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7C3F" w:rsidRPr="0039171A" w:rsidRDefault="00B97C3F" w:rsidP="001423FB">
      <w:pPr>
        <w:autoSpaceDE w:val="0"/>
        <w:autoSpaceDN w:val="0"/>
        <w:adjustRightInd w:val="0"/>
        <w:spacing w:after="0" w:line="480" w:lineRule="auto"/>
        <w:jc w:val="center"/>
        <w:rPr>
          <w:rFonts w:ascii="Times New Roman" w:hAnsi="Times New Roman"/>
          <w:b/>
          <w:sz w:val="24"/>
          <w:szCs w:val="24"/>
          <w:u w:val="single"/>
        </w:rPr>
      </w:pPr>
      <w:r w:rsidRPr="0039171A">
        <w:rPr>
          <w:rFonts w:ascii="Times New Roman" w:hAnsi="Times New Roman"/>
          <w:b/>
          <w:sz w:val="24"/>
          <w:szCs w:val="24"/>
          <w:u w:val="single"/>
        </w:rPr>
        <w:t xml:space="preserve">Supplementary report </w:t>
      </w:r>
    </w:p>
    <w:p w:rsidR="00B97C3F" w:rsidRPr="001423FB" w:rsidRDefault="00B97C3F" w:rsidP="00301953">
      <w:pPr>
        <w:rPr>
          <w:rFonts w:ascii="Times New Roman" w:hAnsi="Times New Roman"/>
          <w:b/>
          <w:sz w:val="24"/>
          <w:szCs w:val="24"/>
          <w:lang w:val="en-GB"/>
        </w:rPr>
      </w:pPr>
    </w:p>
    <w:p w:rsidR="00B97C3F" w:rsidRPr="00301953" w:rsidRDefault="00B97C3F" w:rsidP="00301953">
      <w:pPr>
        <w:rPr>
          <w:rFonts w:ascii="Times New Roman" w:hAnsi="Times New Roman"/>
          <w:b/>
          <w:sz w:val="24"/>
          <w:szCs w:val="24"/>
        </w:rPr>
      </w:pPr>
      <w:r w:rsidRPr="00301953">
        <w:rPr>
          <w:rFonts w:ascii="Times New Roman" w:hAnsi="Times New Roman"/>
          <w:b/>
          <w:i/>
          <w:sz w:val="24"/>
          <w:szCs w:val="24"/>
          <w:lang w:val="en-GB"/>
        </w:rPr>
        <w:t xml:space="preserve"> </w:t>
      </w:r>
      <w:r w:rsidRPr="00301953">
        <w:rPr>
          <w:rFonts w:ascii="Times New Roman" w:hAnsi="Times New Roman"/>
          <w:b/>
          <w:sz w:val="24"/>
          <w:szCs w:val="24"/>
        </w:rPr>
        <w:t>L-valine functionalized ionic liquid catalyzed esterificatio</w:t>
      </w:r>
      <w:r>
        <w:rPr>
          <w:rFonts w:ascii="Times New Roman" w:hAnsi="Times New Roman"/>
          <w:b/>
          <w:sz w:val="24"/>
          <w:szCs w:val="24"/>
        </w:rPr>
        <w:t>n reaction under green approach</w:t>
      </w:r>
    </w:p>
    <w:p w:rsidR="00B97C3F" w:rsidRPr="00AC65D9" w:rsidRDefault="00B97C3F" w:rsidP="00AC65D9">
      <w:pPr>
        <w:rPr>
          <w:rFonts w:ascii="Times New Roman" w:hAnsi="Times New Roman"/>
          <w:b/>
          <w:sz w:val="24"/>
          <w:szCs w:val="24"/>
        </w:rPr>
      </w:pPr>
      <w:r w:rsidRPr="00AC65D9">
        <w:rPr>
          <w:rFonts w:ascii="Times New Roman" w:hAnsi="Times New Roman"/>
          <w:b/>
          <w:i/>
          <w:sz w:val="24"/>
          <w:szCs w:val="24"/>
        </w:rPr>
        <w:t>Parasuraman Karthikeyan</w:t>
      </w:r>
      <w:r w:rsidRPr="00AC65D9">
        <w:rPr>
          <w:rFonts w:ascii="Times New Roman" w:hAnsi="Times New Roman"/>
          <w:b/>
          <w:i/>
          <w:sz w:val="24"/>
          <w:szCs w:val="24"/>
          <w:vertAlign w:val="superscript"/>
        </w:rPr>
        <w:t>a</w:t>
      </w:r>
      <w:r w:rsidRPr="00AC65D9">
        <w:rPr>
          <w:rFonts w:ascii="Times New Roman" w:hAnsi="Times New Roman"/>
          <w:b/>
          <w:i/>
          <w:sz w:val="24"/>
          <w:szCs w:val="24"/>
        </w:rPr>
        <w:t>, Prashant Narayan Muskawar</w:t>
      </w:r>
      <w:r w:rsidRPr="00AC65D9">
        <w:rPr>
          <w:rFonts w:ascii="Times New Roman" w:hAnsi="Times New Roman"/>
          <w:b/>
          <w:i/>
          <w:sz w:val="24"/>
          <w:szCs w:val="24"/>
          <w:vertAlign w:val="superscript"/>
        </w:rPr>
        <w:t>a</w:t>
      </w:r>
      <w:r w:rsidRPr="00AC65D9">
        <w:rPr>
          <w:rFonts w:ascii="Times New Roman" w:hAnsi="Times New Roman"/>
          <w:b/>
          <w:i/>
          <w:sz w:val="24"/>
          <w:szCs w:val="24"/>
        </w:rPr>
        <w:t xml:space="preserve">, </w:t>
      </w:r>
      <w:r w:rsidRPr="00AC65D9">
        <w:rPr>
          <w:rFonts w:ascii="Times New Roman" w:hAnsi="Times New Roman"/>
          <w:b/>
          <w:i/>
          <w:sz w:val="24"/>
          <w:szCs w:val="24"/>
          <w:lang w:val="de-DE"/>
        </w:rPr>
        <w:t>Sachin Arunrao Aswar</w:t>
      </w:r>
      <w:r w:rsidRPr="00AC65D9">
        <w:rPr>
          <w:rFonts w:ascii="Times New Roman" w:hAnsi="Times New Roman"/>
          <w:b/>
          <w:i/>
          <w:sz w:val="24"/>
          <w:szCs w:val="24"/>
          <w:vertAlign w:val="superscript"/>
          <w:lang w:val="de-DE"/>
        </w:rPr>
        <w:t>a</w:t>
      </w:r>
      <w:r w:rsidRPr="00AC65D9">
        <w:rPr>
          <w:rFonts w:ascii="Times New Roman" w:hAnsi="Times New Roman"/>
          <w:b/>
          <w:i/>
          <w:sz w:val="24"/>
          <w:szCs w:val="24"/>
          <w:lang w:val="de-DE"/>
        </w:rPr>
        <w:t>,</w:t>
      </w:r>
      <w:r w:rsidRPr="00AC65D9">
        <w:rPr>
          <w:rFonts w:ascii="Times New Roman" w:hAnsi="Times New Roman"/>
          <w:b/>
          <w:i/>
          <w:sz w:val="24"/>
          <w:szCs w:val="24"/>
        </w:rPr>
        <w:t xml:space="preserve"> Pundlik Rambhau Bhagat</w:t>
      </w:r>
      <w:r w:rsidRPr="00AC65D9">
        <w:rPr>
          <w:rFonts w:ascii="Times New Roman" w:hAnsi="Times New Roman"/>
          <w:b/>
          <w:i/>
          <w:sz w:val="24"/>
          <w:szCs w:val="24"/>
          <w:vertAlign w:val="superscript"/>
        </w:rPr>
        <w:t xml:space="preserve"> a,</w:t>
      </w:r>
      <w:r w:rsidRPr="00AC65D9">
        <w:rPr>
          <w:rFonts w:ascii="Times New Roman" w:hAnsi="Times New Roman"/>
          <w:b/>
          <w:i/>
          <w:sz w:val="24"/>
          <w:szCs w:val="24"/>
        </w:rPr>
        <w:t>*, S. Senthil kumar</w:t>
      </w:r>
      <w:r w:rsidRPr="00AC65D9">
        <w:rPr>
          <w:rFonts w:ascii="Times New Roman" w:hAnsi="Times New Roman"/>
          <w:b/>
          <w:i/>
          <w:sz w:val="24"/>
          <w:szCs w:val="24"/>
          <w:vertAlign w:val="superscript"/>
        </w:rPr>
        <w:t>a</w:t>
      </w:r>
      <w:r w:rsidRPr="00AC65D9">
        <w:rPr>
          <w:rFonts w:ascii="Times New Roman" w:hAnsi="Times New Roman"/>
          <w:b/>
          <w:i/>
          <w:sz w:val="24"/>
          <w:szCs w:val="24"/>
        </w:rPr>
        <w:t>,</w:t>
      </w:r>
      <w:r w:rsidRPr="00AC65D9">
        <w:rPr>
          <w:rFonts w:ascii="Times New Roman" w:hAnsi="Times New Roman"/>
          <w:b/>
          <w:sz w:val="24"/>
          <w:szCs w:val="24"/>
          <w:lang w:val="de-DE"/>
        </w:rPr>
        <w:t xml:space="preserve"> </w:t>
      </w:r>
      <w:r w:rsidRPr="00AC65D9">
        <w:rPr>
          <w:rFonts w:ascii="Times New Roman" w:hAnsi="Times New Roman"/>
          <w:b/>
          <w:i/>
          <w:sz w:val="24"/>
          <w:szCs w:val="24"/>
          <w:lang w:val="de-DE"/>
        </w:rPr>
        <w:t>Pranveer S Satvat</w:t>
      </w:r>
      <w:r w:rsidRPr="00AC65D9">
        <w:rPr>
          <w:rFonts w:ascii="Times New Roman" w:hAnsi="Times New Roman"/>
          <w:b/>
          <w:i/>
          <w:sz w:val="24"/>
          <w:szCs w:val="24"/>
          <w:vertAlign w:val="superscript"/>
          <w:lang w:val="de-DE"/>
        </w:rPr>
        <w:t>b</w:t>
      </w:r>
      <w:r w:rsidRPr="00AC65D9">
        <w:rPr>
          <w:rFonts w:ascii="Times New Roman" w:hAnsi="Times New Roman"/>
          <w:b/>
          <w:i/>
          <w:sz w:val="24"/>
          <w:szCs w:val="24"/>
        </w:rPr>
        <w:t>,</w:t>
      </w:r>
      <w:r w:rsidRPr="00AC65D9">
        <w:rPr>
          <w:rFonts w:ascii="Times New Roman" w:hAnsi="Times New Roman"/>
          <w:b/>
          <w:sz w:val="24"/>
          <w:szCs w:val="24"/>
          <w:lang w:val="de-DE"/>
        </w:rPr>
        <w:t xml:space="preserve"> </w:t>
      </w:r>
      <w:r w:rsidRPr="00AC65D9">
        <w:rPr>
          <w:rFonts w:ascii="Times New Roman" w:hAnsi="Times New Roman"/>
          <w:b/>
          <w:i/>
          <w:sz w:val="24"/>
          <w:szCs w:val="24"/>
          <w:lang w:val="de-DE"/>
        </w:rPr>
        <w:t>Brijesh Nair A N</w:t>
      </w:r>
      <w:r w:rsidRPr="00AC65D9">
        <w:rPr>
          <w:rFonts w:ascii="Times New Roman" w:hAnsi="Times New Roman"/>
          <w:b/>
          <w:i/>
          <w:sz w:val="24"/>
          <w:szCs w:val="24"/>
          <w:vertAlign w:val="superscript"/>
          <w:lang w:val="de-DE"/>
        </w:rPr>
        <w:t>b</w:t>
      </w:r>
    </w:p>
    <w:p w:rsidR="00B97C3F" w:rsidRDefault="00B97C3F">
      <w:pPr>
        <w:rPr>
          <w:rFonts w:ascii="Times New Roman" w:hAnsi="Times New Roman"/>
          <w:b/>
          <w:sz w:val="24"/>
          <w:szCs w:val="24"/>
        </w:rPr>
      </w:pPr>
    </w:p>
    <w:p w:rsidR="00B97C3F" w:rsidRDefault="00B97C3F" w:rsidP="004E33D6">
      <w:pPr>
        <w:autoSpaceDE w:val="0"/>
        <w:autoSpaceDN w:val="0"/>
        <w:adjustRightInd w:val="0"/>
        <w:spacing w:after="0" w:line="360" w:lineRule="auto"/>
        <w:jc w:val="center"/>
      </w:pPr>
      <w:r>
        <w:object w:dxaOrig="2455" w:dyaOrig="117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3pt;height:58.5pt" o:ole="">
            <v:imagedata r:id="rId6" o:title=""/>
          </v:shape>
          <o:OLEObject Type="Embed" ProgID="ChemDraw.Document.6.0" ShapeID="_x0000_i1025" DrawAspect="Content" ObjectID="_1383226639" r:id="rId7"/>
        </w:object>
      </w:r>
    </w:p>
    <w:p w:rsidR="00B97C3F" w:rsidRDefault="00B97C3F" w:rsidP="004E33D6">
      <w:pPr>
        <w:autoSpaceDE w:val="0"/>
        <w:autoSpaceDN w:val="0"/>
        <w:adjustRightInd w:val="0"/>
        <w:spacing w:after="0" w:line="360" w:lineRule="auto"/>
        <w:jc w:val="center"/>
        <w:rPr>
          <w:rFonts w:ascii="Times New Roman" w:hAnsi="Times New Roman"/>
          <w:b/>
          <w:sz w:val="24"/>
          <w:szCs w:val="24"/>
        </w:rPr>
      </w:pPr>
      <w:r>
        <w:rPr>
          <w:rFonts w:ascii="Times New Roman" w:hAnsi="Times New Roman"/>
          <w:b/>
          <w:sz w:val="24"/>
          <w:szCs w:val="24"/>
        </w:rPr>
        <w:t xml:space="preserve">Structure of </w:t>
      </w:r>
      <w:r w:rsidRPr="001416E3">
        <w:rPr>
          <w:rFonts w:ascii="Times New Roman" w:hAnsi="Times New Roman"/>
          <w:b/>
          <w:sz w:val="24"/>
          <w:szCs w:val="24"/>
        </w:rPr>
        <w:t>L-valine amido ethyl methyl imidazolium bromide [L-Vaemim]Br</w:t>
      </w:r>
    </w:p>
    <w:p w:rsidR="00B97C3F" w:rsidRDefault="00B97C3F" w:rsidP="002B5A6B">
      <w:pPr>
        <w:spacing w:line="360" w:lineRule="auto"/>
        <w:rPr>
          <w:rFonts w:ascii="Times New Roman" w:hAnsi="Times New Roman"/>
          <w:b/>
          <w:bCs/>
          <w:sz w:val="24"/>
          <w:szCs w:val="24"/>
        </w:rPr>
      </w:pPr>
    </w:p>
    <w:p w:rsidR="00B97C3F" w:rsidRPr="007A610F" w:rsidRDefault="00B97C3F" w:rsidP="002B5A6B">
      <w:pPr>
        <w:spacing w:line="360" w:lineRule="auto"/>
        <w:rPr>
          <w:rFonts w:ascii="Times New Roman" w:hAnsi="Times New Roman"/>
          <w:b/>
          <w:sz w:val="24"/>
          <w:szCs w:val="24"/>
        </w:rPr>
      </w:pPr>
      <w:r w:rsidRPr="007A610F">
        <w:rPr>
          <w:rFonts w:ascii="Times New Roman" w:hAnsi="Times New Roman"/>
          <w:b/>
          <w:bCs/>
          <w:sz w:val="24"/>
          <w:szCs w:val="24"/>
        </w:rPr>
        <w:t>Preparation of [L-Vaemim]Br</w:t>
      </w:r>
      <w:r w:rsidRPr="007A610F">
        <w:rPr>
          <w:rFonts w:ascii="Times New Roman" w:hAnsi="Times New Roman"/>
          <w:b/>
          <w:sz w:val="24"/>
          <w:szCs w:val="24"/>
        </w:rPr>
        <w:t xml:space="preserve"> ionic liquid</w:t>
      </w:r>
    </w:p>
    <w:p w:rsidR="00B97C3F" w:rsidRPr="00506EDC" w:rsidRDefault="00B97C3F" w:rsidP="00506EDC">
      <w:pPr>
        <w:spacing w:line="360" w:lineRule="auto"/>
        <w:jc w:val="both"/>
        <w:rPr>
          <w:rFonts w:ascii="Times New Roman" w:hAnsi="Times New Roman"/>
          <w:sz w:val="24"/>
          <w:szCs w:val="24"/>
        </w:rPr>
      </w:pPr>
      <w:r w:rsidRPr="00506EDC">
        <w:rPr>
          <w:rFonts w:ascii="Times New Roman" w:hAnsi="Times New Roman"/>
          <w:sz w:val="24"/>
          <w:szCs w:val="24"/>
        </w:rPr>
        <w:t xml:space="preserve">A mixture of </w:t>
      </w:r>
      <w:r>
        <w:rPr>
          <w:rFonts w:ascii="Times New Roman" w:hAnsi="Times New Roman"/>
          <w:sz w:val="24"/>
          <w:szCs w:val="24"/>
        </w:rPr>
        <w:t>Boc-valine</w:t>
      </w:r>
      <w:r w:rsidRPr="00506EDC">
        <w:rPr>
          <w:rFonts w:ascii="Times New Roman" w:hAnsi="Times New Roman"/>
          <w:sz w:val="24"/>
          <w:szCs w:val="24"/>
        </w:rPr>
        <w:t xml:space="preserve"> (2.42 g, 11.0 mmol) and triethyl amine (2.23 g, 22.0 mmol) in tetrahydrofuran was cooled in an ice-bath. </w:t>
      </w:r>
      <w:r w:rsidRPr="00C354F9">
        <w:rPr>
          <w:rFonts w:ascii="Times New Roman" w:hAnsi="Times New Roman"/>
          <w:sz w:val="24"/>
          <w:szCs w:val="24"/>
        </w:rPr>
        <w:t>The 1-carboxy ethyl-3-methyl imidazolium</w:t>
      </w:r>
      <w:r>
        <w:rPr>
          <w:rFonts w:ascii="Times New Roman" w:hAnsi="Times New Roman"/>
          <w:sz w:val="24"/>
          <w:szCs w:val="24"/>
        </w:rPr>
        <w:t xml:space="preserve"> bromide </w:t>
      </w:r>
      <w:r w:rsidRPr="00C354F9">
        <w:rPr>
          <w:rFonts w:ascii="Times New Roman" w:hAnsi="Times New Roman"/>
          <w:sz w:val="24"/>
          <w:szCs w:val="24"/>
        </w:rPr>
        <w:t>[Cemim]Br (2.05 g, 10.0 mmol)</w:t>
      </w:r>
      <w:r w:rsidRPr="00506EDC">
        <w:rPr>
          <w:rFonts w:ascii="Times New Roman" w:hAnsi="Times New Roman"/>
          <w:sz w:val="24"/>
          <w:szCs w:val="24"/>
        </w:rPr>
        <w:t xml:space="preserve"> was added to this mixture, after 24 h stirring at room temperature. And then unreacted starting material was removed by adding CHCl</w:t>
      </w:r>
      <w:r w:rsidRPr="00506EDC">
        <w:rPr>
          <w:rFonts w:ascii="Times New Roman" w:hAnsi="Times New Roman"/>
          <w:sz w:val="24"/>
          <w:szCs w:val="24"/>
          <w:vertAlign w:val="subscript"/>
        </w:rPr>
        <w:t>3</w:t>
      </w:r>
      <w:r w:rsidRPr="00506EDC">
        <w:rPr>
          <w:rFonts w:ascii="Times New Roman" w:hAnsi="Times New Roman"/>
          <w:sz w:val="24"/>
          <w:szCs w:val="24"/>
        </w:rPr>
        <w:t xml:space="preserve"> to this solution this process was repeated three times. The viscous liquid</w:t>
      </w:r>
      <w:r>
        <w:rPr>
          <w:rFonts w:ascii="Times New Roman" w:hAnsi="Times New Roman"/>
          <w:sz w:val="24"/>
          <w:szCs w:val="24"/>
        </w:rPr>
        <w:t xml:space="preserve"> </w:t>
      </w:r>
      <w:r w:rsidRPr="00506EDC">
        <w:rPr>
          <w:rFonts w:ascii="Times New Roman" w:hAnsi="Times New Roman"/>
          <w:sz w:val="24"/>
          <w:szCs w:val="24"/>
        </w:rPr>
        <w:t>washed with chloroform-ether. The organic layer was dried over Na</w:t>
      </w:r>
      <w:r w:rsidRPr="00506EDC">
        <w:rPr>
          <w:rFonts w:ascii="Times New Roman" w:hAnsi="Times New Roman"/>
          <w:sz w:val="24"/>
          <w:szCs w:val="24"/>
          <w:vertAlign w:val="subscript"/>
        </w:rPr>
        <w:t>2</w:t>
      </w:r>
      <w:r w:rsidRPr="00506EDC">
        <w:rPr>
          <w:rFonts w:ascii="Times New Roman" w:hAnsi="Times New Roman"/>
          <w:sz w:val="24"/>
          <w:szCs w:val="24"/>
        </w:rPr>
        <w:t>SO</w:t>
      </w:r>
      <w:r w:rsidRPr="00506EDC">
        <w:rPr>
          <w:rFonts w:ascii="Times New Roman" w:hAnsi="Times New Roman"/>
          <w:sz w:val="24"/>
          <w:szCs w:val="24"/>
          <w:vertAlign w:val="subscript"/>
        </w:rPr>
        <w:t xml:space="preserve">4 </w:t>
      </w:r>
      <w:r w:rsidRPr="00506EDC">
        <w:rPr>
          <w:rFonts w:ascii="Times New Roman" w:hAnsi="Times New Roman"/>
          <w:sz w:val="24"/>
          <w:szCs w:val="24"/>
        </w:rPr>
        <w:t xml:space="preserve">and concentrated. Then solvent was removed using rotator vapour and ionic liquid was dried under vacuum 80 </w:t>
      </w:r>
      <w:r w:rsidRPr="00506EDC">
        <w:rPr>
          <w:rFonts w:ascii="Times New Roman" w:hAnsi="Times New Roman"/>
          <w:sz w:val="24"/>
          <w:szCs w:val="24"/>
          <w:vertAlign w:val="superscript"/>
        </w:rPr>
        <w:t>O</w:t>
      </w:r>
      <w:r w:rsidRPr="00506EDC">
        <w:rPr>
          <w:rFonts w:ascii="Times New Roman" w:hAnsi="Times New Roman"/>
          <w:sz w:val="24"/>
          <w:szCs w:val="24"/>
        </w:rPr>
        <w:t xml:space="preserve">C 6 hrs. </w:t>
      </w:r>
    </w:p>
    <w:p w:rsidR="00B97C3F" w:rsidRDefault="00B97C3F" w:rsidP="00506EDC">
      <w:pPr>
        <w:spacing w:line="360" w:lineRule="auto"/>
        <w:jc w:val="both"/>
        <w:rPr>
          <w:rFonts w:ascii="Times New Roman" w:hAnsi="Times New Roman"/>
          <w:sz w:val="24"/>
          <w:szCs w:val="24"/>
        </w:rPr>
      </w:pPr>
      <w:r w:rsidRPr="00506EDC">
        <w:rPr>
          <w:rFonts w:ascii="Times New Roman" w:hAnsi="Times New Roman"/>
          <w:sz w:val="24"/>
          <w:szCs w:val="24"/>
        </w:rPr>
        <w:t xml:space="preserve">The BOC-protected </w:t>
      </w:r>
      <w:r w:rsidRPr="00506EDC">
        <w:rPr>
          <w:rFonts w:ascii="Times New Roman" w:hAnsi="Times New Roman"/>
          <w:bCs/>
          <w:sz w:val="24"/>
          <w:szCs w:val="24"/>
        </w:rPr>
        <w:t xml:space="preserve">[L-Aaemim]Br </w:t>
      </w:r>
      <w:r w:rsidRPr="00506EDC">
        <w:rPr>
          <w:rFonts w:ascii="Times New Roman" w:hAnsi="Times New Roman"/>
          <w:sz w:val="24"/>
          <w:szCs w:val="24"/>
        </w:rPr>
        <w:t xml:space="preserve">deprotected was performed using 50% TFA in dichloromethane (5 mL) for 1 h at room temperature. After rotary evaporation, TFA salts were removed by triturating the viscous liquid with 5mL of methanol (saturated with ammonia), then solvent was removed using rotator vapour and ionic liquid was dried under vacuum 80 </w:t>
      </w:r>
      <w:r w:rsidRPr="00506EDC">
        <w:rPr>
          <w:rFonts w:ascii="Times New Roman" w:hAnsi="Times New Roman"/>
          <w:sz w:val="24"/>
          <w:szCs w:val="24"/>
          <w:vertAlign w:val="superscript"/>
        </w:rPr>
        <w:t>O</w:t>
      </w:r>
      <w:r w:rsidRPr="00506EDC">
        <w:rPr>
          <w:rFonts w:ascii="Times New Roman" w:hAnsi="Times New Roman"/>
          <w:sz w:val="24"/>
          <w:szCs w:val="24"/>
        </w:rPr>
        <w:t xml:space="preserve">C 3 hrs. </w:t>
      </w:r>
    </w:p>
    <w:p w:rsidR="00B97C3F" w:rsidRPr="00506EDC" w:rsidRDefault="00B97C3F" w:rsidP="002B5A6B">
      <w:pPr>
        <w:pStyle w:val="wciecie"/>
        <w:spacing w:line="360" w:lineRule="auto"/>
        <w:jc w:val="both"/>
      </w:pPr>
      <w:r w:rsidRPr="009D584B">
        <w:rPr>
          <w:lang w:val="en-US"/>
        </w:rPr>
        <w:t xml:space="preserve">Spectral data for </w:t>
      </w:r>
      <w:r w:rsidRPr="009D584B">
        <w:rPr>
          <w:bCs/>
          <w:lang w:val="en-US"/>
        </w:rPr>
        <w:t>L-valine amido ethyl methyl imidazolium bromide</w:t>
      </w:r>
      <w:r w:rsidRPr="009D584B">
        <w:rPr>
          <w:lang w:val="en-US"/>
        </w:rPr>
        <w:t xml:space="preserve"> [L-Vaemim] Br; </w:t>
      </w:r>
      <w:r w:rsidRPr="009D584B">
        <w:rPr>
          <w:vertAlign w:val="superscript"/>
          <w:lang w:val="en-US"/>
        </w:rPr>
        <w:t>1</w:t>
      </w:r>
      <w:r w:rsidRPr="009D584B">
        <w:rPr>
          <w:lang w:val="en-US"/>
        </w:rPr>
        <w:t>H-NMR (DMSO-d</w:t>
      </w:r>
      <w:r w:rsidRPr="009D584B">
        <w:rPr>
          <w:vertAlign w:val="subscript"/>
          <w:lang w:val="en-US"/>
        </w:rPr>
        <w:t>6</w:t>
      </w:r>
      <w:r w:rsidRPr="009D584B">
        <w:rPr>
          <w:lang w:val="en-US"/>
        </w:rPr>
        <w:t xml:space="preserve">): 3.5(s, 3H),7.3(d, 1H), 6.8(d,1H), 8.2 (s, 1H), 5.1(t, 2H), 2.4(t, 2H), 7.9(s, 1H), 4.2(d, 1H), 1.7(m, 1H), 0.9 (d, 6H), 10.3(s,1H). </w:t>
      </w:r>
      <w:r w:rsidRPr="009D584B">
        <w:rPr>
          <w:vertAlign w:val="superscript"/>
          <w:lang w:val="en-US"/>
        </w:rPr>
        <w:t>13</w:t>
      </w:r>
      <w:r w:rsidRPr="009D584B">
        <w:rPr>
          <w:lang w:val="en-US"/>
        </w:rPr>
        <w:t>C-NMR: (DMSO-d</w:t>
      </w:r>
      <w:r w:rsidRPr="009D584B">
        <w:rPr>
          <w:vertAlign w:val="subscript"/>
          <w:lang w:val="en-US"/>
        </w:rPr>
        <w:t>6</w:t>
      </w:r>
      <w:r w:rsidRPr="009D584B">
        <w:rPr>
          <w:lang w:val="en-US"/>
        </w:rPr>
        <w:t xml:space="preserve">): 36.56, 128.30, 128.90, 140.65, 54.45, 23.02, 177.01, 184.35, 65.96, and 20.97. </w:t>
      </w:r>
    </w:p>
    <w:p w:rsidR="00B97C3F" w:rsidRDefault="00B97C3F">
      <w:pPr>
        <w:rPr>
          <w:rFonts w:ascii="Times New Roman" w:hAnsi="Times New Roman"/>
          <w:sz w:val="24"/>
          <w:szCs w:val="24"/>
        </w:rPr>
      </w:pPr>
      <w:r w:rsidRPr="00C92D4F">
        <w:rPr>
          <w:rFonts w:ascii="Times New Roman" w:hAnsi="Times New Roman"/>
          <w:noProof/>
          <w:sz w:val="24"/>
          <w:szCs w:val="24"/>
        </w:rPr>
        <w:pict>
          <v:shape id="Picture 2" o:spid="_x0000_i1026" type="#_x0000_t75" style="width:463.5pt;height:263.25pt;visibility:visible">
            <v:imagedata r:id="rId8" o:title="" croptop="2407f"/>
          </v:shape>
        </w:pict>
      </w:r>
    </w:p>
    <w:p w:rsidR="00B97C3F" w:rsidRPr="00301953" w:rsidRDefault="00B97C3F" w:rsidP="00301953">
      <w:pPr>
        <w:rPr>
          <w:rFonts w:ascii="Times New Roman" w:hAnsi="Times New Roman"/>
          <w:sz w:val="24"/>
          <w:szCs w:val="24"/>
        </w:rPr>
      </w:pPr>
      <w:r w:rsidRPr="00301953">
        <w:rPr>
          <w:rFonts w:ascii="Times New Roman" w:hAnsi="Times New Roman"/>
          <w:sz w:val="24"/>
          <w:szCs w:val="24"/>
          <w:vertAlign w:val="superscript"/>
        </w:rPr>
        <w:t>1</w:t>
      </w:r>
      <w:r>
        <w:rPr>
          <w:rFonts w:ascii="Times New Roman" w:hAnsi="Times New Roman"/>
          <w:sz w:val="24"/>
          <w:szCs w:val="24"/>
        </w:rPr>
        <w:t xml:space="preserve">H-NMR of </w:t>
      </w:r>
      <w:r w:rsidRPr="00301953">
        <w:rPr>
          <w:rFonts w:ascii="Times New Roman" w:hAnsi="Times New Roman"/>
          <w:sz w:val="24"/>
          <w:szCs w:val="24"/>
        </w:rPr>
        <w:t>L-valine amido ethyl methyl imidazolium bromide [L-Vaemim]Br</w:t>
      </w:r>
    </w:p>
    <w:p w:rsidR="00B97C3F" w:rsidRPr="00301953" w:rsidRDefault="00B97C3F">
      <w:pPr>
        <w:rPr>
          <w:rFonts w:ascii="Times New Roman" w:hAnsi="Times New Roman"/>
          <w:sz w:val="24"/>
          <w:szCs w:val="24"/>
        </w:rPr>
      </w:pPr>
      <w:r w:rsidRPr="00C92D4F">
        <w:rPr>
          <w:rFonts w:ascii="Times New Roman" w:hAnsi="Times New Roman"/>
          <w:noProof/>
          <w:sz w:val="24"/>
          <w:szCs w:val="24"/>
        </w:rPr>
        <w:pict>
          <v:shape id="Picture 3" o:spid="_x0000_i1027" type="#_x0000_t75" style="width:464.25pt;height:345pt;visibility:visible">
            <v:imagedata r:id="rId9" o:title=""/>
          </v:shape>
        </w:pict>
      </w:r>
    </w:p>
    <w:p w:rsidR="00B97C3F" w:rsidRPr="00301953" w:rsidRDefault="00B97C3F" w:rsidP="00301953">
      <w:pPr>
        <w:rPr>
          <w:rFonts w:ascii="Times New Roman" w:hAnsi="Times New Roman"/>
          <w:sz w:val="24"/>
          <w:szCs w:val="24"/>
        </w:rPr>
      </w:pPr>
      <w:r>
        <w:rPr>
          <w:rFonts w:ascii="Times New Roman" w:hAnsi="Times New Roman"/>
          <w:sz w:val="24"/>
          <w:szCs w:val="24"/>
          <w:vertAlign w:val="superscript"/>
        </w:rPr>
        <w:t>13</w:t>
      </w:r>
      <w:r>
        <w:rPr>
          <w:rFonts w:ascii="Times New Roman" w:hAnsi="Times New Roman"/>
          <w:sz w:val="24"/>
          <w:szCs w:val="24"/>
        </w:rPr>
        <w:t xml:space="preserve">C-NMR of </w:t>
      </w:r>
      <w:r w:rsidRPr="00301953">
        <w:rPr>
          <w:rFonts w:ascii="Times New Roman" w:hAnsi="Times New Roman"/>
          <w:sz w:val="24"/>
          <w:szCs w:val="24"/>
        </w:rPr>
        <w:t>L-valine amido ethyl methyl imidazolium bromide [L-Vaemim]Br</w:t>
      </w:r>
    </w:p>
    <w:p w:rsidR="00B97C3F" w:rsidRPr="000620AF" w:rsidRDefault="00B97C3F" w:rsidP="000620AF">
      <w:pPr>
        <w:jc w:val="center"/>
        <w:rPr>
          <w:rFonts w:ascii="Times New Roman" w:hAnsi="Times New Roman"/>
          <w:b/>
          <w:sz w:val="24"/>
          <w:szCs w:val="24"/>
        </w:rPr>
      </w:pPr>
    </w:p>
    <w:sectPr w:rsidR="00B97C3F" w:rsidRPr="000620AF" w:rsidSect="008850E4">
      <w:footerReference w:type="default" r:id="rId10"/>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97C3F" w:rsidRDefault="00B97C3F" w:rsidP="00C44377">
      <w:pPr>
        <w:spacing w:after="0" w:line="240" w:lineRule="auto"/>
      </w:pPr>
      <w:r>
        <w:separator/>
      </w:r>
    </w:p>
  </w:endnote>
  <w:endnote w:type="continuationSeparator" w:id="1">
    <w:p w:rsidR="00B97C3F" w:rsidRDefault="00B97C3F" w:rsidP="00C4437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97C3F" w:rsidRDefault="00B97C3F">
    <w:pPr>
      <w:pStyle w:val="Footer"/>
      <w:jc w:val="center"/>
    </w:pPr>
    <w:fldSimple w:instr=" PAGE   \* MERGEFORMAT ">
      <w:r>
        <w:rPr>
          <w:noProof/>
        </w:rPr>
        <w:t>1</w:t>
      </w:r>
    </w:fldSimple>
  </w:p>
  <w:p w:rsidR="00B97C3F" w:rsidRDefault="00B97C3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97C3F" w:rsidRDefault="00B97C3F" w:rsidP="00C44377">
      <w:pPr>
        <w:spacing w:after="0" w:line="240" w:lineRule="auto"/>
      </w:pPr>
      <w:r>
        <w:separator/>
      </w:r>
    </w:p>
  </w:footnote>
  <w:footnote w:type="continuationSeparator" w:id="1">
    <w:p w:rsidR="00B97C3F" w:rsidRDefault="00B97C3F" w:rsidP="00C44377">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defaultTabStop w:val="720"/>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B49BB"/>
    <w:rsid w:val="000620AF"/>
    <w:rsid w:val="001416E3"/>
    <w:rsid w:val="001423FB"/>
    <w:rsid w:val="00191A9E"/>
    <w:rsid w:val="002308C1"/>
    <w:rsid w:val="002703CE"/>
    <w:rsid w:val="002751E8"/>
    <w:rsid w:val="002B5A6B"/>
    <w:rsid w:val="002D6536"/>
    <w:rsid w:val="00301953"/>
    <w:rsid w:val="00362989"/>
    <w:rsid w:val="0039171A"/>
    <w:rsid w:val="003E59E1"/>
    <w:rsid w:val="00410CFB"/>
    <w:rsid w:val="004524CA"/>
    <w:rsid w:val="00497F0C"/>
    <w:rsid w:val="004A2A5E"/>
    <w:rsid w:val="004E33D6"/>
    <w:rsid w:val="00506EDC"/>
    <w:rsid w:val="0054288A"/>
    <w:rsid w:val="005B44A0"/>
    <w:rsid w:val="005E2572"/>
    <w:rsid w:val="005E7586"/>
    <w:rsid w:val="00655E04"/>
    <w:rsid w:val="006723C8"/>
    <w:rsid w:val="006C32D3"/>
    <w:rsid w:val="00704D98"/>
    <w:rsid w:val="007A0200"/>
    <w:rsid w:val="007A610F"/>
    <w:rsid w:val="008850E4"/>
    <w:rsid w:val="008A311B"/>
    <w:rsid w:val="008D2440"/>
    <w:rsid w:val="009D584B"/>
    <w:rsid w:val="00A261CE"/>
    <w:rsid w:val="00A714F3"/>
    <w:rsid w:val="00A9549D"/>
    <w:rsid w:val="00AA6998"/>
    <w:rsid w:val="00AC65D9"/>
    <w:rsid w:val="00B97C3F"/>
    <w:rsid w:val="00C354F9"/>
    <w:rsid w:val="00C44377"/>
    <w:rsid w:val="00C454BC"/>
    <w:rsid w:val="00C9257B"/>
    <w:rsid w:val="00C92D4F"/>
    <w:rsid w:val="00CF2380"/>
    <w:rsid w:val="00D62531"/>
    <w:rsid w:val="00DF7481"/>
    <w:rsid w:val="00E00FF9"/>
    <w:rsid w:val="00E5162E"/>
    <w:rsid w:val="00E775B5"/>
    <w:rsid w:val="00E93EC1"/>
    <w:rsid w:val="00EC4196"/>
    <w:rsid w:val="00ED6B5D"/>
    <w:rsid w:val="00F00D87"/>
    <w:rsid w:val="00F20490"/>
    <w:rsid w:val="00F40DA1"/>
    <w:rsid w:val="00F86DA9"/>
    <w:rsid w:val="00FA22F5"/>
    <w:rsid w:val="00FB15DD"/>
    <w:rsid w:val="00FB49B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50E4"/>
    <w:pPr>
      <w:spacing w:after="200" w:line="276" w:lineRule="auto"/>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FB49B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B49BB"/>
    <w:rPr>
      <w:rFonts w:ascii="Tahoma" w:hAnsi="Tahoma" w:cs="Tahoma"/>
      <w:sz w:val="16"/>
      <w:szCs w:val="16"/>
    </w:rPr>
  </w:style>
  <w:style w:type="paragraph" w:styleId="Header">
    <w:name w:val="header"/>
    <w:basedOn w:val="Normal"/>
    <w:link w:val="HeaderChar"/>
    <w:uiPriority w:val="99"/>
    <w:semiHidden/>
    <w:rsid w:val="00C44377"/>
    <w:pPr>
      <w:tabs>
        <w:tab w:val="center" w:pos="4680"/>
        <w:tab w:val="right" w:pos="9360"/>
      </w:tabs>
      <w:spacing w:after="0" w:line="240" w:lineRule="auto"/>
    </w:pPr>
  </w:style>
  <w:style w:type="character" w:customStyle="1" w:styleId="HeaderChar">
    <w:name w:val="Header Char"/>
    <w:basedOn w:val="DefaultParagraphFont"/>
    <w:link w:val="Header"/>
    <w:uiPriority w:val="99"/>
    <w:semiHidden/>
    <w:locked/>
    <w:rsid w:val="00C44377"/>
    <w:rPr>
      <w:rFonts w:cs="Times New Roman"/>
    </w:rPr>
  </w:style>
  <w:style w:type="paragraph" w:styleId="Footer">
    <w:name w:val="footer"/>
    <w:basedOn w:val="Normal"/>
    <w:link w:val="FooterChar"/>
    <w:uiPriority w:val="99"/>
    <w:rsid w:val="00C44377"/>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C44377"/>
    <w:rPr>
      <w:rFonts w:cs="Times New Roman"/>
    </w:rPr>
  </w:style>
  <w:style w:type="paragraph" w:customStyle="1" w:styleId="wciecie">
    <w:name w:val="wciecie"/>
    <w:basedOn w:val="Normal"/>
    <w:uiPriority w:val="99"/>
    <w:rsid w:val="002B5A6B"/>
    <w:pPr>
      <w:spacing w:before="100" w:beforeAutospacing="1" w:after="100" w:afterAutospacing="1" w:line="240" w:lineRule="auto"/>
    </w:pPr>
    <w:rPr>
      <w:rFonts w:ascii="Times New Roman" w:eastAsia="Times New Roman" w:hAnsi="Times New Roman"/>
      <w:sz w:val="24"/>
      <w:szCs w:val="24"/>
      <w:lang w:val="pl-PL" w:eastAsia="pl-P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webSettings" Target="webSettings.xml"/><Relationship Id="rId7" Type="http://schemas.openxmlformats.org/officeDocument/2006/relationships/oleObject" Target="embeddings/oleObject1.bin"/><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TotalTime>
  <Pages>3</Pages>
  <Words>278</Words>
  <Characters>1588</Characters>
  <Application>Microsoft Office Outlook</Application>
  <DocSecurity>0</DocSecurity>
  <Lines>0</Lines>
  <Paragraphs>0</Paragraphs>
  <ScaleCrop>false</ScaleCrop>
  <Company>VIT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Supplementary report </dc:title>
  <dc:subject/>
  <dc:creator>ADMIN</dc:creator>
  <cp:keywords/>
  <dc:description/>
  <cp:lastModifiedBy>VIT</cp:lastModifiedBy>
  <cp:revision>4</cp:revision>
  <dcterms:created xsi:type="dcterms:W3CDTF">2011-11-17T12:55:00Z</dcterms:created>
  <dcterms:modified xsi:type="dcterms:W3CDTF">2011-11-19T11:21:00Z</dcterms:modified>
</cp:coreProperties>
</file>