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CF" w:rsidRDefault="00500BCF" w:rsidP="00500BCF">
      <w:r w:rsidRPr="007667A0">
        <w:rPr>
          <w:noProof/>
          <w:lang w:eastAsia="tr-TR"/>
        </w:rPr>
        <w:drawing>
          <wp:inline distT="0" distB="0" distL="0" distR="0">
            <wp:extent cx="5760720" cy="3904727"/>
            <wp:effectExtent l="19050" t="0" r="0" b="0"/>
            <wp:docPr id="24" name="2 Resim" descr="NMR,E12(A) Bu(E20'nin phenolGrub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R,E12(A) Bu(E20'nin phenolGrubu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CF" w:rsidRDefault="00500BCF" w:rsidP="00500BCF">
      <w:pPr>
        <w:spacing w:after="0" w:line="240" w:lineRule="auto"/>
        <w:ind w:left="284" w:firstLine="284"/>
        <w:rPr>
          <w:rFonts w:ascii="Times New Roman" w:hAnsi="Times New Roman" w:cs="Times New Roman"/>
          <w:sz w:val="20"/>
          <w:szCs w:val="20"/>
        </w:rPr>
      </w:pPr>
      <w:proofErr w:type="spellStart"/>
      <w:r w:rsidRPr="009707C4">
        <w:rPr>
          <w:rFonts w:ascii="Times New Roman" w:hAnsi="Times New Roman" w:cs="Times New Roman"/>
          <w:b/>
          <w:sz w:val="20"/>
          <w:szCs w:val="20"/>
        </w:rPr>
        <w:t>Figure</w:t>
      </w:r>
      <w:proofErr w:type="spellEnd"/>
      <w:r w:rsidRPr="009707C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 w:rsidRPr="009707C4">
        <w:rPr>
          <w:rFonts w:ascii="Times New Roman" w:hAnsi="Times New Roman" w:cs="Times New Roman"/>
          <w:sz w:val="20"/>
          <w:szCs w:val="20"/>
        </w:rPr>
        <w:t xml:space="preserve">. </w:t>
      </w:r>
      <w:r w:rsidRPr="009707C4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9707C4">
        <w:rPr>
          <w:rFonts w:ascii="Times New Roman" w:hAnsi="Times New Roman" w:cs="Times New Roman"/>
          <w:sz w:val="20"/>
          <w:szCs w:val="20"/>
        </w:rPr>
        <w:t xml:space="preserve">H NMR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spectrum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(L)</w:t>
      </w:r>
    </w:p>
    <w:p w:rsidR="00500BCF" w:rsidRPr="009707C4" w:rsidRDefault="00500BCF" w:rsidP="00500BCF">
      <w:pPr>
        <w:spacing w:after="0" w:line="240" w:lineRule="auto"/>
        <w:ind w:left="284" w:firstLine="284"/>
        <w:rPr>
          <w:rFonts w:ascii="Times New Roman" w:hAnsi="Times New Roman" w:cs="Times New Roman"/>
          <w:sz w:val="20"/>
          <w:szCs w:val="20"/>
        </w:rPr>
      </w:pPr>
    </w:p>
    <w:p w:rsidR="00500BCF" w:rsidRDefault="00500BCF" w:rsidP="00500BCF">
      <w:r w:rsidRPr="007667A0">
        <w:rPr>
          <w:noProof/>
          <w:lang w:eastAsia="tr-TR"/>
        </w:rPr>
        <w:drawing>
          <wp:inline distT="0" distB="0" distL="0" distR="0">
            <wp:extent cx="5760720" cy="4152275"/>
            <wp:effectExtent l="19050" t="0" r="0" b="0"/>
            <wp:docPr id="25" name="1 Resim" descr="1 001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 - Kopy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CF" w:rsidRPr="009707C4" w:rsidRDefault="00500BCF" w:rsidP="00500BCF">
      <w:pPr>
        <w:spacing w:after="260" w:line="480" w:lineRule="auto"/>
        <w:ind w:left="284" w:firstLine="284"/>
        <w:rPr>
          <w:rFonts w:ascii="Times New Roman" w:hAnsi="Times New Roman" w:cs="Times New Roman"/>
          <w:sz w:val="20"/>
          <w:szCs w:val="20"/>
        </w:rPr>
      </w:pPr>
      <w:proofErr w:type="spellStart"/>
      <w:r w:rsidRPr="009707C4">
        <w:rPr>
          <w:rFonts w:ascii="Times New Roman" w:hAnsi="Times New Roman" w:cs="Times New Roman"/>
          <w:b/>
          <w:sz w:val="20"/>
          <w:szCs w:val="20"/>
        </w:rPr>
        <w:t>Figure</w:t>
      </w:r>
      <w:proofErr w:type="spellEnd"/>
      <w:r w:rsidRPr="009707C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 w:rsidRPr="009707C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9707C4">
        <w:rPr>
          <w:rFonts w:ascii="Times New Roman" w:hAnsi="Times New Roman" w:cs="Times New Roman"/>
          <w:sz w:val="20"/>
          <w:szCs w:val="20"/>
        </w:rPr>
        <w:t xml:space="preserve"> NMR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spectrum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(L)</w:t>
      </w:r>
    </w:p>
    <w:p w:rsidR="00500BCF" w:rsidRDefault="00500BCF" w:rsidP="00500BCF">
      <w:r>
        <w:object w:dxaOrig="15180" w:dyaOrig="6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75pt;height:231.05pt" o:ole="">
            <v:imagedata r:id="rId6" o:title=""/>
          </v:shape>
          <o:OLEObject Type="Embed" ProgID="PBrush" ShapeID="_x0000_i1025" DrawAspect="Content" ObjectID="_1509002242" r:id="rId7"/>
        </w:object>
      </w:r>
    </w:p>
    <w:p w:rsidR="00500BCF" w:rsidRPr="009707C4" w:rsidRDefault="00500BCF" w:rsidP="00500BCF">
      <w:pPr>
        <w:spacing w:after="260" w:line="480" w:lineRule="auto"/>
        <w:ind w:left="284" w:firstLine="284"/>
        <w:rPr>
          <w:rFonts w:ascii="Times New Roman" w:hAnsi="Times New Roman" w:cs="Times New Roman"/>
          <w:sz w:val="20"/>
          <w:szCs w:val="20"/>
        </w:rPr>
      </w:pPr>
      <w:proofErr w:type="spellStart"/>
      <w:r w:rsidRPr="009707C4">
        <w:rPr>
          <w:rFonts w:ascii="Times New Roman" w:hAnsi="Times New Roman" w:cs="Times New Roman"/>
          <w:b/>
          <w:sz w:val="20"/>
          <w:szCs w:val="20"/>
        </w:rPr>
        <w:t>Figure</w:t>
      </w:r>
      <w:proofErr w:type="spellEnd"/>
      <w:r w:rsidRPr="009707C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 w:rsidRPr="009707C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LCMS</w:t>
      </w:r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spectrum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(L)</w:t>
      </w:r>
    </w:p>
    <w:p w:rsidR="00500BCF" w:rsidRDefault="00500BCF" w:rsidP="00500BCF">
      <w:r>
        <w:object w:dxaOrig="15300" w:dyaOrig="7068">
          <v:shape id="_x0000_i1026" type="#_x0000_t75" style="width:489.5pt;height:225.65pt" o:ole="">
            <v:imagedata r:id="rId8" o:title=""/>
          </v:shape>
          <o:OLEObject Type="Embed" ProgID="PBrush" ShapeID="_x0000_i1026" DrawAspect="Content" ObjectID="_1509002243" r:id="rId9"/>
        </w:object>
      </w:r>
    </w:p>
    <w:p w:rsidR="00500BCF" w:rsidRPr="009707C4" w:rsidRDefault="00500BCF" w:rsidP="00500BCF">
      <w:pPr>
        <w:spacing w:after="260" w:line="480" w:lineRule="auto"/>
        <w:ind w:left="284" w:firstLine="284"/>
        <w:rPr>
          <w:rFonts w:ascii="Times New Roman" w:hAnsi="Times New Roman" w:cs="Times New Roman"/>
          <w:sz w:val="20"/>
          <w:szCs w:val="20"/>
        </w:rPr>
      </w:pPr>
      <w:proofErr w:type="spellStart"/>
      <w:r w:rsidRPr="009707C4">
        <w:rPr>
          <w:rFonts w:ascii="Times New Roman" w:hAnsi="Times New Roman" w:cs="Times New Roman"/>
          <w:b/>
          <w:sz w:val="20"/>
          <w:szCs w:val="20"/>
        </w:rPr>
        <w:t>Figure</w:t>
      </w:r>
      <w:proofErr w:type="spellEnd"/>
      <w:r w:rsidRPr="009707C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 w:rsidRPr="009707C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LCMS</w:t>
      </w:r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spectrum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Co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(II) </w:t>
      </w:r>
      <w:proofErr w:type="spellStart"/>
      <w:r>
        <w:rPr>
          <w:rFonts w:ascii="Times New Roman" w:hAnsi="Times New Roman" w:cs="Times New Roman"/>
          <w:sz w:val="20"/>
          <w:szCs w:val="20"/>
        </w:rPr>
        <w:t>Complex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(L)</w:t>
      </w:r>
    </w:p>
    <w:p w:rsidR="00500BCF" w:rsidRDefault="00500BCF" w:rsidP="00500BCF">
      <w:r>
        <w:object w:dxaOrig="15084" w:dyaOrig="6936">
          <v:shape id="_x0000_i1027" type="#_x0000_t75" style="width:510.45pt;height:235.35pt" o:ole="">
            <v:imagedata r:id="rId10" o:title=""/>
          </v:shape>
          <o:OLEObject Type="Embed" ProgID="PBrush" ShapeID="_x0000_i1027" DrawAspect="Content" ObjectID="_1509002244" r:id="rId11"/>
        </w:object>
      </w:r>
    </w:p>
    <w:p w:rsidR="00500BCF" w:rsidRPr="009707C4" w:rsidRDefault="00500BCF" w:rsidP="00500BCF">
      <w:pPr>
        <w:spacing w:after="260" w:line="480" w:lineRule="auto"/>
        <w:ind w:left="284" w:firstLine="284"/>
        <w:rPr>
          <w:rFonts w:ascii="Times New Roman" w:hAnsi="Times New Roman" w:cs="Times New Roman"/>
          <w:sz w:val="20"/>
          <w:szCs w:val="20"/>
        </w:rPr>
      </w:pPr>
      <w:proofErr w:type="spellStart"/>
      <w:r w:rsidRPr="009707C4">
        <w:rPr>
          <w:rFonts w:ascii="Times New Roman" w:hAnsi="Times New Roman" w:cs="Times New Roman"/>
          <w:b/>
          <w:sz w:val="20"/>
          <w:szCs w:val="20"/>
        </w:rPr>
        <w:t>Figure</w:t>
      </w:r>
      <w:proofErr w:type="spellEnd"/>
      <w:r w:rsidRPr="009707C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E</w:t>
      </w:r>
      <w:r w:rsidRPr="009707C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LCMS</w:t>
      </w:r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spectrum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Cu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(II) </w:t>
      </w:r>
      <w:proofErr w:type="spellStart"/>
      <w:r>
        <w:rPr>
          <w:rFonts w:ascii="Times New Roman" w:hAnsi="Times New Roman" w:cs="Times New Roman"/>
          <w:sz w:val="20"/>
          <w:szCs w:val="20"/>
        </w:rPr>
        <w:t>Complex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(L)</w:t>
      </w:r>
    </w:p>
    <w:p w:rsidR="00500BCF" w:rsidRDefault="00500BCF" w:rsidP="00500BCF">
      <w:r>
        <w:object w:dxaOrig="15360" w:dyaOrig="6948">
          <v:shape id="_x0000_i1028" type="#_x0000_t75" style="width:498.65pt;height:225.65pt" o:ole="">
            <v:imagedata r:id="rId12" o:title=""/>
          </v:shape>
          <o:OLEObject Type="Embed" ProgID="PBrush" ShapeID="_x0000_i1028" DrawAspect="Content" ObjectID="_1509002245" r:id="rId13"/>
        </w:object>
      </w:r>
    </w:p>
    <w:p w:rsidR="00500BCF" w:rsidRPr="009707C4" w:rsidRDefault="00500BCF" w:rsidP="00500BCF">
      <w:pPr>
        <w:spacing w:after="260" w:line="480" w:lineRule="auto"/>
        <w:ind w:left="284" w:firstLine="284"/>
        <w:rPr>
          <w:rFonts w:ascii="Times New Roman" w:hAnsi="Times New Roman" w:cs="Times New Roman"/>
          <w:sz w:val="20"/>
          <w:szCs w:val="20"/>
        </w:rPr>
      </w:pPr>
      <w:proofErr w:type="spellStart"/>
      <w:r w:rsidRPr="009707C4">
        <w:rPr>
          <w:rFonts w:ascii="Times New Roman" w:hAnsi="Times New Roman" w:cs="Times New Roman"/>
          <w:b/>
          <w:sz w:val="20"/>
          <w:szCs w:val="20"/>
        </w:rPr>
        <w:t>Figure</w:t>
      </w:r>
      <w:proofErr w:type="spellEnd"/>
      <w:r w:rsidRPr="009707C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F</w:t>
      </w:r>
      <w:r w:rsidRPr="009707C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LCMS</w:t>
      </w:r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spectrum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(II) </w:t>
      </w:r>
      <w:proofErr w:type="spellStart"/>
      <w:r>
        <w:rPr>
          <w:rFonts w:ascii="Times New Roman" w:hAnsi="Times New Roman" w:cs="Times New Roman"/>
          <w:sz w:val="20"/>
          <w:szCs w:val="20"/>
        </w:rPr>
        <w:t>Complex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07C4">
        <w:rPr>
          <w:rFonts w:ascii="Times New Roman" w:hAnsi="Times New Roman" w:cs="Times New Roman"/>
          <w:sz w:val="20"/>
          <w:szCs w:val="20"/>
        </w:rPr>
        <w:t>ligand</w:t>
      </w:r>
      <w:proofErr w:type="spellEnd"/>
      <w:r w:rsidRPr="009707C4">
        <w:rPr>
          <w:rFonts w:ascii="Times New Roman" w:hAnsi="Times New Roman" w:cs="Times New Roman"/>
          <w:sz w:val="20"/>
          <w:szCs w:val="20"/>
        </w:rPr>
        <w:t xml:space="preserve"> (L)</w:t>
      </w:r>
    </w:p>
    <w:p w:rsidR="00500BCF" w:rsidRDefault="00500BCF" w:rsidP="00500BCF"/>
    <w:p w:rsidR="00500BCF" w:rsidRDefault="00500BCF" w:rsidP="00500BCF"/>
    <w:p w:rsidR="00500BCF" w:rsidRDefault="00500BCF" w:rsidP="00500BCF"/>
    <w:p w:rsidR="00500BCF" w:rsidRDefault="00500BCF" w:rsidP="00500BCF"/>
    <w:p w:rsidR="00500BCF" w:rsidRDefault="00500BCF" w:rsidP="00500BCF"/>
    <w:p w:rsidR="00500BCF" w:rsidRDefault="00500BCF" w:rsidP="00500BCF"/>
    <w:p w:rsidR="00500BCF" w:rsidRDefault="00500BCF" w:rsidP="00500BCF">
      <w:r w:rsidRPr="0098663E">
        <w:drawing>
          <wp:inline distT="0" distB="0" distL="0" distR="0">
            <wp:extent cx="5760720" cy="3650760"/>
            <wp:effectExtent l="19050" t="0" r="0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CF" w:rsidRDefault="00500BCF" w:rsidP="00500BCF">
      <w:proofErr w:type="spellStart"/>
      <w:r w:rsidRPr="0098663E">
        <w:rPr>
          <w:b/>
        </w:rPr>
        <w:t>Figure</w:t>
      </w:r>
      <w:proofErr w:type="spellEnd"/>
      <w:r w:rsidRPr="0098663E">
        <w:rPr>
          <w:b/>
        </w:rPr>
        <w:t xml:space="preserve"> </w:t>
      </w:r>
      <w:r>
        <w:rPr>
          <w:b/>
        </w:rPr>
        <w:t>G</w:t>
      </w:r>
      <w:r>
        <w:t xml:space="preserve">. IR </w:t>
      </w:r>
      <w:proofErr w:type="spellStart"/>
      <w:r>
        <w:t>Spectrum</w:t>
      </w:r>
      <w:proofErr w:type="spellEnd"/>
      <w:r>
        <w:t xml:space="preserve"> of </w:t>
      </w:r>
      <w:proofErr w:type="spellStart"/>
      <w:r>
        <w:t>Ligand</w:t>
      </w:r>
      <w:proofErr w:type="spellEnd"/>
      <w:r>
        <w:t xml:space="preserve"> E12</w:t>
      </w:r>
    </w:p>
    <w:p w:rsidR="00500BCF" w:rsidRDefault="00500BCF" w:rsidP="00500BCF"/>
    <w:p w:rsidR="00500BCF" w:rsidRDefault="00500BCF" w:rsidP="00500BCF">
      <w:r w:rsidRPr="0098663E">
        <w:drawing>
          <wp:inline distT="0" distB="0" distL="0" distR="0">
            <wp:extent cx="5760720" cy="3650760"/>
            <wp:effectExtent l="19050" t="0" r="0" b="0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CF" w:rsidRDefault="00500BCF" w:rsidP="00500BCF">
      <w:proofErr w:type="spellStart"/>
      <w:r w:rsidRPr="0098663E">
        <w:rPr>
          <w:b/>
        </w:rPr>
        <w:t>Figure</w:t>
      </w:r>
      <w:proofErr w:type="spellEnd"/>
      <w:r w:rsidRPr="0098663E">
        <w:rPr>
          <w:b/>
        </w:rPr>
        <w:t xml:space="preserve"> </w:t>
      </w:r>
      <w:r>
        <w:rPr>
          <w:b/>
        </w:rPr>
        <w:t>H</w:t>
      </w:r>
      <w:r>
        <w:t xml:space="preserve">. IR </w:t>
      </w:r>
      <w:proofErr w:type="spellStart"/>
      <w:r>
        <w:t>Spectrum</w:t>
      </w:r>
      <w:proofErr w:type="spellEnd"/>
      <w:r>
        <w:t xml:space="preserve"> of </w:t>
      </w:r>
      <w:proofErr w:type="spellStart"/>
      <w:r>
        <w:t>Cobalt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of E12</w:t>
      </w:r>
    </w:p>
    <w:p w:rsidR="00500BCF" w:rsidRDefault="00500BCF" w:rsidP="00500BCF">
      <w:r w:rsidRPr="0098663E">
        <w:lastRenderedPageBreak/>
        <w:drawing>
          <wp:inline distT="0" distB="0" distL="0" distR="0">
            <wp:extent cx="5760720" cy="3650760"/>
            <wp:effectExtent l="19050" t="0" r="0" b="0"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CF" w:rsidRDefault="00500BCF" w:rsidP="00500BCF">
      <w:proofErr w:type="spellStart"/>
      <w:r w:rsidRPr="0098663E">
        <w:rPr>
          <w:b/>
        </w:rPr>
        <w:t>Figure</w:t>
      </w:r>
      <w:proofErr w:type="spellEnd"/>
      <w:r w:rsidRPr="0098663E">
        <w:rPr>
          <w:b/>
        </w:rPr>
        <w:t xml:space="preserve"> </w:t>
      </w:r>
      <w:r>
        <w:rPr>
          <w:b/>
        </w:rPr>
        <w:t>I</w:t>
      </w:r>
      <w:r>
        <w:t xml:space="preserve">. IR </w:t>
      </w:r>
      <w:proofErr w:type="spellStart"/>
      <w:r>
        <w:t>Spectrum</w:t>
      </w:r>
      <w:proofErr w:type="spellEnd"/>
      <w:r>
        <w:t xml:space="preserve"> of </w:t>
      </w:r>
      <w:proofErr w:type="spellStart"/>
      <w:r>
        <w:t>Nickel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of E12</w:t>
      </w:r>
    </w:p>
    <w:p w:rsidR="00500BCF" w:rsidRDefault="00500BCF" w:rsidP="00500BCF"/>
    <w:p w:rsidR="00500BCF" w:rsidRDefault="00500BCF" w:rsidP="00500BCF">
      <w:r w:rsidRPr="0098663E">
        <w:drawing>
          <wp:inline distT="0" distB="0" distL="0" distR="0">
            <wp:extent cx="5760720" cy="3650760"/>
            <wp:effectExtent l="19050" t="0" r="0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CF" w:rsidRDefault="00500BCF" w:rsidP="00500BCF">
      <w:proofErr w:type="spellStart"/>
      <w:r w:rsidRPr="0098663E">
        <w:rPr>
          <w:b/>
        </w:rPr>
        <w:t>Figure</w:t>
      </w:r>
      <w:proofErr w:type="spellEnd"/>
      <w:r w:rsidRPr="0098663E">
        <w:rPr>
          <w:b/>
        </w:rPr>
        <w:t xml:space="preserve"> </w:t>
      </w:r>
      <w:r>
        <w:rPr>
          <w:b/>
        </w:rPr>
        <w:t>J</w:t>
      </w:r>
      <w:r>
        <w:t xml:space="preserve">. IR </w:t>
      </w:r>
      <w:proofErr w:type="spellStart"/>
      <w:r>
        <w:t>Spectrum</w:t>
      </w:r>
      <w:proofErr w:type="spellEnd"/>
      <w:r>
        <w:t xml:space="preserve"> of </w:t>
      </w:r>
      <w:proofErr w:type="spellStart"/>
      <w:r>
        <w:t>Copper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of E12</w:t>
      </w:r>
    </w:p>
    <w:p w:rsidR="00C900F5" w:rsidRDefault="00C900F5"/>
    <w:sectPr w:rsidR="00C900F5" w:rsidSect="005B0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00BCF"/>
    <w:rsid w:val="00500BCF"/>
    <w:rsid w:val="00C90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BC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0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selmabal</dc:creator>
  <cp:lastModifiedBy>selmabal</cp:lastModifiedBy>
  <cp:revision>1</cp:revision>
  <dcterms:created xsi:type="dcterms:W3CDTF">2015-11-14T08:28:00Z</dcterms:created>
  <dcterms:modified xsi:type="dcterms:W3CDTF">2015-11-14T08:31:00Z</dcterms:modified>
</cp:coreProperties>
</file>