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5F5" w:rsidRPr="00503795" w:rsidRDefault="00A035F5" w:rsidP="00FD25E9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r w:rsidRPr="0050379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Design,</w:t>
      </w:r>
      <w:r w:rsidR="00D032C9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</w:t>
      </w:r>
      <w:r w:rsidRPr="0050379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synthesis, </w:t>
      </w:r>
      <w:r w:rsidR="00FD25E9" w:rsidRPr="00FD25E9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molecular</w:t>
      </w:r>
      <w:r w:rsidRPr="0050379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properties and </w:t>
      </w:r>
      <w:r w:rsidRPr="00503795">
        <w:rPr>
          <w:rFonts w:asciiTheme="majorBidi" w:eastAsia="Times New Roman" w:hAnsiTheme="majorBidi" w:cstheme="majorBidi"/>
          <w:b/>
          <w:bCs/>
          <w:i/>
          <w:iCs/>
          <w:sz w:val="24"/>
          <w:szCs w:val="24"/>
          <w:lang w:eastAsia="fr-FR"/>
        </w:rPr>
        <w:t>in vitro</w:t>
      </w:r>
      <w:r w:rsidRPr="0050379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antioxidant and antibacterial</w:t>
      </w:r>
    </w:p>
    <w:p w:rsidR="00A035F5" w:rsidRPr="00503795" w:rsidRDefault="00A035F5" w:rsidP="00A035F5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proofErr w:type="gramStart"/>
      <w:r w:rsidRPr="0050379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potential</w:t>
      </w:r>
      <w:proofErr w:type="gramEnd"/>
      <w:r w:rsidRPr="0050379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of novel </w:t>
      </w:r>
      <w:proofErr w:type="spellStart"/>
      <w:r w:rsidRPr="0050379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enantiopure</w:t>
      </w:r>
      <w:proofErr w:type="spellEnd"/>
      <w:r w:rsidRPr="0050379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</w:t>
      </w:r>
      <w:proofErr w:type="spellStart"/>
      <w:r w:rsidRPr="0050379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isoxazolidine</w:t>
      </w:r>
      <w:proofErr w:type="spellEnd"/>
      <w:r w:rsidRPr="0050379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derivatives</w:t>
      </w:r>
    </w:p>
    <w:p w:rsidR="00A035F5" w:rsidRPr="00371842" w:rsidRDefault="00A035F5" w:rsidP="00A035F5">
      <w:pPr>
        <w:pStyle w:val="Default"/>
        <w:jc w:val="center"/>
        <w:rPr>
          <w:b/>
          <w:bCs/>
          <w:color w:val="000000" w:themeColor="text1"/>
        </w:rPr>
      </w:pPr>
    </w:p>
    <w:p w:rsidR="00A035F5" w:rsidRDefault="00A035F5" w:rsidP="00A035F5">
      <w:pPr>
        <w:pStyle w:val="Default"/>
        <w:jc w:val="center"/>
        <w:rPr>
          <w:b/>
          <w:bCs/>
          <w:color w:val="000000" w:themeColor="text1"/>
        </w:rPr>
      </w:pPr>
    </w:p>
    <w:p w:rsidR="00A035F5" w:rsidRPr="00580BFB" w:rsidRDefault="00A035F5" w:rsidP="00A035F5">
      <w:pPr>
        <w:pStyle w:val="Default"/>
        <w:jc w:val="center"/>
        <w:rPr>
          <w:b/>
          <w:bCs/>
          <w:color w:val="000000" w:themeColor="text1"/>
          <w:vertAlign w:val="superscript"/>
        </w:rPr>
      </w:pPr>
      <w:proofErr w:type="spellStart"/>
      <w:r w:rsidRPr="00580BFB">
        <w:rPr>
          <w:b/>
          <w:bCs/>
          <w:color w:val="000000" w:themeColor="text1"/>
        </w:rPr>
        <w:t>Siwar</w:t>
      </w:r>
      <w:proofErr w:type="spellEnd"/>
      <w:r w:rsidRPr="00580BFB">
        <w:rPr>
          <w:b/>
          <w:bCs/>
          <w:color w:val="000000" w:themeColor="text1"/>
        </w:rPr>
        <w:t xml:space="preserve"> </w:t>
      </w:r>
      <w:proofErr w:type="spellStart"/>
      <w:r w:rsidRPr="00580BFB">
        <w:rPr>
          <w:b/>
          <w:bCs/>
          <w:color w:val="000000" w:themeColor="text1"/>
        </w:rPr>
        <w:t>Ghannay,</w:t>
      </w:r>
      <w:r w:rsidRPr="00580BFB">
        <w:rPr>
          <w:b/>
          <w:bCs/>
          <w:color w:val="000000" w:themeColor="text1"/>
          <w:vertAlign w:val="superscript"/>
        </w:rPr>
        <w:t>a</w:t>
      </w:r>
      <w:proofErr w:type="spellEnd"/>
      <w:r w:rsidRPr="00580BFB">
        <w:rPr>
          <w:b/>
          <w:bCs/>
          <w:color w:val="000000" w:themeColor="text1"/>
        </w:rPr>
        <w:t xml:space="preserve"> Sana </w:t>
      </w:r>
      <w:proofErr w:type="spellStart"/>
      <w:r w:rsidRPr="00580BFB">
        <w:rPr>
          <w:b/>
          <w:bCs/>
          <w:color w:val="000000" w:themeColor="text1"/>
        </w:rPr>
        <w:t>Bakari,</w:t>
      </w:r>
      <w:r w:rsidRPr="00580BFB">
        <w:rPr>
          <w:b/>
          <w:bCs/>
          <w:color w:val="000000" w:themeColor="text1"/>
          <w:vertAlign w:val="superscript"/>
        </w:rPr>
        <w:t>b</w:t>
      </w:r>
      <w:proofErr w:type="spellEnd"/>
      <w:r w:rsidRPr="00580BFB">
        <w:rPr>
          <w:b/>
          <w:bCs/>
          <w:color w:val="000000" w:themeColor="text1"/>
        </w:rPr>
        <w:t xml:space="preserve"> </w:t>
      </w:r>
      <w:proofErr w:type="spellStart"/>
      <w:r w:rsidRPr="00580BFB">
        <w:rPr>
          <w:b/>
          <w:bCs/>
          <w:color w:val="000000" w:themeColor="text1"/>
        </w:rPr>
        <w:t>Moncef</w:t>
      </w:r>
      <w:proofErr w:type="spellEnd"/>
      <w:r w:rsidRPr="00580BFB">
        <w:rPr>
          <w:b/>
          <w:bCs/>
          <w:color w:val="000000" w:themeColor="text1"/>
        </w:rPr>
        <w:t xml:space="preserve"> </w:t>
      </w:r>
      <w:proofErr w:type="spellStart"/>
      <w:r w:rsidRPr="00580BFB">
        <w:rPr>
          <w:b/>
          <w:bCs/>
          <w:color w:val="000000" w:themeColor="text1"/>
        </w:rPr>
        <w:t>Msaddek,</w:t>
      </w:r>
      <w:r w:rsidRPr="00580BFB">
        <w:rPr>
          <w:b/>
          <w:bCs/>
          <w:color w:val="000000" w:themeColor="text1"/>
          <w:vertAlign w:val="superscript"/>
        </w:rPr>
        <w:t>a</w:t>
      </w:r>
      <w:proofErr w:type="spellEnd"/>
      <w:r w:rsidRPr="00580BFB">
        <w:rPr>
          <w:b/>
          <w:bCs/>
          <w:color w:val="000000" w:themeColor="text1"/>
        </w:rPr>
        <w:t xml:space="preserve"> </w:t>
      </w:r>
      <w:proofErr w:type="spellStart"/>
      <w:r w:rsidRPr="00580BFB">
        <w:rPr>
          <w:b/>
          <w:bCs/>
          <w:color w:val="000000" w:themeColor="text1"/>
        </w:rPr>
        <w:t>Sébastien</w:t>
      </w:r>
      <w:proofErr w:type="spellEnd"/>
      <w:r w:rsidRPr="00580BFB">
        <w:rPr>
          <w:b/>
          <w:bCs/>
          <w:color w:val="000000" w:themeColor="text1"/>
        </w:rPr>
        <w:t xml:space="preserve"> </w:t>
      </w:r>
      <w:proofErr w:type="spellStart"/>
      <w:r w:rsidRPr="00580BFB">
        <w:rPr>
          <w:b/>
          <w:bCs/>
          <w:color w:val="000000" w:themeColor="text1"/>
        </w:rPr>
        <w:t>Vidal,</w:t>
      </w:r>
      <w:r w:rsidRPr="00580BFB">
        <w:rPr>
          <w:b/>
          <w:bCs/>
          <w:color w:val="000000" w:themeColor="text1"/>
          <w:vertAlign w:val="superscript"/>
        </w:rPr>
        <w:t>c</w:t>
      </w:r>
      <w:proofErr w:type="spellEnd"/>
      <w:r w:rsidRPr="00580BFB">
        <w:rPr>
          <w:b/>
          <w:bCs/>
          <w:color w:val="000000" w:themeColor="text1"/>
        </w:rPr>
        <w:t xml:space="preserve"> Adel </w:t>
      </w:r>
      <w:proofErr w:type="spellStart"/>
      <w:r w:rsidRPr="00580BFB">
        <w:rPr>
          <w:b/>
          <w:bCs/>
          <w:color w:val="000000" w:themeColor="text1"/>
        </w:rPr>
        <w:t>Kadri,</w:t>
      </w:r>
      <w:r w:rsidRPr="00580BFB">
        <w:rPr>
          <w:b/>
          <w:bCs/>
          <w:color w:val="000000" w:themeColor="text1"/>
          <w:vertAlign w:val="superscript"/>
        </w:rPr>
        <w:t>b,d</w:t>
      </w:r>
      <w:proofErr w:type="spellEnd"/>
      <w:r w:rsidRPr="00580BFB">
        <w:rPr>
          <w:b/>
          <w:bCs/>
          <w:color w:val="000000" w:themeColor="text1"/>
          <w:vertAlign w:val="superscript"/>
        </w:rPr>
        <w:t xml:space="preserve">,* </w:t>
      </w:r>
      <w:proofErr w:type="spellStart"/>
      <w:r w:rsidRPr="00580BFB">
        <w:rPr>
          <w:b/>
          <w:bCs/>
          <w:color w:val="000000" w:themeColor="text1"/>
        </w:rPr>
        <w:t>Kaïss</w:t>
      </w:r>
      <w:proofErr w:type="spellEnd"/>
      <w:r w:rsidRPr="00580BFB">
        <w:rPr>
          <w:b/>
          <w:bCs/>
          <w:color w:val="000000" w:themeColor="text1"/>
        </w:rPr>
        <w:t xml:space="preserve"> </w:t>
      </w:r>
      <w:proofErr w:type="spellStart"/>
      <w:r w:rsidRPr="00580BFB">
        <w:rPr>
          <w:b/>
          <w:bCs/>
          <w:color w:val="000000" w:themeColor="text1"/>
        </w:rPr>
        <w:t>Aouadi</w:t>
      </w:r>
      <w:r w:rsidRPr="00580BFB">
        <w:rPr>
          <w:b/>
          <w:bCs/>
          <w:color w:val="000000" w:themeColor="text1"/>
          <w:vertAlign w:val="superscript"/>
        </w:rPr>
        <w:t>a</w:t>
      </w:r>
      <w:proofErr w:type="spellEnd"/>
      <w:r w:rsidRPr="00580BFB">
        <w:rPr>
          <w:b/>
          <w:bCs/>
          <w:color w:val="000000" w:themeColor="text1"/>
          <w:vertAlign w:val="superscript"/>
        </w:rPr>
        <w:t>,*</w:t>
      </w:r>
    </w:p>
    <w:p w:rsidR="00A035F5" w:rsidRPr="00E1093F" w:rsidRDefault="00A035F5" w:rsidP="00A035F5">
      <w:pPr>
        <w:pStyle w:val="Default"/>
        <w:jc w:val="center"/>
        <w:rPr>
          <w:b/>
          <w:bCs/>
        </w:rPr>
      </w:pPr>
    </w:p>
    <w:p w:rsidR="00A035F5" w:rsidRPr="00D051C8" w:rsidRDefault="00A035F5" w:rsidP="00A035F5">
      <w:pPr>
        <w:spacing w:after="0" w:line="240" w:lineRule="auto"/>
        <w:ind w:right="283"/>
        <w:jc w:val="both"/>
        <w:rPr>
          <w:rFonts w:asciiTheme="majorBidi" w:hAnsiTheme="majorBidi" w:cstheme="majorBidi"/>
          <w:sz w:val="20"/>
          <w:szCs w:val="20"/>
        </w:rPr>
      </w:pPr>
      <w:r w:rsidRPr="00D051C8">
        <w:rPr>
          <w:rFonts w:asciiTheme="majorBidi" w:hAnsiTheme="majorBidi" w:cstheme="majorBidi"/>
          <w:sz w:val="20"/>
          <w:szCs w:val="20"/>
          <w:vertAlign w:val="superscript"/>
        </w:rPr>
        <w:t>a</w:t>
      </w:r>
      <w:r w:rsidRPr="00D051C8">
        <w:rPr>
          <w:rFonts w:asciiTheme="majorBidi" w:hAnsiTheme="majorBidi" w:cstheme="majorBidi"/>
          <w:sz w:val="20"/>
          <w:szCs w:val="20"/>
        </w:rPr>
        <w:t xml:space="preserve"> Laboratory of Heterocyclic Chemistry, Natural Products and Reactivity, Faculty of Sciences of </w:t>
      </w:r>
      <w:proofErr w:type="spellStart"/>
      <w:r w:rsidRPr="00D051C8">
        <w:rPr>
          <w:rFonts w:asciiTheme="majorBidi" w:hAnsiTheme="majorBidi" w:cstheme="majorBidi"/>
          <w:sz w:val="20"/>
          <w:szCs w:val="20"/>
        </w:rPr>
        <w:t>Monastir</w:t>
      </w:r>
      <w:proofErr w:type="spellEnd"/>
      <w:r w:rsidRPr="00D051C8">
        <w:rPr>
          <w:rFonts w:asciiTheme="majorBidi" w:hAnsiTheme="majorBidi" w:cstheme="majorBidi"/>
          <w:sz w:val="20"/>
          <w:szCs w:val="20"/>
        </w:rPr>
        <w:t xml:space="preserve">, University of </w:t>
      </w:r>
      <w:proofErr w:type="spellStart"/>
      <w:r w:rsidRPr="00D051C8">
        <w:rPr>
          <w:rFonts w:asciiTheme="majorBidi" w:hAnsiTheme="majorBidi" w:cstheme="majorBidi"/>
          <w:sz w:val="20"/>
          <w:szCs w:val="20"/>
        </w:rPr>
        <w:t>Monastir</w:t>
      </w:r>
      <w:proofErr w:type="spellEnd"/>
      <w:r w:rsidRPr="00D051C8">
        <w:rPr>
          <w:rFonts w:asciiTheme="majorBidi" w:hAnsiTheme="majorBidi" w:cstheme="majorBidi"/>
          <w:sz w:val="20"/>
          <w:szCs w:val="20"/>
        </w:rPr>
        <w:t xml:space="preserve">, Avenue de </w:t>
      </w:r>
      <w:proofErr w:type="spellStart"/>
      <w:r w:rsidRPr="00D051C8">
        <w:rPr>
          <w:rFonts w:asciiTheme="majorBidi" w:hAnsiTheme="majorBidi" w:cstheme="majorBidi"/>
          <w:sz w:val="20"/>
          <w:szCs w:val="20"/>
        </w:rPr>
        <w:t>l’Environnement</w:t>
      </w:r>
      <w:proofErr w:type="spellEnd"/>
      <w:r w:rsidRPr="00D051C8">
        <w:rPr>
          <w:rFonts w:asciiTheme="majorBidi" w:hAnsiTheme="majorBidi" w:cstheme="majorBidi"/>
          <w:sz w:val="20"/>
          <w:szCs w:val="20"/>
        </w:rPr>
        <w:t xml:space="preserve">, 5000 </w:t>
      </w:r>
      <w:proofErr w:type="spellStart"/>
      <w:r w:rsidRPr="00D051C8">
        <w:rPr>
          <w:rFonts w:asciiTheme="majorBidi" w:hAnsiTheme="majorBidi" w:cstheme="majorBidi"/>
          <w:sz w:val="20"/>
          <w:szCs w:val="20"/>
        </w:rPr>
        <w:t>Monastir</w:t>
      </w:r>
      <w:proofErr w:type="spellEnd"/>
      <w:r w:rsidRPr="00D051C8">
        <w:rPr>
          <w:rFonts w:asciiTheme="majorBidi" w:hAnsiTheme="majorBidi" w:cstheme="majorBidi"/>
          <w:sz w:val="20"/>
          <w:szCs w:val="20"/>
        </w:rPr>
        <w:t>, Tunisia.</w:t>
      </w:r>
    </w:p>
    <w:p w:rsidR="00A035F5" w:rsidRPr="00D051C8" w:rsidRDefault="00A035F5" w:rsidP="00A035F5">
      <w:pPr>
        <w:spacing w:after="0" w:line="240" w:lineRule="auto"/>
        <w:ind w:right="283"/>
        <w:jc w:val="both"/>
        <w:rPr>
          <w:rFonts w:asciiTheme="majorBidi" w:hAnsiTheme="majorBidi" w:cstheme="majorBidi"/>
          <w:sz w:val="20"/>
          <w:szCs w:val="20"/>
        </w:rPr>
      </w:pPr>
      <w:proofErr w:type="gramStart"/>
      <w:r w:rsidRPr="00D051C8">
        <w:rPr>
          <w:rFonts w:asciiTheme="majorBidi" w:hAnsiTheme="majorBidi" w:cstheme="majorBidi"/>
          <w:sz w:val="20"/>
          <w:szCs w:val="20"/>
          <w:vertAlign w:val="superscript"/>
        </w:rPr>
        <w:t>b</w:t>
      </w:r>
      <w:proofErr w:type="gramEnd"/>
      <w:r w:rsidRPr="00D051C8">
        <w:rPr>
          <w:rFonts w:asciiTheme="majorBidi" w:hAnsiTheme="majorBidi" w:cstheme="majorBidi"/>
          <w:sz w:val="20"/>
          <w:szCs w:val="20"/>
        </w:rPr>
        <w:t xml:space="preserve"> Laboratory of Plant Biotechnology Applied to Crop Improvement, Faculty of Science of </w:t>
      </w:r>
      <w:proofErr w:type="spellStart"/>
      <w:r w:rsidRPr="00D051C8">
        <w:rPr>
          <w:rFonts w:asciiTheme="majorBidi" w:hAnsiTheme="majorBidi" w:cstheme="majorBidi"/>
          <w:sz w:val="20"/>
          <w:szCs w:val="20"/>
        </w:rPr>
        <w:t>Sfax</w:t>
      </w:r>
      <w:proofErr w:type="spellEnd"/>
      <w:r w:rsidRPr="00D051C8">
        <w:rPr>
          <w:rFonts w:asciiTheme="majorBidi" w:hAnsiTheme="majorBidi" w:cstheme="majorBidi"/>
          <w:sz w:val="20"/>
          <w:szCs w:val="20"/>
        </w:rPr>
        <w:t xml:space="preserve">, University of </w:t>
      </w:r>
      <w:proofErr w:type="spellStart"/>
      <w:r w:rsidRPr="00D051C8">
        <w:rPr>
          <w:rFonts w:asciiTheme="majorBidi" w:hAnsiTheme="majorBidi" w:cstheme="majorBidi"/>
          <w:sz w:val="20"/>
          <w:szCs w:val="20"/>
        </w:rPr>
        <w:t>Sfax</w:t>
      </w:r>
      <w:proofErr w:type="spellEnd"/>
      <w:r w:rsidRPr="00D051C8">
        <w:rPr>
          <w:rFonts w:asciiTheme="majorBidi" w:hAnsiTheme="majorBidi" w:cstheme="majorBidi"/>
          <w:sz w:val="20"/>
          <w:szCs w:val="20"/>
        </w:rPr>
        <w:t xml:space="preserve">, B.P. 11713000 </w:t>
      </w:r>
      <w:proofErr w:type="spellStart"/>
      <w:r w:rsidRPr="00D051C8">
        <w:rPr>
          <w:rFonts w:asciiTheme="majorBidi" w:hAnsiTheme="majorBidi" w:cstheme="majorBidi"/>
          <w:sz w:val="20"/>
          <w:szCs w:val="20"/>
        </w:rPr>
        <w:t>Sfax</w:t>
      </w:r>
      <w:proofErr w:type="spellEnd"/>
      <w:r w:rsidRPr="00D051C8">
        <w:rPr>
          <w:rFonts w:asciiTheme="majorBidi" w:hAnsiTheme="majorBidi" w:cstheme="majorBidi"/>
          <w:sz w:val="20"/>
          <w:szCs w:val="20"/>
        </w:rPr>
        <w:t>, Tunisia.</w:t>
      </w:r>
    </w:p>
    <w:p w:rsidR="00A035F5" w:rsidRPr="003019E6" w:rsidRDefault="00A035F5" w:rsidP="00A035F5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0"/>
          <w:szCs w:val="20"/>
          <w:lang w:val="fr-FR"/>
        </w:rPr>
      </w:pPr>
      <w:proofErr w:type="gramStart"/>
      <w:r w:rsidRPr="003019E6">
        <w:rPr>
          <w:rFonts w:asciiTheme="majorBidi" w:hAnsiTheme="majorBidi" w:cstheme="majorBidi"/>
          <w:sz w:val="20"/>
          <w:szCs w:val="20"/>
          <w:vertAlign w:val="superscript"/>
          <w:lang w:val="fr-FR"/>
        </w:rPr>
        <w:t>c</w:t>
      </w:r>
      <w:proofErr w:type="gramEnd"/>
      <w:r w:rsidRPr="003019E6">
        <w:rPr>
          <w:rFonts w:asciiTheme="majorBidi" w:hAnsiTheme="majorBidi" w:cstheme="majorBidi"/>
          <w:sz w:val="20"/>
          <w:szCs w:val="20"/>
          <w:vertAlign w:val="superscript"/>
          <w:lang w:val="fr-FR"/>
        </w:rPr>
        <w:t xml:space="preserve"> </w:t>
      </w:r>
      <w:r w:rsidRPr="003019E6">
        <w:rPr>
          <w:rFonts w:asciiTheme="majorBidi" w:hAnsiTheme="majorBidi" w:cstheme="majorBidi"/>
          <w:sz w:val="20"/>
          <w:szCs w:val="20"/>
          <w:lang w:val="fr-FR"/>
        </w:rPr>
        <w:t xml:space="preserve">University of Lyon 1, Institut de Chimie et Biochimie Moléculaires et Supramoléculaires, UMR CNRS 5246, Bâtiment </w:t>
      </w:r>
      <w:proofErr w:type="spellStart"/>
      <w:r w:rsidRPr="003019E6">
        <w:rPr>
          <w:rFonts w:asciiTheme="majorBidi" w:hAnsiTheme="majorBidi" w:cstheme="majorBidi"/>
          <w:sz w:val="20"/>
          <w:szCs w:val="20"/>
          <w:lang w:val="fr-FR"/>
        </w:rPr>
        <w:t>Lederer</w:t>
      </w:r>
      <w:proofErr w:type="spellEnd"/>
      <w:r w:rsidRPr="003019E6">
        <w:rPr>
          <w:rFonts w:asciiTheme="majorBidi" w:hAnsiTheme="majorBidi" w:cstheme="majorBidi"/>
          <w:sz w:val="20"/>
          <w:szCs w:val="20"/>
          <w:lang w:val="fr-FR"/>
        </w:rPr>
        <w:t>, 43 Boulevard du 11 Novembre 1918, F-69622 Villeurbanne, France</w:t>
      </w:r>
    </w:p>
    <w:p w:rsidR="00A035F5" w:rsidRPr="00D051C8" w:rsidRDefault="00A035F5" w:rsidP="00A035F5">
      <w:pPr>
        <w:spacing w:after="0" w:line="240" w:lineRule="auto"/>
        <w:ind w:right="283"/>
        <w:jc w:val="both"/>
        <w:rPr>
          <w:rFonts w:asciiTheme="majorBidi" w:hAnsiTheme="majorBidi" w:cstheme="majorBidi"/>
          <w:sz w:val="20"/>
          <w:szCs w:val="20"/>
        </w:rPr>
      </w:pPr>
      <w:proofErr w:type="gramStart"/>
      <w:r w:rsidRPr="00D051C8">
        <w:rPr>
          <w:rFonts w:asciiTheme="majorBidi" w:hAnsiTheme="majorBidi" w:cstheme="majorBidi"/>
          <w:sz w:val="20"/>
          <w:szCs w:val="20"/>
          <w:shd w:val="clear" w:color="auto" w:fill="FFFFFF"/>
          <w:vertAlign w:val="superscript"/>
        </w:rPr>
        <w:t>d</w:t>
      </w:r>
      <w:proofErr w:type="gramEnd"/>
      <w:r w:rsidRPr="00D051C8">
        <w:rPr>
          <w:rFonts w:asciiTheme="majorBidi" w:hAnsiTheme="majorBidi" w:cstheme="majorBidi"/>
          <w:sz w:val="20"/>
          <w:szCs w:val="20"/>
          <w:shd w:val="clear" w:color="auto" w:fill="FFFFFF"/>
          <w:vertAlign w:val="superscript"/>
        </w:rPr>
        <w:t xml:space="preserve"> </w:t>
      </w:r>
      <w:r w:rsidRPr="00D051C8">
        <w:rPr>
          <w:rFonts w:asciiTheme="majorBidi" w:hAnsiTheme="majorBidi" w:cstheme="majorBidi"/>
          <w:sz w:val="20"/>
          <w:szCs w:val="20"/>
        </w:rPr>
        <w:t xml:space="preserve">College of Science and Arts in </w:t>
      </w:r>
      <w:proofErr w:type="spellStart"/>
      <w:r w:rsidRPr="00D051C8">
        <w:rPr>
          <w:rFonts w:asciiTheme="majorBidi" w:hAnsiTheme="majorBidi" w:cstheme="majorBidi"/>
          <w:sz w:val="20"/>
          <w:szCs w:val="20"/>
        </w:rPr>
        <w:t>Baljurashi</w:t>
      </w:r>
      <w:proofErr w:type="spellEnd"/>
      <w:r w:rsidRPr="00D051C8">
        <w:rPr>
          <w:rFonts w:asciiTheme="majorBidi" w:hAnsiTheme="majorBidi" w:cstheme="majorBidi"/>
          <w:sz w:val="20"/>
          <w:szCs w:val="20"/>
        </w:rPr>
        <w:t xml:space="preserve">, Al </w:t>
      </w:r>
      <w:proofErr w:type="spellStart"/>
      <w:r w:rsidRPr="00D051C8">
        <w:rPr>
          <w:rFonts w:asciiTheme="majorBidi" w:hAnsiTheme="majorBidi" w:cstheme="majorBidi"/>
          <w:sz w:val="20"/>
          <w:szCs w:val="20"/>
        </w:rPr>
        <w:t>Baha</w:t>
      </w:r>
      <w:proofErr w:type="spellEnd"/>
      <w:r w:rsidRPr="00D051C8">
        <w:rPr>
          <w:rFonts w:asciiTheme="majorBidi" w:hAnsiTheme="majorBidi" w:cstheme="majorBidi"/>
          <w:sz w:val="20"/>
          <w:szCs w:val="20"/>
        </w:rPr>
        <w:t xml:space="preserve"> University, </w:t>
      </w:r>
      <w:proofErr w:type="spellStart"/>
      <w:r w:rsidRPr="00D051C8">
        <w:rPr>
          <w:rFonts w:asciiTheme="majorBidi" w:hAnsiTheme="majorBidi" w:cstheme="majorBidi"/>
          <w:sz w:val="20"/>
          <w:szCs w:val="20"/>
        </w:rPr>
        <w:t>P.O.Box</w:t>
      </w:r>
      <w:proofErr w:type="spellEnd"/>
      <w:r w:rsidRPr="00D051C8">
        <w:rPr>
          <w:rFonts w:asciiTheme="majorBidi" w:hAnsiTheme="majorBidi" w:cstheme="majorBidi"/>
          <w:sz w:val="20"/>
          <w:szCs w:val="20"/>
        </w:rPr>
        <w:t xml:space="preserve"> (1988). Al </w:t>
      </w:r>
      <w:proofErr w:type="spellStart"/>
      <w:r w:rsidRPr="00D051C8">
        <w:rPr>
          <w:rFonts w:asciiTheme="majorBidi" w:hAnsiTheme="majorBidi" w:cstheme="majorBidi"/>
          <w:sz w:val="20"/>
          <w:szCs w:val="20"/>
        </w:rPr>
        <w:t>Baha</w:t>
      </w:r>
      <w:proofErr w:type="spellEnd"/>
      <w:r w:rsidRPr="00D051C8">
        <w:rPr>
          <w:rFonts w:asciiTheme="majorBidi" w:hAnsiTheme="majorBidi" w:cstheme="majorBidi"/>
          <w:sz w:val="20"/>
          <w:szCs w:val="20"/>
        </w:rPr>
        <w:t>, Saudi Arabia.</w:t>
      </w:r>
    </w:p>
    <w:p w:rsidR="00A035F5" w:rsidRDefault="00A035F5"/>
    <w:p w:rsidR="00A035F5" w:rsidRPr="00055670" w:rsidRDefault="00A035F5" w:rsidP="00A035F5">
      <w:pPr>
        <w:jc w:val="center"/>
      </w:pPr>
      <w:r w:rsidRPr="00055670">
        <w:t>E-</w:t>
      </w:r>
      <w:proofErr w:type="gramStart"/>
      <w:r w:rsidRPr="00055670">
        <w:t>mail :</w:t>
      </w:r>
      <w:proofErr w:type="gramEnd"/>
      <w:r w:rsidRPr="00055670">
        <w:t xml:space="preserve"> kaiss_aouadi@hotmail.com</w:t>
      </w:r>
    </w:p>
    <w:p w:rsidR="00A035F5" w:rsidRPr="00D051C8" w:rsidRDefault="00A035F5" w:rsidP="00A035F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051C8">
        <w:rPr>
          <w:rFonts w:ascii="Times New Roman" w:hAnsi="Times New Roman" w:cs="Times New Roman"/>
          <w:b/>
          <w:bCs/>
          <w:sz w:val="28"/>
          <w:szCs w:val="28"/>
        </w:rPr>
        <w:t>Supplementary Information</w:t>
      </w:r>
    </w:p>
    <w:p w:rsidR="00A035F5" w:rsidRPr="001A7B71" w:rsidRDefault="00A035F5" w:rsidP="00A035F5">
      <w:pPr>
        <w:spacing w:after="0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1A7B71">
        <w:rPr>
          <w:rFonts w:asciiTheme="majorBidi" w:hAnsiTheme="majorBidi" w:cstheme="majorBidi"/>
          <w:b/>
          <w:bCs/>
          <w:sz w:val="24"/>
          <w:szCs w:val="24"/>
          <w:u w:val="single"/>
        </w:rPr>
        <w:t>Table of Contents</w:t>
      </w:r>
      <w:r w:rsidRPr="001A7B71">
        <w:rPr>
          <w:rFonts w:asciiTheme="majorBidi" w:hAnsiTheme="majorBidi" w:cstheme="majorBidi"/>
          <w:b/>
          <w:bCs/>
          <w:sz w:val="24"/>
          <w:szCs w:val="24"/>
          <w:u w:val="single"/>
        </w:rPr>
        <w:tab/>
      </w:r>
      <w:r w:rsidRPr="001A7B71">
        <w:rPr>
          <w:rFonts w:asciiTheme="majorBidi" w:hAnsiTheme="majorBidi" w:cstheme="majorBidi"/>
          <w:b/>
          <w:bCs/>
          <w:sz w:val="24"/>
          <w:szCs w:val="24"/>
          <w:u w:val="single"/>
        </w:rPr>
        <w:tab/>
      </w:r>
      <w:r w:rsidRPr="001A7B71">
        <w:rPr>
          <w:rFonts w:asciiTheme="majorBidi" w:hAnsiTheme="majorBidi" w:cstheme="majorBidi"/>
          <w:b/>
          <w:bCs/>
          <w:sz w:val="24"/>
          <w:szCs w:val="24"/>
          <w:u w:val="single"/>
        </w:rPr>
        <w:tab/>
      </w:r>
      <w:r w:rsidRPr="001A7B71">
        <w:rPr>
          <w:rFonts w:asciiTheme="majorBidi" w:hAnsiTheme="majorBidi" w:cstheme="majorBidi"/>
          <w:b/>
          <w:bCs/>
          <w:sz w:val="24"/>
          <w:szCs w:val="24"/>
          <w:u w:val="single"/>
        </w:rPr>
        <w:tab/>
      </w:r>
      <w:r w:rsidRPr="001A7B71">
        <w:rPr>
          <w:rFonts w:asciiTheme="majorBidi" w:hAnsiTheme="majorBidi" w:cstheme="majorBidi"/>
          <w:b/>
          <w:bCs/>
          <w:sz w:val="24"/>
          <w:szCs w:val="24"/>
          <w:u w:val="single"/>
        </w:rPr>
        <w:tab/>
      </w:r>
      <w:r w:rsidRPr="001A7B71">
        <w:rPr>
          <w:rFonts w:asciiTheme="majorBidi" w:hAnsiTheme="majorBidi" w:cstheme="majorBidi"/>
          <w:b/>
          <w:bCs/>
          <w:sz w:val="24"/>
          <w:szCs w:val="24"/>
          <w:u w:val="single"/>
        </w:rPr>
        <w:tab/>
      </w:r>
      <w:r w:rsidRPr="001A7B71">
        <w:rPr>
          <w:rFonts w:asciiTheme="majorBidi" w:hAnsiTheme="majorBidi" w:cstheme="majorBidi"/>
          <w:b/>
          <w:bCs/>
          <w:sz w:val="24"/>
          <w:szCs w:val="24"/>
          <w:u w:val="single"/>
        </w:rPr>
        <w:tab/>
        <w:t xml:space="preserve">                            </w:t>
      </w:r>
      <w:r w:rsidRPr="001A7B71">
        <w:rPr>
          <w:rFonts w:asciiTheme="majorBidi" w:hAnsiTheme="majorBidi" w:cstheme="majorBidi"/>
          <w:b/>
          <w:bCs/>
          <w:sz w:val="24"/>
          <w:szCs w:val="24"/>
          <w:u w:val="single"/>
        </w:rPr>
        <w:tab/>
      </w:r>
    </w:p>
    <w:p w:rsidR="00A035F5" w:rsidRPr="001A7B71" w:rsidRDefault="00A035F5" w:rsidP="00A035F5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A035F5" w:rsidRPr="00503795" w:rsidRDefault="00A035F5" w:rsidP="00456E75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03795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503795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503795">
        <w:rPr>
          <w:rFonts w:asciiTheme="majorBidi" w:hAnsiTheme="majorBidi" w:cstheme="majorBidi"/>
          <w:b/>
          <w:bCs/>
          <w:sz w:val="24"/>
          <w:szCs w:val="24"/>
        </w:rPr>
        <w:tab/>
        <w:t xml:space="preserve">                                   </w:t>
      </w:r>
    </w:p>
    <w:p w:rsidR="00A035F5" w:rsidRPr="00503795" w:rsidRDefault="00A035F5" w:rsidP="00A035F5">
      <w:pPr>
        <w:spacing w:after="0"/>
        <w:rPr>
          <w:b/>
          <w:bCs/>
        </w:rPr>
      </w:pPr>
      <w:r w:rsidRPr="00503795">
        <w:rPr>
          <w:rFonts w:asciiTheme="majorBidi" w:hAnsiTheme="majorBidi" w:cstheme="majorBidi"/>
          <w:b/>
          <w:bCs/>
          <w:sz w:val="24"/>
          <w:szCs w:val="24"/>
        </w:rPr>
        <w:t>NMR Spectra</w:t>
      </w:r>
      <w:r w:rsidRPr="00503795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503795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503795">
        <w:rPr>
          <w:b/>
          <w:bCs/>
        </w:rPr>
        <w:tab/>
      </w:r>
      <w:r w:rsidRPr="00503795">
        <w:rPr>
          <w:b/>
          <w:bCs/>
        </w:rPr>
        <w:tab/>
      </w:r>
      <w:r w:rsidRPr="00503795">
        <w:rPr>
          <w:b/>
          <w:bCs/>
        </w:rPr>
        <w:tab/>
      </w:r>
      <w:r w:rsidRPr="00503795">
        <w:rPr>
          <w:b/>
          <w:bCs/>
        </w:rPr>
        <w:tab/>
      </w:r>
      <w:r w:rsidRPr="00503795">
        <w:rPr>
          <w:b/>
          <w:bCs/>
        </w:rPr>
        <w:tab/>
      </w:r>
      <w:r w:rsidRPr="00503795">
        <w:rPr>
          <w:b/>
          <w:bCs/>
        </w:rPr>
        <w:tab/>
      </w:r>
      <w:r w:rsidRPr="00503795">
        <w:rPr>
          <w:b/>
          <w:bCs/>
        </w:rPr>
        <w:tab/>
        <w:t xml:space="preserve">              </w:t>
      </w:r>
    </w:p>
    <w:p w:rsidR="00A035F5" w:rsidRPr="00503795" w:rsidRDefault="00A035F5" w:rsidP="00A035F5">
      <w:pPr>
        <w:spacing w:after="0" w:line="360" w:lineRule="auto"/>
        <w:rPr>
          <w:b/>
        </w:rPr>
      </w:pPr>
    </w:p>
    <w:p w:rsidR="00A035F5" w:rsidRPr="00503795" w:rsidRDefault="00A035F5" w:rsidP="00A035F5">
      <w:pPr>
        <w:spacing w:after="0" w:line="360" w:lineRule="auto"/>
        <w:jc w:val="both"/>
        <w:rPr>
          <w:b/>
          <w:sz w:val="20"/>
        </w:rPr>
      </w:pPr>
      <w:r w:rsidRPr="00503795">
        <w:rPr>
          <w:b/>
          <w:sz w:val="20"/>
        </w:rPr>
        <w:tab/>
      </w:r>
      <w:r w:rsidRPr="00503795">
        <w:rPr>
          <w:sz w:val="20"/>
          <w:vertAlign w:val="superscript"/>
        </w:rPr>
        <w:t>1</w:t>
      </w:r>
      <w:r w:rsidRPr="00503795">
        <w:rPr>
          <w:sz w:val="20"/>
        </w:rPr>
        <w:t xml:space="preserve">H and </w:t>
      </w:r>
      <w:r w:rsidRPr="00503795">
        <w:rPr>
          <w:sz w:val="20"/>
          <w:vertAlign w:val="superscript"/>
        </w:rPr>
        <w:t>13</w:t>
      </w:r>
      <w:r w:rsidRPr="00503795">
        <w:rPr>
          <w:sz w:val="20"/>
        </w:rPr>
        <w:t xml:space="preserve">C NMR of </w:t>
      </w:r>
      <w:r w:rsidR="00456E75">
        <w:rPr>
          <w:b/>
          <w:sz w:val="20"/>
        </w:rPr>
        <w:t>2f</w:t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</w:p>
    <w:p w:rsidR="00A035F5" w:rsidRPr="00503795" w:rsidRDefault="00A035F5" w:rsidP="00A035F5">
      <w:pPr>
        <w:spacing w:after="0" w:line="360" w:lineRule="auto"/>
        <w:jc w:val="both"/>
        <w:rPr>
          <w:b/>
          <w:sz w:val="20"/>
        </w:rPr>
      </w:pPr>
      <w:r w:rsidRPr="00503795">
        <w:rPr>
          <w:b/>
          <w:sz w:val="20"/>
        </w:rPr>
        <w:tab/>
      </w:r>
      <w:r w:rsidRPr="00503795">
        <w:rPr>
          <w:sz w:val="20"/>
          <w:vertAlign w:val="superscript"/>
        </w:rPr>
        <w:t>1</w:t>
      </w:r>
      <w:r w:rsidRPr="00503795">
        <w:rPr>
          <w:sz w:val="20"/>
        </w:rPr>
        <w:t xml:space="preserve">H and </w:t>
      </w:r>
      <w:r w:rsidRPr="00503795">
        <w:rPr>
          <w:sz w:val="20"/>
          <w:vertAlign w:val="superscript"/>
        </w:rPr>
        <w:t>13</w:t>
      </w:r>
      <w:r w:rsidRPr="00503795">
        <w:rPr>
          <w:sz w:val="20"/>
        </w:rPr>
        <w:t xml:space="preserve">C NMR of </w:t>
      </w:r>
      <w:r w:rsidR="00456E75">
        <w:rPr>
          <w:b/>
          <w:sz w:val="20"/>
        </w:rPr>
        <w:t>2g</w:t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</w:p>
    <w:p w:rsidR="00A035F5" w:rsidRPr="00503795" w:rsidRDefault="00A035F5" w:rsidP="00A035F5">
      <w:pPr>
        <w:spacing w:after="0" w:line="360" w:lineRule="auto"/>
        <w:jc w:val="both"/>
        <w:rPr>
          <w:b/>
          <w:sz w:val="20"/>
        </w:rPr>
      </w:pPr>
      <w:r w:rsidRPr="00503795">
        <w:rPr>
          <w:b/>
          <w:sz w:val="20"/>
        </w:rPr>
        <w:tab/>
      </w:r>
      <w:r w:rsidRPr="00503795">
        <w:rPr>
          <w:sz w:val="20"/>
          <w:vertAlign w:val="superscript"/>
        </w:rPr>
        <w:t>1</w:t>
      </w:r>
      <w:r w:rsidRPr="00503795">
        <w:rPr>
          <w:sz w:val="20"/>
        </w:rPr>
        <w:t xml:space="preserve">H and </w:t>
      </w:r>
      <w:r w:rsidRPr="00503795">
        <w:rPr>
          <w:sz w:val="20"/>
          <w:vertAlign w:val="superscript"/>
        </w:rPr>
        <w:t>13</w:t>
      </w:r>
      <w:r w:rsidRPr="00503795">
        <w:rPr>
          <w:sz w:val="20"/>
        </w:rPr>
        <w:t xml:space="preserve">C NMR of </w:t>
      </w:r>
      <w:r w:rsidR="00456E75">
        <w:rPr>
          <w:b/>
          <w:sz w:val="20"/>
        </w:rPr>
        <w:t>2h</w:t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</w:p>
    <w:p w:rsidR="00A035F5" w:rsidRPr="00503795" w:rsidRDefault="00A035F5" w:rsidP="00A035F5">
      <w:pPr>
        <w:spacing w:after="0" w:line="360" w:lineRule="auto"/>
        <w:jc w:val="both"/>
        <w:rPr>
          <w:b/>
          <w:sz w:val="20"/>
        </w:rPr>
      </w:pPr>
      <w:r w:rsidRPr="00503795">
        <w:rPr>
          <w:b/>
          <w:sz w:val="20"/>
        </w:rPr>
        <w:tab/>
      </w:r>
      <w:r w:rsidRPr="00503795">
        <w:rPr>
          <w:sz w:val="20"/>
          <w:vertAlign w:val="superscript"/>
        </w:rPr>
        <w:t>1</w:t>
      </w:r>
      <w:r w:rsidRPr="00503795">
        <w:rPr>
          <w:sz w:val="20"/>
        </w:rPr>
        <w:t xml:space="preserve">H and </w:t>
      </w:r>
      <w:r w:rsidRPr="00503795">
        <w:rPr>
          <w:sz w:val="20"/>
          <w:vertAlign w:val="superscript"/>
        </w:rPr>
        <w:t>13</w:t>
      </w:r>
      <w:r w:rsidRPr="00503795">
        <w:rPr>
          <w:sz w:val="20"/>
        </w:rPr>
        <w:t xml:space="preserve">C NMR of </w:t>
      </w:r>
      <w:r w:rsidR="00456E75">
        <w:rPr>
          <w:b/>
          <w:sz w:val="20"/>
        </w:rPr>
        <w:t>2j</w:t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</w:p>
    <w:p w:rsidR="00AF78B0" w:rsidRDefault="00A035F5" w:rsidP="00A035F5">
      <w:pPr>
        <w:spacing w:after="0" w:line="360" w:lineRule="auto"/>
        <w:jc w:val="both"/>
        <w:rPr>
          <w:b/>
          <w:sz w:val="20"/>
        </w:rPr>
      </w:pPr>
      <w:r w:rsidRPr="00503795">
        <w:rPr>
          <w:b/>
          <w:sz w:val="20"/>
        </w:rPr>
        <w:tab/>
      </w:r>
      <w:r w:rsidRPr="00503795">
        <w:rPr>
          <w:sz w:val="20"/>
          <w:vertAlign w:val="superscript"/>
        </w:rPr>
        <w:t>1</w:t>
      </w:r>
      <w:r w:rsidRPr="00503795">
        <w:rPr>
          <w:sz w:val="20"/>
        </w:rPr>
        <w:t xml:space="preserve">H and </w:t>
      </w:r>
      <w:r w:rsidRPr="00503795">
        <w:rPr>
          <w:sz w:val="20"/>
          <w:vertAlign w:val="superscript"/>
        </w:rPr>
        <w:t>13</w:t>
      </w:r>
      <w:r w:rsidRPr="00503795">
        <w:rPr>
          <w:sz w:val="20"/>
        </w:rPr>
        <w:t xml:space="preserve">C NMR of </w:t>
      </w:r>
      <w:r w:rsidR="00456E75">
        <w:rPr>
          <w:b/>
          <w:sz w:val="20"/>
        </w:rPr>
        <w:t>3a</w:t>
      </w:r>
    </w:p>
    <w:p w:rsidR="00C56BAE" w:rsidRPr="00350B5E" w:rsidRDefault="00C56BAE" w:rsidP="00C56BAE">
      <w:pPr>
        <w:spacing w:after="0" w:line="360" w:lineRule="auto"/>
        <w:jc w:val="both"/>
        <w:rPr>
          <w:b/>
          <w:color w:val="FF0000"/>
          <w:sz w:val="20"/>
        </w:rPr>
      </w:pPr>
      <w:r>
        <w:rPr>
          <w:sz w:val="20"/>
        </w:rPr>
        <w:t xml:space="preserve">                </w:t>
      </w:r>
      <w:r w:rsidRPr="00350B5E">
        <w:rPr>
          <w:color w:val="FF0000"/>
          <w:sz w:val="20"/>
        </w:rPr>
        <w:t xml:space="preserve">2D </w:t>
      </w:r>
      <w:r w:rsidR="00AF78B0" w:rsidRPr="00350B5E">
        <w:rPr>
          <w:color w:val="FF0000"/>
          <w:sz w:val="20"/>
        </w:rPr>
        <w:t xml:space="preserve">NMR </w:t>
      </w:r>
      <w:r w:rsidRPr="00350B5E">
        <w:rPr>
          <w:color w:val="FF0000"/>
          <w:sz w:val="20"/>
        </w:rPr>
        <w:t xml:space="preserve">1H-1H COSY </w:t>
      </w:r>
      <w:r w:rsidR="00AF78B0" w:rsidRPr="00350B5E">
        <w:rPr>
          <w:color w:val="FF0000"/>
          <w:sz w:val="20"/>
        </w:rPr>
        <w:t xml:space="preserve">of </w:t>
      </w:r>
      <w:r w:rsidR="00AF78B0" w:rsidRPr="00350B5E">
        <w:rPr>
          <w:b/>
          <w:color w:val="FF0000"/>
          <w:sz w:val="20"/>
        </w:rPr>
        <w:t>3a</w:t>
      </w:r>
    </w:p>
    <w:p w:rsidR="00C56BAE" w:rsidRPr="00350B5E" w:rsidRDefault="00C56BAE" w:rsidP="00C56BAE">
      <w:pPr>
        <w:spacing w:after="0" w:line="360" w:lineRule="auto"/>
        <w:jc w:val="both"/>
        <w:rPr>
          <w:b/>
          <w:color w:val="FF0000"/>
          <w:sz w:val="20"/>
        </w:rPr>
      </w:pPr>
      <w:r w:rsidRPr="00350B5E">
        <w:rPr>
          <w:color w:val="FF0000"/>
          <w:sz w:val="20"/>
        </w:rPr>
        <w:t xml:space="preserve">                2D NMR 1H-13C HSQC of </w:t>
      </w:r>
      <w:r w:rsidRPr="00350B5E">
        <w:rPr>
          <w:b/>
          <w:color w:val="FF0000"/>
          <w:sz w:val="20"/>
        </w:rPr>
        <w:t>3a</w:t>
      </w:r>
    </w:p>
    <w:p w:rsidR="00C56BAE" w:rsidRPr="00350B5E" w:rsidRDefault="00C56BAE" w:rsidP="00C56BAE">
      <w:pPr>
        <w:spacing w:after="0" w:line="360" w:lineRule="auto"/>
        <w:jc w:val="both"/>
        <w:rPr>
          <w:b/>
          <w:color w:val="FF0000"/>
          <w:sz w:val="20"/>
        </w:rPr>
      </w:pPr>
      <w:r w:rsidRPr="00350B5E">
        <w:rPr>
          <w:b/>
          <w:color w:val="FF0000"/>
          <w:sz w:val="20"/>
        </w:rPr>
        <w:t xml:space="preserve">                </w:t>
      </w:r>
      <w:r w:rsidRPr="00350B5E">
        <w:rPr>
          <w:color w:val="FF0000"/>
          <w:sz w:val="20"/>
        </w:rPr>
        <w:t xml:space="preserve">2D NMR 1H-13C HMBC of </w:t>
      </w:r>
      <w:r w:rsidRPr="00350B5E">
        <w:rPr>
          <w:b/>
          <w:color w:val="FF0000"/>
          <w:sz w:val="20"/>
        </w:rPr>
        <w:t>3a</w:t>
      </w:r>
    </w:p>
    <w:p w:rsidR="00A035F5" w:rsidRPr="00503795" w:rsidRDefault="00C56BAE" w:rsidP="00C56BAE">
      <w:pPr>
        <w:spacing w:after="0" w:line="360" w:lineRule="auto"/>
        <w:jc w:val="both"/>
        <w:rPr>
          <w:b/>
          <w:sz w:val="20"/>
        </w:rPr>
      </w:pPr>
      <w:r w:rsidRPr="00350B5E">
        <w:rPr>
          <w:color w:val="FF0000"/>
          <w:sz w:val="20"/>
        </w:rPr>
        <w:t xml:space="preserve">                2D NMR 1H-1H NOESY of </w:t>
      </w:r>
      <w:r w:rsidRPr="00350B5E">
        <w:rPr>
          <w:b/>
          <w:color w:val="FF0000"/>
          <w:sz w:val="20"/>
        </w:rPr>
        <w:t>3a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</w:p>
    <w:p w:rsidR="00A035F5" w:rsidRPr="00503795" w:rsidRDefault="00A035F5" w:rsidP="00A035F5">
      <w:pPr>
        <w:spacing w:after="0" w:line="360" w:lineRule="auto"/>
        <w:jc w:val="both"/>
        <w:rPr>
          <w:b/>
          <w:sz w:val="20"/>
        </w:rPr>
      </w:pPr>
      <w:r w:rsidRPr="00503795">
        <w:rPr>
          <w:b/>
          <w:sz w:val="20"/>
        </w:rPr>
        <w:tab/>
      </w:r>
      <w:r w:rsidRPr="00503795">
        <w:rPr>
          <w:sz w:val="20"/>
          <w:vertAlign w:val="superscript"/>
        </w:rPr>
        <w:t>1</w:t>
      </w:r>
      <w:r w:rsidRPr="00503795">
        <w:rPr>
          <w:sz w:val="20"/>
        </w:rPr>
        <w:t xml:space="preserve">H and </w:t>
      </w:r>
      <w:r w:rsidRPr="00503795">
        <w:rPr>
          <w:sz w:val="20"/>
          <w:vertAlign w:val="superscript"/>
        </w:rPr>
        <w:t>13</w:t>
      </w:r>
      <w:r w:rsidRPr="00503795">
        <w:rPr>
          <w:sz w:val="20"/>
        </w:rPr>
        <w:t xml:space="preserve">C NMR of </w:t>
      </w:r>
      <w:r w:rsidR="00456E75">
        <w:rPr>
          <w:b/>
          <w:sz w:val="20"/>
        </w:rPr>
        <w:t>3b</w:t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</w:p>
    <w:p w:rsidR="00A035F5" w:rsidRPr="00503795" w:rsidRDefault="00A035F5" w:rsidP="00A035F5">
      <w:pPr>
        <w:spacing w:after="0" w:line="360" w:lineRule="auto"/>
        <w:jc w:val="both"/>
        <w:rPr>
          <w:b/>
          <w:sz w:val="20"/>
        </w:rPr>
      </w:pPr>
      <w:r w:rsidRPr="00503795">
        <w:rPr>
          <w:b/>
          <w:sz w:val="20"/>
        </w:rPr>
        <w:tab/>
      </w:r>
      <w:r w:rsidRPr="00503795">
        <w:rPr>
          <w:sz w:val="20"/>
          <w:vertAlign w:val="superscript"/>
        </w:rPr>
        <w:t>1</w:t>
      </w:r>
      <w:r w:rsidRPr="00503795">
        <w:rPr>
          <w:sz w:val="20"/>
        </w:rPr>
        <w:t xml:space="preserve">H and </w:t>
      </w:r>
      <w:r w:rsidRPr="00503795">
        <w:rPr>
          <w:sz w:val="20"/>
          <w:vertAlign w:val="superscript"/>
        </w:rPr>
        <w:t>13</w:t>
      </w:r>
      <w:r w:rsidRPr="00503795">
        <w:rPr>
          <w:sz w:val="20"/>
        </w:rPr>
        <w:t xml:space="preserve">C NMR of </w:t>
      </w:r>
      <w:r w:rsidR="00456E75">
        <w:rPr>
          <w:b/>
          <w:sz w:val="20"/>
        </w:rPr>
        <w:t>3c</w:t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</w:p>
    <w:p w:rsidR="00A035F5" w:rsidRPr="00503795" w:rsidRDefault="00A035F5" w:rsidP="00A035F5">
      <w:pPr>
        <w:spacing w:after="0" w:line="360" w:lineRule="auto"/>
        <w:jc w:val="both"/>
        <w:rPr>
          <w:b/>
          <w:sz w:val="20"/>
        </w:rPr>
      </w:pPr>
      <w:r w:rsidRPr="00503795">
        <w:rPr>
          <w:b/>
          <w:sz w:val="20"/>
        </w:rPr>
        <w:tab/>
      </w:r>
      <w:r w:rsidRPr="00503795">
        <w:rPr>
          <w:sz w:val="20"/>
          <w:vertAlign w:val="superscript"/>
        </w:rPr>
        <w:t>1</w:t>
      </w:r>
      <w:r w:rsidRPr="00503795">
        <w:rPr>
          <w:sz w:val="20"/>
        </w:rPr>
        <w:t xml:space="preserve">H and </w:t>
      </w:r>
      <w:r w:rsidRPr="00503795">
        <w:rPr>
          <w:sz w:val="20"/>
          <w:vertAlign w:val="superscript"/>
        </w:rPr>
        <w:t>13</w:t>
      </w:r>
      <w:r w:rsidRPr="00503795">
        <w:rPr>
          <w:sz w:val="20"/>
        </w:rPr>
        <w:t xml:space="preserve">C NMR of </w:t>
      </w:r>
      <w:r w:rsidR="00456E75">
        <w:rPr>
          <w:b/>
          <w:sz w:val="20"/>
        </w:rPr>
        <w:t>3d</w:t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</w:p>
    <w:p w:rsidR="00A035F5" w:rsidRPr="00503795" w:rsidRDefault="00A035F5" w:rsidP="00A035F5">
      <w:pPr>
        <w:spacing w:after="0" w:line="360" w:lineRule="auto"/>
        <w:jc w:val="both"/>
        <w:rPr>
          <w:b/>
          <w:sz w:val="20"/>
        </w:rPr>
      </w:pPr>
      <w:r w:rsidRPr="00503795">
        <w:rPr>
          <w:b/>
          <w:sz w:val="20"/>
        </w:rPr>
        <w:tab/>
      </w:r>
      <w:r w:rsidRPr="00503795">
        <w:rPr>
          <w:sz w:val="20"/>
          <w:vertAlign w:val="superscript"/>
        </w:rPr>
        <w:t>1</w:t>
      </w:r>
      <w:r w:rsidRPr="00503795">
        <w:rPr>
          <w:sz w:val="20"/>
        </w:rPr>
        <w:t xml:space="preserve">H and </w:t>
      </w:r>
      <w:r w:rsidRPr="00503795">
        <w:rPr>
          <w:sz w:val="20"/>
          <w:vertAlign w:val="superscript"/>
        </w:rPr>
        <w:t>13</w:t>
      </w:r>
      <w:r w:rsidRPr="00503795">
        <w:rPr>
          <w:sz w:val="20"/>
        </w:rPr>
        <w:t xml:space="preserve">C NMR of </w:t>
      </w:r>
      <w:r w:rsidR="00456E75">
        <w:rPr>
          <w:b/>
          <w:sz w:val="20"/>
        </w:rPr>
        <w:t>3e</w:t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</w:p>
    <w:p w:rsidR="00A035F5" w:rsidRPr="00503795" w:rsidRDefault="00A035F5" w:rsidP="00A035F5">
      <w:pPr>
        <w:spacing w:after="0" w:line="360" w:lineRule="auto"/>
        <w:jc w:val="both"/>
        <w:rPr>
          <w:b/>
          <w:sz w:val="20"/>
        </w:rPr>
      </w:pPr>
      <w:r w:rsidRPr="00503795">
        <w:rPr>
          <w:b/>
          <w:sz w:val="20"/>
        </w:rPr>
        <w:tab/>
      </w:r>
      <w:r w:rsidRPr="00503795">
        <w:rPr>
          <w:sz w:val="20"/>
          <w:vertAlign w:val="superscript"/>
        </w:rPr>
        <w:t>1</w:t>
      </w:r>
      <w:r w:rsidRPr="00503795">
        <w:rPr>
          <w:sz w:val="20"/>
        </w:rPr>
        <w:t xml:space="preserve">H and </w:t>
      </w:r>
      <w:r w:rsidRPr="00503795">
        <w:rPr>
          <w:sz w:val="20"/>
          <w:vertAlign w:val="superscript"/>
        </w:rPr>
        <w:t>13</w:t>
      </w:r>
      <w:r w:rsidRPr="00503795">
        <w:rPr>
          <w:sz w:val="20"/>
        </w:rPr>
        <w:t xml:space="preserve">C NMR of </w:t>
      </w:r>
      <w:r w:rsidR="00456E75">
        <w:rPr>
          <w:b/>
          <w:sz w:val="20"/>
        </w:rPr>
        <w:t>3f</w:t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</w:p>
    <w:p w:rsidR="00A035F5" w:rsidRPr="00503795" w:rsidRDefault="00A035F5" w:rsidP="00A035F5">
      <w:pPr>
        <w:spacing w:after="0" w:line="360" w:lineRule="auto"/>
        <w:jc w:val="both"/>
        <w:rPr>
          <w:b/>
          <w:sz w:val="20"/>
        </w:rPr>
      </w:pPr>
      <w:r w:rsidRPr="00503795">
        <w:rPr>
          <w:b/>
          <w:sz w:val="20"/>
        </w:rPr>
        <w:tab/>
      </w:r>
      <w:r w:rsidRPr="00503795">
        <w:rPr>
          <w:sz w:val="20"/>
          <w:vertAlign w:val="superscript"/>
        </w:rPr>
        <w:t>1</w:t>
      </w:r>
      <w:r w:rsidRPr="00503795">
        <w:rPr>
          <w:sz w:val="20"/>
        </w:rPr>
        <w:t xml:space="preserve">H and </w:t>
      </w:r>
      <w:r w:rsidRPr="00503795">
        <w:rPr>
          <w:sz w:val="20"/>
          <w:vertAlign w:val="superscript"/>
        </w:rPr>
        <w:t>13</w:t>
      </w:r>
      <w:r w:rsidRPr="00503795">
        <w:rPr>
          <w:sz w:val="20"/>
        </w:rPr>
        <w:t xml:space="preserve">C NMR of </w:t>
      </w:r>
      <w:r w:rsidR="00456E75">
        <w:rPr>
          <w:b/>
          <w:sz w:val="20"/>
        </w:rPr>
        <w:t>3g</w:t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</w:p>
    <w:p w:rsidR="00A035F5" w:rsidRPr="00503795" w:rsidRDefault="00A035F5" w:rsidP="00A035F5">
      <w:pPr>
        <w:spacing w:after="0" w:line="360" w:lineRule="auto"/>
        <w:jc w:val="both"/>
        <w:rPr>
          <w:b/>
          <w:sz w:val="20"/>
        </w:rPr>
      </w:pPr>
      <w:r w:rsidRPr="00503795">
        <w:rPr>
          <w:b/>
          <w:sz w:val="20"/>
        </w:rPr>
        <w:tab/>
      </w:r>
      <w:r w:rsidRPr="00503795">
        <w:rPr>
          <w:sz w:val="20"/>
          <w:vertAlign w:val="superscript"/>
        </w:rPr>
        <w:t>1</w:t>
      </w:r>
      <w:r w:rsidRPr="00503795">
        <w:rPr>
          <w:sz w:val="20"/>
        </w:rPr>
        <w:t xml:space="preserve">H and </w:t>
      </w:r>
      <w:r w:rsidRPr="00503795">
        <w:rPr>
          <w:sz w:val="20"/>
          <w:vertAlign w:val="superscript"/>
        </w:rPr>
        <w:t>13</w:t>
      </w:r>
      <w:r w:rsidRPr="00503795">
        <w:rPr>
          <w:sz w:val="20"/>
        </w:rPr>
        <w:t xml:space="preserve">C NMR of </w:t>
      </w:r>
      <w:r w:rsidR="00456E75">
        <w:rPr>
          <w:b/>
          <w:sz w:val="20"/>
        </w:rPr>
        <w:t>3h</w:t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</w:p>
    <w:p w:rsidR="00A035F5" w:rsidRPr="00503795" w:rsidRDefault="00A035F5" w:rsidP="00A035F5">
      <w:pPr>
        <w:spacing w:after="0" w:line="360" w:lineRule="auto"/>
        <w:jc w:val="both"/>
        <w:rPr>
          <w:b/>
          <w:sz w:val="20"/>
        </w:rPr>
      </w:pPr>
      <w:r w:rsidRPr="00503795">
        <w:rPr>
          <w:b/>
          <w:sz w:val="20"/>
        </w:rPr>
        <w:tab/>
      </w:r>
      <w:r w:rsidRPr="00503795">
        <w:rPr>
          <w:sz w:val="20"/>
          <w:vertAlign w:val="superscript"/>
        </w:rPr>
        <w:t>1</w:t>
      </w:r>
      <w:r w:rsidRPr="00503795">
        <w:rPr>
          <w:sz w:val="20"/>
        </w:rPr>
        <w:t xml:space="preserve">H and </w:t>
      </w:r>
      <w:r w:rsidRPr="00503795">
        <w:rPr>
          <w:sz w:val="20"/>
          <w:vertAlign w:val="superscript"/>
        </w:rPr>
        <w:t>13</w:t>
      </w:r>
      <w:r w:rsidRPr="00503795">
        <w:rPr>
          <w:sz w:val="20"/>
        </w:rPr>
        <w:t xml:space="preserve">C NMR of </w:t>
      </w:r>
      <w:r w:rsidR="00456E75">
        <w:rPr>
          <w:b/>
          <w:sz w:val="20"/>
        </w:rPr>
        <w:t>3i</w:t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</w:p>
    <w:p w:rsidR="00A035F5" w:rsidRPr="00503795" w:rsidRDefault="00A035F5" w:rsidP="00A035F5">
      <w:pPr>
        <w:spacing w:after="0" w:line="360" w:lineRule="auto"/>
        <w:jc w:val="both"/>
        <w:rPr>
          <w:b/>
          <w:sz w:val="20"/>
        </w:rPr>
      </w:pPr>
      <w:r w:rsidRPr="00503795">
        <w:rPr>
          <w:b/>
          <w:sz w:val="20"/>
        </w:rPr>
        <w:tab/>
      </w:r>
      <w:r w:rsidRPr="00503795">
        <w:rPr>
          <w:sz w:val="20"/>
          <w:vertAlign w:val="superscript"/>
        </w:rPr>
        <w:t>1</w:t>
      </w:r>
      <w:r w:rsidRPr="00503795">
        <w:rPr>
          <w:sz w:val="20"/>
        </w:rPr>
        <w:t xml:space="preserve">H and </w:t>
      </w:r>
      <w:r w:rsidRPr="00503795">
        <w:rPr>
          <w:sz w:val="20"/>
          <w:vertAlign w:val="superscript"/>
        </w:rPr>
        <w:t>13</w:t>
      </w:r>
      <w:r w:rsidRPr="00503795">
        <w:rPr>
          <w:sz w:val="20"/>
        </w:rPr>
        <w:t xml:space="preserve">C NMR of </w:t>
      </w:r>
      <w:r w:rsidR="00456E75">
        <w:rPr>
          <w:b/>
          <w:sz w:val="20"/>
        </w:rPr>
        <w:t>3j</w:t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  <w:r w:rsidR="00456E75">
        <w:rPr>
          <w:b/>
          <w:sz w:val="20"/>
        </w:rPr>
        <w:tab/>
      </w:r>
    </w:p>
    <w:p w:rsidR="00A035F5" w:rsidRPr="007C6FEA" w:rsidRDefault="00A035F5" w:rsidP="007C6FEA">
      <w:pPr>
        <w:spacing w:after="0" w:line="360" w:lineRule="auto"/>
        <w:jc w:val="both"/>
        <w:rPr>
          <w:b/>
          <w:sz w:val="20"/>
        </w:rPr>
      </w:pPr>
    </w:p>
    <w:p w:rsidR="00A035F5" w:rsidRPr="009E6570" w:rsidRDefault="00A035F5">
      <w:pPr>
        <w:rPr>
          <w:sz w:val="24"/>
          <w:szCs w:val="24"/>
        </w:rPr>
      </w:pPr>
    </w:p>
    <w:p w:rsidR="00A035F5" w:rsidRDefault="00782927">
      <w:r w:rsidRPr="00782927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189pt;margin-top:102.05pt;width:159.65pt;height:39.35pt;z-index:251664384">
            <v:imagedata r:id="rId5" o:title=""/>
          </v:shape>
          <o:OLEObject Type="Embed" ProgID="ChemDraw.Document.6.0" ShapeID="_x0000_s1049" DrawAspect="Content" ObjectID="_1584328353" r:id="rId6"/>
        </w:pict>
      </w:r>
      <w:r w:rsidR="00A035F5" w:rsidRPr="00871EF0">
        <w:rPr>
          <w:noProof/>
          <w:lang w:val="en-IN" w:eastAsia="en-IN"/>
        </w:rPr>
        <w:drawing>
          <wp:inline distT="0" distB="0" distL="0" distR="0">
            <wp:extent cx="5753100" cy="4010025"/>
            <wp:effectExtent l="19050" t="0" r="0" b="0"/>
            <wp:docPr id="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Default="00A035F5" w:rsidP="00A035F5">
      <w:pPr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</w:rPr>
        <w:t>H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2f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782927">
      <w:r w:rsidRPr="00782927">
        <w:rPr>
          <w:noProof/>
          <w:lang w:eastAsia="fr-FR"/>
        </w:rPr>
        <w:pict>
          <v:shape id="_x0000_s1050" type="#_x0000_t75" style="position:absolute;margin-left:18pt;margin-top:77.25pt;width:193.35pt;height:47.65pt;z-index:251665408">
            <v:imagedata r:id="rId5" o:title=""/>
          </v:shape>
          <o:OLEObject Type="Embed" ProgID="ChemDraw.Document.6.0" ShapeID="_x0000_s1050" DrawAspect="Content" ObjectID="_1584328354" r:id="rId8"/>
        </w:pict>
      </w:r>
      <w:r w:rsidR="00A035F5" w:rsidRPr="00871EF0">
        <w:rPr>
          <w:noProof/>
          <w:lang w:val="en-IN" w:eastAsia="en-IN"/>
        </w:rPr>
        <w:drawing>
          <wp:inline distT="0" distB="0" distL="0" distR="0">
            <wp:extent cx="5753100" cy="4038600"/>
            <wp:effectExtent l="19050" t="0" r="0" b="0"/>
            <wp:docPr id="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Default="00A035F5" w:rsidP="00A035F5">
      <w:pPr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  <w:vertAlign w:val="superscript"/>
        </w:rPr>
        <w:t>3</w:t>
      </w:r>
      <w:r>
        <w:rPr>
          <w:rFonts w:asciiTheme="majorBidi" w:hAnsiTheme="majorBidi" w:cstheme="majorBidi"/>
          <w:sz w:val="20"/>
        </w:rPr>
        <w:t>C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2f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782927">
      <w:r w:rsidRPr="00782927">
        <w:rPr>
          <w:noProof/>
          <w:lang w:eastAsia="fr-FR"/>
        </w:rPr>
        <w:lastRenderedPageBreak/>
        <w:pict>
          <v:shape id="_x0000_s1052" type="#_x0000_t75" style="position:absolute;margin-left:45pt;margin-top:396pt;width:173.65pt;height:59.85pt;z-index:251667456">
            <v:imagedata r:id="rId10" o:title=""/>
          </v:shape>
          <o:OLEObject Type="Embed" ProgID="ChemDraw.Document.6.0" ShapeID="_x0000_s1052" DrawAspect="Content" ObjectID="_1584328355" r:id="rId11"/>
        </w:pict>
      </w:r>
      <w:r w:rsidRPr="00782927">
        <w:rPr>
          <w:noProof/>
          <w:lang w:eastAsia="fr-FR"/>
        </w:rPr>
        <w:pict>
          <v:shape id="_x0000_s1051" type="#_x0000_t75" style="position:absolute;margin-left:18pt;margin-top:81pt;width:173.65pt;height:59.85pt;z-index:251666432">
            <v:imagedata r:id="rId10" o:title=""/>
          </v:shape>
          <o:OLEObject Type="Embed" ProgID="ChemDraw.Document.6.0" ShapeID="_x0000_s1051" DrawAspect="Content" ObjectID="_1584328356" r:id="rId12"/>
        </w:pict>
      </w:r>
      <w:r w:rsidR="00A035F5" w:rsidRPr="00576E5D">
        <w:rPr>
          <w:noProof/>
          <w:lang w:val="en-IN" w:eastAsia="en-IN"/>
        </w:rPr>
        <w:drawing>
          <wp:inline distT="0" distB="0" distL="0" distR="0">
            <wp:extent cx="5753100" cy="3971925"/>
            <wp:effectExtent l="1905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Default="00A035F5" w:rsidP="00A035F5">
      <w:pPr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</w:rPr>
        <w:t>H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2g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A035F5">
      <w:r w:rsidRPr="00576E5D">
        <w:rPr>
          <w:noProof/>
          <w:lang w:val="en-IN" w:eastAsia="en-IN"/>
        </w:rPr>
        <w:drawing>
          <wp:inline distT="0" distB="0" distL="0" distR="0">
            <wp:extent cx="5753100" cy="4029075"/>
            <wp:effectExtent l="19050" t="0" r="0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Default="00A035F5" w:rsidP="00A035F5">
      <w:pPr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  <w:vertAlign w:val="superscript"/>
        </w:rPr>
        <w:t>3</w:t>
      </w:r>
      <w:r>
        <w:rPr>
          <w:rFonts w:asciiTheme="majorBidi" w:hAnsiTheme="majorBidi" w:cstheme="majorBidi"/>
          <w:sz w:val="20"/>
        </w:rPr>
        <w:t>C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2g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782927">
      <w:r w:rsidRPr="00782927">
        <w:rPr>
          <w:noProof/>
          <w:lang w:eastAsia="fr-FR"/>
        </w:rPr>
        <w:lastRenderedPageBreak/>
        <w:pict>
          <v:shape id="_x0000_s1054" type="#_x0000_t75" style="position:absolute;margin-left:36pt;margin-top:378pt;width:154.1pt;height:84.05pt;z-index:251669504">
            <v:imagedata r:id="rId15" o:title=""/>
          </v:shape>
          <o:OLEObject Type="Embed" ProgID="ChemDraw.Document.6.0" ShapeID="_x0000_s1054" DrawAspect="Content" ObjectID="_1584328357" r:id="rId16"/>
        </w:pict>
      </w:r>
      <w:r w:rsidRPr="00782927">
        <w:rPr>
          <w:noProof/>
        </w:rPr>
        <w:pict>
          <v:shape id="_x0000_s1053" type="#_x0000_t75" style="position:absolute;margin-left:19.2pt;margin-top:73.1pt;width:154.1pt;height:84.05pt;z-index:251668480">
            <v:imagedata r:id="rId15" o:title=""/>
          </v:shape>
          <o:OLEObject Type="Embed" ProgID="ChemDraw.Document.6.0" ShapeID="_x0000_s1053" DrawAspect="Content" ObjectID="_1584328358" r:id="rId17"/>
        </w:pict>
      </w:r>
      <w:r w:rsidR="00A035F5" w:rsidRPr="00F617B7">
        <w:rPr>
          <w:noProof/>
          <w:lang w:val="en-IN" w:eastAsia="en-IN"/>
        </w:rPr>
        <w:drawing>
          <wp:inline distT="0" distB="0" distL="0" distR="0">
            <wp:extent cx="5753100" cy="4010025"/>
            <wp:effectExtent l="19050" t="0" r="0" b="0"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Default="00A035F5" w:rsidP="00A035F5">
      <w:pPr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</w:rPr>
        <w:t>H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2h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A035F5">
      <w:r w:rsidRPr="00F617B7">
        <w:rPr>
          <w:noProof/>
          <w:lang w:val="en-IN" w:eastAsia="en-IN"/>
        </w:rPr>
        <w:drawing>
          <wp:inline distT="0" distB="0" distL="0" distR="0">
            <wp:extent cx="5760720" cy="4046787"/>
            <wp:effectExtent l="19050" t="0" r="0" b="0"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Default="00A035F5" w:rsidP="00A035F5">
      <w:pPr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  <w:vertAlign w:val="superscript"/>
        </w:rPr>
        <w:t>3</w:t>
      </w:r>
      <w:r>
        <w:rPr>
          <w:rFonts w:asciiTheme="majorBidi" w:hAnsiTheme="majorBidi" w:cstheme="majorBidi"/>
          <w:sz w:val="20"/>
        </w:rPr>
        <w:t>C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2h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782927">
      <w:r w:rsidRPr="00782927">
        <w:rPr>
          <w:noProof/>
          <w:lang w:eastAsia="fr-FR"/>
        </w:rPr>
        <w:lastRenderedPageBreak/>
        <w:pict>
          <v:shape id="_x0000_s1056" type="#_x0000_t75" style="position:absolute;margin-left:27pt;margin-top:6in;width:188.95pt;height:66.45pt;z-index:251671552">
            <v:imagedata r:id="rId20" o:title=""/>
          </v:shape>
          <o:OLEObject Type="Embed" ProgID="ChemDraw.Document.6.0" ShapeID="_x0000_s1056" DrawAspect="Content" ObjectID="_1584328359" r:id="rId21"/>
        </w:pict>
      </w:r>
      <w:r w:rsidRPr="00782927">
        <w:rPr>
          <w:noProof/>
        </w:rPr>
        <w:pict>
          <v:shape id="_x0000_s1055" type="#_x0000_t75" style="position:absolute;margin-left:20.7pt;margin-top:89.55pt;width:188.95pt;height:66.45pt;z-index:251670528">
            <v:imagedata r:id="rId20" o:title=""/>
          </v:shape>
          <o:OLEObject Type="Embed" ProgID="ChemDraw.Document.6.0" ShapeID="_x0000_s1055" DrawAspect="Content" ObjectID="_1584328360" r:id="rId22"/>
        </w:pict>
      </w:r>
      <w:r w:rsidR="00A035F5" w:rsidRPr="00F617B7">
        <w:rPr>
          <w:noProof/>
          <w:lang w:val="en-IN" w:eastAsia="en-IN"/>
        </w:rPr>
        <w:drawing>
          <wp:inline distT="0" distB="0" distL="0" distR="0">
            <wp:extent cx="5753100" cy="4000500"/>
            <wp:effectExtent l="19050" t="0" r="0" b="0"/>
            <wp:docPr id="2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Default="00A035F5" w:rsidP="00A035F5">
      <w:pPr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</w:rPr>
        <w:t>H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2j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A035F5" w:rsidP="00A035F5">
      <w:r w:rsidRPr="00F617B7">
        <w:rPr>
          <w:noProof/>
          <w:lang w:val="en-IN" w:eastAsia="en-IN"/>
        </w:rPr>
        <w:drawing>
          <wp:inline distT="0" distB="0" distL="0" distR="0">
            <wp:extent cx="5753100" cy="4029075"/>
            <wp:effectExtent l="19050" t="0" r="0" b="0"/>
            <wp:docPr id="2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Pr="00981DFB" w:rsidRDefault="00A035F5" w:rsidP="00A035F5">
      <w:pPr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  <w:vertAlign w:val="superscript"/>
        </w:rPr>
        <w:t>3</w:t>
      </w:r>
      <w:r>
        <w:rPr>
          <w:rFonts w:asciiTheme="majorBidi" w:hAnsiTheme="majorBidi" w:cstheme="majorBidi"/>
          <w:sz w:val="20"/>
        </w:rPr>
        <w:t>C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2j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782927">
      <w:r w:rsidRPr="00782927">
        <w:rPr>
          <w:noProof/>
        </w:rPr>
        <w:lastRenderedPageBreak/>
        <w:pict>
          <v:shape id="_x0000_s1029" type="#_x0000_t75" style="position:absolute;margin-left:49.3pt;margin-top:54.85pt;width:154.9pt;height:99.55pt;z-index:251643904">
            <v:imagedata r:id="rId25" o:title=""/>
          </v:shape>
          <o:OLEObject Type="Embed" ProgID="ChemDraw.Document.6.0" ShapeID="_x0000_s1029" DrawAspect="Content" ObjectID="_1584328361" r:id="rId26"/>
        </w:pict>
      </w:r>
      <w:r w:rsidR="00A035F5">
        <w:rPr>
          <w:noProof/>
          <w:lang w:val="en-IN" w:eastAsia="en-IN"/>
        </w:rPr>
        <w:drawing>
          <wp:inline distT="0" distB="0" distL="0" distR="0">
            <wp:extent cx="5635297" cy="3924637"/>
            <wp:effectExtent l="19050" t="0" r="3503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46" cy="392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Pr="00781546" w:rsidRDefault="00A035F5" w:rsidP="00A035F5">
      <w:pPr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</w:rPr>
        <w:t>H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3a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782927">
      <w:r w:rsidRPr="00782927">
        <w:rPr>
          <w:noProof/>
          <w:lang w:eastAsia="fr-FR"/>
        </w:rPr>
        <w:pict>
          <v:shape id="_x0000_s1030" type="#_x0000_t75" style="position:absolute;margin-left:18pt;margin-top:60.75pt;width:125.3pt;height:80.5pt;z-index:251644928">
            <v:imagedata r:id="rId25" o:title=""/>
          </v:shape>
          <o:OLEObject Type="Embed" ProgID="ChemDraw.Document.6.0" ShapeID="_x0000_s1030" DrawAspect="Content" ObjectID="_1584328362" r:id="rId28"/>
        </w:pict>
      </w:r>
      <w:r w:rsidR="00A035F5">
        <w:rPr>
          <w:noProof/>
          <w:lang w:val="en-IN" w:eastAsia="en-IN"/>
        </w:rPr>
        <w:drawing>
          <wp:inline distT="0" distB="0" distL="0" distR="0">
            <wp:extent cx="5758815" cy="406654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06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Default="00A035F5" w:rsidP="00A035F5">
      <w:pPr>
        <w:jc w:val="center"/>
        <w:rPr>
          <w:rFonts w:asciiTheme="majorBidi" w:hAnsiTheme="majorBidi" w:cstheme="majorBidi"/>
          <w:bCs/>
          <w:sz w:val="20"/>
          <w:szCs w:val="20"/>
          <w:lang w:val="pt-BR"/>
        </w:rPr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  <w:vertAlign w:val="superscript"/>
        </w:rPr>
        <w:t>3</w:t>
      </w:r>
      <w:r>
        <w:rPr>
          <w:rFonts w:asciiTheme="majorBidi" w:hAnsiTheme="majorBidi" w:cstheme="majorBidi"/>
          <w:sz w:val="20"/>
        </w:rPr>
        <w:t>C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3a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481F44" w:rsidRDefault="001D39B3" w:rsidP="00A035F5">
      <w:pPr>
        <w:jc w:val="center"/>
        <w:rPr>
          <w:rFonts w:asciiTheme="majorBidi" w:hAnsiTheme="majorBidi" w:cstheme="majorBidi"/>
          <w:bCs/>
          <w:sz w:val="20"/>
          <w:szCs w:val="20"/>
          <w:lang w:val="pt-BR"/>
        </w:rPr>
      </w:pPr>
      <w:r>
        <w:rPr>
          <w:rFonts w:asciiTheme="majorBidi" w:hAnsiTheme="majorBidi" w:cstheme="majorBidi"/>
          <w:bCs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5747385" cy="3997325"/>
            <wp:effectExtent l="19050" t="0" r="571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9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F44" w:rsidRPr="001D39B3" w:rsidRDefault="001D39B3" w:rsidP="001D39B3">
      <w:pPr>
        <w:jc w:val="center"/>
      </w:pPr>
      <w:r>
        <w:rPr>
          <w:rFonts w:asciiTheme="majorBidi" w:hAnsiTheme="majorBidi" w:cstheme="majorBidi"/>
          <w:bCs/>
          <w:sz w:val="20"/>
          <w:szCs w:val="20"/>
          <w:lang w:val="pt-BR"/>
        </w:rPr>
        <w:t xml:space="preserve">2D NMR 1H-1H COSY </w:t>
      </w:r>
      <w:r>
        <w:rPr>
          <w:rFonts w:asciiTheme="majorBidi" w:hAnsiTheme="majorBidi" w:cstheme="majorBidi"/>
          <w:sz w:val="20"/>
        </w:rPr>
        <w:t>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3a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481F44" w:rsidRDefault="001D39B3" w:rsidP="00A035F5">
      <w:pPr>
        <w:jc w:val="center"/>
        <w:rPr>
          <w:rFonts w:asciiTheme="majorBidi" w:hAnsiTheme="majorBidi" w:cstheme="majorBidi"/>
          <w:bCs/>
          <w:sz w:val="20"/>
          <w:szCs w:val="20"/>
          <w:lang w:val="pt-BR"/>
        </w:rPr>
      </w:pPr>
      <w:r>
        <w:rPr>
          <w:rFonts w:asciiTheme="majorBidi" w:hAnsiTheme="majorBidi" w:cstheme="majorBidi"/>
          <w:bCs/>
          <w:noProof/>
          <w:sz w:val="20"/>
          <w:szCs w:val="20"/>
          <w:lang w:val="en-IN" w:eastAsia="en-IN"/>
        </w:rPr>
        <w:drawing>
          <wp:inline distT="0" distB="0" distL="0" distR="0">
            <wp:extent cx="5747385" cy="3971290"/>
            <wp:effectExtent l="19050" t="0" r="571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F44" w:rsidRPr="001D39B3" w:rsidRDefault="001D39B3" w:rsidP="001D39B3">
      <w:pPr>
        <w:jc w:val="center"/>
      </w:pPr>
      <w:r>
        <w:rPr>
          <w:rFonts w:asciiTheme="majorBidi" w:hAnsiTheme="majorBidi" w:cstheme="majorBidi"/>
          <w:bCs/>
          <w:sz w:val="20"/>
          <w:szCs w:val="20"/>
          <w:lang w:val="pt-BR"/>
        </w:rPr>
        <w:t xml:space="preserve">2D NMR 1H-1H HSQC </w:t>
      </w:r>
      <w:r>
        <w:rPr>
          <w:rFonts w:asciiTheme="majorBidi" w:hAnsiTheme="majorBidi" w:cstheme="majorBidi"/>
          <w:sz w:val="20"/>
        </w:rPr>
        <w:t>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3a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481F44" w:rsidRDefault="001D39B3" w:rsidP="00A035F5">
      <w:pPr>
        <w:jc w:val="center"/>
        <w:rPr>
          <w:rFonts w:asciiTheme="majorBidi" w:hAnsiTheme="majorBidi" w:cstheme="majorBidi"/>
          <w:bCs/>
          <w:sz w:val="20"/>
          <w:szCs w:val="20"/>
          <w:lang w:val="pt-BR"/>
        </w:rPr>
      </w:pPr>
      <w:r>
        <w:rPr>
          <w:rFonts w:asciiTheme="majorBidi" w:hAnsiTheme="majorBidi" w:cstheme="majorBidi"/>
          <w:bCs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5934075" cy="3830170"/>
            <wp:effectExtent l="19050" t="0" r="952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94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9B3" w:rsidRPr="001D39B3" w:rsidRDefault="001D39B3" w:rsidP="001D39B3">
      <w:pPr>
        <w:jc w:val="center"/>
      </w:pPr>
      <w:r>
        <w:rPr>
          <w:rFonts w:asciiTheme="majorBidi" w:hAnsiTheme="majorBidi" w:cstheme="majorBidi"/>
          <w:bCs/>
          <w:sz w:val="20"/>
          <w:szCs w:val="20"/>
          <w:lang w:val="pt-BR"/>
        </w:rPr>
        <w:t xml:space="preserve">2D NMR 1H-13C HMBC </w:t>
      </w:r>
      <w:r>
        <w:rPr>
          <w:rFonts w:asciiTheme="majorBidi" w:hAnsiTheme="majorBidi" w:cstheme="majorBidi"/>
          <w:sz w:val="20"/>
        </w:rPr>
        <w:t>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3a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481F44" w:rsidRPr="00861354" w:rsidRDefault="00745EBC" w:rsidP="001D39B3">
      <w:pPr>
        <w:jc w:val="center"/>
        <w:rPr>
          <w:rFonts w:asciiTheme="majorBidi" w:hAnsiTheme="majorBidi" w:cstheme="majorBidi"/>
          <w:bCs/>
          <w:sz w:val="20"/>
          <w:szCs w:val="20"/>
        </w:rPr>
      </w:pPr>
      <w:r>
        <w:rPr>
          <w:rFonts w:asciiTheme="majorBidi" w:hAnsiTheme="majorBidi" w:cstheme="majorBidi"/>
          <w:bCs/>
          <w:noProof/>
          <w:sz w:val="20"/>
          <w:szCs w:val="20"/>
          <w:lang w:val="en-IN" w:eastAsia="en-IN"/>
        </w:rPr>
        <w:drawing>
          <wp:inline distT="0" distB="0" distL="0" distR="0">
            <wp:extent cx="6143141" cy="4200525"/>
            <wp:effectExtent l="19050" t="0" r="0" b="0"/>
            <wp:docPr id="30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141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9B3" w:rsidRPr="00930400" w:rsidRDefault="001D39B3" w:rsidP="00930400">
      <w:pPr>
        <w:jc w:val="center"/>
      </w:pPr>
      <w:r>
        <w:rPr>
          <w:rFonts w:asciiTheme="majorBidi" w:hAnsiTheme="majorBidi" w:cstheme="majorBidi"/>
          <w:bCs/>
          <w:sz w:val="20"/>
          <w:szCs w:val="20"/>
          <w:lang w:val="pt-BR"/>
        </w:rPr>
        <w:t xml:space="preserve">2D NMR 1H-1H NOESY </w:t>
      </w:r>
      <w:r>
        <w:rPr>
          <w:rFonts w:asciiTheme="majorBidi" w:hAnsiTheme="majorBidi" w:cstheme="majorBidi"/>
          <w:sz w:val="20"/>
        </w:rPr>
        <w:t>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3a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782927" w:rsidP="00A035F5">
      <w:pPr>
        <w:spacing w:after="0"/>
      </w:pPr>
      <w:r w:rsidRPr="00782927">
        <w:rPr>
          <w:noProof/>
        </w:rPr>
        <w:lastRenderedPageBreak/>
        <w:pict>
          <v:shape id="_x0000_s1031" type="#_x0000_t75" style="position:absolute;margin-left:36.35pt;margin-top:41.9pt;width:185.4pt;height:105.1pt;z-index:251645952">
            <v:imagedata r:id="rId34" o:title=""/>
          </v:shape>
          <o:OLEObject Type="Embed" ProgID="ChemDraw.Document.6.0" ShapeID="_x0000_s1031" DrawAspect="Content" ObjectID="_1584328363" r:id="rId35"/>
        </w:pict>
      </w:r>
      <w:r w:rsidR="00A035F5">
        <w:rPr>
          <w:noProof/>
          <w:lang w:val="en-IN" w:eastAsia="en-IN"/>
        </w:rPr>
        <w:drawing>
          <wp:inline distT="0" distB="0" distL="0" distR="0">
            <wp:extent cx="5751195" cy="4074795"/>
            <wp:effectExtent l="19050" t="0" r="1905" b="0"/>
            <wp:docPr id="3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07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Pr="008279CD" w:rsidRDefault="00A035F5" w:rsidP="00A035F5">
      <w:pPr>
        <w:spacing w:after="0" w:line="240" w:lineRule="auto"/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</w:rPr>
        <w:t>H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3b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782927" w:rsidP="00A035F5">
      <w:r w:rsidRPr="00782927">
        <w:rPr>
          <w:noProof/>
          <w:lang w:eastAsia="fr-FR"/>
        </w:rPr>
        <w:pict>
          <v:shape id="_x0000_s1032" type="#_x0000_t75" style="position:absolute;margin-left:78.9pt;margin-top:41.4pt;width:159.55pt;height:90.45pt;z-index:251646976">
            <v:imagedata r:id="rId34" o:title=""/>
          </v:shape>
          <o:OLEObject Type="Embed" ProgID="ChemDraw.Document.6.0" ShapeID="_x0000_s1032" DrawAspect="Content" ObjectID="_1584328364" r:id="rId37"/>
        </w:pict>
      </w:r>
      <w:r w:rsidR="00A035F5">
        <w:rPr>
          <w:noProof/>
          <w:lang w:val="en-IN" w:eastAsia="en-IN"/>
        </w:rPr>
        <w:drawing>
          <wp:inline distT="0" distB="0" distL="0" distR="0">
            <wp:extent cx="5758815" cy="4042410"/>
            <wp:effectExtent l="19050" t="0" r="0" b="0"/>
            <wp:docPr id="1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04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Pr="008279CD" w:rsidRDefault="00A035F5" w:rsidP="00A035F5">
      <w:pPr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  <w:vertAlign w:val="superscript"/>
        </w:rPr>
        <w:t>3</w:t>
      </w:r>
      <w:r>
        <w:rPr>
          <w:rFonts w:asciiTheme="majorBidi" w:hAnsiTheme="majorBidi" w:cstheme="majorBidi"/>
          <w:sz w:val="20"/>
        </w:rPr>
        <w:t>C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3b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782927" w:rsidP="00A035F5">
      <w:r w:rsidRPr="00782927">
        <w:rPr>
          <w:noProof/>
        </w:rPr>
        <w:lastRenderedPageBreak/>
        <w:pict>
          <v:shape id="_x0000_s1033" type="#_x0000_t75" style="position:absolute;margin-left:38.25pt;margin-top:45.55pt;width:174.5pt;height:125.45pt;z-index:251648000">
            <v:imagedata r:id="rId39" o:title=""/>
          </v:shape>
          <o:OLEObject Type="Embed" ProgID="ChemDraw.Document.6.0" ShapeID="_x0000_s1033" DrawAspect="Content" ObjectID="_1584328365" r:id="rId40"/>
        </w:pict>
      </w:r>
      <w:r w:rsidR="00A035F5">
        <w:rPr>
          <w:noProof/>
          <w:lang w:val="en-IN" w:eastAsia="en-IN"/>
        </w:rPr>
        <w:drawing>
          <wp:inline distT="0" distB="0" distL="0" distR="0">
            <wp:extent cx="5751195" cy="4010660"/>
            <wp:effectExtent l="19050" t="0" r="1905" b="0"/>
            <wp:docPr id="2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01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Pr="00AE4791" w:rsidRDefault="00A035F5" w:rsidP="00A035F5">
      <w:pPr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</w:rPr>
        <w:t>H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3c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782927" w:rsidP="00A035F5">
      <w:r w:rsidRPr="00782927">
        <w:rPr>
          <w:noProof/>
          <w:lang w:eastAsia="fr-FR"/>
        </w:rPr>
        <w:pict>
          <v:shape id="_x0000_s1034" type="#_x0000_t75" style="position:absolute;margin-left:27pt;margin-top:44.95pt;width:156.95pt;height:112.85pt;z-index:251649024">
            <v:imagedata r:id="rId39" o:title=""/>
          </v:shape>
          <o:OLEObject Type="Embed" ProgID="ChemDraw.Document.6.0" ShapeID="_x0000_s1034" DrawAspect="Content" ObjectID="_1584328366" r:id="rId42"/>
        </w:pict>
      </w:r>
      <w:r w:rsidR="00A035F5">
        <w:rPr>
          <w:noProof/>
          <w:lang w:val="en-IN" w:eastAsia="en-IN"/>
        </w:rPr>
        <w:drawing>
          <wp:inline distT="0" distB="0" distL="0" distR="0">
            <wp:extent cx="5751195" cy="4058920"/>
            <wp:effectExtent l="19050" t="0" r="1905" b="0"/>
            <wp:docPr id="2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05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Pr="00AE4791" w:rsidRDefault="00A035F5" w:rsidP="00A035F5">
      <w:pPr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  <w:vertAlign w:val="superscript"/>
        </w:rPr>
        <w:t>3</w:t>
      </w:r>
      <w:r>
        <w:rPr>
          <w:rFonts w:asciiTheme="majorBidi" w:hAnsiTheme="majorBidi" w:cstheme="majorBidi"/>
          <w:sz w:val="20"/>
        </w:rPr>
        <w:t>C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3c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782927" w:rsidP="00A035F5">
      <w:pPr>
        <w:spacing w:after="0"/>
      </w:pPr>
      <w:r w:rsidRPr="00782927">
        <w:rPr>
          <w:noProof/>
        </w:rPr>
        <w:lastRenderedPageBreak/>
        <w:pict>
          <v:shape id="_x0000_s1035" type="#_x0000_t75" style="position:absolute;margin-left:68.2pt;margin-top:48.5pt;width:173.4pt;height:110.95pt;z-index:251650048">
            <v:imagedata r:id="rId44" o:title=""/>
          </v:shape>
          <o:OLEObject Type="Embed" ProgID="ChemDraw.Document.6.0" ShapeID="_x0000_s1035" DrawAspect="Content" ObjectID="_1584328367" r:id="rId45"/>
        </w:pict>
      </w:r>
      <w:r w:rsidRPr="00782927">
        <w:rPr>
          <w:noProof/>
          <w:lang w:eastAsia="fr-FR"/>
        </w:rPr>
        <w:pict>
          <v:shape id="_x0000_s1036" type="#_x0000_t75" style="position:absolute;margin-left:18pt;margin-top:405pt;width:173.4pt;height:110.95pt;z-index:251651072">
            <v:imagedata r:id="rId44" o:title=""/>
          </v:shape>
          <o:OLEObject Type="Embed" ProgID="ChemDraw.Document.6.0" ShapeID="_x0000_s1036" DrawAspect="Content" ObjectID="_1584328368" r:id="rId46"/>
        </w:pict>
      </w:r>
      <w:r w:rsidR="00A035F5">
        <w:rPr>
          <w:noProof/>
          <w:lang w:val="en-IN" w:eastAsia="en-IN"/>
        </w:rPr>
        <w:drawing>
          <wp:inline distT="0" distB="0" distL="0" distR="0">
            <wp:extent cx="5758815" cy="4050665"/>
            <wp:effectExtent l="19050" t="0" r="0" b="0"/>
            <wp:docPr id="2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05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Pr="007503CA" w:rsidRDefault="00A035F5" w:rsidP="00A035F5">
      <w:pPr>
        <w:spacing w:after="0" w:line="240" w:lineRule="auto"/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</w:rPr>
        <w:t>H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A035F5" w:rsidP="00A035F5">
      <w:r>
        <w:rPr>
          <w:noProof/>
          <w:lang w:val="en-IN" w:eastAsia="en-IN"/>
        </w:rPr>
        <w:drawing>
          <wp:inline distT="0" distB="0" distL="0" distR="0">
            <wp:extent cx="5751195" cy="4090670"/>
            <wp:effectExtent l="19050" t="0" r="1905" b="0"/>
            <wp:docPr id="2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09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Pr="007503CA" w:rsidRDefault="00A035F5" w:rsidP="00A035F5">
      <w:pPr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  <w:vertAlign w:val="superscript"/>
        </w:rPr>
        <w:t>3</w:t>
      </w:r>
      <w:r>
        <w:rPr>
          <w:rFonts w:asciiTheme="majorBidi" w:hAnsiTheme="majorBidi" w:cstheme="majorBidi"/>
          <w:sz w:val="20"/>
        </w:rPr>
        <w:t>C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782927">
      <w:r w:rsidRPr="00782927">
        <w:rPr>
          <w:noProof/>
          <w:lang w:eastAsia="fr-FR"/>
        </w:rPr>
        <w:lastRenderedPageBreak/>
        <w:pict>
          <v:shape id="_x0000_s1038" type="#_x0000_t75" style="position:absolute;margin-left:36pt;margin-top:396pt;width:190.05pt;height:122.75pt;z-index:251653120">
            <v:imagedata r:id="rId49" o:title=""/>
          </v:shape>
          <o:OLEObject Type="Embed" ProgID="ChemDraw.Document.6.0" ShapeID="_x0000_s1038" DrawAspect="Content" ObjectID="_1584328369" r:id="rId50"/>
        </w:pict>
      </w:r>
      <w:r w:rsidRPr="00782927">
        <w:rPr>
          <w:noProof/>
        </w:rPr>
        <w:pict>
          <v:shape id="_x0000_s1037" type="#_x0000_t75" style="position:absolute;margin-left:93.55pt;margin-top:30.6pt;width:190.05pt;height:122.75pt;z-index:251652096">
            <v:imagedata r:id="rId49" o:title=""/>
          </v:shape>
          <o:OLEObject Type="Embed" ProgID="ChemDraw.Document.6.0" ShapeID="_x0000_s1037" DrawAspect="Content" ObjectID="_1584328370" r:id="rId51"/>
        </w:pict>
      </w:r>
      <w:r w:rsidR="00A035F5">
        <w:rPr>
          <w:noProof/>
          <w:lang w:val="en-IN" w:eastAsia="en-IN"/>
        </w:rPr>
        <w:drawing>
          <wp:inline distT="0" distB="0" distL="0" distR="0">
            <wp:extent cx="5758815" cy="404241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04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Pr="00F12295" w:rsidRDefault="00A035F5" w:rsidP="00A035F5">
      <w:pPr>
        <w:spacing w:after="0" w:line="240" w:lineRule="auto"/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</w:rPr>
        <w:t>H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3e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A035F5">
      <w:r>
        <w:rPr>
          <w:noProof/>
          <w:lang w:val="en-IN" w:eastAsia="en-IN"/>
        </w:rPr>
        <w:drawing>
          <wp:inline distT="0" distB="0" distL="0" distR="0">
            <wp:extent cx="5758815" cy="4082415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08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Pr="00F12295" w:rsidRDefault="00A035F5" w:rsidP="00A035F5">
      <w:pPr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  <w:vertAlign w:val="superscript"/>
        </w:rPr>
        <w:t>3</w:t>
      </w:r>
      <w:r>
        <w:rPr>
          <w:rFonts w:asciiTheme="majorBidi" w:hAnsiTheme="majorBidi" w:cstheme="majorBidi"/>
          <w:sz w:val="20"/>
        </w:rPr>
        <w:t>C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3e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782927" w:rsidP="00A035F5">
      <w:pPr>
        <w:spacing w:after="0" w:line="240" w:lineRule="auto"/>
      </w:pPr>
      <w:r w:rsidRPr="00782927">
        <w:rPr>
          <w:noProof/>
        </w:rPr>
        <w:lastRenderedPageBreak/>
        <w:pict>
          <v:shape id="_x0000_s1039" type="#_x0000_t75" style="position:absolute;margin-left:14.2pt;margin-top:39.85pt;width:256.6pt;height:127.4pt;z-index:251654144">
            <v:imagedata r:id="rId54" o:title=""/>
          </v:shape>
          <o:OLEObject Type="Embed" ProgID="ChemDraw.Document.6.0" ShapeID="_x0000_s1039" DrawAspect="Content" ObjectID="_1584328371" r:id="rId55"/>
        </w:pict>
      </w:r>
      <w:r w:rsidR="00A035F5">
        <w:rPr>
          <w:noProof/>
          <w:lang w:val="en-IN" w:eastAsia="en-IN"/>
        </w:rPr>
        <w:drawing>
          <wp:inline distT="0" distB="0" distL="0" distR="0">
            <wp:extent cx="5758815" cy="405892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05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Pr="0043541A" w:rsidRDefault="00A035F5" w:rsidP="00A035F5">
      <w:pPr>
        <w:spacing w:after="0" w:line="240" w:lineRule="auto"/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</w:rPr>
        <w:t>H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3f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782927">
      <w:r w:rsidRPr="00782927">
        <w:rPr>
          <w:noProof/>
          <w:lang w:eastAsia="fr-FR"/>
        </w:rPr>
        <w:pict>
          <v:shape id="_x0000_s1040" type="#_x0000_t75" style="position:absolute;margin-left:30pt;margin-top:45.4pt;width:256.6pt;height:127.4pt;z-index:251655168">
            <v:imagedata r:id="rId54" o:title=""/>
          </v:shape>
          <o:OLEObject Type="Embed" ProgID="ChemDraw.Document.6.0" ShapeID="_x0000_s1040" DrawAspect="Content" ObjectID="_1584328372" r:id="rId57"/>
        </w:pict>
      </w:r>
      <w:r w:rsidR="00A035F5">
        <w:rPr>
          <w:noProof/>
          <w:lang w:val="en-IN" w:eastAsia="en-IN"/>
        </w:rPr>
        <w:drawing>
          <wp:inline distT="0" distB="0" distL="0" distR="0">
            <wp:extent cx="5751195" cy="3994785"/>
            <wp:effectExtent l="19050" t="0" r="1905" b="0"/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99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Pr="001B6A49" w:rsidRDefault="00A035F5" w:rsidP="00A035F5">
      <w:pPr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  <w:vertAlign w:val="superscript"/>
        </w:rPr>
        <w:t>3</w:t>
      </w:r>
      <w:r>
        <w:rPr>
          <w:rFonts w:asciiTheme="majorBidi" w:hAnsiTheme="majorBidi" w:cstheme="majorBidi"/>
          <w:sz w:val="20"/>
        </w:rPr>
        <w:t>C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3f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Pr="0043541A" w:rsidRDefault="00A035F5"/>
    <w:p w:rsidR="00A035F5" w:rsidRDefault="00782927" w:rsidP="00A035F5">
      <w:pPr>
        <w:spacing w:after="0" w:line="240" w:lineRule="auto"/>
      </w:pPr>
      <w:r w:rsidRPr="00782927">
        <w:rPr>
          <w:noProof/>
        </w:rPr>
        <w:lastRenderedPageBreak/>
        <w:pict>
          <v:shape id="_x0000_s1041" type="#_x0000_t75" style="position:absolute;margin-left:57pt;margin-top:28.7pt;width:169.65pt;height:94.25pt;z-index:251656192">
            <v:imagedata r:id="rId59" o:title=""/>
          </v:shape>
          <o:OLEObject Type="Embed" ProgID="ChemDraw.Document.6.0" ShapeID="_x0000_s1041" DrawAspect="Content" ObjectID="_1584328373" r:id="rId60"/>
        </w:pict>
      </w:r>
      <w:r w:rsidR="00A035F5">
        <w:rPr>
          <w:noProof/>
          <w:lang w:val="en-IN" w:eastAsia="en-IN"/>
        </w:rPr>
        <w:drawing>
          <wp:inline distT="0" distB="0" distL="0" distR="0">
            <wp:extent cx="5758815" cy="4074795"/>
            <wp:effectExtent l="19050" t="0" r="0" b="0"/>
            <wp:docPr id="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07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Pr="0043541A" w:rsidRDefault="00A035F5" w:rsidP="00A035F5">
      <w:pPr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</w:rPr>
        <w:t>H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3g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782927" w:rsidP="00A035F5">
      <w:pPr>
        <w:spacing w:after="0" w:line="240" w:lineRule="auto"/>
      </w:pPr>
      <w:r w:rsidRPr="00782927">
        <w:rPr>
          <w:noProof/>
          <w:lang w:eastAsia="fr-FR"/>
        </w:rPr>
        <w:pict>
          <v:shape id="_x0000_s1042" type="#_x0000_t75" style="position:absolute;margin-left:57pt;margin-top:32.45pt;width:161.75pt;height:89.85pt;z-index:251657216">
            <v:imagedata r:id="rId59" o:title=""/>
          </v:shape>
          <o:OLEObject Type="Embed" ProgID="ChemDraw.Document.6.0" ShapeID="_x0000_s1042" DrawAspect="Content" ObjectID="_1584328374" r:id="rId62"/>
        </w:pict>
      </w:r>
      <w:r w:rsidR="00A035F5">
        <w:rPr>
          <w:noProof/>
          <w:lang w:val="en-IN" w:eastAsia="en-IN"/>
        </w:rPr>
        <w:drawing>
          <wp:inline distT="0" distB="0" distL="0" distR="0">
            <wp:extent cx="5758815" cy="3986530"/>
            <wp:effectExtent l="19050" t="0" r="0" b="0"/>
            <wp:docPr id="2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98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Pr="001B6A49" w:rsidRDefault="00A035F5" w:rsidP="00A035F5">
      <w:pPr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  <w:vertAlign w:val="superscript"/>
        </w:rPr>
        <w:t>3</w:t>
      </w:r>
      <w:r>
        <w:rPr>
          <w:rFonts w:asciiTheme="majorBidi" w:hAnsiTheme="majorBidi" w:cstheme="majorBidi"/>
          <w:sz w:val="20"/>
        </w:rPr>
        <w:t>C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3g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Pr="007067F4" w:rsidRDefault="00A035F5"/>
    <w:p w:rsidR="00A035F5" w:rsidRDefault="00782927" w:rsidP="00A035F5">
      <w:pPr>
        <w:spacing w:after="0" w:line="240" w:lineRule="auto"/>
      </w:pPr>
      <w:r w:rsidRPr="00782927">
        <w:rPr>
          <w:noProof/>
          <w:lang w:eastAsia="fr-FR"/>
        </w:rPr>
        <w:lastRenderedPageBreak/>
        <w:pict>
          <v:shape id="_x0000_s1043" type="#_x0000_t75" style="position:absolute;margin-left:63pt;margin-top:30.95pt;width:208.5pt;height:128.8pt;z-index:251658240">
            <v:imagedata r:id="rId64" o:title=""/>
          </v:shape>
          <o:OLEObject Type="Embed" ProgID="ChemDraw.Document.6.0" ShapeID="_x0000_s1043" DrawAspect="Content" ObjectID="_1584328375" r:id="rId65"/>
        </w:pict>
      </w:r>
      <w:r w:rsidR="00A035F5">
        <w:rPr>
          <w:noProof/>
          <w:lang w:val="en-IN" w:eastAsia="en-IN"/>
        </w:rPr>
        <w:drawing>
          <wp:inline distT="0" distB="0" distL="0" distR="0">
            <wp:extent cx="5758815" cy="4066540"/>
            <wp:effectExtent l="19050" t="0" r="0" b="0"/>
            <wp:docPr id="1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06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Pr="007067F4" w:rsidRDefault="00A035F5" w:rsidP="00A035F5">
      <w:pPr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</w:rPr>
        <w:t>H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3h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782927">
      <w:r w:rsidRPr="00782927">
        <w:rPr>
          <w:noProof/>
          <w:lang w:eastAsia="fr-FR"/>
        </w:rPr>
        <w:pict>
          <v:shape id="_x0000_s1044" type="#_x0000_t75" style="position:absolute;margin-left:51.75pt;margin-top:35.35pt;width:208.5pt;height:128.8pt;z-index:251659264">
            <v:imagedata r:id="rId64" o:title=""/>
          </v:shape>
          <o:OLEObject Type="Embed" ProgID="ChemDraw.Document.6.0" ShapeID="_x0000_s1044" DrawAspect="Content" ObjectID="_1584328376" r:id="rId67"/>
        </w:pict>
      </w:r>
      <w:r w:rsidR="00A035F5">
        <w:rPr>
          <w:noProof/>
          <w:lang w:val="en-IN" w:eastAsia="en-IN"/>
        </w:rPr>
        <w:drawing>
          <wp:inline distT="0" distB="0" distL="0" distR="0">
            <wp:extent cx="5751195" cy="4034790"/>
            <wp:effectExtent l="19050" t="0" r="1905" b="0"/>
            <wp:docPr id="1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0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Pr="007067F4" w:rsidRDefault="00A035F5" w:rsidP="00A035F5">
      <w:pPr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  <w:vertAlign w:val="superscript"/>
        </w:rPr>
        <w:t>3</w:t>
      </w:r>
      <w:r>
        <w:rPr>
          <w:rFonts w:asciiTheme="majorBidi" w:hAnsiTheme="majorBidi" w:cstheme="majorBidi"/>
          <w:sz w:val="20"/>
        </w:rPr>
        <w:t>C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3h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782927" w:rsidP="00A035F5">
      <w:pPr>
        <w:spacing w:after="0" w:line="240" w:lineRule="auto"/>
      </w:pPr>
      <w:r w:rsidRPr="00782927">
        <w:rPr>
          <w:noProof/>
        </w:rPr>
        <w:lastRenderedPageBreak/>
        <w:pict>
          <v:shape id="_x0000_s1045" type="#_x0000_t75" style="position:absolute;margin-left:76.45pt;margin-top:15.95pt;width:208.6pt;height:122.2pt;z-index:251660288">
            <v:imagedata r:id="rId69" o:title=""/>
          </v:shape>
          <o:OLEObject Type="Embed" ProgID="ChemDraw.Document.6.0" ShapeID="_x0000_s1045" DrawAspect="Content" ObjectID="_1584328377" r:id="rId70"/>
        </w:pict>
      </w:r>
      <w:r w:rsidRPr="00782927">
        <w:rPr>
          <w:noProof/>
          <w:lang w:eastAsia="fr-FR"/>
        </w:rPr>
        <w:pict>
          <v:shape id="_x0000_s1046" type="#_x0000_t75" style="position:absolute;margin-left:18pt;margin-top:387pt;width:208.6pt;height:122.2pt;z-index:251661312">
            <v:imagedata r:id="rId69" o:title=""/>
          </v:shape>
          <o:OLEObject Type="Embed" ProgID="ChemDraw.Document.6.0" ShapeID="_x0000_s1046" DrawAspect="Content" ObjectID="_1584328378" r:id="rId71"/>
        </w:pict>
      </w:r>
      <w:r w:rsidR="00A035F5">
        <w:rPr>
          <w:noProof/>
          <w:lang w:val="en-IN" w:eastAsia="en-IN"/>
        </w:rPr>
        <w:drawing>
          <wp:inline distT="0" distB="0" distL="0" distR="0">
            <wp:extent cx="5758815" cy="4034790"/>
            <wp:effectExtent l="19050" t="0" r="0" b="0"/>
            <wp:docPr id="1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0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Pr="00D91540" w:rsidRDefault="00A035F5" w:rsidP="00A035F5">
      <w:pPr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</w:rPr>
        <w:t>H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3i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A035F5">
      <w:r>
        <w:rPr>
          <w:noProof/>
          <w:lang w:val="en-IN" w:eastAsia="en-IN"/>
        </w:rPr>
        <w:drawing>
          <wp:inline distT="0" distB="0" distL="0" distR="0">
            <wp:extent cx="5758815" cy="4042410"/>
            <wp:effectExtent l="19050" t="0" r="0" b="0"/>
            <wp:docPr id="1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04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Pr="00D91540" w:rsidRDefault="00A035F5" w:rsidP="00A035F5">
      <w:pPr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  <w:vertAlign w:val="superscript"/>
        </w:rPr>
        <w:t>3</w:t>
      </w:r>
      <w:r>
        <w:rPr>
          <w:rFonts w:asciiTheme="majorBidi" w:hAnsiTheme="majorBidi" w:cstheme="majorBidi"/>
          <w:sz w:val="20"/>
        </w:rPr>
        <w:t>C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3i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782927" w:rsidP="00A035F5">
      <w:pPr>
        <w:spacing w:after="0" w:line="240" w:lineRule="auto"/>
      </w:pPr>
      <w:r w:rsidRPr="00782927">
        <w:rPr>
          <w:noProof/>
        </w:rPr>
        <w:lastRenderedPageBreak/>
        <w:pict>
          <v:shape id="_x0000_s1047" type="#_x0000_t75" style="position:absolute;margin-left:37.5pt;margin-top:34.35pt;width:201.15pt;height:113.6pt;z-index:251662336">
            <v:imagedata r:id="rId74" o:title=""/>
          </v:shape>
          <o:OLEObject Type="Embed" ProgID="ChemDraw.Document.6.0" ShapeID="_x0000_s1047" DrawAspect="Content" ObjectID="_1584328379" r:id="rId75"/>
        </w:pict>
      </w:r>
      <w:r w:rsidR="00A035F5">
        <w:rPr>
          <w:noProof/>
          <w:lang w:val="en-IN" w:eastAsia="en-IN"/>
        </w:rPr>
        <w:drawing>
          <wp:inline distT="0" distB="0" distL="0" distR="0">
            <wp:extent cx="5758815" cy="4034790"/>
            <wp:effectExtent l="19050" t="0" r="0" b="0"/>
            <wp:docPr id="19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0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Pr="004F30CB" w:rsidRDefault="00A035F5" w:rsidP="00A035F5">
      <w:pPr>
        <w:jc w:val="center"/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</w:rPr>
        <w:t>H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3j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A035F5" w:rsidRDefault="00782927">
      <w:r w:rsidRPr="00782927">
        <w:rPr>
          <w:noProof/>
          <w:lang w:eastAsia="fr-FR"/>
        </w:rPr>
        <w:pict>
          <v:shape id="_x0000_s1048" type="#_x0000_t75" style="position:absolute;margin-left:37.5pt;margin-top:37.1pt;width:201.15pt;height:113.6pt;z-index:251663360">
            <v:imagedata r:id="rId74" o:title=""/>
          </v:shape>
          <o:OLEObject Type="Embed" ProgID="ChemDraw.Document.6.0" ShapeID="_x0000_s1048" DrawAspect="Content" ObjectID="_1584328380" r:id="rId77"/>
        </w:pict>
      </w:r>
      <w:r w:rsidR="00A035F5">
        <w:rPr>
          <w:noProof/>
          <w:lang w:val="en-IN" w:eastAsia="en-IN"/>
        </w:rPr>
        <w:drawing>
          <wp:inline distT="0" distB="0" distL="0" distR="0">
            <wp:extent cx="5751195" cy="4058920"/>
            <wp:effectExtent l="19050" t="0" r="1905" b="0"/>
            <wp:docPr id="2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05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F5" w:rsidRPr="00A035F5" w:rsidRDefault="00A035F5" w:rsidP="00A035F5">
      <w:pPr>
        <w:jc w:val="center"/>
        <w:rPr>
          <w:rFonts w:asciiTheme="majorBidi" w:hAnsiTheme="majorBidi" w:cstheme="majorBidi"/>
          <w:bCs/>
          <w:sz w:val="20"/>
          <w:szCs w:val="20"/>
          <w:lang w:val="pt-BR"/>
        </w:rPr>
      </w:pPr>
      <w:r w:rsidRPr="00F679D7">
        <w:rPr>
          <w:rFonts w:asciiTheme="majorBidi" w:hAnsiTheme="majorBidi" w:cstheme="majorBidi"/>
          <w:sz w:val="20"/>
          <w:vertAlign w:val="superscript"/>
        </w:rPr>
        <w:t>1</w:t>
      </w:r>
      <w:r>
        <w:rPr>
          <w:rFonts w:asciiTheme="majorBidi" w:hAnsiTheme="majorBidi" w:cstheme="majorBidi"/>
          <w:sz w:val="20"/>
          <w:vertAlign w:val="superscript"/>
        </w:rPr>
        <w:t>3</w:t>
      </w:r>
      <w:r>
        <w:rPr>
          <w:rFonts w:asciiTheme="majorBidi" w:hAnsiTheme="majorBidi" w:cstheme="majorBidi"/>
          <w:sz w:val="20"/>
        </w:rPr>
        <w:t>C NMR of</w:t>
      </w:r>
      <w:r w:rsidRPr="00F679D7">
        <w:rPr>
          <w:rFonts w:asciiTheme="majorBidi" w:hAnsiTheme="majorBidi" w:cstheme="majorBidi"/>
          <w:sz w:val="20"/>
        </w:rPr>
        <w:t xml:space="preserve"> </w:t>
      </w:r>
      <w:r w:rsidRPr="00F679D7">
        <w:rPr>
          <w:rFonts w:asciiTheme="majorBidi" w:hAnsiTheme="majorBidi" w:cstheme="majorBidi"/>
          <w:bCs/>
          <w:iCs/>
          <w:sz w:val="20"/>
          <w:szCs w:val="20"/>
          <w:lang w:val="pt-BR"/>
        </w:rPr>
        <w:t>compound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 xml:space="preserve"> (</w:t>
      </w:r>
      <w:r>
        <w:rPr>
          <w:rFonts w:asciiTheme="majorBidi" w:hAnsiTheme="majorBidi" w:cstheme="majorBidi"/>
          <w:b/>
          <w:bCs/>
          <w:sz w:val="20"/>
          <w:szCs w:val="20"/>
          <w:lang w:val="pt-BR"/>
        </w:rPr>
        <w:t>3j</w:t>
      </w:r>
      <w:r w:rsidRPr="00F679D7">
        <w:rPr>
          <w:rFonts w:asciiTheme="majorBidi" w:hAnsiTheme="majorBidi" w:cstheme="majorBidi"/>
          <w:bCs/>
          <w:sz w:val="20"/>
          <w:szCs w:val="20"/>
          <w:lang w:val="pt-BR"/>
        </w:rPr>
        <w:t>)</w:t>
      </w:r>
    </w:p>
    <w:p w:rsidR="001217FE" w:rsidRPr="001217FE" w:rsidRDefault="001217FE" w:rsidP="001217FE">
      <w:pPr>
        <w:shd w:val="clear" w:color="auto" w:fill="FFFFFF"/>
        <w:spacing w:after="0" w:line="0" w:lineRule="auto"/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</w:pPr>
      <w:proofErr w:type="spellStart"/>
      <w:r w:rsidRPr="001217FE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Mathe</w:t>
      </w:r>
      <w:proofErr w:type="spellEnd"/>
    </w:p>
    <w:p w:rsidR="001217FE" w:rsidRPr="001217FE" w:rsidRDefault="001217FE" w:rsidP="001217FE">
      <w:pPr>
        <w:shd w:val="clear" w:color="auto" w:fill="FFFFFF"/>
        <w:spacing w:after="0" w:line="0" w:lineRule="auto"/>
        <w:rPr>
          <w:rFonts w:ascii="pg-1ff1b" w:eastAsia="Times New Roman" w:hAnsi="pg-1ff1b" w:cs="Times New Roman"/>
          <w:color w:val="000000"/>
          <w:sz w:val="78"/>
          <w:szCs w:val="78"/>
          <w:lang w:eastAsia="fr-FR"/>
        </w:rPr>
      </w:pPr>
      <w:r w:rsidRPr="001217FE">
        <w:rPr>
          <w:rFonts w:ascii="pg-1ff1b" w:eastAsia="Times New Roman" w:hAnsi="pg-1ff1b" w:cs="Times New Roman"/>
          <w:color w:val="000000"/>
          <w:sz w:val="78"/>
          <w:szCs w:val="78"/>
          <w:lang w:eastAsia="fr-FR"/>
        </w:rPr>
        <w:t>́</w:t>
      </w:r>
    </w:p>
    <w:p w:rsidR="001217FE" w:rsidRPr="001217FE" w:rsidRDefault="001217FE" w:rsidP="001217FE">
      <w:pPr>
        <w:shd w:val="clear" w:color="auto" w:fill="FFFFFF"/>
        <w:spacing w:after="0" w:line="0" w:lineRule="auto"/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</w:pPr>
      <w:proofErr w:type="spellStart"/>
      <w:proofErr w:type="gramStart"/>
      <w:r w:rsidRPr="001217FE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oBerthet</w:t>
      </w:r>
      <w:proofErr w:type="spellEnd"/>
      <w:proofErr w:type="gramEnd"/>
      <w:r w:rsidRPr="001217FE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,</w:t>
      </w:r>
    </w:p>
    <w:p w:rsidR="001217FE" w:rsidRPr="001217FE" w:rsidRDefault="001217FE" w:rsidP="001217FE">
      <w:pPr>
        <w:shd w:val="clear" w:color="auto" w:fill="FFFFFF"/>
        <w:spacing w:after="0" w:line="0" w:lineRule="auto"/>
        <w:rPr>
          <w:rFonts w:ascii="pg-1ff1c" w:eastAsia="Times New Roman" w:hAnsi="pg-1ff1c" w:cs="Times New Roman"/>
          <w:color w:val="2C47A3"/>
          <w:sz w:val="52"/>
          <w:szCs w:val="52"/>
          <w:lang w:eastAsia="fr-FR"/>
        </w:rPr>
      </w:pPr>
      <w:r w:rsidRPr="001217FE">
        <w:rPr>
          <w:rFonts w:ascii="pg-1ff1c" w:eastAsia="Times New Roman" w:hAnsi="pg-1ff1c" w:cs="Times New Roman"/>
          <w:color w:val="2C47A3"/>
          <w:sz w:val="52"/>
          <w:szCs w:val="52"/>
          <w:lang w:eastAsia="fr-FR"/>
        </w:rPr>
        <w:t>†</w:t>
      </w:r>
    </w:p>
    <w:p w:rsidR="001217FE" w:rsidRPr="001217FE" w:rsidRDefault="001217FE" w:rsidP="001217FE">
      <w:pPr>
        <w:shd w:val="clear" w:color="auto" w:fill="FFFFFF"/>
        <w:spacing w:after="0" w:line="0" w:lineRule="auto"/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</w:pPr>
      <w:proofErr w:type="spellStart"/>
      <w:r w:rsidRPr="001217FE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ThomasCheviet</w:t>
      </w:r>
      <w:proofErr w:type="spellEnd"/>
      <w:r w:rsidRPr="001217FE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,</w:t>
      </w:r>
    </w:p>
    <w:p w:rsidR="001217FE" w:rsidRPr="00A37D7B" w:rsidRDefault="001217FE" w:rsidP="001217FE">
      <w:pPr>
        <w:shd w:val="clear" w:color="auto" w:fill="FFFFFF"/>
        <w:spacing w:after="0" w:line="0" w:lineRule="auto"/>
        <w:rPr>
          <w:rFonts w:ascii="pg-1ff1c" w:eastAsia="Times New Roman" w:hAnsi="pg-1ff1c" w:cs="Times New Roman"/>
          <w:color w:val="2C47A3"/>
          <w:sz w:val="52"/>
          <w:szCs w:val="52"/>
          <w:lang w:eastAsia="fr-FR"/>
        </w:rPr>
      </w:pPr>
      <w:r w:rsidRPr="00A37D7B">
        <w:rPr>
          <w:rFonts w:ascii="pg-1ff1c" w:eastAsia="Times New Roman" w:hAnsi="pg-1ff1c" w:cs="Times New Roman"/>
          <w:color w:val="2C47A3"/>
          <w:sz w:val="52"/>
          <w:szCs w:val="52"/>
          <w:lang w:eastAsia="fr-FR"/>
        </w:rPr>
        <w:t>†</w:t>
      </w:r>
    </w:p>
    <w:p w:rsidR="001217FE" w:rsidRPr="00A37D7B" w:rsidRDefault="001217FE" w:rsidP="001217FE">
      <w:pPr>
        <w:shd w:val="clear" w:color="auto" w:fill="FFFFFF"/>
        <w:spacing w:after="0" w:line="0" w:lineRule="auto"/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</w:pPr>
      <w:proofErr w:type="spellStart"/>
      <w:r w:rsidRPr="00A37D7B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GillesDujardin</w:t>
      </w:r>
      <w:proofErr w:type="spellEnd"/>
      <w:r w:rsidRPr="00A37D7B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,</w:t>
      </w:r>
    </w:p>
    <w:p w:rsidR="001217FE" w:rsidRPr="00A37D7B" w:rsidRDefault="001217FE" w:rsidP="001217FE">
      <w:pPr>
        <w:shd w:val="clear" w:color="auto" w:fill="FFFFFF"/>
        <w:spacing w:after="0" w:line="0" w:lineRule="auto"/>
        <w:rPr>
          <w:rFonts w:ascii="pg-1ff1c" w:eastAsia="Times New Roman" w:hAnsi="pg-1ff1c" w:cs="Times New Roman"/>
          <w:color w:val="2C47A3"/>
          <w:sz w:val="52"/>
          <w:szCs w:val="52"/>
          <w:lang w:eastAsia="fr-FR"/>
        </w:rPr>
      </w:pPr>
      <w:r w:rsidRPr="00A37D7B">
        <w:rPr>
          <w:rFonts w:ascii="pg-1ff1c" w:eastAsia="Times New Roman" w:hAnsi="pg-1ff1c" w:cs="Times New Roman"/>
          <w:color w:val="2C47A3"/>
          <w:sz w:val="52"/>
          <w:szCs w:val="52"/>
          <w:lang w:eastAsia="fr-FR"/>
        </w:rPr>
        <w:t>‡</w:t>
      </w:r>
    </w:p>
    <w:p w:rsidR="001217FE" w:rsidRPr="00A37D7B" w:rsidRDefault="001217FE" w:rsidP="001217FE">
      <w:pPr>
        <w:shd w:val="clear" w:color="auto" w:fill="FFFFFF"/>
        <w:spacing w:after="0" w:line="0" w:lineRule="auto"/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</w:pPr>
      <w:proofErr w:type="spellStart"/>
      <w:r w:rsidRPr="00A37D7B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IsabelleParrot</w:t>
      </w:r>
      <w:proofErr w:type="spellEnd"/>
      <w:r w:rsidRPr="00A37D7B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,</w:t>
      </w:r>
      <w:r w:rsidRPr="00A37D7B">
        <w:rPr>
          <w:rFonts w:ascii="pg-1ff1d" w:eastAsia="Times New Roman" w:hAnsi="pg-1ff1d" w:cs="Times New Roman"/>
          <w:color w:val="2C47A3"/>
          <w:sz w:val="78"/>
          <w:lang w:eastAsia="fr-FR"/>
        </w:rPr>
        <w:t>*</w:t>
      </w:r>
    </w:p>
    <w:p w:rsidR="001217FE" w:rsidRPr="00A37D7B" w:rsidRDefault="001217FE" w:rsidP="001217FE">
      <w:pPr>
        <w:shd w:val="clear" w:color="auto" w:fill="FFFFFF"/>
        <w:spacing w:after="0" w:line="0" w:lineRule="auto"/>
        <w:rPr>
          <w:rFonts w:ascii="pg-1ff1a" w:eastAsia="Times New Roman" w:hAnsi="pg-1ff1a" w:cs="Times New Roman"/>
          <w:color w:val="2C47A3"/>
          <w:sz w:val="52"/>
          <w:szCs w:val="52"/>
          <w:lang w:eastAsia="fr-FR"/>
        </w:rPr>
      </w:pPr>
      <w:r w:rsidRPr="00A37D7B">
        <w:rPr>
          <w:rFonts w:ascii="pg-1ff1a" w:eastAsia="Times New Roman" w:hAnsi="pg-1ff1a" w:cs="Times New Roman"/>
          <w:color w:val="2C47A3"/>
          <w:sz w:val="52"/>
          <w:szCs w:val="52"/>
          <w:lang w:eastAsia="fr-FR"/>
        </w:rPr>
        <w:t>,</w:t>
      </w:r>
      <w:r w:rsidRPr="00A37D7B">
        <w:rPr>
          <w:rFonts w:ascii="pg-1ff1c" w:eastAsia="Times New Roman" w:hAnsi="pg-1ff1c" w:cs="Times New Roman"/>
          <w:color w:val="2C47A3"/>
          <w:sz w:val="52"/>
          <w:lang w:eastAsia="fr-FR"/>
        </w:rPr>
        <w:t>†</w:t>
      </w:r>
    </w:p>
    <w:p w:rsidR="001217FE" w:rsidRPr="00A37D7B" w:rsidRDefault="001217FE" w:rsidP="001217FE">
      <w:pPr>
        <w:shd w:val="clear" w:color="auto" w:fill="FFFFFF"/>
        <w:spacing w:after="0" w:line="0" w:lineRule="auto"/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</w:pPr>
      <w:proofErr w:type="spellStart"/>
      <w:proofErr w:type="gramStart"/>
      <w:r w:rsidRPr="00A37D7B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andJeanMartinez</w:t>
      </w:r>
      <w:proofErr w:type="spellEnd"/>
      <w:proofErr w:type="gramEnd"/>
    </w:p>
    <w:p w:rsidR="001217FE" w:rsidRPr="00A37D7B" w:rsidRDefault="001217FE" w:rsidP="001217FE">
      <w:pPr>
        <w:shd w:val="clear" w:color="auto" w:fill="FFFFFF"/>
        <w:spacing w:after="0" w:line="0" w:lineRule="auto"/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</w:pPr>
      <w:proofErr w:type="spellStart"/>
      <w:r w:rsidRPr="00A37D7B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Mathe</w:t>
      </w:r>
      <w:proofErr w:type="spellEnd"/>
    </w:p>
    <w:p w:rsidR="001217FE" w:rsidRPr="001217FE" w:rsidRDefault="001217FE" w:rsidP="001217FE">
      <w:pPr>
        <w:shd w:val="clear" w:color="auto" w:fill="FFFFFF"/>
        <w:spacing w:after="0" w:line="0" w:lineRule="auto"/>
        <w:rPr>
          <w:rFonts w:ascii="pg-1ff1b" w:eastAsia="Times New Roman" w:hAnsi="pg-1ff1b" w:cs="Times New Roman"/>
          <w:color w:val="000000"/>
          <w:sz w:val="78"/>
          <w:szCs w:val="78"/>
          <w:lang w:eastAsia="fr-FR"/>
        </w:rPr>
      </w:pPr>
      <w:r w:rsidRPr="001217FE">
        <w:rPr>
          <w:rFonts w:ascii="pg-1ff1b" w:eastAsia="Times New Roman" w:hAnsi="pg-1ff1b" w:cs="Times New Roman"/>
          <w:color w:val="000000"/>
          <w:sz w:val="78"/>
          <w:szCs w:val="78"/>
          <w:lang w:eastAsia="fr-FR"/>
        </w:rPr>
        <w:t>́</w:t>
      </w:r>
    </w:p>
    <w:p w:rsidR="001217FE" w:rsidRPr="001217FE" w:rsidRDefault="001217FE" w:rsidP="001217FE">
      <w:pPr>
        <w:shd w:val="clear" w:color="auto" w:fill="FFFFFF"/>
        <w:spacing w:after="0" w:line="0" w:lineRule="auto"/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</w:pPr>
      <w:proofErr w:type="spellStart"/>
      <w:proofErr w:type="gramStart"/>
      <w:r w:rsidRPr="001217FE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oBerthet</w:t>
      </w:r>
      <w:proofErr w:type="spellEnd"/>
      <w:proofErr w:type="gramEnd"/>
      <w:r w:rsidRPr="001217FE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,</w:t>
      </w:r>
    </w:p>
    <w:p w:rsidR="001217FE" w:rsidRPr="001217FE" w:rsidRDefault="001217FE" w:rsidP="001217FE">
      <w:pPr>
        <w:shd w:val="clear" w:color="auto" w:fill="FFFFFF"/>
        <w:spacing w:after="0" w:line="0" w:lineRule="auto"/>
        <w:rPr>
          <w:rFonts w:ascii="pg-1ff1c" w:eastAsia="Times New Roman" w:hAnsi="pg-1ff1c" w:cs="Times New Roman"/>
          <w:color w:val="2C47A3"/>
          <w:sz w:val="52"/>
          <w:szCs w:val="52"/>
          <w:lang w:eastAsia="fr-FR"/>
        </w:rPr>
      </w:pPr>
      <w:r w:rsidRPr="001217FE">
        <w:rPr>
          <w:rFonts w:ascii="pg-1ff1c" w:eastAsia="Times New Roman" w:hAnsi="pg-1ff1c" w:cs="Times New Roman"/>
          <w:color w:val="2C47A3"/>
          <w:sz w:val="52"/>
          <w:szCs w:val="52"/>
          <w:lang w:eastAsia="fr-FR"/>
        </w:rPr>
        <w:t>†</w:t>
      </w:r>
    </w:p>
    <w:p w:rsidR="001217FE" w:rsidRPr="001217FE" w:rsidRDefault="001217FE" w:rsidP="001217FE">
      <w:pPr>
        <w:shd w:val="clear" w:color="auto" w:fill="FFFFFF"/>
        <w:spacing w:after="0" w:line="0" w:lineRule="auto"/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</w:pPr>
      <w:proofErr w:type="spellStart"/>
      <w:r w:rsidRPr="001217FE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ThomasCheviet</w:t>
      </w:r>
      <w:proofErr w:type="spellEnd"/>
      <w:r w:rsidRPr="001217FE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,</w:t>
      </w:r>
    </w:p>
    <w:p w:rsidR="001217FE" w:rsidRPr="00A37D7B" w:rsidRDefault="001217FE" w:rsidP="001217FE">
      <w:pPr>
        <w:shd w:val="clear" w:color="auto" w:fill="FFFFFF"/>
        <w:spacing w:after="0" w:line="0" w:lineRule="auto"/>
        <w:rPr>
          <w:rFonts w:ascii="pg-1ff1c" w:eastAsia="Times New Roman" w:hAnsi="pg-1ff1c" w:cs="Times New Roman"/>
          <w:color w:val="2C47A3"/>
          <w:sz w:val="52"/>
          <w:szCs w:val="52"/>
          <w:lang w:eastAsia="fr-FR"/>
        </w:rPr>
      </w:pPr>
      <w:r w:rsidRPr="00A37D7B">
        <w:rPr>
          <w:rFonts w:ascii="pg-1ff1c" w:eastAsia="Times New Roman" w:hAnsi="pg-1ff1c" w:cs="Times New Roman"/>
          <w:color w:val="2C47A3"/>
          <w:sz w:val="52"/>
          <w:szCs w:val="52"/>
          <w:lang w:eastAsia="fr-FR"/>
        </w:rPr>
        <w:t>†</w:t>
      </w:r>
    </w:p>
    <w:p w:rsidR="001217FE" w:rsidRPr="00A37D7B" w:rsidRDefault="001217FE" w:rsidP="001217FE">
      <w:pPr>
        <w:shd w:val="clear" w:color="auto" w:fill="FFFFFF"/>
        <w:spacing w:after="0" w:line="0" w:lineRule="auto"/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</w:pPr>
      <w:proofErr w:type="spellStart"/>
      <w:r w:rsidRPr="00A37D7B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GillesDujardin</w:t>
      </w:r>
      <w:proofErr w:type="spellEnd"/>
      <w:r w:rsidRPr="00A37D7B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,</w:t>
      </w:r>
    </w:p>
    <w:p w:rsidR="001217FE" w:rsidRPr="00A37D7B" w:rsidRDefault="001217FE" w:rsidP="001217FE">
      <w:pPr>
        <w:shd w:val="clear" w:color="auto" w:fill="FFFFFF"/>
        <w:spacing w:after="0" w:line="0" w:lineRule="auto"/>
        <w:rPr>
          <w:rFonts w:ascii="pg-1ff1c" w:eastAsia="Times New Roman" w:hAnsi="pg-1ff1c" w:cs="Times New Roman"/>
          <w:color w:val="2C47A3"/>
          <w:sz w:val="52"/>
          <w:szCs w:val="52"/>
          <w:lang w:eastAsia="fr-FR"/>
        </w:rPr>
      </w:pPr>
      <w:r w:rsidRPr="00A37D7B">
        <w:rPr>
          <w:rFonts w:ascii="pg-1ff1c" w:eastAsia="Times New Roman" w:hAnsi="pg-1ff1c" w:cs="Times New Roman"/>
          <w:color w:val="2C47A3"/>
          <w:sz w:val="52"/>
          <w:szCs w:val="52"/>
          <w:lang w:eastAsia="fr-FR"/>
        </w:rPr>
        <w:t>‡</w:t>
      </w:r>
    </w:p>
    <w:p w:rsidR="001217FE" w:rsidRPr="00A37D7B" w:rsidRDefault="001217FE" w:rsidP="001217FE">
      <w:pPr>
        <w:shd w:val="clear" w:color="auto" w:fill="FFFFFF"/>
        <w:spacing w:after="0" w:line="0" w:lineRule="auto"/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</w:pPr>
      <w:proofErr w:type="spellStart"/>
      <w:r w:rsidRPr="00A37D7B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IsabelleParrot</w:t>
      </w:r>
      <w:proofErr w:type="spellEnd"/>
      <w:r w:rsidRPr="00A37D7B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,</w:t>
      </w:r>
      <w:r w:rsidRPr="00A37D7B">
        <w:rPr>
          <w:rFonts w:ascii="pg-1ff1d" w:eastAsia="Times New Roman" w:hAnsi="pg-1ff1d" w:cs="Times New Roman"/>
          <w:color w:val="2C47A3"/>
          <w:sz w:val="78"/>
          <w:lang w:eastAsia="fr-FR"/>
        </w:rPr>
        <w:t>*</w:t>
      </w:r>
    </w:p>
    <w:p w:rsidR="001217FE" w:rsidRPr="00A37D7B" w:rsidRDefault="001217FE" w:rsidP="001217FE">
      <w:pPr>
        <w:shd w:val="clear" w:color="auto" w:fill="FFFFFF"/>
        <w:spacing w:after="0" w:line="0" w:lineRule="auto"/>
        <w:rPr>
          <w:rFonts w:ascii="pg-1ff1a" w:eastAsia="Times New Roman" w:hAnsi="pg-1ff1a" w:cs="Times New Roman"/>
          <w:color w:val="2C47A3"/>
          <w:sz w:val="52"/>
          <w:szCs w:val="52"/>
          <w:lang w:eastAsia="fr-FR"/>
        </w:rPr>
      </w:pPr>
      <w:r w:rsidRPr="00A37D7B">
        <w:rPr>
          <w:rFonts w:ascii="pg-1ff1a" w:eastAsia="Times New Roman" w:hAnsi="pg-1ff1a" w:cs="Times New Roman"/>
          <w:color w:val="2C47A3"/>
          <w:sz w:val="52"/>
          <w:szCs w:val="52"/>
          <w:lang w:eastAsia="fr-FR"/>
        </w:rPr>
        <w:t>,</w:t>
      </w:r>
      <w:r w:rsidRPr="00A37D7B">
        <w:rPr>
          <w:rFonts w:ascii="pg-1ff1c" w:eastAsia="Times New Roman" w:hAnsi="pg-1ff1c" w:cs="Times New Roman"/>
          <w:color w:val="2C47A3"/>
          <w:sz w:val="52"/>
          <w:lang w:eastAsia="fr-FR"/>
        </w:rPr>
        <w:t>†</w:t>
      </w:r>
    </w:p>
    <w:p w:rsidR="001217FE" w:rsidRPr="00A37D7B" w:rsidRDefault="001217FE" w:rsidP="001217FE">
      <w:pPr>
        <w:shd w:val="clear" w:color="auto" w:fill="FFFFFF"/>
        <w:spacing w:after="0" w:line="0" w:lineRule="auto"/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</w:pPr>
      <w:proofErr w:type="spellStart"/>
      <w:proofErr w:type="gramStart"/>
      <w:r w:rsidRPr="00A37D7B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andJeanMartinez</w:t>
      </w:r>
      <w:proofErr w:type="spellEnd"/>
      <w:proofErr w:type="gramEnd"/>
    </w:p>
    <w:p w:rsidR="001217FE" w:rsidRPr="00A37D7B" w:rsidRDefault="001217FE" w:rsidP="001217FE">
      <w:pPr>
        <w:shd w:val="clear" w:color="auto" w:fill="FFFFFF"/>
        <w:spacing w:after="0" w:line="0" w:lineRule="auto"/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</w:pPr>
      <w:proofErr w:type="spellStart"/>
      <w:r w:rsidRPr="00A37D7B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Mathe</w:t>
      </w:r>
      <w:proofErr w:type="spellEnd"/>
    </w:p>
    <w:p w:rsidR="001217FE" w:rsidRPr="001217FE" w:rsidRDefault="001217FE" w:rsidP="001217FE">
      <w:pPr>
        <w:shd w:val="clear" w:color="auto" w:fill="FFFFFF"/>
        <w:spacing w:after="0" w:line="0" w:lineRule="auto"/>
        <w:rPr>
          <w:rFonts w:ascii="pg-1ff1b" w:eastAsia="Times New Roman" w:hAnsi="pg-1ff1b" w:cs="Times New Roman"/>
          <w:color w:val="000000"/>
          <w:sz w:val="78"/>
          <w:szCs w:val="78"/>
          <w:lang w:eastAsia="fr-FR"/>
        </w:rPr>
      </w:pPr>
      <w:r w:rsidRPr="001217FE">
        <w:rPr>
          <w:rFonts w:ascii="pg-1ff1b" w:eastAsia="Times New Roman" w:hAnsi="pg-1ff1b" w:cs="Times New Roman"/>
          <w:color w:val="000000"/>
          <w:sz w:val="78"/>
          <w:szCs w:val="78"/>
          <w:lang w:eastAsia="fr-FR"/>
        </w:rPr>
        <w:t>́</w:t>
      </w:r>
    </w:p>
    <w:p w:rsidR="001217FE" w:rsidRPr="001217FE" w:rsidRDefault="001217FE" w:rsidP="001217FE">
      <w:pPr>
        <w:shd w:val="clear" w:color="auto" w:fill="FFFFFF"/>
        <w:spacing w:after="0" w:line="0" w:lineRule="auto"/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</w:pPr>
      <w:proofErr w:type="spellStart"/>
      <w:proofErr w:type="gramStart"/>
      <w:r w:rsidRPr="001217FE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oBerthet</w:t>
      </w:r>
      <w:proofErr w:type="spellEnd"/>
      <w:proofErr w:type="gramEnd"/>
      <w:r w:rsidRPr="001217FE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,</w:t>
      </w:r>
    </w:p>
    <w:p w:rsidR="001217FE" w:rsidRPr="001217FE" w:rsidRDefault="001217FE" w:rsidP="001217FE">
      <w:pPr>
        <w:shd w:val="clear" w:color="auto" w:fill="FFFFFF"/>
        <w:spacing w:after="0" w:line="0" w:lineRule="auto"/>
        <w:rPr>
          <w:rFonts w:ascii="pg-1ff1c" w:eastAsia="Times New Roman" w:hAnsi="pg-1ff1c" w:cs="Times New Roman"/>
          <w:color w:val="2C47A3"/>
          <w:sz w:val="52"/>
          <w:szCs w:val="52"/>
          <w:lang w:eastAsia="fr-FR"/>
        </w:rPr>
      </w:pPr>
      <w:r w:rsidRPr="001217FE">
        <w:rPr>
          <w:rFonts w:ascii="pg-1ff1c" w:eastAsia="Times New Roman" w:hAnsi="pg-1ff1c" w:cs="Times New Roman"/>
          <w:color w:val="2C47A3"/>
          <w:sz w:val="52"/>
          <w:szCs w:val="52"/>
          <w:lang w:eastAsia="fr-FR"/>
        </w:rPr>
        <w:t>†</w:t>
      </w:r>
    </w:p>
    <w:p w:rsidR="001217FE" w:rsidRPr="001217FE" w:rsidRDefault="001217FE" w:rsidP="001217FE">
      <w:pPr>
        <w:shd w:val="clear" w:color="auto" w:fill="FFFFFF"/>
        <w:spacing w:after="0" w:line="0" w:lineRule="auto"/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</w:pPr>
      <w:proofErr w:type="spellStart"/>
      <w:r w:rsidRPr="001217FE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ThomasCheviet</w:t>
      </w:r>
      <w:proofErr w:type="spellEnd"/>
      <w:r w:rsidRPr="001217FE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,</w:t>
      </w:r>
    </w:p>
    <w:p w:rsidR="001217FE" w:rsidRPr="001217FE" w:rsidRDefault="001217FE" w:rsidP="001217FE">
      <w:pPr>
        <w:shd w:val="clear" w:color="auto" w:fill="FFFFFF"/>
        <w:spacing w:after="0" w:line="0" w:lineRule="auto"/>
        <w:rPr>
          <w:rFonts w:ascii="pg-1ff1c" w:eastAsia="Times New Roman" w:hAnsi="pg-1ff1c" w:cs="Times New Roman"/>
          <w:color w:val="2C47A3"/>
          <w:sz w:val="52"/>
          <w:szCs w:val="52"/>
          <w:lang w:eastAsia="fr-FR"/>
        </w:rPr>
      </w:pPr>
      <w:r w:rsidRPr="001217FE">
        <w:rPr>
          <w:rFonts w:ascii="pg-1ff1c" w:eastAsia="Times New Roman" w:hAnsi="pg-1ff1c" w:cs="Times New Roman"/>
          <w:color w:val="2C47A3"/>
          <w:sz w:val="52"/>
          <w:szCs w:val="52"/>
          <w:lang w:eastAsia="fr-FR"/>
        </w:rPr>
        <w:t>†</w:t>
      </w:r>
    </w:p>
    <w:p w:rsidR="001217FE" w:rsidRPr="001217FE" w:rsidRDefault="001217FE" w:rsidP="001217FE">
      <w:pPr>
        <w:shd w:val="clear" w:color="auto" w:fill="FFFFFF"/>
        <w:spacing w:after="0" w:line="0" w:lineRule="auto"/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</w:pPr>
      <w:proofErr w:type="spellStart"/>
      <w:r w:rsidRPr="001217FE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GillesDujardin</w:t>
      </w:r>
      <w:proofErr w:type="spellEnd"/>
      <w:r w:rsidRPr="001217FE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,</w:t>
      </w:r>
    </w:p>
    <w:p w:rsidR="001217FE" w:rsidRPr="001217FE" w:rsidRDefault="001217FE" w:rsidP="001217FE">
      <w:pPr>
        <w:shd w:val="clear" w:color="auto" w:fill="FFFFFF"/>
        <w:spacing w:after="0" w:line="0" w:lineRule="auto"/>
        <w:rPr>
          <w:rFonts w:ascii="pg-1ff1c" w:eastAsia="Times New Roman" w:hAnsi="pg-1ff1c" w:cs="Times New Roman"/>
          <w:color w:val="2C47A3"/>
          <w:sz w:val="52"/>
          <w:szCs w:val="52"/>
          <w:lang w:eastAsia="fr-FR"/>
        </w:rPr>
      </w:pPr>
      <w:r w:rsidRPr="001217FE">
        <w:rPr>
          <w:rFonts w:ascii="pg-1ff1c" w:eastAsia="Times New Roman" w:hAnsi="pg-1ff1c" w:cs="Times New Roman"/>
          <w:color w:val="2C47A3"/>
          <w:sz w:val="52"/>
          <w:szCs w:val="52"/>
          <w:lang w:eastAsia="fr-FR"/>
        </w:rPr>
        <w:t>‡</w:t>
      </w:r>
    </w:p>
    <w:p w:rsidR="001217FE" w:rsidRPr="001217FE" w:rsidRDefault="001217FE" w:rsidP="001217FE">
      <w:pPr>
        <w:shd w:val="clear" w:color="auto" w:fill="FFFFFF"/>
        <w:spacing w:after="0" w:line="0" w:lineRule="auto"/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</w:pPr>
      <w:proofErr w:type="spellStart"/>
      <w:r w:rsidRPr="001217FE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IsabelleParrot</w:t>
      </w:r>
      <w:proofErr w:type="spellEnd"/>
      <w:r w:rsidRPr="001217FE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,</w:t>
      </w:r>
      <w:r w:rsidRPr="001217FE">
        <w:rPr>
          <w:rFonts w:ascii="pg-1ff1d" w:eastAsia="Times New Roman" w:hAnsi="pg-1ff1d" w:cs="Times New Roman"/>
          <w:color w:val="2C47A3"/>
          <w:sz w:val="78"/>
          <w:lang w:eastAsia="fr-FR"/>
        </w:rPr>
        <w:t>*</w:t>
      </w:r>
    </w:p>
    <w:p w:rsidR="001217FE" w:rsidRPr="001217FE" w:rsidRDefault="001217FE" w:rsidP="001217FE">
      <w:pPr>
        <w:shd w:val="clear" w:color="auto" w:fill="FFFFFF"/>
        <w:spacing w:after="0" w:line="0" w:lineRule="auto"/>
        <w:rPr>
          <w:rFonts w:ascii="pg-1ff1a" w:eastAsia="Times New Roman" w:hAnsi="pg-1ff1a" w:cs="Times New Roman"/>
          <w:color w:val="2C47A3"/>
          <w:sz w:val="52"/>
          <w:szCs w:val="52"/>
          <w:lang w:eastAsia="fr-FR"/>
        </w:rPr>
      </w:pPr>
      <w:r w:rsidRPr="001217FE">
        <w:rPr>
          <w:rFonts w:ascii="pg-1ff1a" w:eastAsia="Times New Roman" w:hAnsi="pg-1ff1a" w:cs="Times New Roman"/>
          <w:color w:val="2C47A3"/>
          <w:sz w:val="52"/>
          <w:szCs w:val="52"/>
          <w:lang w:eastAsia="fr-FR"/>
        </w:rPr>
        <w:t>,</w:t>
      </w:r>
      <w:r w:rsidRPr="001217FE">
        <w:rPr>
          <w:rFonts w:ascii="pg-1ff1c" w:eastAsia="Times New Roman" w:hAnsi="pg-1ff1c" w:cs="Times New Roman"/>
          <w:color w:val="2C47A3"/>
          <w:sz w:val="52"/>
          <w:lang w:eastAsia="fr-FR"/>
        </w:rPr>
        <w:t>†</w:t>
      </w:r>
    </w:p>
    <w:p w:rsidR="001217FE" w:rsidRPr="001217FE" w:rsidRDefault="001217FE" w:rsidP="001217FE">
      <w:pPr>
        <w:shd w:val="clear" w:color="auto" w:fill="FFFFFF"/>
        <w:spacing w:after="0" w:line="0" w:lineRule="auto"/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</w:pPr>
      <w:proofErr w:type="spellStart"/>
      <w:proofErr w:type="gramStart"/>
      <w:r w:rsidRPr="001217FE">
        <w:rPr>
          <w:rFonts w:ascii="pg-1ff1a" w:eastAsia="Times New Roman" w:hAnsi="pg-1ff1a" w:cs="Times New Roman"/>
          <w:color w:val="000000"/>
          <w:sz w:val="78"/>
          <w:szCs w:val="78"/>
          <w:lang w:eastAsia="fr-FR"/>
        </w:rPr>
        <w:t>andJeanMartinez</w:t>
      </w:r>
      <w:proofErr w:type="spellEnd"/>
      <w:proofErr w:type="gramEnd"/>
    </w:p>
    <w:sectPr w:rsidR="001217FE" w:rsidRPr="001217FE" w:rsidSect="0024568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g-1ff1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g-1ff1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g-1ff1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g-1ff1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3715B"/>
    <w:multiLevelType w:val="hybridMultilevel"/>
    <w:tmpl w:val="A85C3B14"/>
    <w:lvl w:ilvl="0" w:tplc="C186CF7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B6356"/>
    <w:multiLevelType w:val="hybridMultilevel"/>
    <w:tmpl w:val="A87C1B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E413E7"/>
    <w:multiLevelType w:val="hybridMultilevel"/>
    <w:tmpl w:val="09FEBA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667B7"/>
    <w:rsid w:val="00002E1A"/>
    <w:rsid w:val="00003CF2"/>
    <w:rsid w:val="0001126D"/>
    <w:rsid w:val="00013179"/>
    <w:rsid w:val="000149B4"/>
    <w:rsid w:val="00023997"/>
    <w:rsid w:val="00025891"/>
    <w:rsid w:val="00040879"/>
    <w:rsid w:val="00040AF0"/>
    <w:rsid w:val="0004411A"/>
    <w:rsid w:val="00053BAC"/>
    <w:rsid w:val="00053F67"/>
    <w:rsid w:val="00054F0D"/>
    <w:rsid w:val="00055670"/>
    <w:rsid w:val="00070916"/>
    <w:rsid w:val="0007115C"/>
    <w:rsid w:val="00076C5F"/>
    <w:rsid w:val="00081ABE"/>
    <w:rsid w:val="00086B95"/>
    <w:rsid w:val="0008746B"/>
    <w:rsid w:val="0009665B"/>
    <w:rsid w:val="000A4A27"/>
    <w:rsid w:val="000A5482"/>
    <w:rsid w:val="000A7EA3"/>
    <w:rsid w:val="000B5E33"/>
    <w:rsid w:val="000C01F8"/>
    <w:rsid w:val="000C2416"/>
    <w:rsid w:val="000C242A"/>
    <w:rsid w:val="000C708F"/>
    <w:rsid w:val="000D3A92"/>
    <w:rsid w:val="000D6039"/>
    <w:rsid w:val="000E2AE4"/>
    <w:rsid w:val="000E2CE7"/>
    <w:rsid w:val="000F471E"/>
    <w:rsid w:val="000F560E"/>
    <w:rsid w:val="001114E3"/>
    <w:rsid w:val="001121B1"/>
    <w:rsid w:val="001133FE"/>
    <w:rsid w:val="00116C9C"/>
    <w:rsid w:val="00116E39"/>
    <w:rsid w:val="001217FE"/>
    <w:rsid w:val="00127F5D"/>
    <w:rsid w:val="0013539D"/>
    <w:rsid w:val="00153534"/>
    <w:rsid w:val="00162E3F"/>
    <w:rsid w:val="00164731"/>
    <w:rsid w:val="00171098"/>
    <w:rsid w:val="00173721"/>
    <w:rsid w:val="00174888"/>
    <w:rsid w:val="00176AC0"/>
    <w:rsid w:val="00187D22"/>
    <w:rsid w:val="00190975"/>
    <w:rsid w:val="0019593A"/>
    <w:rsid w:val="001A79A5"/>
    <w:rsid w:val="001B5814"/>
    <w:rsid w:val="001B5C71"/>
    <w:rsid w:val="001C183B"/>
    <w:rsid w:val="001C3E07"/>
    <w:rsid w:val="001D39B3"/>
    <w:rsid w:val="001E5287"/>
    <w:rsid w:val="001E6C7C"/>
    <w:rsid w:val="001F7353"/>
    <w:rsid w:val="00200186"/>
    <w:rsid w:val="002011DD"/>
    <w:rsid w:val="00201DDB"/>
    <w:rsid w:val="002165F0"/>
    <w:rsid w:val="002315F6"/>
    <w:rsid w:val="00232242"/>
    <w:rsid w:val="002329EF"/>
    <w:rsid w:val="002366D5"/>
    <w:rsid w:val="00241FB9"/>
    <w:rsid w:val="002430A8"/>
    <w:rsid w:val="0024568B"/>
    <w:rsid w:val="00255D58"/>
    <w:rsid w:val="00262AEB"/>
    <w:rsid w:val="002638F7"/>
    <w:rsid w:val="0026673F"/>
    <w:rsid w:val="00271A46"/>
    <w:rsid w:val="00282E93"/>
    <w:rsid w:val="00286DD6"/>
    <w:rsid w:val="002940E6"/>
    <w:rsid w:val="002944DC"/>
    <w:rsid w:val="002A3466"/>
    <w:rsid w:val="002A4AA6"/>
    <w:rsid w:val="002A6ACD"/>
    <w:rsid w:val="002A7A88"/>
    <w:rsid w:val="002B1C72"/>
    <w:rsid w:val="002C150C"/>
    <w:rsid w:val="002C7EB4"/>
    <w:rsid w:val="002D3A83"/>
    <w:rsid w:val="002D4EFF"/>
    <w:rsid w:val="002D63A7"/>
    <w:rsid w:val="002E7CE1"/>
    <w:rsid w:val="002F107C"/>
    <w:rsid w:val="002F3DE4"/>
    <w:rsid w:val="00300991"/>
    <w:rsid w:val="003019E6"/>
    <w:rsid w:val="00313AB2"/>
    <w:rsid w:val="00314B67"/>
    <w:rsid w:val="00314D1B"/>
    <w:rsid w:val="00316FCF"/>
    <w:rsid w:val="00317BA1"/>
    <w:rsid w:val="00334181"/>
    <w:rsid w:val="003350B7"/>
    <w:rsid w:val="00350B5E"/>
    <w:rsid w:val="00355B4A"/>
    <w:rsid w:val="00357D3B"/>
    <w:rsid w:val="00360281"/>
    <w:rsid w:val="003627A0"/>
    <w:rsid w:val="003779CB"/>
    <w:rsid w:val="0038313A"/>
    <w:rsid w:val="00384760"/>
    <w:rsid w:val="00385451"/>
    <w:rsid w:val="003876DA"/>
    <w:rsid w:val="00391260"/>
    <w:rsid w:val="00393D75"/>
    <w:rsid w:val="00393D9B"/>
    <w:rsid w:val="00397929"/>
    <w:rsid w:val="003A0326"/>
    <w:rsid w:val="003A6E06"/>
    <w:rsid w:val="003A746B"/>
    <w:rsid w:val="003B02EF"/>
    <w:rsid w:val="003B3882"/>
    <w:rsid w:val="003C27F0"/>
    <w:rsid w:val="003C3559"/>
    <w:rsid w:val="003C5F92"/>
    <w:rsid w:val="003F3018"/>
    <w:rsid w:val="003F4DC1"/>
    <w:rsid w:val="00403B60"/>
    <w:rsid w:val="00405103"/>
    <w:rsid w:val="004055D1"/>
    <w:rsid w:val="00405D86"/>
    <w:rsid w:val="004103B8"/>
    <w:rsid w:val="00414565"/>
    <w:rsid w:val="0041631A"/>
    <w:rsid w:val="0041670E"/>
    <w:rsid w:val="004175C7"/>
    <w:rsid w:val="00427881"/>
    <w:rsid w:val="00431123"/>
    <w:rsid w:val="00433EA7"/>
    <w:rsid w:val="0044706F"/>
    <w:rsid w:val="004560FD"/>
    <w:rsid w:val="00456BDC"/>
    <w:rsid w:val="00456E75"/>
    <w:rsid w:val="00462711"/>
    <w:rsid w:val="00462BC2"/>
    <w:rsid w:val="00464F07"/>
    <w:rsid w:val="00467C2F"/>
    <w:rsid w:val="00477AF4"/>
    <w:rsid w:val="00480DD0"/>
    <w:rsid w:val="00481F44"/>
    <w:rsid w:val="004824EC"/>
    <w:rsid w:val="00497472"/>
    <w:rsid w:val="004A0AA9"/>
    <w:rsid w:val="004A67D2"/>
    <w:rsid w:val="004B4AC4"/>
    <w:rsid w:val="004C3218"/>
    <w:rsid w:val="004E5A2B"/>
    <w:rsid w:val="004F3006"/>
    <w:rsid w:val="004F534F"/>
    <w:rsid w:val="004F5462"/>
    <w:rsid w:val="004F610C"/>
    <w:rsid w:val="004F6B20"/>
    <w:rsid w:val="00500AA0"/>
    <w:rsid w:val="00500EF8"/>
    <w:rsid w:val="00502A3B"/>
    <w:rsid w:val="005037FD"/>
    <w:rsid w:val="00507787"/>
    <w:rsid w:val="005375BF"/>
    <w:rsid w:val="00537601"/>
    <w:rsid w:val="005518ED"/>
    <w:rsid w:val="005613D3"/>
    <w:rsid w:val="00566EFC"/>
    <w:rsid w:val="005736B5"/>
    <w:rsid w:val="00580BFB"/>
    <w:rsid w:val="00594569"/>
    <w:rsid w:val="00597EEC"/>
    <w:rsid w:val="005B6E96"/>
    <w:rsid w:val="005C1D9C"/>
    <w:rsid w:val="005C35EC"/>
    <w:rsid w:val="005D31CF"/>
    <w:rsid w:val="005E030F"/>
    <w:rsid w:val="005E5C32"/>
    <w:rsid w:val="00603B9B"/>
    <w:rsid w:val="00604713"/>
    <w:rsid w:val="00605AB5"/>
    <w:rsid w:val="0061086C"/>
    <w:rsid w:val="00612150"/>
    <w:rsid w:val="006165D1"/>
    <w:rsid w:val="00617F87"/>
    <w:rsid w:val="006217BF"/>
    <w:rsid w:val="00621EA7"/>
    <w:rsid w:val="0063216D"/>
    <w:rsid w:val="0063306F"/>
    <w:rsid w:val="0063516A"/>
    <w:rsid w:val="00636A3C"/>
    <w:rsid w:val="00641526"/>
    <w:rsid w:val="006624C9"/>
    <w:rsid w:val="006667B7"/>
    <w:rsid w:val="0066701E"/>
    <w:rsid w:val="006722A4"/>
    <w:rsid w:val="006745BE"/>
    <w:rsid w:val="00684B1D"/>
    <w:rsid w:val="00686485"/>
    <w:rsid w:val="006878F8"/>
    <w:rsid w:val="00690565"/>
    <w:rsid w:val="00697749"/>
    <w:rsid w:val="006A0CF8"/>
    <w:rsid w:val="006A0F0C"/>
    <w:rsid w:val="006A2FC8"/>
    <w:rsid w:val="006B0CFB"/>
    <w:rsid w:val="006B5A90"/>
    <w:rsid w:val="006C317B"/>
    <w:rsid w:val="006C49DF"/>
    <w:rsid w:val="006D15B9"/>
    <w:rsid w:val="006D5CF0"/>
    <w:rsid w:val="006E4E38"/>
    <w:rsid w:val="006E71DB"/>
    <w:rsid w:val="006F4FD3"/>
    <w:rsid w:val="006F7933"/>
    <w:rsid w:val="00704AF3"/>
    <w:rsid w:val="007211FA"/>
    <w:rsid w:val="0073300E"/>
    <w:rsid w:val="007427A2"/>
    <w:rsid w:val="00745EBC"/>
    <w:rsid w:val="00754B4D"/>
    <w:rsid w:val="00757B23"/>
    <w:rsid w:val="007639EC"/>
    <w:rsid w:val="00767D10"/>
    <w:rsid w:val="00776415"/>
    <w:rsid w:val="00776DC3"/>
    <w:rsid w:val="00777FF4"/>
    <w:rsid w:val="00780B4F"/>
    <w:rsid w:val="00782394"/>
    <w:rsid w:val="00782927"/>
    <w:rsid w:val="0078363D"/>
    <w:rsid w:val="007846CC"/>
    <w:rsid w:val="00791B32"/>
    <w:rsid w:val="007B1086"/>
    <w:rsid w:val="007B6854"/>
    <w:rsid w:val="007B6EBE"/>
    <w:rsid w:val="007B72AB"/>
    <w:rsid w:val="007C40C9"/>
    <w:rsid w:val="007C6FEA"/>
    <w:rsid w:val="007D19F4"/>
    <w:rsid w:val="007D35F6"/>
    <w:rsid w:val="007E0477"/>
    <w:rsid w:val="007E4050"/>
    <w:rsid w:val="007E4D71"/>
    <w:rsid w:val="007F614E"/>
    <w:rsid w:val="007F6B1B"/>
    <w:rsid w:val="00803724"/>
    <w:rsid w:val="00803D21"/>
    <w:rsid w:val="00813047"/>
    <w:rsid w:val="00813F5F"/>
    <w:rsid w:val="00814A4B"/>
    <w:rsid w:val="0082018F"/>
    <w:rsid w:val="00821171"/>
    <w:rsid w:val="008411C4"/>
    <w:rsid w:val="00845448"/>
    <w:rsid w:val="00855DF2"/>
    <w:rsid w:val="00856B79"/>
    <w:rsid w:val="00861354"/>
    <w:rsid w:val="0086676C"/>
    <w:rsid w:val="0088363B"/>
    <w:rsid w:val="008858B1"/>
    <w:rsid w:val="00885DFF"/>
    <w:rsid w:val="008871A3"/>
    <w:rsid w:val="00890439"/>
    <w:rsid w:val="008941E4"/>
    <w:rsid w:val="00896547"/>
    <w:rsid w:val="008A1919"/>
    <w:rsid w:val="008A3805"/>
    <w:rsid w:val="008A5116"/>
    <w:rsid w:val="008B3311"/>
    <w:rsid w:val="008B6E72"/>
    <w:rsid w:val="008D5FEC"/>
    <w:rsid w:val="008E0ACB"/>
    <w:rsid w:val="008E1454"/>
    <w:rsid w:val="008F0CD5"/>
    <w:rsid w:val="008F2D86"/>
    <w:rsid w:val="008F7D2B"/>
    <w:rsid w:val="0090412D"/>
    <w:rsid w:val="00923C09"/>
    <w:rsid w:val="00927D3C"/>
    <w:rsid w:val="00930400"/>
    <w:rsid w:val="009316B5"/>
    <w:rsid w:val="00946908"/>
    <w:rsid w:val="00953082"/>
    <w:rsid w:val="00953A53"/>
    <w:rsid w:val="0095496A"/>
    <w:rsid w:val="00960FA4"/>
    <w:rsid w:val="00961E49"/>
    <w:rsid w:val="00976079"/>
    <w:rsid w:val="009800F6"/>
    <w:rsid w:val="009864FD"/>
    <w:rsid w:val="00990584"/>
    <w:rsid w:val="009973C6"/>
    <w:rsid w:val="009B27EF"/>
    <w:rsid w:val="009B5252"/>
    <w:rsid w:val="009B6519"/>
    <w:rsid w:val="009D6E64"/>
    <w:rsid w:val="009E4CA8"/>
    <w:rsid w:val="009F2F74"/>
    <w:rsid w:val="009F7B10"/>
    <w:rsid w:val="009F7DEA"/>
    <w:rsid w:val="00A035F5"/>
    <w:rsid w:val="00A062D0"/>
    <w:rsid w:val="00A078AA"/>
    <w:rsid w:val="00A26286"/>
    <w:rsid w:val="00A37D7B"/>
    <w:rsid w:val="00A41ABB"/>
    <w:rsid w:val="00A5303F"/>
    <w:rsid w:val="00A5603F"/>
    <w:rsid w:val="00A617E3"/>
    <w:rsid w:val="00A62CCB"/>
    <w:rsid w:val="00A67D37"/>
    <w:rsid w:val="00A71127"/>
    <w:rsid w:val="00A7281E"/>
    <w:rsid w:val="00A73977"/>
    <w:rsid w:val="00A7481E"/>
    <w:rsid w:val="00A83E08"/>
    <w:rsid w:val="00A92CB7"/>
    <w:rsid w:val="00A95D89"/>
    <w:rsid w:val="00A96AA0"/>
    <w:rsid w:val="00AC3153"/>
    <w:rsid w:val="00AC7480"/>
    <w:rsid w:val="00AF2C5F"/>
    <w:rsid w:val="00AF4D09"/>
    <w:rsid w:val="00AF5091"/>
    <w:rsid w:val="00AF78B0"/>
    <w:rsid w:val="00B0381C"/>
    <w:rsid w:val="00B07AD8"/>
    <w:rsid w:val="00B07ED9"/>
    <w:rsid w:val="00B11EE8"/>
    <w:rsid w:val="00B21739"/>
    <w:rsid w:val="00B273A8"/>
    <w:rsid w:val="00B374CD"/>
    <w:rsid w:val="00B91208"/>
    <w:rsid w:val="00BA0E0D"/>
    <w:rsid w:val="00BA1297"/>
    <w:rsid w:val="00BA6901"/>
    <w:rsid w:val="00BB5EC5"/>
    <w:rsid w:val="00BC5DA7"/>
    <w:rsid w:val="00BC789B"/>
    <w:rsid w:val="00BD177B"/>
    <w:rsid w:val="00BD38BF"/>
    <w:rsid w:val="00BE57A2"/>
    <w:rsid w:val="00BE658F"/>
    <w:rsid w:val="00BE69E9"/>
    <w:rsid w:val="00BE7135"/>
    <w:rsid w:val="00BF1EA4"/>
    <w:rsid w:val="00BF76AB"/>
    <w:rsid w:val="00C00EDB"/>
    <w:rsid w:val="00C04C74"/>
    <w:rsid w:val="00C06B37"/>
    <w:rsid w:val="00C10CC3"/>
    <w:rsid w:val="00C11DF4"/>
    <w:rsid w:val="00C153DF"/>
    <w:rsid w:val="00C15C7F"/>
    <w:rsid w:val="00C23BFF"/>
    <w:rsid w:val="00C27895"/>
    <w:rsid w:val="00C30949"/>
    <w:rsid w:val="00C33755"/>
    <w:rsid w:val="00C36464"/>
    <w:rsid w:val="00C43204"/>
    <w:rsid w:val="00C56BAE"/>
    <w:rsid w:val="00C651F4"/>
    <w:rsid w:val="00C93EBE"/>
    <w:rsid w:val="00C96D42"/>
    <w:rsid w:val="00CA5271"/>
    <w:rsid w:val="00CB7997"/>
    <w:rsid w:val="00CC2DBC"/>
    <w:rsid w:val="00CC6DCE"/>
    <w:rsid w:val="00CE33A4"/>
    <w:rsid w:val="00CE4060"/>
    <w:rsid w:val="00CE5DF5"/>
    <w:rsid w:val="00CF2013"/>
    <w:rsid w:val="00CF2FAC"/>
    <w:rsid w:val="00CF52AA"/>
    <w:rsid w:val="00D032C9"/>
    <w:rsid w:val="00D10701"/>
    <w:rsid w:val="00D15F16"/>
    <w:rsid w:val="00D16261"/>
    <w:rsid w:val="00D1698B"/>
    <w:rsid w:val="00D234EC"/>
    <w:rsid w:val="00D32821"/>
    <w:rsid w:val="00D50A15"/>
    <w:rsid w:val="00D55EB3"/>
    <w:rsid w:val="00D64BAA"/>
    <w:rsid w:val="00D74315"/>
    <w:rsid w:val="00D81BA7"/>
    <w:rsid w:val="00D877C8"/>
    <w:rsid w:val="00DA0858"/>
    <w:rsid w:val="00DA481C"/>
    <w:rsid w:val="00DB1E03"/>
    <w:rsid w:val="00DC44A6"/>
    <w:rsid w:val="00DC5FFD"/>
    <w:rsid w:val="00DD0CC7"/>
    <w:rsid w:val="00DD36BF"/>
    <w:rsid w:val="00DD6A44"/>
    <w:rsid w:val="00DD6B70"/>
    <w:rsid w:val="00DE0004"/>
    <w:rsid w:val="00DE5A47"/>
    <w:rsid w:val="00DF4AD6"/>
    <w:rsid w:val="00DF56DD"/>
    <w:rsid w:val="00E021CE"/>
    <w:rsid w:val="00E03CEC"/>
    <w:rsid w:val="00E03EAD"/>
    <w:rsid w:val="00E05CC9"/>
    <w:rsid w:val="00E129C3"/>
    <w:rsid w:val="00E16DEE"/>
    <w:rsid w:val="00E174D8"/>
    <w:rsid w:val="00E17BB6"/>
    <w:rsid w:val="00E22B50"/>
    <w:rsid w:val="00E32E93"/>
    <w:rsid w:val="00E33E32"/>
    <w:rsid w:val="00E34282"/>
    <w:rsid w:val="00E414D5"/>
    <w:rsid w:val="00E50DAD"/>
    <w:rsid w:val="00E55AC1"/>
    <w:rsid w:val="00E625DE"/>
    <w:rsid w:val="00E876EF"/>
    <w:rsid w:val="00E87E37"/>
    <w:rsid w:val="00E96DB1"/>
    <w:rsid w:val="00E97F63"/>
    <w:rsid w:val="00EA092E"/>
    <w:rsid w:val="00EA2383"/>
    <w:rsid w:val="00EB4721"/>
    <w:rsid w:val="00EC4AE9"/>
    <w:rsid w:val="00ED1D75"/>
    <w:rsid w:val="00ED27BB"/>
    <w:rsid w:val="00ED4F79"/>
    <w:rsid w:val="00ED4F9F"/>
    <w:rsid w:val="00EE13CF"/>
    <w:rsid w:val="00EE6B47"/>
    <w:rsid w:val="00F15C51"/>
    <w:rsid w:val="00F20625"/>
    <w:rsid w:val="00F27906"/>
    <w:rsid w:val="00F35817"/>
    <w:rsid w:val="00F56789"/>
    <w:rsid w:val="00F62DBA"/>
    <w:rsid w:val="00F66A40"/>
    <w:rsid w:val="00F920D1"/>
    <w:rsid w:val="00F9495F"/>
    <w:rsid w:val="00FA1C50"/>
    <w:rsid w:val="00FA508C"/>
    <w:rsid w:val="00FB04C6"/>
    <w:rsid w:val="00FB0882"/>
    <w:rsid w:val="00FC48FB"/>
    <w:rsid w:val="00FD25E9"/>
    <w:rsid w:val="00FD4ADB"/>
    <w:rsid w:val="00FD5D98"/>
    <w:rsid w:val="00FE0D49"/>
    <w:rsid w:val="00FE3275"/>
    <w:rsid w:val="00FE5AF3"/>
    <w:rsid w:val="00FF4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466"/>
  </w:style>
  <w:style w:type="paragraph" w:styleId="Heading1">
    <w:name w:val="heading 1"/>
    <w:basedOn w:val="Normal"/>
    <w:next w:val="Normal"/>
    <w:link w:val="Heading1Char"/>
    <w:uiPriority w:val="9"/>
    <w:qFormat/>
    <w:rsid w:val="009B65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96D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3A5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65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96D42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Default">
    <w:name w:val="Default"/>
    <w:rsid w:val="00127F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A7EA3"/>
    <w:rPr>
      <w:i/>
      <w:iCs/>
    </w:rPr>
  </w:style>
  <w:style w:type="character" w:customStyle="1" w:styleId="a">
    <w:name w:val="_"/>
    <w:basedOn w:val="DefaultParagraphFont"/>
    <w:rsid w:val="001217FE"/>
  </w:style>
  <w:style w:type="character" w:customStyle="1" w:styleId="pg-1ff6">
    <w:name w:val="pg-1ff6"/>
    <w:basedOn w:val="DefaultParagraphFont"/>
    <w:rsid w:val="001217FE"/>
  </w:style>
  <w:style w:type="character" w:customStyle="1" w:styleId="pg-1ff5">
    <w:name w:val="pg-1ff5"/>
    <w:basedOn w:val="DefaultParagraphFont"/>
    <w:rsid w:val="001217FE"/>
  </w:style>
  <w:style w:type="character" w:customStyle="1" w:styleId="hlfld-contribauthor">
    <w:name w:val="hlfld-contribauthor"/>
    <w:basedOn w:val="DefaultParagraphFont"/>
    <w:rsid w:val="00A95D89"/>
  </w:style>
  <w:style w:type="character" w:styleId="Hyperlink">
    <w:name w:val="Hyperlink"/>
    <w:basedOn w:val="DefaultParagraphFont"/>
    <w:uiPriority w:val="99"/>
    <w:unhideWhenUsed/>
    <w:rsid w:val="00A95D89"/>
    <w:rPr>
      <w:color w:val="0000FF"/>
      <w:u w:val="single"/>
    </w:rPr>
  </w:style>
  <w:style w:type="character" w:customStyle="1" w:styleId="nlmxref-aff">
    <w:name w:val="nlm_xref-aff"/>
    <w:basedOn w:val="DefaultParagraphFont"/>
    <w:rsid w:val="00A95D89"/>
  </w:style>
  <w:style w:type="character" w:styleId="HTMLCite">
    <w:name w:val="HTML Cite"/>
    <w:basedOn w:val="DefaultParagraphFont"/>
    <w:uiPriority w:val="99"/>
    <w:semiHidden/>
    <w:unhideWhenUsed/>
    <w:rsid w:val="00A95D89"/>
    <w:rPr>
      <w:i/>
      <w:iCs/>
    </w:rPr>
  </w:style>
  <w:style w:type="character" w:customStyle="1" w:styleId="citationyear">
    <w:name w:val="citation_year"/>
    <w:basedOn w:val="DefaultParagraphFont"/>
    <w:rsid w:val="00A95D89"/>
  </w:style>
  <w:style w:type="character" w:customStyle="1" w:styleId="citationvolume">
    <w:name w:val="citation_volume"/>
    <w:basedOn w:val="DefaultParagraphFont"/>
    <w:rsid w:val="00A95D89"/>
  </w:style>
  <w:style w:type="paragraph" w:styleId="ListParagraph">
    <w:name w:val="List Paragraph"/>
    <w:basedOn w:val="Normal"/>
    <w:uiPriority w:val="34"/>
    <w:qFormat/>
    <w:rsid w:val="00405103"/>
    <w:pPr>
      <w:ind w:left="720"/>
      <w:contextualSpacing/>
    </w:pPr>
  </w:style>
  <w:style w:type="table" w:customStyle="1" w:styleId="Ombrageclair1">
    <w:name w:val="Ombrage clair1"/>
    <w:basedOn w:val="TableNormal"/>
    <w:uiPriority w:val="60"/>
    <w:rsid w:val="00813047"/>
    <w:pPr>
      <w:spacing w:after="0" w:line="240" w:lineRule="auto"/>
    </w:pPr>
    <w:rPr>
      <w:color w:val="000000" w:themeColor="text1" w:themeShade="BF"/>
      <w:lang w:eastAsia="fr-F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iPriority w:val="35"/>
    <w:qFormat/>
    <w:rsid w:val="00C10CC3"/>
    <w:pPr>
      <w:spacing w:line="240" w:lineRule="auto"/>
    </w:pPr>
    <w:rPr>
      <w:rFonts w:ascii="Calibri" w:eastAsia="Times New Roman" w:hAnsi="Calibri" w:cs="Arial"/>
      <w:b/>
      <w:bCs/>
      <w:color w:val="4F81BD"/>
      <w:sz w:val="18"/>
      <w:szCs w:val="18"/>
      <w:lang w:eastAsia="fr-FR"/>
    </w:rPr>
  </w:style>
  <w:style w:type="table" w:styleId="TableGrid">
    <w:name w:val="Table Grid"/>
    <w:basedOn w:val="TableNormal"/>
    <w:uiPriority w:val="39"/>
    <w:rsid w:val="00F56789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5F5"/>
    <w:rPr>
      <w:rFonts w:ascii="Tahoma" w:eastAsiaTheme="minorHAnsi" w:hAnsi="Tahoma" w:cs="Tahoma"/>
      <w:sz w:val="16"/>
      <w:szCs w:val="16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5F5"/>
    <w:pPr>
      <w:spacing w:after="0" w:line="240" w:lineRule="auto"/>
    </w:pPr>
    <w:rPr>
      <w:rFonts w:ascii="Tahoma" w:eastAsiaTheme="minorHAnsi" w:hAnsi="Tahoma" w:cs="Tahoma"/>
      <w:sz w:val="16"/>
      <w:szCs w:val="16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A035F5"/>
    <w:rPr>
      <w:rFonts w:eastAsiaTheme="minorHAnsi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A035F5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val="fr-FR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035F5"/>
    <w:rPr>
      <w:rFonts w:eastAsiaTheme="minorHAnsi"/>
      <w:lang w:val="fr-FR"/>
    </w:rPr>
  </w:style>
  <w:style w:type="paragraph" w:styleId="Footer">
    <w:name w:val="footer"/>
    <w:basedOn w:val="Normal"/>
    <w:link w:val="FooterChar"/>
    <w:uiPriority w:val="99"/>
    <w:semiHidden/>
    <w:unhideWhenUsed/>
    <w:rsid w:val="00A035F5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val="fr-FR"/>
    </w:rPr>
  </w:style>
  <w:style w:type="paragraph" w:styleId="NoSpacing">
    <w:name w:val="No Spacing"/>
    <w:link w:val="NoSpacingChar"/>
    <w:uiPriority w:val="1"/>
    <w:qFormat/>
    <w:rsid w:val="00A035F5"/>
    <w:pPr>
      <w:spacing w:after="0" w:line="240" w:lineRule="auto"/>
    </w:pPr>
    <w:rPr>
      <w:lang w:val="fr-FR"/>
    </w:rPr>
  </w:style>
  <w:style w:type="character" w:customStyle="1" w:styleId="NoSpacingChar">
    <w:name w:val="No Spacing Char"/>
    <w:basedOn w:val="DefaultParagraphFont"/>
    <w:link w:val="NoSpacing"/>
    <w:uiPriority w:val="1"/>
    <w:rsid w:val="00A035F5"/>
    <w:rPr>
      <w:lang w:val="fr-F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3A5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466"/>
  </w:style>
  <w:style w:type="paragraph" w:styleId="Heading1">
    <w:name w:val="heading 1"/>
    <w:basedOn w:val="Normal"/>
    <w:next w:val="Normal"/>
    <w:link w:val="Heading1Char"/>
    <w:uiPriority w:val="9"/>
    <w:qFormat/>
    <w:rsid w:val="009B65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96D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3A5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65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96D42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Default">
    <w:name w:val="Default"/>
    <w:rsid w:val="00127F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A7EA3"/>
    <w:rPr>
      <w:i/>
      <w:iCs/>
    </w:rPr>
  </w:style>
  <w:style w:type="character" w:customStyle="1" w:styleId="a">
    <w:name w:val="_"/>
    <w:basedOn w:val="DefaultParagraphFont"/>
    <w:rsid w:val="001217FE"/>
  </w:style>
  <w:style w:type="character" w:customStyle="1" w:styleId="pg-1ff6">
    <w:name w:val="pg-1ff6"/>
    <w:basedOn w:val="DefaultParagraphFont"/>
    <w:rsid w:val="001217FE"/>
  </w:style>
  <w:style w:type="character" w:customStyle="1" w:styleId="pg-1ff5">
    <w:name w:val="pg-1ff5"/>
    <w:basedOn w:val="DefaultParagraphFont"/>
    <w:rsid w:val="001217FE"/>
  </w:style>
  <w:style w:type="character" w:customStyle="1" w:styleId="hlfld-contribauthor">
    <w:name w:val="hlfld-contribauthor"/>
    <w:basedOn w:val="DefaultParagraphFont"/>
    <w:rsid w:val="00A95D89"/>
  </w:style>
  <w:style w:type="character" w:styleId="Hyperlink">
    <w:name w:val="Hyperlink"/>
    <w:basedOn w:val="DefaultParagraphFont"/>
    <w:uiPriority w:val="99"/>
    <w:unhideWhenUsed/>
    <w:rsid w:val="00A95D89"/>
    <w:rPr>
      <w:color w:val="0000FF"/>
      <w:u w:val="single"/>
    </w:rPr>
  </w:style>
  <w:style w:type="character" w:customStyle="1" w:styleId="nlmxref-aff">
    <w:name w:val="nlm_xref-aff"/>
    <w:basedOn w:val="DefaultParagraphFont"/>
    <w:rsid w:val="00A95D89"/>
  </w:style>
  <w:style w:type="character" w:styleId="HTMLCite">
    <w:name w:val="HTML Cite"/>
    <w:basedOn w:val="DefaultParagraphFont"/>
    <w:uiPriority w:val="99"/>
    <w:semiHidden/>
    <w:unhideWhenUsed/>
    <w:rsid w:val="00A95D89"/>
    <w:rPr>
      <w:i/>
      <w:iCs/>
    </w:rPr>
  </w:style>
  <w:style w:type="character" w:customStyle="1" w:styleId="citationyear">
    <w:name w:val="citation_year"/>
    <w:basedOn w:val="DefaultParagraphFont"/>
    <w:rsid w:val="00A95D89"/>
  </w:style>
  <w:style w:type="character" w:customStyle="1" w:styleId="citationvolume">
    <w:name w:val="citation_volume"/>
    <w:basedOn w:val="DefaultParagraphFont"/>
    <w:rsid w:val="00A95D89"/>
  </w:style>
  <w:style w:type="paragraph" w:styleId="ListParagraph">
    <w:name w:val="List Paragraph"/>
    <w:basedOn w:val="Normal"/>
    <w:uiPriority w:val="34"/>
    <w:qFormat/>
    <w:rsid w:val="00405103"/>
    <w:pPr>
      <w:ind w:left="720"/>
      <w:contextualSpacing/>
    </w:pPr>
  </w:style>
  <w:style w:type="table" w:customStyle="1" w:styleId="Ombrageclair1">
    <w:name w:val="Ombrage clair1"/>
    <w:basedOn w:val="TableNormal"/>
    <w:uiPriority w:val="60"/>
    <w:rsid w:val="00813047"/>
    <w:pPr>
      <w:spacing w:after="0" w:line="240" w:lineRule="auto"/>
    </w:pPr>
    <w:rPr>
      <w:color w:val="000000" w:themeColor="text1" w:themeShade="BF"/>
      <w:lang w:eastAsia="fr-F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iPriority w:val="35"/>
    <w:qFormat/>
    <w:rsid w:val="00C10CC3"/>
    <w:pPr>
      <w:spacing w:line="240" w:lineRule="auto"/>
    </w:pPr>
    <w:rPr>
      <w:rFonts w:ascii="Calibri" w:eastAsia="Times New Roman" w:hAnsi="Calibri" w:cs="Arial"/>
      <w:b/>
      <w:bCs/>
      <w:color w:val="4F81BD"/>
      <w:sz w:val="18"/>
      <w:szCs w:val="18"/>
      <w:lang w:eastAsia="fr-FR"/>
    </w:rPr>
  </w:style>
  <w:style w:type="table" w:styleId="TableGrid">
    <w:name w:val="Table Grid"/>
    <w:basedOn w:val="TableNormal"/>
    <w:uiPriority w:val="39"/>
    <w:rsid w:val="00F56789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5F5"/>
    <w:rPr>
      <w:rFonts w:ascii="Tahoma" w:eastAsiaTheme="minorHAnsi" w:hAnsi="Tahoma" w:cs="Tahoma"/>
      <w:sz w:val="16"/>
      <w:szCs w:val="16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5F5"/>
    <w:pPr>
      <w:spacing w:after="0" w:line="240" w:lineRule="auto"/>
    </w:pPr>
    <w:rPr>
      <w:rFonts w:ascii="Tahoma" w:eastAsiaTheme="minorHAnsi" w:hAnsi="Tahoma" w:cs="Tahoma"/>
      <w:sz w:val="16"/>
      <w:szCs w:val="16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A035F5"/>
    <w:rPr>
      <w:rFonts w:eastAsiaTheme="minorHAnsi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A035F5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val="fr-FR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035F5"/>
    <w:rPr>
      <w:rFonts w:eastAsiaTheme="minorHAnsi"/>
      <w:lang w:val="fr-FR"/>
    </w:rPr>
  </w:style>
  <w:style w:type="paragraph" w:styleId="Footer">
    <w:name w:val="footer"/>
    <w:basedOn w:val="Normal"/>
    <w:link w:val="FooterChar"/>
    <w:uiPriority w:val="99"/>
    <w:semiHidden/>
    <w:unhideWhenUsed/>
    <w:rsid w:val="00A035F5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val="fr-FR"/>
    </w:rPr>
  </w:style>
  <w:style w:type="paragraph" w:styleId="NoSpacing">
    <w:name w:val="No Spacing"/>
    <w:link w:val="NoSpacingChar"/>
    <w:uiPriority w:val="1"/>
    <w:qFormat/>
    <w:rsid w:val="00A035F5"/>
    <w:pPr>
      <w:spacing w:after="0" w:line="240" w:lineRule="auto"/>
    </w:pPr>
    <w:rPr>
      <w:lang w:val="fr-FR"/>
    </w:rPr>
  </w:style>
  <w:style w:type="character" w:customStyle="1" w:styleId="NoSpacingChar">
    <w:name w:val="No Spacing Char"/>
    <w:basedOn w:val="DefaultParagraphFont"/>
    <w:link w:val="NoSpacing"/>
    <w:uiPriority w:val="1"/>
    <w:rsid w:val="00A035F5"/>
    <w:rPr>
      <w:lang w:val="fr-F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3A5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7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oleObject" Target="embeddings/oleObject9.bin"/><Relationship Id="rId39" Type="http://schemas.openxmlformats.org/officeDocument/2006/relationships/image" Target="media/image23.wmf"/><Relationship Id="rId21" Type="http://schemas.openxmlformats.org/officeDocument/2006/relationships/oleObject" Target="embeddings/oleObject7.bin"/><Relationship Id="rId34" Type="http://schemas.openxmlformats.org/officeDocument/2006/relationships/image" Target="media/image20.wmf"/><Relationship Id="rId42" Type="http://schemas.openxmlformats.org/officeDocument/2006/relationships/oleObject" Target="embeddings/oleObject14.bin"/><Relationship Id="rId47" Type="http://schemas.openxmlformats.org/officeDocument/2006/relationships/image" Target="media/image27.png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19.bin"/><Relationship Id="rId63" Type="http://schemas.openxmlformats.org/officeDocument/2006/relationships/image" Target="media/image37.png"/><Relationship Id="rId68" Type="http://schemas.openxmlformats.org/officeDocument/2006/relationships/image" Target="media/image40.png"/><Relationship Id="rId76" Type="http://schemas.openxmlformats.org/officeDocument/2006/relationships/image" Target="media/image45.png"/><Relationship Id="rId7" Type="http://schemas.openxmlformats.org/officeDocument/2006/relationships/image" Target="media/image2.png"/><Relationship Id="rId71" Type="http://schemas.openxmlformats.org/officeDocument/2006/relationships/oleObject" Target="embeddings/oleObject26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5.png"/><Relationship Id="rId11" Type="http://schemas.openxmlformats.org/officeDocument/2006/relationships/oleObject" Target="embeddings/oleObject3.bin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5.bin"/><Relationship Id="rId53" Type="http://schemas.openxmlformats.org/officeDocument/2006/relationships/image" Target="media/image31.png"/><Relationship Id="rId58" Type="http://schemas.openxmlformats.org/officeDocument/2006/relationships/image" Target="media/image34.png"/><Relationship Id="rId66" Type="http://schemas.openxmlformats.org/officeDocument/2006/relationships/image" Target="media/image39.png"/><Relationship Id="rId74" Type="http://schemas.openxmlformats.org/officeDocument/2006/relationships/image" Target="media/image44.wmf"/><Relationship Id="rId79" Type="http://schemas.openxmlformats.org/officeDocument/2006/relationships/fontTable" Target="fontTable.xml"/><Relationship Id="rId5" Type="http://schemas.openxmlformats.org/officeDocument/2006/relationships/image" Target="media/image1.wmf"/><Relationship Id="rId61" Type="http://schemas.openxmlformats.org/officeDocument/2006/relationships/image" Target="media/image36.png"/><Relationship Id="rId10" Type="http://schemas.openxmlformats.org/officeDocument/2006/relationships/image" Target="media/image4.wmf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image" Target="media/image26.wmf"/><Relationship Id="rId52" Type="http://schemas.openxmlformats.org/officeDocument/2006/relationships/image" Target="media/image30.png"/><Relationship Id="rId60" Type="http://schemas.openxmlformats.org/officeDocument/2006/relationships/oleObject" Target="embeddings/oleObject21.bin"/><Relationship Id="rId65" Type="http://schemas.openxmlformats.org/officeDocument/2006/relationships/oleObject" Target="embeddings/oleObject23.bin"/><Relationship Id="rId73" Type="http://schemas.openxmlformats.org/officeDocument/2006/relationships/image" Target="media/image43.png"/><Relationship Id="rId78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oleObject" Target="embeddings/oleObject8.bin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oleObject" Target="embeddings/oleObject11.bin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image" Target="media/image33.png"/><Relationship Id="rId64" Type="http://schemas.openxmlformats.org/officeDocument/2006/relationships/image" Target="media/image38.wmf"/><Relationship Id="rId69" Type="http://schemas.openxmlformats.org/officeDocument/2006/relationships/image" Target="media/image41.wmf"/><Relationship Id="rId77" Type="http://schemas.openxmlformats.org/officeDocument/2006/relationships/oleObject" Target="embeddings/oleObject28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18.bin"/><Relationship Id="rId72" Type="http://schemas.openxmlformats.org/officeDocument/2006/relationships/image" Target="media/image42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image" Target="media/image13.wmf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oleObject" Target="embeddings/oleObject16.bin"/><Relationship Id="rId59" Type="http://schemas.openxmlformats.org/officeDocument/2006/relationships/image" Target="media/image35.wmf"/><Relationship Id="rId67" Type="http://schemas.openxmlformats.org/officeDocument/2006/relationships/oleObject" Target="embeddings/oleObject24.bin"/><Relationship Id="rId20" Type="http://schemas.openxmlformats.org/officeDocument/2006/relationships/image" Target="media/image10.wmf"/><Relationship Id="rId41" Type="http://schemas.openxmlformats.org/officeDocument/2006/relationships/image" Target="media/image24.png"/><Relationship Id="rId54" Type="http://schemas.openxmlformats.org/officeDocument/2006/relationships/image" Target="media/image32.wmf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5.bin"/><Relationship Id="rId75" Type="http://schemas.openxmlformats.org/officeDocument/2006/relationships/oleObject" Target="embeddings/oleObject27.bin"/><Relationship Id="rId9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28" Type="http://schemas.openxmlformats.org/officeDocument/2006/relationships/oleObject" Target="embeddings/oleObject10.bin"/><Relationship Id="rId36" Type="http://schemas.openxmlformats.org/officeDocument/2006/relationships/image" Target="media/image21.png"/><Relationship Id="rId49" Type="http://schemas.openxmlformats.org/officeDocument/2006/relationships/image" Target="media/image29.wmf"/><Relationship Id="rId57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423</Words>
  <Characters>2416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0003218</cp:lastModifiedBy>
  <cp:revision>3</cp:revision>
  <dcterms:created xsi:type="dcterms:W3CDTF">2018-03-09T19:33:00Z</dcterms:created>
  <dcterms:modified xsi:type="dcterms:W3CDTF">2018-04-04T00:55:00Z</dcterms:modified>
</cp:coreProperties>
</file>