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1A" w:rsidRDefault="00D1011A" w:rsidP="00D1011A">
      <w:r>
        <w:t>Supplementary file</w:t>
      </w:r>
    </w:p>
    <w:p w:rsidR="00D1011A" w:rsidRDefault="00D1011A" w:rsidP="00D1011A"/>
    <w:p w:rsidR="00D1011A" w:rsidRDefault="00D1011A" w:rsidP="00D1011A">
      <w:bookmarkStart w:id="0" w:name="_Hlk49919170"/>
      <w:r>
        <w:rPr>
          <w:noProof/>
          <w:lang w:eastAsia="en-IN"/>
        </w:rPr>
        <w:drawing>
          <wp:inline distT="0" distB="0" distL="0" distR="0" wp14:anchorId="1A29678A" wp14:editId="4175D753">
            <wp:extent cx="5724525" cy="255270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1A" w:rsidRPr="002D36F6" w:rsidRDefault="00D1011A" w:rsidP="00D1011A"/>
    <w:p w:rsidR="00D1011A" w:rsidRPr="002D36F6" w:rsidRDefault="00D1011A" w:rsidP="00D1011A">
      <w:r w:rsidRPr="002D36F6">
        <w:t>S1. 2D </w:t>
      </w:r>
      <w:r w:rsidRPr="002D36F6">
        <w:rPr>
          <w:i/>
        </w:rPr>
        <w:t>J</w:t>
      </w:r>
      <w:r w:rsidRPr="002D36F6">
        <w:t xml:space="preserve">-resolved experiments of </w:t>
      </w:r>
      <w:r w:rsidRPr="002D36F6">
        <w:rPr>
          <w:i/>
          <w:iCs/>
          <w:sz w:val="24"/>
          <w:szCs w:val="24"/>
        </w:rPr>
        <w:t xml:space="preserve">S. </w:t>
      </w:r>
      <w:proofErr w:type="spellStart"/>
      <w:r w:rsidRPr="002D36F6">
        <w:rPr>
          <w:i/>
          <w:iCs/>
          <w:sz w:val="24"/>
          <w:szCs w:val="24"/>
        </w:rPr>
        <w:t>polycystum</w:t>
      </w:r>
      <w:proofErr w:type="spellEnd"/>
      <w:r w:rsidRPr="002D36F6">
        <w:t xml:space="preserve"> in the region from -</w:t>
      </w:r>
      <w:r>
        <w:t>0.50 to</w:t>
      </w:r>
      <w:proofErr w:type="gramStart"/>
      <w:r>
        <w:t>  8.50</w:t>
      </w:r>
      <w:proofErr w:type="gramEnd"/>
      <w:r>
        <w:t xml:space="preserve">. </w:t>
      </w:r>
      <w:r w:rsidRPr="002D36F6">
        <w:t>For the interpretation of the numbers assigned to the metabolites in the 2D </w:t>
      </w:r>
      <w:r w:rsidRPr="002D36F6">
        <w:rPr>
          <w:i/>
        </w:rPr>
        <w:t>J</w:t>
      </w:r>
      <w:r w:rsidRPr="002D36F6">
        <w:t>-resolved experiments, refer to Table 1.</w:t>
      </w:r>
    </w:p>
    <w:bookmarkEnd w:id="0"/>
    <w:p w:rsidR="00D1011A" w:rsidRPr="00684E13" w:rsidRDefault="00D1011A" w:rsidP="00D1011A">
      <w:pPr>
        <w:pStyle w:val="MDPI71References"/>
        <w:numPr>
          <w:ilvl w:val="0"/>
          <w:numId w:val="0"/>
        </w:numPr>
        <w:spacing w:line="360" w:lineRule="auto"/>
        <w:ind w:left="780" w:hanging="420"/>
        <w:rPr>
          <w:rFonts w:ascii="Times New Roman" w:hAnsi="Times New Roman"/>
          <w:sz w:val="24"/>
          <w:szCs w:val="24"/>
        </w:rPr>
      </w:pPr>
    </w:p>
    <w:p w:rsidR="003160D6" w:rsidRDefault="003160D6">
      <w:bookmarkStart w:id="1" w:name="_GoBack"/>
      <w:bookmarkEnd w:id="1"/>
    </w:p>
    <w:sectPr w:rsidR="003160D6" w:rsidSect="002F5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1A"/>
    <w:rsid w:val="003160D6"/>
    <w:rsid w:val="003468C6"/>
    <w:rsid w:val="004450DF"/>
    <w:rsid w:val="00605B72"/>
    <w:rsid w:val="007C47C1"/>
    <w:rsid w:val="00D1011A"/>
    <w:rsid w:val="00D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D39E8-F810-4360-94F1-140F359F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71References">
    <w:name w:val="MDPI_7.1_References"/>
    <w:basedOn w:val="Normal"/>
    <w:qFormat/>
    <w:rsid w:val="00D1011A"/>
    <w:pPr>
      <w:numPr>
        <w:numId w:val="1"/>
      </w:num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Narayanan S.</dc:creator>
  <cp:keywords/>
  <dc:description/>
  <cp:lastModifiedBy>Surya Narayanan S.</cp:lastModifiedBy>
  <cp:revision>1</cp:revision>
  <dcterms:created xsi:type="dcterms:W3CDTF">2020-09-14T00:44:00Z</dcterms:created>
  <dcterms:modified xsi:type="dcterms:W3CDTF">2020-09-14T00:45:00Z</dcterms:modified>
</cp:coreProperties>
</file>