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C17" w:rsidRPr="000D3F81" w:rsidRDefault="00611C17" w:rsidP="004064D9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041707">
        <w:rPr>
          <w:rFonts w:ascii="Times New Roman" w:hAnsi="Times New Roman" w:cs="Times New Roman" w:hint="cs"/>
          <w:b/>
          <w:bCs/>
          <w:noProof/>
          <w:sz w:val="24"/>
          <w:szCs w:val="24"/>
          <w:bdr w:val="thinThickSmallGap" w:sz="18" w:space="0" w:color="auto" w:frame="1"/>
        </w:rPr>
        <w:drawing>
          <wp:inline distT="0" distB="0" distL="0" distR="0" wp14:anchorId="20FE3C83" wp14:editId="5464379E">
            <wp:extent cx="8046720" cy="4380865"/>
            <wp:effectExtent l="0" t="0" r="0" b="635"/>
            <wp:docPr id="306" name="صورة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17" w:rsidRPr="00D95817" w:rsidRDefault="00611C17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  <w:rtl/>
        </w:rPr>
      </w:pPr>
      <w:bookmarkStart w:id="0" w:name="_Toc450392977"/>
      <w:r w:rsidRPr="00D95817">
        <w:rPr>
          <w:rFonts w:ascii="Times New Roman" w:hAnsi="Times New Roman" w:cs="Times New Roman"/>
          <w:color w:val="auto"/>
        </w:rPr>
        <w:t>IR of 10-decyl-10 H-phenothiazine</w:t>
      </w:r>
      <w:r w:rsidRPr="00D95817">
        <w:rPr>
          <w:rFonts w:ascii="Times New Roman" w:hAnsi="Times New Roman" w:cs="Times New Roman"/>
          <w:b/>
          <w:bCs/>
          <w:color w:val="auto"/>
        </w:rPr>
        <w:t xml:space="preserve"> (I).</w:t>
      </w:r>
      <w:bookmarkEnd w:id="0"/>
    </w:p>
    <w:p w:rsidR="00611C17" w:rsidRPr="000D3F81" w:rsidRDefault="00611C17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611C17" w:rsidRPr="000D3F81" w:rsidRDefault="00611C17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611C17" w:rsidRPr="000D3F81" w:rsidRDefault="00CF0867" w:rsidP="004064D9">
      <w:pPr>
        <w:tabs>
          <w:tab w:val="left" w:pos="1931"/>
        </w:tabs>
        <w:bidi w:val="0"/>
        <w:rPr>
          <w:rFonts w:ascii="Times New Roman" w:hAnsi="Times New Roman" w:cs="Times New Roman"/>
          <w:sz w:val="24"/>
          <w:szCs w:val="24"/>
          <w:rtl/>
        </w:rPr>
      </w:pPr>
      <w:r w:rsidRPr="000D3F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E1847F7" wp14:editId="248D8CFF">
            <wp:simplePos x="0" y="0"/>
            <wp:positionH relativeFrom="column">
              <wp:posOffset>371475</wp:posOffset>
            </wp:positionH>
            <wp:positionV relativeFrom="paragraph">
              <wp:posOffset>671830</wp:posOffset>
            </wp:positionV>
            <wp:extent cx="5791200" cy="2686050"/>
            <wp:effectExtent l="0" t="0" r="0" b="0"/>
            <wp:wrapNone/>
            <wp:docPr id="1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F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5C1D54" wp14:editId="78DE0916">
            <wp:simplePos x="0" y="0"/>
            <wp:positionH relativeFrom="column">
              <wp:posOffset>3467099</wp:posOffset>
            </wp:positionH>
            <wp:positionV relativeFrom="paragraph">
              <wp:posOffset>681355</wp:posOffset>
            </wp:positionV>
            <wp:extent cx="2962275" cy="2752725"/>
            <wp:effectExtent l="0" t="0" r="9525" b="9525"/>
            <wp:wrapNone/>
            <wp:docPr id="1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F81"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790F8E92" wp14:editId="64DD615C">
            <wp:simplePos x="0" y="0"/>
            <wp:positionH relativeFrom="column">
              <wp:posOffset>5400675</wp:posOffset>
            </wp:positionH>
            <wp:positionV relativeFrom="paragraph">
              <wp:posOffset>309880</wp:posOffset>
            </wp:positionV>
            <wp:extent cx="3302000" cy="2923540"/>
            <wp:effectExtent l="0" t="0" r="0" b="0"/>
            <wp:wrapNone/>
            <wp:docPr id="1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C17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F4974CE" wp14:editId="3012D901">
            <wp:simplePos x="0" y="0"/>
            <wp:positionH relativeFrom="column">
              <wp:posOffset>6559826</wp:posOffset>
            </wp:positionH>
            <wp:positionV relativeFrom="paragraph">
              <wp:posOffset>596044</wp:posOffset>
            </wp:positionV>
            <wp:extent cx="1884459" cy="1001864"/>
            <wp:effectExtent l="0" t="0" r="1905" b="825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72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17" w:rsidRPr="000D3F81">
        <w:rPr>
          <w:rFonts w:ascii="Times New Roman" w:hAnsi="Times New Roman" w:cs="Times New Roman"/>
          <w:noProof/>
          <w:sz w:val="24"/>
          <w:szCs w:val="24"/>
          <w:bdr w:val="single" w:sz="18" w:space="0" w:color="auto"/>
        </w:rPr>
        <w:drawing>
          <wp:inline distT="0" distB="0" distL="0" distR="0" wp14:anchorId="5E1BD0DB" wp14:editId="6C284510">
            <wp:extent cx="8788161" cy="4134485"/>
            <wp:effectExtent l="0" t="0" r="0" b="0"/>
            <wp:docPr id="1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571" cy="41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17" w:rsidRDefault="00611C17" w:rsidP="004064D9">
      <w:pPr>
        <w:keepNext/>
        <w:bidi w:val="0"/>
        <w:jc w:val="center"/>
      </w:pPr>
      <w:r w:rsidRPr="000D3F81">
        <w:rPr>
          <w:rFonts w:ascii="Times New Roman" w:hAnsi="Times New Roman" w:cs="Times New Roman"/>
          <w:sz w:val="24"/>
          <w:szCs w:val="24"/>
          <w:rtl/>
        </w:rPr>
        <w:tab/>
      </w:r>
    </w:p>
    <w:p w:rsidR="00611C17" w:rsidRPr="006F3973" w:rsidRDefault="00611C17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" w:name="_Toc450392978"/>
      <w:r w:rsidRPr="006F3973">
        <w:rPr>
          <w:rFonts w:ascii="Times New Roman" w:hAnsi="Times New Roman" w:cs="Times New Roman"/>
          <w:color w:val="auto"/>
        </w:rPr>
        <w:t xml:space="preserve">   </w:t>
      </w:r>
      <w:r w:rsidRPr="006F3973">
        <w:rPr>
          <w:rFonts w:ascii="Times New Roman" w:hAnsi="Times New Roman" w:cs="Times New Roman"/>
          <w:color w:val="auto"/>
          <w:vertAlign w:val="superscript"/>
        </w:rPr>
        <w:t>1</w:t>
      </w:r>
      <w:r w:rsidRPr="006F3973">
        <w:rPr>
          <w:rFonts w:ascii="Times New Roman" w:hAnsi="Times New Roman" w:cs="Times New Roman"/>
          <w:color w:val="auto"/>
        </w:rPr>
        <w:t>H NMR of 10-decyl-10 H-phenothiazine</w:t>
      </w:r>
      <w:r w:rsidRPr="006F3973">
        <w:rPr>
          <w:rFonts w:ascii="Times New Roman" w:hAnsi="Times New Roman" w:cs="Times New Roman"/>
          <w:b/>
          <w:bCs/>
          <w:color w:val="auto"/>
        </w:rPr>
        <w:t xml:space="preserve"> (I).</w:t>
      </w:r>
      <w:bookmarkEnd w:id="1"/>
    </w:p>
    <w:p w:rsidR="00611C17" w:rsidRPr="000D3F81" w:rsidRDefault="00611C17" w:rsidP="004064D9">
      <w:pPr>
        <w:tabs>
          <w:tab w:val="left" w:pos="3401"/>
        </w:tabs>
        <w:bidi w:val="0"/>
        <w:rPr>
          <w:rFonts w:ascii="Times New Roman" w:hAnsi="Times New Roman" w:cs="Times New Roman"/>
          <w:sz w:val="24"/>
          <w:szCs w:val="24"/>
          <w:rtl/>
        </w:rPr>
      </w:pPr>
    </w:p>
    <w:p w:rsidR="00611C17" w:rsidRPr="000D3F81" w:rsidRDefault="00611C17" w:rsidP="004064D9">
      <w:pPr>
        <w:tabs>
          <w:tab w:val="left" w:pos="1931"/>
        </w:tabs>
        <w:bidi w:val="0"/>
        <w:jc w:val="center"/>
        <w:rPr>
          <w:rFonts w:ascii="Times New Roman" w:hAnsi="Times New Roman" w:cs="Times New Roman"/>
          <w:sz w:val="24"/>
          <w:szCs w:val="24"/>
          <w:rtl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FEE590B" wp14:editId="55DAD9EE">
            <wp:simplePos x="0" y="0"/>
            <wp:positionH relativeFrom="column">
              <wp:posOffset>6599583</wp:posOffset>
            </wp:positionH>
            <wp:positionV relativeFrom="paragraph">
              <wp:posOffset>858437</wp:posOffset>
            </wp:positionV>
            <wp:extent cx="1796994" cy="1001865"/>
            <wp:effectExtent l="0" t="0" r="0" b="8255"/>
            <wp:wrapNone/>
            <wp:docPr id="155" name="صورة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9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F81">
        <w:rPr>
          <w:rFonts w:ascii="Times New Roman" w:hAnsi="Times New Roman" w:cs="Times New Roman"/>
          <w:noProof/>
          <w:sz w:val="24"/>
          <w:szCs w:val="24"/>
          <w:bdr w:val="single" w:sz="18" w:space="0" w:color="auto"/>
        </w:rPr>
        <w:drawing>
          <wp:inline distT="0" distB="0" distL="0" distR="0" wp14:anchorId="47E75E9F" wp14:editId="1225C777">
            <wp:extent cx="8220075" cy="4514850"/>
            <wp:effectExtent l="0" t="0" r="0" b="0"/>
            <wp:docPr id="1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17" w:rsidRDefault="00611C17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</w:rPr>
      </w:pPr>
      <w:bookmarkStart w:id="2" w:name="_Toc450392979"/>
      <w:r w:rsidRPr="006F3973">
        <w:rPr>
          <w:rFonts w:ascii="Times New Roman" w:hAnsi="Times New Roman" w:cs="Times New Roman"/>
          <w:color w:val="auto"/>
        </w:rPr>
        <w:t xml:space="preserve">  </w:t>
      </w:r>
      <w:r w:rsidRPr="006F3973">
        <w:rPr>
          <w:rFonts w:ascii="Times New Roman" w:hAnsi="Times New Roman" w:cs="Times New Roman"/>
          <w:color w:val="auto"/>
          <w:vertAlign w:val="superscript"/>
        </w:rPr>
        <w:t>13</w:t>
      </w:r>
      <w:r w:rsidRPr="006F3973">
        <w:rPr>
          <w:rFonts w:ascii="Times New Roman" w:hAnsi="Times New Roman" w:cs="Times New Roman"/>
          <w:color w:val="auto"/>
        </w:rPr>
        <w:t>C NMR of 10-decyl-10 H-phenothiazine</w:t>
      </w:r>
      <w:r w:rsidRPr="006F3973">
        <w:rPr>
          <w:rFonts w:ascii="Times New Roman" w:hAnsi="Times New Roman" w:cs="Times New Roman"/>
          <w:b/>
          <w:bCs/>
          <w:color w:val="auto"/>
        </w:rPr>
        <w:t xml:space="preserve"> (I)</w:t>
      </w:r>
      <w:r>
        <w:rPr>
          <w:rFonts w:ascii="Times New Roman" w:hAnsi="Times New Roman" w:cs="Times New Roman"/>
          <w:b/>
          <w:bCs/>
          <w:color w:val="auto"/>
        </w:rPr>
        <w:t>.</w:t>
      </w:r>
      <w:bookmarkEnd w:id="2"/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w w:val="9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E01D817" wp14:editId="37CBB775">
            <wp:simplePos x="0" y="0"/>
            <wp:positionH relativeFrom="column">
              <wp:posOffset>373711</wp:posOffset>
            </wp:positionH>
            <wp:positionV relativeFrom="paragraph">
              <wp:posOffset>39094</wp:posOffset>
            </wp:positionV>
            <wp:extent cx="8389160" cy="4405023"/>
            <wp:effectExtent l="38100" t="38100" r="31115" b="33655"/>
            <wp:wrapNone/>
            <wp:docPr id="439" name="صورة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340" cy="4420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 w:rsidRPr="000D3F81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Fig.2. </w:t>
      </w:r>
      <w:r>
        <w:rPr>
          <w:rFonts w:ascii="Times New Roman" w:hAnsi="Times New Roman" w:cs="Times New Roman"/>
          <w:w w:val="90"/>
          <w:sz w:val="24"/>
          <w:szCs w:val="24"/>
        </w:rPr>
        <w:t>Dept</w:t>
      </w:r>
      <w:r w:rsidRPr="000D3F81">
        <w:rPr>
          <w:rFonts w:ascii="Times New Roman" w:hAnsi="Times New Roman" w:cs="Times New Roman"/>
          <w:w w:val="90"/>
          <w:sz w:val="24"/>
          <w:szCs w:val="24"/>
        </w:rPr>
        <w:t xml:space="preserve"> of 10-octyl-10 H-phenothiazine-3-carbaldehyde</w:t>
      </w:r>
      <w:r w:rsidRPr="000D3F81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(IIIb).</w:t>
      </w: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Default="0003705F" w:rsidP="004064D9">
      <w:pPr>
        <w:tabs>
          <w:tab w:val="left" w:pos="612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Default="0003705F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  <w:w w:val="90"/>
        </w:rPr>
      </w:pPr>
      <w:bookmarkStart w:id="3" w:name="_Toc450392993"/>
      <w:r w:rsidRPr="00A013E9">
        <w:rPr>
          <w:rFonts w:ascii="Times New Roman" w:hAnsi="Times New Roman" w:cs="Times New Roman"/>
          <w:b/>
          <w:bCs/>
          <w:color w:val="auto"/>
          <w:w w:val="90"/>
        </w:rPr>
        <w:t xml:space="preserve">  </w:t>
      </w:r>
      <w:r w:rsidRPr="00A013E9">
        <w:rPr>
          <w:rFonts w:ascii="Times New Roman" w:hAnsi="Times New Roman" w:cs="Times New Roman"/>
          <w:color w:val="auto"/>
          <w:w w:val="90"/>
        </w:rPr>
        <w:t>IR of 10-decyl-10 H-phenothiazine-3-carbaldehyde</w:t>
      </w:r>
      <w:r w:rsidRPr="00A013E9">
        <w:rPr>
          <w:rFonts w:ascii="Times New Roman" w:hAnsi="Times New Roman" w:cs="Times New Roman"/>
          <w:b/>
          <w:bCs/>
          <w:color w:val="auto"/>
          <w:w w:val="90"/>
        </w:rPr>
        <w:t xml:space="preserve"> (II).</w:t>
      </w:r>
      <w:bookmarkEnd w:id="3"/>
    </w:p>
    <w:p w:rsidR="0003705F" w:rsidRPr="000D3F81" w:rsidRDefault="0003705F" w:rsidP="004064D9">
      <w:pPr>
        <w:tabs>
          <w:tab w:val="left" w:pos="612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612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 w:rsidRPr="000D3F81">
        <w:rPr>
          <w:rFonts w:ascii="Times New Roman" w:hAnsi="Times New Roman" w:cs="Times New Roman"/>
          <w:b/>
          <w:bCs/>
          <w:noProof/>
          <w:w w:val="9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D49D9D3" wp14:editId="353630B8">
            <wp:simplePos x="0" y="0"/>
            <wp:positionH relativeFrom="column">
              <wp:posOffset>437321</wp:posOffset>
            </wp:positionH>
            <wp:positionV relativeFrom="paragraph">
              <wp:posOffset>121257</wp:posOffset>
            </wp:positionV>
            <wp:extent cx="8165989" cy="4428877"/>
            <wp:effectExtent l="38100" t="38100" r="45085" b="2921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496" cy="4436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AF7DE1A" wp14:editId="121094CB">
            <wp:simplePos x="0" y="0"/>
            <wp:positionH relativeFrom="column">
              <wp:posOffset>6376035</wp:posOffset>
            </wp:positionH>
            <wp:positionV relativeFrom="paragraph">
              <wp:posOffset>34290</wp:posOffset>
            </wp:positionV>
            <wp:extent cx="2067560" cy="1288415"/>
            <wp:effectExtent l="0" t="0" r="8890" b="6985"/>
            <wp:wrapNone/>
            <wp:docPr id="285" name="صورة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Default="0003705F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  <w:w w:val="90"/>
        </w:rPr>
      </w:pPr>
      <w:bookmarkStart w:id="4" w:name="_Toc450392994"/>
      <w:r w:rsidRPr="00A458BD">
        <w:rPr>
          <w:rFonts w:ascii="Times New Roman" w:hAnsi="Times New Roman" w:cs="Times New Roman"/>
          <w:b/>
          <w:bCs/>
          <w:color w:val="auto"/>
          <w:w w:val="90"/>
        </w:rPr>
        <w:t xml:space="preserve">  </w:t>
      </w:r>
      <w:r w:rsidRPr="00A458BD">
        <w:rPr>
          <w:rFonts w:ascii="Times New Roman" w:hAnsi="Times New Roman" w:cs="Times New Roman"/>
          <w:color w:val="auto"/>
          <w:w w:val="90"/>
          <w:vertAlign w:val="superscript"/>
        </w:rPr>
        <w:t>1</w:t>
      </w:r>
      <w:r w:rsidRPr="00A458BD">
        <w:rPr>
          <w:rFonts w:ascii="Times New Roman" w:hAnsi="Times New Roman" w:cs="Times New Roman"/>
          <w:color w:val="auto"/>
          <w:w w:val="90"/>
        </w:rPr>
        <w:t>H NMR of 10-decyl-10 H-phenothiazine-3-carbaldehyde</w:t>
      </w:r>
      <w:r w:rsidRPr="00A458BD">
        <w:rPr>
          <w:rFonts w:ascii="Times New Roman" w:hAnsi="Times New Roman" w:cs="Times New Roman"/>
          <w:b/>
          <w:bCs/>
          <w:color w:val="auto"/>
          <w:w w:val="90"/>
        </w:rPr>
        <w:t xml:space="preserve"> (II).</w:t>
      </w:r>
      <w:bookmarkEnd w:id="4"/>
    </w:p>
    <w:p w:rsidR="00F66F04" w:rsidRDefault="00703A65" w:rsidP="004064D9">
      <w:pPr>
        <w:bidi w:val="0"/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7.75pt;margin-top:6.5pt;width:486.75pt;height:335.25pt;z-index:251683840;mso-position-horizontal-relative:text;mso-position-vertical-relative:text;mso-width-relative:page;mso-height-relative:page">
            <v:imagedata r:id="rId17" o:title=""/>
          </v:shape>
          <o:OLEObject Type="Embed" ProgID="PBrush" ShapeID="_x0000_s1028" DrawAspect="Content" ObjectID="_1637513326" r:id="rId18"/>
        </w:object>
      </w:r>
    </w:p>
    <w:p w:rsidR="00F66F04" w:rsidRDefault="00F66F04" w:rsidP="004064D9">
      <w:pPr>
        <w:bidi w:val="0"/>
      </w:pPr>
    </w:p>
    <w:p w:rsidR="00F66F04" w:rsidRDefault="00F66F04" w:rsidP="004064D9">
      <w:pPr>
        <w:bidi w:val="0"/>
      </w:pPr>
    </w:p>
    <w:p w:rsidR="00F66F04" w:rsidRPr="00F66F04" w:rsidRDefault="00F66F04" w:rsidP="004064D9">
      <w:pPr>
        <w:bidi w:val="0"/>
      </w:pPr>
    </w:p>
    <w:p w:rsidR="007E4508" w:rsidRDefault="007E4508" w:rsidP="004064D9">
      <w:pPr>
        <w:bidi w:val="0"/>
      </w:pPr>
    </w:p>
    <w:p w:rsidR="007E4508" w:rsidRDefault="007E4508" w:rsidP="004064D9">
      <w:pPr>
        <w:bidi w:val="0"/>
      </w:pPr>
    </w:p>
    <w:p w:rsidR="007E4508" w:rsidRDefault="007E4508" w:rsidP="004064D9">
      <w:pPr>
        <w:bidi w:val="0"/>
      </w:pPr>
    </w:p>
    <w:p w:rsidR="007E4508" w:rsidRDefault="007E4508" w:rsidP="004064D9">
      <w:pPr>
        <w:bidi w:val="0"/>
      </w:pPr>
    </w:p>
    <w:p w:rsidR="007E4508" w:rsidRDefault="007E4508" w:rsidP="004064D9">
      <w:pPr>
        <w:bidi w:val="0"/>
      </w:pPr>
    </w:p>
    <w:p w:rsidR="007E4508" w:rsidRDefault="007E4508" w:rsidP="004064D9">
      <w:pPr>
        <w:bidi w:val="0"/>
      </w:pPr>
    </w:p>
    <w:p w:rsidR="007E4508" w:rsidRPr="007E4508" w:rsidRDefault="007E4508" w:rsidP="004064D9">
      <w:pPr>
        <w:bidi w:val="0"/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7E4508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w w:val="90"/>
          <w:sz w:val="24"/>
          <w:szCs w:val="24"/>
        </w:rPr>
        <w:drawing>
          <wp:inline distT="0" distB="0" distL="0" distR="0">
            <wp:extent cx="7934325" cy="527685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w w:val="90"/>
          <w:sz w:val="24"/>
          <w:szCs w:val="24"/>
        </w:rPr>
        <w:object w:dxaOrig="12840" w:dyaOrig="8535">
          <v:shape id="_x0000_i1026" type="#_x0000_t75" style="width:642pt;height:426.75pt" o:ole="">
            <v:imagedata r:id="rId20" o:title=""/>
          </v:shape>
          <o:OLEObject Type="Embed" ProgID="PBrush" ShapeID="_x0000_i1026" DrawAspect="Content" ObjectID="_1637513325" r:id="rId21"/>
        </w:object>
      </w: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703A65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>
        <w:rPr>
          <w:noProof/>
        </w:rPr>
        <w:lastRenderedPageBreak/>
        <w:object w:dxaOrig="1440" w:dyaOrig="1440">
          <v:shape id="_x0000_s1029" type="#_x0000_t75" style="position:absolute;left:0;text-align:left;margin-left:209.25pt;margin-top:-36.75pt;width:447.75pt;height:257.25pt;z-index:251685888;mso-position-horizontal-relative:text;mso-position-vertical-relative:text;mso-width-relative:page;mso-height-relative:page">
            <v:imagedata r:id="rId22" o:title=""/>
          </v:shape>
          <o:OLEObject Type="Embed" ProgID="PBrush" ShapeID="_x0000_s1029" DrawAspect="Content" ObjectID="_1637513327" r:id="rId23"/>
        </w:object>
      </w: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915B9A" w:rsidRDefault="00915B9A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Default="00703A65" w:rsidP="004064D9">
      <w:pPr>
        <w:bidi w:val="0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object w:dxaOrig="1440" w:dyaOrig="1440">
          <v:shape id="_x0000_s1027" type="#_x0000_t75" style="position:absolute;margin-left:120.75pt;margin-top:13.45pt;width:459.75pt;height:251.65pt;z-index:251681792;mso-position-horizontal-relative:text;mso-position-vertical-relative:text;mso-width-relative:page;mso-height-relative:page">
            <v:imagedata r:id="rId20" o:title=""/>
          </v:shape>
          <o:OLEObject Type="Embed" ProgID="PBrush" ShapeID="_x0000_s1027" DrawAspect="Content" ObjectID="_1637513328" r:id="rId24"/>
        </w:object>
      </w:r>
    </w:p>
    <w:p w:rsidR="0003705F" w:rsidRPr="0003705F" w:rsidRDefault="0003705F" w:rsidP="004064D9">
      <w:pPr>
        <w:bidi w:val="0"/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jc w:val="center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 w:rsidRPr="000D3F81">
        <w:rPr>
          <w:rFonts w:ascii="Times New Roman" w:hAnsi="Times New Roman" w:cs="Times New Roman"/>
          <w:b/>
          <w:bCs/>
          <w:w w:val="90"/>
          <w:sz w:val="24"/>
          <w:szCs w:val="24"/>
        </w:rPr>
        <w:t xml:space="preserve"> (IIIc).</w:t>
      </w:r>
    </w:p>
    <w:p w:rsidR="0003705F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F66F04" w:rsidRDefault="00F66F04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F66F04" w:rsidRDefault="00F66F04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F66F04" w:rsidRDefault="00F66F04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F66F04" w:rsidRPr="000D3F81" w:rsidRDefault="00F66F04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F66F04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w w:val="9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659F728" wp14:editId="346B922C">
            <wp:simplePos x="0" y="0"/>
            <wp:positionH relativeFrom="margin">
              <wp:align>center</wp:align>
            </wp:positionH>
            <wp:positionV relativeFrom="paragraph">
              <wp:posOffset>-155575</wp:posOffset>
            </wp:positionV>
            <wp:extent cx="7712765" cy="4682651"/>
            <wp:effectExtent l="0" t="0" r="2540" b="3810"/>
            <wp:wrapNone/>
            <wp:docPr id="441" name="صورة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65" cy="468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Pr="000D3F81" w:rsidRDefault="0003705F" w:rsidP="004064D9">
      <w:pPr>
        <w:tabs>
          <w:tab w:val="left" w:pos="780"/>
        </w:tabs>
        <w:bidi w:val="0"/>
        <w:spacing w:after="0" w:line="240" w:lineRule="exact"/>
        <w:rPr>
          <w:rFonts w:ascii="Times New Roman" w:hAnsi="Times New Roman" w:cs="Times New Roman"/>
          <w:b/>
          <w:bCs/>
          <w:w w:val="90"/>
          <w:sz w:val="24"/>
          <w:szCs w:val="24"/>
        </w:rPr>
      </w:pPr>
    </w:p>
    <w:p w:rsidR="0003705F" w:rsidRDefault="0003705F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  <w:w w:val="90"/>
        </w:rPr>
      </w:pPr>
      <w:bookmarkStart w:id="5" w:name="_Toc450392996"/>
      <w:r w:rsidRPr="00A458BD">
        <w:rPr>
          <w:b/>
          <w:bCs/>
          <w:color w:val="auto"/>
        </w:rPr>
        <w:t>Figure</w:t>
      </w:r>
      <w:r w:rsidRPr="00A458BD">
        <w:rPr>
          <w:color w:val="auto"/>
        </w:rPr>
        <w:t xml:space="preserve"> </w:t>
      </w:r>
      <w:r>
        <w:rPr>
          <w:color w:val="auto"/>
        </w:rPr>
        <w:fldChar w:fldCharType="begin"/>
      </w:r>
      <w:r>
        <w:rPr>
          <w:color w:val="auto"/>
        </w:rPr>
        <w:instrText xml:space="preserve"> STYLEREF 1 \s </w:instrText>
      </w:r>
      <w:r>
        <w:rPr>
          <w:color w:val="auto"/>
        </w:rPr>
        <w:fldChar w:fldCharType="separate"/>
      </w:r>
      <w:r w:rsidR="00BE2E16">
        <w:rPr>
          <w:rFonts w:hint="cs"/>
          <w:color w:val="auto"/>
          <w:rtl/>
        </w:rPr>
        <w:t>خطأ! لا يوجد نص من النمط المعين في المستند.</w:t>
      </w:r>
      <w:r>
        <w:rPr>
          <w:color w:val="auto"/>
        </w:rPr>
        <w:fldChar w:fldCharType="end"/>
      </w:r>
      <w:r>
        <w:rPr>
          <w:color w:val="auto"/>
        </w:rPr>
        <w:t>.</w:t>
      </w:r>
      <w:r>
        <w:rPr>
          <w:color w:val="auto"/>
        </w:rPr>
        <w:fldChar w:fldCharType="begin"/>
      </w:r>
      <w:r>
        <w:rPr>
          <w:color w:val="auto"/>
        </w:rPr>
        <w:instrText xml:space="preserve"> SEQ Figure \* ARABIC \s 1 </w:instrText>
      </w:r>
      <w:r>
        <w:rPr>
          <w:color w:val="auto"/>
        </w:rPr>
        <w:fldChar w:fldCharType="separate"/>
      </w:r>
      <w:r w:rsidR="00BE2E16">
        <w:rPr>
          <w:color w:val="auto"/>
        </w:rPr>
        <w:t>7</w:t>
      </w:r>
      <w:r>
        <w:rPr>
          <w:color w:val="auto"/>
        </w:rPr>
        <w:fldChar w:fldCharType="end"/>
      </w:r>
      <w:r w:rsidRPr="00A458BD">
        <w:rPr>
          <w:rFonts w:ascii="Times New Roman" w:hAnsi="Times New Roman" w:cs="Times New Roman"/>
          <w:b/>
          <w:bCs/>
          <w:color w:val="auto"/>
          <w:w w:val="90"/>
        </w:rPr>
        <w:t xml:space="preserve">:  </w:t>
      </w:r>
      <w:r w:rsidRPr="00A458BD">
        <w:rPr>
          <w:rFonts w:ascii="Times New Roman" w:hAnsi="Times New Roman" w:cs="Times New Roman"/>
          <w:color w:val="auto"/>
          <w:w w:val="90"/>
        </w:rPr>
        <w:t>Dept of 10-decyl-10 H-phenothiazine-3-carbaldehyde</w:t>
      </w:r>
      <w:r w:rsidRPr="00A458BD">
        <w:rPr>
          <w:rFonts w:ascii="Times New Roman" w:hAnsi="Times New Roman" w:cs="Times New Roman"/>
          <w:b/>
          <w:bCs/>
          <w:color w:val="auto"/>
          <w:w w:val="90"/>
        </w:rPr>
        <w:t xml:space="preserve"> (IIc).</w:t>
      </w:r>
      <w:bookmarkEnd w:id="5"/>
    </w:p>
    <w:p w:rsidR="00915B9A" w:rsidRPr="000D3F81" w:rsidRDefault="00915B9A" w:rsidP="004064D9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B9A" w:rsidRPr="000D3F81" w:rsidRDefault="00915B9A" w:rsidP="004064D9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2AA1">
        <w:rPr>
          <w:rFonts w:ascii="Times New Roman" w:hAnsi="Times New Roman" w:cs="Times New Roman"/>
          <w:b/>
          <w:bCs/>
          <w:noProof/>
          <w:sz w:val="24"/>
          <w:szCs w:val="24"/>
          <w:bdr w:val="thinThickSmallGap" w:sz="18" w:space="0" w:color="auto" w:frame="1"/>
        </w:rPr>
        <w:lastRenderedPageBreak/>
        <w:drawing>
          <wp:inline distT="0" distB="0" distL="0" distR="0" wp14:anchorId="3F9BB414" wp14:editId="53582C9F">
            <wp:extent cx="8364575" cy="4190337"/>
            <wp:effectExtent l="0" t="0" r="0" b="1270"/>
            <wp:docPr id="517" name="صورة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631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9A" w:rsidRPr="00770903" w:rsidRDefault="00915B9A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" w:name="_Toc450393011"/>
      <w:r w:rsidRPr="00770903">
        <w:rPr>
          <w:rFonts w:ascii="Times New Roman" w:hAnsi="Times New Roman" w:cs="Times New Roman"/>
          <w:b/>
          <w:bCs/>
          <w:color w:val="auto"/>
        </w:rPr>
        <w:t xml:space="preserve">  </w:t>
      </w:r>
      <w:r w:rsidRPr="00770903">
        <w:rPr>
          <w:rFonts w:ascii="Times New Roman" w:hAnsi="Times New Roman" w:cs="Times New Roman"/>
          <w:color w:val="auto"/>
        </w:rPr>
        <w:t>IR of 2-((10-decyl-10H-phenothiazin-3-yl)methylene)malononitrile</w:t>
      </w:r>
      <w:r w:rsidRPr="00770903">
        <w:rPr>
          <w:rFonts w:ascii="Times New Roman" w:hAnsi="Times New Roman" w:cs="Times New Roman"/>
          <w:b/>
          <w:bCs/>
          <w:color w:val="auto"/>
        </w:rPr>
        <w:t xml:space="preserve"> ( III)</w:t>
      </w:r>
      <w:r>
        <w:rPr>
          <w:rFonts w:ascii="Times New Roman" w:hAnsi="Times New Roman" w:cs="Times New Roman"/>
          <w:b/>
          <w:bCs/>
          <w:color w:val="auto"/>
        </w:rPr>
        <w:t>.</w:t>
      </w:r>
      <w:bookmarkEnd w:id="6"/>
    </w:p>
    <w:p w:rsidR="00915B9A" w:rsidRPr="000D3F81" w:rsidRDefault="00915B9A" w:rsidP="004064D9">
      <w:pPr>
        <w:tabs>
          <w:tab w:val="left" w:pos="5508"/>
        </w:tabs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B9A" w:rsidRPr="000D3F81" w:rsidRDefault="00915B9A" w:rsidP="004064D9">
      <w:pPr>
        <w:tabs>
          <w:tab w:val="left" w:pos="5508"/>
        </w:tabs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42A319AB" wp14:editId="061C981B">
            <wp:simplePos x="0" y="0"/>
            <wp:positionH relativeFrom="column">
              <wp:posOffset>6360712</wp:posOffset>
            </wp:positionH>
            <wp:positionV relativeFrom="paragraph">
              <wp:posOffset>558165</wp:posOffset>
            </wp:positionV>
            <wp:extent cx="2258171" cy="1160776"/>
            <wp:effectExtent l="0" t="0" r="0" b="1905"/>
            <wp:wrapNone/>
            <wp:docPr id="520" name="صورة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71" cy="11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F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03F544" wp14:editId="3CE4E0AF">
            <wp:extent cx="8356307" cy="4476585"/>
            <wp:effectExtent l="38100" t="38100" r="26035" b="19685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046" cy="44919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B9A" w:rsidRDefault="00915B9A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" w:name="_Toc450393012"/>
      <w:r w:rsidRPr="00770903">
        <w:rPr>
          <w:rFonts w:ascii="Times New Roman" w:hAnsi="Times New Roman" w:cs="Times New Roman"/>
          <w:b/>
          <w:bCs/>
          <w:color w:val="auto"/>
        </w:rPr>
        <w:t xml:space="preserve">  </w:t>
      </w:r>
      <w:r w:rsidRPr="00770903">
        <w:rPr>
          <w:rFonts w:ascii="Times New Roman" w:hAnsi="Times New Roman" w:cs="Times New Roman"/>
          <w:color w:val="auto"/>
          <w:vertAlign w:val="superscript"/>
        </w:rPr>
        <w:t>1</w:t>
      </w:r>
      <w:r w:rsidRPr="00770903">
        <w:rPr>
          <w:rFonts w:ascii="Times New Roman" w:hAnsi="Times New Roman" w:cs="Times New Roman"/>
          <w:color w:val="auto"/>
        </w:rPr>
        <w:t>H NMR of 2-((10-decyl-10H-phenothiazin-3-yl)methylene)malononitrile</w:t>
      </w:r>
      <w:r w:rsidRPr="00770903">
        <w:rPr>
          <w:rFonts w:ascii="Times New Roman" w:hAnsi="Times New Roman" w:cs="Times New Roman"/>
          <w:b/>
          <w:bCs/>
          <w:color w:val="auto"/>
        </w:rPr>
        <w:t xml:space="preserve"> (III)</w:t>
      </w:r>
      <w:r>
        <w:rPr>
          <w:rFonts w:ascii="Times New Roman" w:hAnsi="Times New Roman" w:cs="Times New Roman"/>
          <w:b/>
          <w:bCs/>
          <w:color w:val="auto"/>
        </w:rPr>
        <w:t>.</w:t>
      </w:r>
      <w:bookmarkEnd w:id="7"/>
    </w:p>
    <w:p w:rsidR="00425713" w:rsidRDefault="00425713" w:rsidP="004064D9">
      <w:pPr>
        <w:bidi w:val="0"/>
      </w:pPr>
    </w:p>
    <w:p w:rsidR="00425713" w:rsidRDefault="00703A65" w:rsidP="004064D9">
      <w:pPr>
        <w:bidi w:val="0"/>
      </w:pPr>
      <w:r>
        <w:rPr>
          <w:noProof/>
        </w:rPr>
        <w:lastRenderedPageBreak/>
        <w:object w:dxaOrig="1440" w:dyaOrig="1440">
          <v:shape id="_x0000_s1030" type="#_x0000_t75" style="position:absolute;margin-left:7.5pt;margin-top:5.25pt;width:630pt;height:288.75pt;z-index:251687936;mso-position-horizontal-relative:text;mso-position-vertical-relative:text;mso-width-relative:page;mso-height-relative:page">
            <v:imagedata r:id="rId29" o:title=""/>
          </v:shape>
          <o:OLEObject Type="Embed" ProgID="PBrush" ShapeID="_x0000_s1030" DrawAspect="Content" ObjectID="_1637513329" r:id="rId30"/>
        </w:object>
      </w:r>
    </w:p>
    <w:p w:rsidR="00425713" w:rsidRDefault="00425713" w:rsidP="004064D9">
      <w:pPr>
        <w:bidi w:val="0"/>
      </w:pPr>
    </w:p>
    <w:p w:rsidR="00425713" w:rsidRDefault="00425713" w:rsidP="004064D9">
      <w:pPr>
        <w:bidi w:val="0"/>
      </w:pPr>
    </w:p>
    <w:p w:rsidR="00425713" w:rsidRDefault="00425713" w:rsidP="004064D9">
      <w:pPr>
        <w:bidi w:val="0"/>
      </w:pPr>
    </w:p>
    <w:p w:rsidR="00425713" w:rsidRPr="00425713" w:rsidRDefault="00425713" w:rsidP="004064D9">
      <w:pPr>
        <w:bidi w:val="0"/>
      </w:pPr>
    </w:p>
    <w:p w:rsidR="00425713" w:rsidRDefault="00425713" w:rsidP="004064D9">
      <w:pPr>
        <w:tabs>
          <w:tab w:val="left" w:pos="5508"/>
        </w:tabs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5713" w:rsidRP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P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P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P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P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P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915B9A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703A65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31" type="#_x0000_t75" style="position:absolute;margin-left:51.75pt;margin-top:-21.7pt;width:317.25pt;height:481.5pt;z-index:251689984;mso-position-horizontal-relative:text;mso-position-vertical-relative:text;mso-width-relative:page;mso-height-relative:page">
            <v:imagedata r:id="rId31" o:title=""/>
          </v:shape>
          <o:OLEObject Type="Embed" ProgID="PBrush" ShapeID="_x0000_s1031" DrawAspect="Content" ObjectID="_1637513330" r:id="rId32"/>
        </w:object>
      </w: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703A65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2" type="#_x0000_t75" style="position:absolute;margin-left:175.5pt;margin-top:4.15pt;width:506.25pt;height:292.85pt;z-index:251692032;mso-position-horizontal-relative:text;mso-position-vertical-relative:text;mso-width-relative:page;mso-height-relative:page">
            <v:imagedata r:id="rId33" o:title=""/>
          </v:shape>
          <o:OLEObject Type="Embed" ProgID="PBrush" ShapeID="_x0000_s1032" DrawAspect="Content" ObjectID="_1637513331" r:id="rId34"/>
        </w:object>
      </w:r>
    </w:p>
    <w:p w:rsidR="00425713" w:rsidRDefault="00425713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tabs>
          <w:tab w:val="left" w:pos="1281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25713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703A6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33" type="#_x0000_t75" style="position:absolute;margin-left:51pt;margin-top:8.25pt;width:690pt;height:371.6pt;z-index:251694080;mso-position-horizontal-relative:text;mso-position-vertical-relative:text;mso-width-relative:page;mso-height-relative:page">
            <v:imagedata r:id="rId35" o:title=""/>
          </v:shape>
          <o:OLEObject Type="Embed" ProgID="PBrush" ShapeID="_x0000_s1033" DrawAspect="Content" ObjectID="_1637513332" r:id="rId36"/>
        </w:object>
      </w: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0543B5" w:rsidRPr="000543B5" w:rsidRDefault="000543B5" w:rsidP="004064D9">
      <w:pPr>
        <w:tabs>
          <w:tab w:val="left" w:pos="8580"/>
        </w:tabs>
        <w:bidi w:val="0"/>
        <w:rPr>
          <w:rFonts w:ascii="Times New Roman" w:hAnsi="Times New Roman" w:cs="Times New Roman"/>
          <w:sz w:val="24"/>
          <w:szCs w:val="24"/>
        </w:rPr>
      </w:pPr>
    </w:p>
    <w:p w:rsidR="00915B9A" w:rsidRPr="000D3F81" w:rsidRDefault="00915B9A" w:rsidP="004064D9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38C6F25" wp14:editId="2D90A28D">
            <wp:extent cx="7727830" cy="4579951"/>
            <wp:effectExtent l="0" t="0" r="6985" b="0"/>
            <wp:docPr id="518" name="صورة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343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9A" w:rsidRPr="00770903" w:rsidRDefault="00915B9A" w:rsidP="004064D9">
      <w:pPr>
        <w:pStyle w:val="Caption"/>
        <w:jc w:val="center"/>
        <w:rPr>
          <w:rFonts w:ascii="Times New Roman" w:hAnsi="Times New Roman" w:cs="Times New Roman"/>
          <w:color w:val="auto"/>
        </w:rPr>
      </w:pPr>
      <w:bookmarkStart w:id="8" w:name="_Toc450393013"/>
      <w:r w:rsidRPr="00770903">
        <w:rPr>
          <w:rFonts w:ascii="Times New Roman" w:hAnsi="Times New Roman" w:cs="Times New Roman"/>
          <w:color w:val="auto"/>
          <w:vertAlign w:val="superscript"/>
        </w:rPr>
        <w:t>13</w:t>
      </w:r>
      <w:r w:rsidRPr="00770903">
        <w:rPr>
          <w:rFonts w:ascii="Times New Roman" w:hAnsi="Times New Roman" w:cs="Times New Roman"/>
          <w:color w:val="auto"/>
        </w:rPr>
        <w:t xml:space="preserve">C NMR of 2-((10-decyl-10H-phenothiazin-3-yl)methylene)malononitrile </w:t>
      </w:r>
      <w:r w:rsidRPr="00770903">
        <w:rPr>
          <w:rFonts w:ascii="Times New Roman" w:hAnsi="Times New Roman" w:cs="Times New Roman"/>
          <w:b/>
          <w:bCs/>
          <w:color w:val="auto"/>
        </w:rPr>
        <w:t>(III)</w:t>
      </w:r>
      <w:r>
        <w:rPr>
          <w:rFonts w:ascii="Times New Roman" w:hAnsi="Times New Roman" w:cs="Times New Roman"/>
          <w:color w:val="auto"/>
        </w:rPr>
        <w:t>.</w:t>
      </w:r>
      <w:bookmarkEnd w:id="8"/>
    </w:p>
    <w:p w:rsidR="00915B9A" w:rsidRPr="000D3F81" w:rsidRDefault="00915B9A" w:rsidP="004064D9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20B8D956" wp14:editId="6E76711C">
            <wp:simplePos x="0" y="0"/>
            <wp:positionH relativeFrom="column">
              <wp:posOffset>5739958</wp:posOffset>
            </wp:positionH>
            <wp:positionV relativeFrom="paragraph">
              <wp:posOffset>439503</wp:posOffset>
            </wp:positionV>
            <wp:extent cx="2465070" cy="1296035"/>
            <wp:effectExtent l="0" t="0" r="0" b="0"/>
            <wp:wrapNone/>
            <wp:docPr id="519" name="صورة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F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DE3A34" wp14:editId="786BC09E">
            <wp:extent cx="7680960" cy="4333460"/>
            <wp:effectExtent l="38100" t="38100" r="34290" b="29210"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071" cy="4335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B9A" w:rsidRPr="00770903" w:rsidRDefault="00915B9A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</w:rPr>
      </w:pPr>
      <w:bookmarkStart w:id="9" w:name="_Toc450393014"/>
      <w:r w:rsidRPr="00770903">
        <w:rPr>
          <w:rFonts w:ascii="Times New Roman" w:hAnsi="Times New Roman" w:cs="Times New Roman"/>
          <w:color w:val="auto"/>
        </w:rPr>
        <w:t>Dept of 2-((10-decyl-10H-phenothiazin-3-yl)methylene)malononitrile</w:t>
      </w:r>
      <w:r w:rsidRPr="00770903">
        <w:rPr>
          <w:rFonts w:ascii="Times New Roman" w:hAnsi="Times New Roman" w:cs="Times New Roman"/>
          <w:b/>
          <w:bCs/>
          <w:color w:val="auto"/>
        </w:rPr>
        <w:t xml:space="preserve"> ( III)</w:t>
      </w:r>
      <w:r>
        <w:rPr>
          <w:rFonts w:ascii="Times New Roman" w:hAnsi="Times New Roman" w:cs="Times New Roman"/>
          <w:b/>
          <w:bCs/>
          <w:color w:val="auto"/>
        </w:rPr>
        <w:t>.</w:t>
      </w:r>
      <w:bookmarkEnd w:id="9"/>
    </w:p>
    <w:p w:rsidR="00915B9A" w:rsidRPr="000D3F81" w:rsidRDefault="00915B9A" w:rsidP="004064D9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58C96489" wp14:editId="4122AE6A">
            <wp:simplePos x="0" y="0"/>
            <wp:positionH relativeFrom="column">
              <wp:posOffset>6175486</wp:posOffset>
            </wp:positionH>
            <wp:positionV relativeFrom="paragraph">
              <wp:posOffset>422391</wp:posOffset>
            </wp:positionV>
            <wp:extent cx="2282025" cy="1295948"/>
            <wp:effectExtent l="0" t="0" r="4445" b="0"/>
            <wp:wrapNone/>
            <wp:docPr id="521" name="صورة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25" cy="12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F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89FFC2" wp14:editId="4B259ADB">
            <wp:extent cx="8150087" cy="4475918"/>
            <wp:effectExtent l="0" t="0" r="3810" b="1270"/>
            <wp:docPr id="14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376" cy="4471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B9A" w:rsidRPr="000D3F81" w:rsidRDefault="00915B9A" w:rsidP="004064D9">
      <w:pPr>
        <w:bidi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0442" w:rsidRDefault="00915B9A" w:rsidP="004064D9">
      <w:pPr>
        <w:pStyle w:val="Caption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0" w:name="_Toc450393015"/>
      <w:r w:rsidRPr="00770903">
        <w:rPr>
          <w:rFonts w:ascii="Times New Roman" w:hAnsi="Times New Roman" w:cs="Times New Roman"/>
          <w:color w:val="auto"/>
        </w:rPr>
        <w:t>Mass of 2-((10-decyl-10H-phenothiazin-3-yl)methylene)malononitrile</w:t>
      </w:r>
      <w:r w:rsidRPr="00770903">
        <w:rPr>
          <w:rFonts w:ascii="Times New Roman" w:hAnsi="Times New Roman" w:cs="Times New Roman"/>
          <w:b/>
          <w:bCs/>
          <w:color w:val="auto"/>
        </w:rPr>
        <w:t xml:space="preserve"> (III)</w:t>
      </w:r>
      <w:r>
        <w:rPr>
          <w:rFonts w:ascii="Times New Roman" w:hAnsi="Times New Roman" w:cs="Times New Roman"/>
          <w:b/>
          <w:bCs/>
          <w:color w:val="auto"/>
        </w:rPr>
        <w:t>.</w:t>
      </w:r>
      <w:bookmarkEnd w:id="10"/>
    </w:p>
    <w:p w:rsidR="004064D9" w:rsidRPr="004064D9" w:rsidRDefault="004064D9" w:rsidP="004064D9">
      <w:pPr>
        <w:bidi w:val="0"/>
        <w:rPr>
          <w:rFonts w:asciiTheme="majorBidi" w:hAnsiTheme="majorBidi" w:cstheme="majorBidi"/>
          <w:sz w:val="24"/>
          <w:szCs w:val="24"/>
        </w:rPr>
      </w:pPr>
      <w:r w:rsidRPr="004064D9">
        <w:rPr>
          <w:rFonts w:asciiTheme="majorBidi" w:hAnsiTheme="majorBidi" w:cstheme="majorBidi"/>
          <w:noProof/>
          <w:sz w:val="24"/>
          <w:szCs w:val="24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724275" cy="524383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524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D9" w:rsidRDefault="004064D9" w:rsidP="004064D9">
                            <w:pPr>
                              <w:bidi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D0F99" wp14:editId="5EFAE95E">
                                  <wp:extent cx="3522980" cy="2339788"/>
                                  <wp:effectExtent l="0" t="0" r="1270" b="3810"/>
                                  <wp:docPr id="2" name="Chart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64D9" w:rsidRDefault="004064D9" w:rsidP="004064D9">
                            <w:pPr>
                              <w:bidi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7DF7B" wp14:editId="06492869">
                                  <wp:extent cx="3522980" cy="2622176"/>
                                  <wp:effectExtent l="0" t="0" r="1270" b="6985"/>
                                  <wp:docPr id="3" name="Chart 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93.25pt;height:412.9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YrKQIAAE4EAAAOAAAAZHJzL2Uyb0RvYy54bWysVNuO2yAQfa/Uf0C8N06cpMlacVbbbFNV&#10;2l6k3X4AxjhGBYYCiZ1+/Q44SaNt+1LVD4hhhsPMOTNe3fZakYNwXoIp6WQ0pkQYDrU0u5J+e9q+&#10;WVLiAzM1U2BESY/C09v161erzhYihxZULRxBEOOLzpa0DcEWWeZ5KzTzI7DCoLMBp1lA0+2y2rEO&#10;0bXK8vH4bdaBq60DLrzH0/vBSdcJv2kED1+axotAVEkxt5BWl9Yqrtl6xYqdY7aV/JQG+4csNJMG&#10;H71A3bPAyN7J36C05A48NGHEQWfQNJKLVANWMxm/qOaxZVakWpAcby80+f8Hyz8fvjoi65LmkwUl&#10;hmkU6Un0gbyDnuSRn876AsMeLQaGHo9R51Srtw/Av3tiYNMysxN3zkHXClZjfpN4M7u6OuD4CFJ1&#10;n6DGZ9g+QALqG6cjeUgHQXTU6XjRJqbC8XC6yGf5Yk4JR988n02X06Rexorzdet8+CBAk7gpqUPx&#10;Ezw7PPgQ02HFOSS+5kHJeiuVSobbVRvlyIFho2zTlyp4EaYM6Up6M8/nAwN/hRin708QWgbseCV1&#10;SZeXIFZE3t6bOvVjYFINe0xZmRORkbuBxdBXfdJscdangvqIzDoYGhwHEjctuJ+UdNjcJfU/9swJ&#10;StRHg+rcTGazOA3JmM0XORru2lNde5jhCFXSQMmw3YQ0QZE3A3eoYiMTv1HuIZNTyti0ifbTgMWp&#10;uLZT1K/fwPoZAAD//wMAUEsDBBQABgAIAAAAIQCDs97V2wAAAAUBAAAPAAAAZHJzL2Rvd25yZXYu&#10;eG1sTI/BSsQwEIbvgu8QRvAibupqa61NFxEUvekqes02s20xmdQk261v7+hFLwPD//PNN/VqdlZM&#10;GOLgScHZIgOB1HozUKfg9eXutAQRkyajrSdU8IURVs3hQa0r4/f0jNM6dYIhFCutoE9prKSMbY9O&#10;x4UfkTjb+uB04jV00gS9Z7izcpllhXR6IL7Q6xFve2w/1junoLx4mN7j4/nTW1ts7VU6uZzuP4NS&#10;x0fzzTWIhHP6K8OPPqtDw04bvyMThVXAj6TfyVleFjmIDYOXeQmyqeV/++YbAAD//wMAUEsBAi0A&#10;FAAGAAgAAAAhALaDOJL+AAAA4QEAABMAAAAAAAAAAAAAAAAAAAAAAFtDb250ZW50X1R5cGVzXS54&#10;bWxQSwECLQAUAAYACAAAACEAOP0h/9YAAACUAQAACwAAAAAAAAAAAAAAAAAvAQAAX3JlbHMvLnJl&#10;bHNQSwECLQAUAAYACAAAACEAr3PmKykCAABOBAAADgAAAAAAAAAAAAAAAAAuAgAAZHJzL2Uyb0Rv&#10;Yy54bWxQSwECLQAUAAYACAAAACEAg7Pe1dsAAAAFAQAADwAAAAAAAAAAAAAAAACDBAAAZHJzL2Rv&#10;d25yZXYueG1sUEsFBgAAAAAEAAQA8wAAAIsFAAAAAA==&#10;">
                <v:textbox>
                  <w:txbxContent>
                    <w:p w:rsidR="004064D9" w:rsidRDefault="004064D9" w:rsidP="004064D9">
                      <w:pPr>
                        <w:bidi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AD0F99" wp14:editId="5EFAE95E">
                            <wp:extent cx="3522980" cy="2339788"/>
                            <wp:effectExtent l="0" t="0" r="1270" b="3810"/>
                            <wp:docPr id="2" name="Chart 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0"/>
                              </a:graphicData>
                            </a:graphic>
                          </wp:inline>
                        </w:drawing>
                      </w:r>
                    </w:p>
                    <w:p w:rsidR="004064D9" w:rsidRDefault="004064D9" w:rsidP="004064D9">
                      <w:pPr>
                        <w:bidi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27DF7B" wp14:editId="06492869">
                            <wp:extent cx="3522980" cy="2622176"/>
                            <wp:effectExtent l="0" t="0" r="1270" b="6985"/>
                            <wp:docPr id="3" name="Chart 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64D9">
        <w:rPr>
          <w:rFonts w:asciiTheme="majorBidi" w:hAnsiTheme="majorBidi" w:cstheme="majorBidi"/>
          <w:sz w:val="24"/>
          <w:szCs w:val="24"/>
          <w:highlight w:val="yellow"/>
        </w:rPr>
        <w:t xml:space="preserve">Effect of pH on the rate of photocatalytic decolorization of </w:t>
      </w:r>
      <w:r w:rsidRPr="004064D9">
        <w:rPr>
          <w:rFonts w:asciiTheme="majorBidi" w:hAnsiTheme="majorBidi" w:cstheme="majorBidi"/>
          <w:sz w:val="24"/>
          <w:szCs w:val="24"/>
          <w:highlight w:val="yellow"/>
        </w:rPr>
        <w:t>2-((10-decyl-10H-phenothiazin-3-yl)methylene)malononitrile</w:t>
      </w:r>
      <w:r w:rsidRPr="004064D9">
        <w:rPr>
          <w:rFonts w:asciiTheme="majorBidi" w:hAnsiTheme="majorBidi" w:cstheme="majorBidi"/>
          <w:b/>
          <w:bCs/>
          <w:sz w:val="24"/>
          <w:szCs w:val="24"/>
          <w:highlight w:val="yellow"/>
        </w:rPr>
        <w:t xml:space="preserve"> (III).</w:t>
      </w:r>
      <w:bookmarkStart w:id="11" w:name="_GoBack"/>
      <w:bookmarkEnd w:id="11"/>
    </w:p>
    <w:sectPr w:rsidR="004064D9" w:rsidRPr="004064D9" w:rsidSect="000B0C21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A65" w:rsidRDefault="00703A65" w:rsidP="000543B5">
      <w:pPr>
        <w:spacing w:after="0" w:line="240" w:lineRule="auto"/>
      </w:pPr>
      <w:r>
        <w:separator/>
      </w:r>
    </w:p>
  </w:endnote>
  <w:endnote w:type="continuationSeparator" w:id="0">
    <w:p w:rsidR="00703A65" w:rsidRDefault="00703A65" w:rsidP="00054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A65" w:rsidRDefault="00703A65" w:rsidP="000543B5">
      <w:pPr>
        <w:spacing w:after="0" w:line="240" w:lineRule="auto"/>
      </w:pPr>
      <w:r>
        <w:separator/>
      </w:r>
    </w:p>
  </w:footnote>
  <w:footnote w:type="continuationSeparator" w:id="0">
    <w:p w:rsidR="00703A65" w:rsidRDefault="00703A65" w:rsidP="00054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17"/>
    <w:rsid w:val="0003705F"/>
    <w:rsid w:val="00045464"/>
    <w:rsid w:val="000543B5"/>
    <w:rsid w:val="00090442"/>
    <w:rsid w:val="000A182A"/>
    <w:rsid w:val="000B0C21"/>
    <w:rsid w:val="00101121"/>
    <w:rsid w:val="003A6FBB"/>
    <w:rsid w:val="004064D9"/>
    <w:rsid w:val="00425713"/>
    <w:rsid w:val="005E35F0"/>
    <w:rsid w:val="00611C17"/>
    <w:rsid w:val="006C61DF"/>
    <w:rsid w:val="00703A65"/>
    <w:rsid w:val="007E4508"/>
    <w:rsid w:val="00915B9A"/>
    <w:rsid w:val="00B169EA"/>
    <w:rsid w:val="00BE2E16"/>
    <w:rsid w:val="00CF0867"/>
    <w:rsid w:val="00D924FC"/>
    <w:rsid w:val="00EB36C3"/>
    <w:rsid w:val="00F6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87BC0DF"/>
  <w15:chartTrackingRefBased/>
  <w15:docId w15:val="{B51D7FE0-50B4-4D31-A2F5-E6ECA2DF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C17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11C17"/>
    <w:pPr>
      <w:bidi w:val="0"/>
      <w:spacing w:line="240" w:lineRule="auto"/>
    </w:pPr>
    <w:rPr>
      <w:rFonts w:asciiTheme="majorBidi" w:hAnsiTheme="majorBidi" w:cstheme="majorBidi"/>
      <w:noProof/>
      <w:color w:val="5B9BD5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E1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16"/>
    <w:rPr>
      <w:rFonts w:ascii="Tahoma" w:eastAsiaTheme="minorEastAsi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4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3B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54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3B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7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37" Type="http://schemas.openxmlformats.org/officeDocument/2006/relationships/image" Target="media/image23.png"/><Relationship Id="rId40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36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00053540\Downloads\Copy%20of%20Book1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00053540\Downloads\Copy%20of%20Book1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TiO</a:t>
            </a:r>
            <a:r>
              <a:rPr lang="en-US" baseline="-25000"/>
              <a:t>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70430147204922"/>
          <c:y val="0.21103840682788053"/>
          <c:w val="0.7476417691840429"/>
          <c:h val="0.536311197231213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cat>
            <c:numRef>
              <c:f>Sheet1!$A$3:$A$5</c:f>
              <c:numCache>
                <c:formatCode>General</c:formatCode>
                <c:ptCount val="3"/>
                <c:pt idx="0">
                  <c:v>4.8</c:v>
                </c:pt>
                <c:pt idx="1">
                  <c:v>6.9</c:v>
                </c:pt>
                <c:pt idx="2">
                  <c:v>9.1</c:v>
                </c:pt>
              </c:numCache>
            </c:numRef>
          </c:cat>
          <c:val>
            <c:numRef>
              <c:f>Sheet1!$B$3:$B$5</c:f>
              <c:numCache>
                <c:formatCode>General</c:formatCode>
                <c:ptCount val="3"/>
                <c:pt idx="0">
                  <c:v>9.3700000000000006E-2</c:v>
                </c:pt>
                <c:pt idx="1">
                  <c:v>9.6799999999999997E-2</c:v>
                </c:pt>
                <c:pt idx="2">
                  <c:v>9.7600000000000006E-2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02-424D-99DB-6053590F3D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3757752"/>
        <c:axId val="443760704"/>
      </c:barChart>
      <c:catAx>
        <c:axId val="443757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760704"/>
        <c:crosses val="autoZero"/>
        <c:auto val="1"/>
        <c:lblAlgn val="ctr"/>
        <c:lblOffset val="100"/>
        <c:noMultiLvlLbl val="0"/>
      </c:catAx>
      <c:valAx>
        <c:axId val="44376070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First order rate constant (min-1)</a:t>
                </a:r>
              </a:p>
            </c:rich>
          </c:tx>
          <c:layout>
            <c:manualLayout>
              <c:xMode val="edge"/>
              <c:yMode val="edge"/>
              <c:x val="3.6049026676279738E-2"/>
              <c:y val="0.110947562097516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757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ZnO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70430147204922"/>
          <c:y val="0.18937962726576463"/>
          <c:w val="0.7476417691840429"/>
          <c:h val="0.5838993766320440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Sheet1!$A$3:$A$5</c:f>
              <c:numCache>
                <c:formatCode>General</c:formatCode>
                <c:ptCount val="3"/>
                <c:pt idx="0">
                  <c:v>4.8</c:v>
                </c:pt>
                <c:pt idx="1">
                  <c:v>6.9</c:v>
                </c:pt>
                <c:pt idx="2">
                  <c:v>9.1</c:v>
                </c:pt>
              </c:numCache>
            </c:numRef>
          </c:cat>
          <c:val>
            <c:numRef>
              <c:f>Sheet1!$C$3:$C$5</c:f>
              <c:numCache>
                <c:formatCode>General</c:formatCode>
                <c:ptCount val="3"/>
                <c:pt idx="0">
                  <c:v>5.5599999999999997E-2</c:v>
                </c:pt>
                <c:pt idx="1">
                  <c:v>5.9200000000000003E-2</c:v>
                </c:pt>
                <c:pt idx="2">
                  <c:v>5.7299999999999997E-2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10-445F-8932-7FCEC81D17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3757752"/>
        <c:axId val="443760704"/>
      </c:barChart>
      <c:catAx>
        <c:axId val="443757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760704"/>
        <c:crosses val="autoZero"/>
        <c:auto val="1"/>
        <c:lblAlgn val="ctr"/>
        <c:lblOffset val="100"/>
        <c:noMultiLvlLbl val="0"/>
      </c:catAx>
      <c:valAx>
        <c:axId val="44376070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First order rate constant (min-1)</a:t>
                </a:r>
              </a:p>
            </c:rich>
          </c:tx>
          <c:layout>
            <c:manualLayout>
              <c:xMode val="edge"/>
              <c:yMode val="edge"/>
              <c:x val="3.6049026676279738E-2"/>
              <c:y val="0.189379627265764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757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CD3E1-E44B-4ABD-94F4-BB4F2E7D8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REDA MOHAMAD AWADH AL-SHESHTAWI</cp:lastModifiedBy>
  <cp:revision>2</cp:revision>
  <cp:lastPrinted>2017-06-10T22:52:00Z</cp:lastPrinted>
  <dcterms:created xsi:type="dcterms:W3CDTF">2019-12-10T17:02:00Z</dcterms:created>
  <dcterms:modified xsi:type="dcterms:W3CDTF">2019-12-10T17:02:00Z</dcterms:modified>
</cp:coreProperties>
</file>