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92" w:rsidRPr="007169CF" w:rsidRDefault="00E56692" w:rsidP="00E56692">
      <w:pPr>
        <w:spacing w:after="160" w:line="480" w:lineRule="auto"/>
        <w:jc w:val="center"/>
        <w:rPr>
          <w:rFonts w:ascii="Times New Roman" w:eastAsia="MS Mincho" w:hAnsi="Times New Roman" w:cs="Times New Roman"/>
          <w:i/>
          <w:iCs/>
          <w:sz w:val="28"/>
          <w:szCs w:val="28"/>
          <w:lang w:eastAsia="ja-JP" w:bidi="th-TH"/>
        </w:rPr>
      </w:pPr>
      <w:r w:rsidRPr="007169CF">
        <w:rPr>
          <w:rFonts w:ascii="Times New Roman" w:eastAsia="MS Mincho" w:hAnsi="Times New Roman" w:cs="Times New Roman"/>
          <w:i/>
          <w:iCs/>
          <w:sz w:val="28"/>
          <w:szCs w:val="28"/>
          <w:lang w:eastAsia="ja-JP" w:bidi="th-TH"/>
        </w:rPr>
        <w:t xml:space="preserve">Supplement </w:t>
      </w:r>
    </w:p>
    <w:p w:rsidR="0041304B" w:rsidRPr="007169CF" w:rsidRDefault="0041304B" w:rsidP="00E56692">
      <w:pPr>
        <w:spacing w:after="0"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 xml:space="preserve">Design of a solar reactor for the removal of uranium from simulated nuclear wastewater with oil-apatite ELM system </w:t>
      </w:r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Ali </w:t>
      </w:r>
      <w:proofErr w:type="spellStart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Aghababai</w:t>
      </w:r>
      <w:proofErr w:type="spellEnd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</w:t>
      </w:r>
      <w:proofErr w:type="spellStart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Beni</w:t>
      </w:r>
      <w:proofErr w:type="spellEnd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*</w:t>
      </w:r>
    </w:p>
    <w:p w:rsidR="00E56692" w:rsidRPr="007169CF" w:rsidRDefault="007169CF" w:rsidP="007169CF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proofErr w:type="gramStart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Department of Chemical</w:t>
      </w:r>
      <w:r w:rsidR="00E56692"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Engineering, Shahrekord Branch, Islam</w:t>
      </w:r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ic Azad University, Shahrekord</w:t>
      </w:r>
      <w:r w:rsidR="00E56692"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, Iran.</w:t>
      </w:r>
      <w:proofErr w:type="gramEnd"/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*Corresponding author: aliaghababai@yahoo.com; </w:t>
      </w:r>
      <w:proofErr w:type="spellStart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tel</w:t>
      </w:r>
      <w:proofErr w:type="spellEnd"/>
      <w:r w:rsidRPr="007169CF">
        <w:rPr>
          <w:rFonts w:asciiTheme="majorBidi" w:hAnsiTheme="majorBidi" w:cstheme="majorBidi"/>
          <w:color w:val="000000"/>
          <w:sz w:val="24"/>
          <w:szCs w:val="24"/>
          <w:lang w:bidi="fa-IR"/>
        </w:rPr>
        <w:t>: +98-913-978-1836</w:t>
      </w:r>
    </w:p>
    <w:p w:rsidR="00E56692" w:rsidRPr="007169CF" w:rsidRDefault="00E56692" w:rsidP="00E56692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lang w:bidi="fa-IR"/>
        </w:rPr>
      </w:pPr>
    </w:p>
    <w:p w:rsidR="00E56692" w:rsidRPr="007169CF" w:rsidRDefault="00E56692" w:rsidP="00E56692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16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Details of solar reactor geometry</w:t>
      </w:r>
    </w:p>
    <w:p w:rsidR="00E56692" w:rsidRPr="007169CF" w:rsidRDefault="00E56692" w:rsidP="00E56692">
      <w:pPr>
        <w:autoSpaceDE w:val="0"/>
        <w:autoSpaceDN w:val="0"/>
        <w:adjustRightInd w:val="0"/>
        <w:spacing w:before="240"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drawing>
          <wp:inline distT="0" distB="0" distL="0" distR="0" wp14:anchorId="56A709F6" wp14:editId="61361588">
            <wp:extent cx="5383503" cy="4524375"/>
            <wp:effectExtent l="0" t="0" r="8255" b="0"/>
            <wp:docPr id="6" name="Picture 6" descr="E:\desktop\SHAHID HEMMAT\ALI BENI\solar oil reactor HAP\z FIG\FIGURE\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SHAHID HEMMAT\ALI BENI\solar oil reactor HAP\z FIG\FIGURE\s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04" cy="45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92" w:rsidRPr="007169CF" w:rsidRDefault="00E56692" w:rsidP="00E56692">
      <w:pPr>
        <w:autoSpaceDE w:val="0"/>
        <w:autoSpaceDN w:val="0"/>
        <w:adjustRightInd w:val="0"/>
        <w:spacing w:before="240"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gramStart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Fig.</w:t>
      </w:r>
      <w:proofErr w:type="gramEnd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S1.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Details of solar reactor geometry</w:t>
      </w:r>
    </w:p>
    <w:p w:rsidR="00E56692" w:rsidRPr="007169CF" w:rsidRDefault="00E56692" w:rsidP="00E56692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169CF">
        <w:rPr>
          <w:rFonts w:asciiTheme="majorBidi" w:hAnsiTheme="majorBidi" w:cstheme="majorBidi"/>
          <w:b/>
          <w:bCs/>
          <w:color w:val="000000"/>
          <w:sz w:val="32"/>
          <w:szCs w:val="32"/>
          <w:lang w:bidi="fa-IR"/>
        </w:rPr>
        <w:lastRenderedPageBreak/>
        <w:t>Development</w:t>
      </w:r>
      <w:r w:rsidRPr="007169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of regression model equation</w:t>
      </w:r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According to experimental results and its predicted results in </w:t>
      </w:r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Table S1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>, based on the quadratic model, for modeling of response surface Eq. (1) was proposed by CCD in the RSM.</w:t>
      </w:r>
    </w:p>
    <w:p w:rsidR="00E56692" w:rsidRPr="007169CF" w:rsidRDefault="00CE5673" w:rsidP="00E566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= +80.03 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2.89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+3.60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+13.50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+4.40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+12.12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 xml:space="preserve"> 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0.3344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0.3281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0.4844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+0.1038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+0.6606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+0.5631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+0.0200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+2.35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+2.64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="00E56692"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1.47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1.85 </w:t>
      </w:r>
      <m:oMath>
        <m:sSubSup>
          <m:sSub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p>
        </m:sSubSup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5.61 </w:t>
      </w:r>
      <m:oMath>
        <m:sSubSup>
          <m:sSub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p>
        </m:sSubSup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8.61 </w:t>
      </w:r>
      <m:oMath>
        <m:sSubSup>
          <m:sSub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p>
        </m:sSubSup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4.74 </w:t>
      </w:r>
      <m:oMath>
        <m:sSubSup>
          <m:sSub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p>
        </m:sSubSup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>-</m:t>
        </m:r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6.87 </w:t>
      </w:r>
      <m:oMath>
        <m:sSubSup>
          <m:sSub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p>
        </m:sSubSup>
      </m:oMath>
      <w:r w:rsidR="00E56692"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           (1)</w:t>
      </w:r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is the uranium(VI) ions removal efficiency (%),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are uranium(VI) concentration (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 xml:space="preserve">mg 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-1</m:t>
            </m:r>
          </m:sup>
        </m:sSup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>), NHAP concentration (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fa-IR"/>
          </w:rPr>
          <m:t xml:space="preserve">g 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-1</m:t>
            </m:r>
          </m:sup>
        </m:sSup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>), pH and retention time (min), respectively. A positive sign against each term of the Eq. (1) indicates a synergistic e</w:t>
      </w:r>
      <w:proofErr w:type="spellStart"/>
      <w:r w:rsidRPr="007169CF">
        <w:rPr>
          <w:rFonts w:asciiTheme="majorBidi" w:hAnsiTheme="majorBidi" w:cstheme="majorBidi"/>
          <w:sz w:val="24"/>
          <w:szCs w:val="24"/>
          <w:lang w:bidi="fa-IR"/>
        </w:rPr>
        <w:t>ffect</w:t>
      </w:r>
      <w:proofErr w:type="spellEnd"/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and the negative sign indicates a synergistic effect on the response surface (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). </w:t>
      </w:r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The actual versus predicted responses in </w:t>
      </w:r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Fig.</w:t>
      </w:r>
      <w:proofErr w:type="gramEnd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S2 a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shown approximately a linear relationship with partial variation. </w:t>
      </w: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The normal plot of residuals in </w:t>
      </w:r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Fig.</w:t>
      </w:r>
      <w:proofErr w:type="gramEnd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S2 b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is similar to a straight line indicating that the errors are evenly distributed and therefore support the least squares fit.</w:t>
      </w:r>
    </w:p>
    <w:p w:rsidR="00E56692" w:rsidRPr="007169CF" w:rsidRDefault="00E56692" w:rsidP="00E56692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According to </w:t>
      </w:r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Fig.</w:t>
      </w:r>
      <w:proofErr w:type="gramEnd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S2 c-d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, the residuals versus the predicted response and the residuals versus the experimental run exhibit the residuals has been distributed above and below the x-axis with unusual structure and no obvious pattern. </w:t>
      </w:r>
      <w:r w:rsidRPr="007169CF">
        <w:rPr>
          <w:rFonts w:ascii="Times New Roman" w:eastAsia="Times New Roman" w:hAnsi="Times New Roman" w:cs="Times New Roman"/>
          <w:sz w:val="24"/>
          <w:szCs w:val="24"/>
        </w:rPr>
        <w:t xml:space="preserve">Also, the </w:t>
      </w:r>
      <m:oMath>
        <m:sSup>
          <m:sSup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7169CF">
        <w:rPr>
          <w:rFonts w:ascii="Times New Roman" w:eastAsia="Times New Roman" w:hAnsi="Times New Roman" w:cs="Times New Roman"/>
          <w:sz w:val="24"/>
          <w:szCs w:val="24"/>
        </w:rPr>
        <w:t xml:space="preserve"> values for model equation 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was 0.926, the adjusted </w:t>
      </w:r>
      <m:oMath>
        <m:sSup>
          <m:sSup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and predicted </w:t>
      </w:r>
      <m:oMath>
        <m:sSup>
          <m:sSup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were 0.879 and 0.723, respectively with difference less than 0.2. </w:t>
      </w:r>
      <w:r w:rsidRPr="007169CF">
        <w:rPr>
          <w:rFonts w:ascii="Times New Roman" w:eastAsia="Times New Roman" w:hAnsi="Times New Roman" w:cs="Times New Roman"/>
          <w:sz w:val="24"/>
          <w:szCs w:val="24"/>
        </w:rPr>
        <w:t>The analysis of variance (ANOVA)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helps to check the accuracy and validity of the proposed model. According to </w:t>
      </w:r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Table S2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>, based on ANOVA, this model was highly s</w:t>
      </w:r>
      <w:r w:rsidRPr="007169CF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ignificant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with F-value 18.88 and p-value 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&lt;</m:t>
        </m:r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0.0001 also, all of the factors (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proofErr w:type="gramStart"/>
      <w:r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</m:sSub>
      </m:oMath>
      <w:r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3</m:t>
            </m:r>
          </m:sub>
        </m:sSub>
      </m:oMath>
      <w:r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4</m:t>
            </m:r>
          </m:sub>
        </m:sSub>
      </m:oMath>
      <w:r w:rsidRPr="007169CF">
        <w:rPr>
          <w:rFonts w:asciiTheme="majorBidi" w:hAnsiTheme="majorBidi" w:cstheme="majorBidi"/>
          <w:i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5</m:t>
            </m:r>
          </m:sub>
        </m:sSub>
      </m:oMath>
      <w:r w:rsidRPr="007169CF">
        <w:rPr>
          <w:rFonts w:asciiTheme="majorBidi" w:hAnsiTheme="majorBidi" w:cstheme="majorBidi"/>
          <w:iCs/>
          <w:sz w:val="24"/>
          <w:szCs w:val="24"/>
          <w:lang w:bidi="fa-IR"/>
        </w:rPr>
        <w:t>) were significant.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So, the model is acceptable for the predicted results and the optimization of affecting factors on the </w:t>
      </w: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>uranium(</w:t>
      </w:r>
      <w:proofErr w:type="gramEnd"/>
      <w:r w:rsidRPr="007169CF">
        <w:rPr>
          <w:rFonts w:asciiTheme="majorBidi" w:hAnsiTheme="majorBidi" w:cstheme="majorBidi"/>
          <w:sz w:val="24"/>
          <w:szCs w:val="24"/>
          <w:lang w:bidi="fa-IR"/>
        </w:rPr>
        <w:t>VI) removal efficiency.</w:t>
      </w:r>
    </w:p>
    <w:p w:rsidR="00E56692" w:rsidRPr="007169CF" w:rsidRDefault="00E56692" w:rsidP="00E56692">
      <w:p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56692" w:rsidRPr="007169CF" w:rsidRDefault="00E56692" w:rsidP="00E56692">
      <w:p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56692" w:rsidRPr="007169CF" w:rsidRDefault="00E56692" w:rsidP="00E56692">
      <w:p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56692" w:rsidRPr="007169CF" w:rsidRDefault="00E56692" w:rsidP="00E56692">
      <w:p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169CF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S1.</w:t>
      </w:r>
      <w:r w:rsidRPr="007169C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>Experimental design matrix and results.</w:t>
      </w:r>
      <w:proofErr w:type="gramEnd"/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260"/>
        <w:gridCol w:w="900"/>
        <w:gridCol w:w="990"/>
        <w:gridCol w:w="1080"/>
        <w:gridCol w:w="900"/>
        <w:gridCol w:w="1170"/>
        <w:gridCol w:w="1080"/>
      </w:tblGrid>
      <w:tr w:rsidR="00E56692" w:rsidRPr="007169CF" w:rsidTr="00581EB2">
        <w:trPr>
          <w:trHeight w:val="386"/>
        </w:trPr>
        <w:tc>
          <w:tcPr>
            <w:tcW w:w="720" w:type="dxa"/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580" w:type="dxa"/>
            <w:gridSpan w:val="5"/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Actual level of factors</w:t>
            </w:r>
          </w:p>
        </w:tc>
        <w:tc>
          <w:tcPr>
            <w:tcW w:w="3150" w:type="dxa"/>
            <w:gridSpan w:val="3"/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Responses</w:t>
            </w:r>
          </w:p>
        </w:tc>
      </w:tr>
      <w:tr w:rsidR="00E56692" w:rsidRPr="007169CF" w:rsidTr="00581EB2">
        <w:trPr>
          <w:trHeight w:val="332"/>
        </w:trPr>
        <w:tc>
          <w:tcPr>
            <w:tcW w:w="720" w:type="dxa"/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Run</w:t>
            </w:r>
          </w:p>
        </w:tc>
        <w:tc>
          <w:tcPr>
            <w:tcW w:w="1350" w:type="dxa"/>
          </w:tcPr>
          <w:p w:rsidR="00E56692" w:rsidRPr="007169CF" w:rsidRDefault="00CE5673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1</m:t>
                  </m:r>
                </m:sub>
              </m:sSub>
            </m:oMath>
            <w:r w:rsidR="00E56692"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color w:val="000000"/>
                  <w:lang w:bidi="fa-IR"/>
                </w:rPr>
                <m:t xml:space="preserve">mg </m:t>
              </m:r>
              <m:sSup>
                <m:sSupPr>
                  <m:ctrl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  <m:t>-1</m:t>
                  </m:r>
                </m:sup>
              </m:sSup>
            </m:oMath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)</w:t>
            </w:r>
          </w:p>
        </w:tc>
        <w:tc>
          <w:tcPr>
            <w:tcW w:w="1260" w:type="dxa"/>
          </w:tcPr>
          <w:p w:rsidR="00E56692" w:rsidRPr="007169CF" w:rsidRDefault="00CE5673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2</m:t>
                  </m:r>
                </m:sub>
              </m:sSub>
            </m:oMath>
            <w:r w:rsidR="00E56692"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color w:val="000000"/>
                  <w:lang w:bidi="fa-IR"/>
                </w:rPr>
                <m:t xml:space="preserve">g </m:t>
              </m:r>
              <m:sSup>
                <m:sSupPr>
                  <m:ctrl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theme="majorBidi"/>
                      <w:color w:val="000000"/>
                      <w:lang w:bidi="fa-IR"/>
                    </w:rPr>
                    <m:t>-1</m:t>
                  </m:r>
                </m:sup>
              </m:sSup>
            </m:oMath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)</w:t>
            </w:r>
          </w:p>
        </w:tc>
        <w:tc>
          <w:tcPr>
            <w:tcW w:w="900" w:type="dxa"/>
          </w:tcPr>
          <w:p w:rsidR="00E56692" w:rsidRPr="007169CF" w:rsidRDefault="00CE5673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ajorBidi"/>
                        <w:b/>
                        <w:bCs/>
                        <w:i/>
                        <w:color w:val="0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ajorBidi"/>
                        <w:color w:val="00000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0" w:type="dxa"/>
          </w:tcPr>
          <w:p w:rsidR="00E56692" w:rsidRPr="007169CF" w:rsidRDefault="00CE5673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4</m:t>
                  </m:r>
                </m:sub>
              </m:sSub>
            </m:oMath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color w:val="000000"/>
                  <w:lang w:bidi="fa-IR"/>
                </w:rPr>
                <m:t>ml</m:t>
              </m:r>
            </m:oMath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)</w:t>
            </w:r>
          </w:p>
        </w:tc>
        <w:tc>
          <w:tcPr>
            <w:tcW w:w="1080" w:type="dxa"/>
          </w:tcPr>
          <w:p w:rsidR="00E56692" w:rsidRPr="007169CF" w:rsidRDefault="00CE5673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5</m:t>
                  </m:r>
                </m:sub>
              </m:sSub>
            </m:oMath>
            <w:r w:rsidR="00E56692" w:rsidRPr="007169CF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 xml:space="preserve"> </w:t>
            </w:r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color w:val="000000"/>
                  <w:lang w:bidi="fa-IR"/>
                </w:rPr>
                <m:t>min</m:t>
              </m:r>
            </m:oMath>
            <w:r w:rsidR="00E56692" w:rsidRPr="007169CF">
              <w:rPr>
                <w:rFonts w:asciiTheme="majorBidi" w:eastAsiaTheme="minorHAnsi" w:hAnsiTheme="majorBidi" w:cstheme="majorBidi"/>
                <w:color w:val="000000"/>
                <w:lang w:bidi="fa-IR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Actual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Predicted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56692" w:rsidRPr="007169CF" w:rsidRDefault="00E56692" w:rsidP="00E56692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Residual</w:t>
            </w:r>
          </w:p>
        </w:tc>
      </w:tr>
      <w:tr w:rsidR="00E56692" w:rsidRPr="007169CF" w:rsidTr="00581EB2">
        <w:trPr>
          <w:trHeight w:val="197"/>
        </w:trPr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78.15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-1.88</w:t>
            </w:r>
          </w:p>
        </w:tc>
      </w:tr>
      <w:tr w:rsidR="00E56692" w:rsidRPr="007169CF" w:rsidTr="00581EB2">
        <w:trPr>
          <w:trHeight w:val="278"/>
        </w:trPr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52.23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-3.49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47.81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5.03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33.45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39.87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-6.42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29.65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-3.25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3.24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3.71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44.07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0.3537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9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-2.97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-9.98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11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86.63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6.60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12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48.45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49.16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-0.7088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20.00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87.52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22.74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0.25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35.16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-15.22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500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65.32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-1.52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16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-6.43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12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14.25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-4.34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57.45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57.98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-0.5341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19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25.35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21.64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3.71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89.25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94.67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-5.42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21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-0.3583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75.14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1.22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52.87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1.84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24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75.25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-4.78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lastRenderedPageBreak/>
              <w:t>25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0.8183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78.5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-3.53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78.25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69.89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8.36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28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84.45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11.86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29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32.14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3.81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76.46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-1.32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31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76.45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-3.58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45.85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-1.99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66.52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68.26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-1.74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34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38.75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-4.62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87.45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9.04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36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29.54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4.20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73.84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69.33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4.51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28.25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1.65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39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74.45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76.09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-1.64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37.65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0.9624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41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41.35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-0.3508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42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32.17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-0.0698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26.74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1.06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44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380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59.97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-3.65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45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80.57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0.5383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49.21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-3.25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5.19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9.75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48.45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1.45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48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51.45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-0.8362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49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140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15.06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5.25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22.5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18.75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42.14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49.72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-7.58</w:t>
            </w:r>
          </w:p>
        </w:tc>
      </w:tr>
      <w:tr w:rsidR="00E56692" w:rsidRPr="007169CF" w:rsidTr="00581EB2">
        <w:tc>
          <w:tcPr>
            <w:tcW w:w="72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50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260</w:t>
            </w:r>
          </w:p>
        </w:tc>
        <w:tc>
          <w:tcPr>
            <w:tcW w:w="126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10.13</w:t>
            </w:r>
          </w:p>
        </w:tc>
        <w:tc>
          <w:tcPr>
            <w:tcW w:w="90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="Times New Roman" w:hAnsiTheme="majorBidi" w:cstheme="majorBidi"/>
                <w:color w:val="000000"/>
                <w:lang w:bidi="fa-IR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  <w:lang w:bidi="fa-IR"/>
              </w:rPr>
              <w:t>7.5</w:t>
            </w:r>
          </w:p>
        </w:tc>
        <w:tc>
          <w:tcPr>
            <w:tcW w:w="990" w:type="dxa"/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92" w:rsidRPr="007169CF" w:rsidRDefault="00E56692" w:rsidP="00E56692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169CF">
              <w:rPr>
                <w:rFonts w:asciiTheme="majorBidi" w:eastAsia="Times New Roman" w:hAnsiTheme="majorBidi" w:cstheme="majorBidi"/>
                <w:color w:val="000000"/>
              </w:rPr>
              <w:t>84.78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80.03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92" w:rsidRPr="007169CF" w:rsidRDefault="00E56692" w:rsidP="00E56692">
            <w:pPr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7169CF">
              <w:rPr>
                <w:rFonts w:asciiTheme="majorBidi" w:eastAsiaTheme="minorHAnsi" w:hAnsiTheme="majorBidi" w:cstheme="majorBidi"/>
                <w:color w:val="000000"/>
              </w:rPr>
              <w:t>4.75</w:t>
            </w:r>
          </w:p>
        </w:tc>
      </w:tr>
    </w:tbl>
    <w:p w:rsidR="00E56692" w:rsidRPr="007169CF" w:rsidRDefault="00E56692" w:rsidP="00E56692">
      <w:pPr>
        <w:spacing w:line="480" w:lineRule="auto"/>
        <w:jc w:val="both"/>
        <w:rPr>
          <w:rFonts w:asciiTheme="majorBidi" w:hAnsiTheme="majorBidi" w:cstheme="majorBidi"/>
          <w:b/>
          <w:bCs/>
          <w:color w:val="000000"/>
          <w:lang w:bidi="fa-IR"/>
        </w:rPr>
      </w:pPr>
    </w:p>
    <w:p w:rsidR="00E56692" w:rsidRPr="007169CF" w:rsidRDefault="00E56692" w:rsidP="00E56692">
      <w:pPr>
        <w:autoSpaceDE w:val="0"/>
        <w:autoSpaceDN w:val="0"/>
        <w:adjustRightInd w:val="0"/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S2.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ANOVA for response surface quadratic model for </w:t>
      </w:r>
      <w:proofErr w:type="gramStart"/>
      <w:r w:rsidRPr="007169CF">
        <w:rPr>
          <w:rFonts w:asciiTheme="majorBidi" w:hAnsiTheme="majorBidi" w:cstheme="majorBidi"/>
          <w:sz w:val="24"/>
          <w:szCs w:val="24"/>
          <w:lang w:bidi="fa-IR"/>
        </w:rPr>
        <w:t>uranium(</w:t>
      </w:r>
      <w:proofErr w:type="gramEnd"/>
      <w:r w:rsidRPr="007169CF">
        <w:rPr>
          <w:rFonts w:asciiTheme="majorBidi" w:hAnsiTheme="majorBidi" w:cstheme="majorBidi"/>
          <w:sz w:val="24"/>
          <w:szCs w:val="24"/>
          <w:lang w:bidi="fa-IR"/>
        </w:rPr>
        <w:t>VI) removal efficiency.</w:t>
      </w:r>
    </w:p>
    <w:tbl>
      <w:tblPr>
        <w:tblStyle w:val="TableGrid1"/>
        <w:tblW w:w="9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350"/>
        <w:gridCol w:w="1350"/>
        <w:gridCol w:w="1350"/>
        <w:gridCol w:w="1638"/>
      </w:tblGrid>
      <w:tr w:rsidR="00E56692" w:rsidRPr="007169CF" w:rsidTr="00581EB2">
        <w:trPr>
          <w:trHeight w:val="134"/>
        </w:trPr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Degree of freedom</w:t>
            </w:r>
          </w:p>
        </w:tc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F-value</w:t>
            </w:r>
          </w:p>
        </w:tc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638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6692" w:rsidRPr="007169CF" w:rsidTr="00581EB2">
        <w:trPr>
          <w:trHeight w:val="134"/>
        </w:trPr>
        <w:tc>
          <w:tcPr>
            <w:tcW w:w="1350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Model</w:t>
            </w:r>
          </w:p>
        </w:tc>
        <w:tc>
          <w:tcPr>
            <w:tcW w:w="1440" w:type="dxa"/>
            <w:vAlign w:val="center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21018.50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20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1050.93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18.27</w:t>
            </w:r>
          </w:p>
        </w:tc>
        <w:tc>
          <w:tcPr>
            <w:tcW w:w="1350" w:type="dxa"/>
            <w:vAlign w:val="center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&lt; 0.0001</w:t>
            </w:r>
          </w:p>
        </w:tc>
        <w:tc>
          <w:tcPr>
            <w:tcW w:w="1638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334.89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334.89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5.82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0.0224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518.11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518.11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9.01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0.0055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7288.92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7288.92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126.73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&lt; 0.0001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774.75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774.75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13.47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0.0010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5877.23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5877.23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102.19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&lt; 0.0001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3.58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3.58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0.0622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0.8048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3.45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3.45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0.0599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0.8084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7.51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7.51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0.1305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0.7205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0.3444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0.3444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0.0060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0.9388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13.97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13.97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0.2428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0.6259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10.15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10.15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0.1764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0.6775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0.0128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0.0128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0.0002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0.9882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176.06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176.06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3.06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0.0908</w:t>
            </w:r>
          </w:p>
        </w:tc>
        <w:tc>
          <w:tcPr>
            <w:tcW w:w="1638" w:type="dxa"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223.03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223.03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3.88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0.0585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69.50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69.50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1.21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0.2807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109.77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109.77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1.91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0.1777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1008.32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1008.32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17.53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0.0002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2372.71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2372.71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41.26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&lt; 0.0001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717.71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717.71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12.48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0.0014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CE5673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5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1508.49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1508.49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26.23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&lt; 0.0001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Residual</w:t>
            </w:r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1667.88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29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57.51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Lack of Fit</w:t>
            </w:r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1469.04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22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66.77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2.35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0.1241</w:t>
            </w: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not significant</w:t>
            </w: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Pure Error</w:t>
            </w:r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198.84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28.41</w:t>
            </w:r>
          </w:p>
        </w:tc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</w:tr>
      <w:tr w:rsidR="00E56692" w:rsidRPr="007169CF" w:rsidTr="00581EB2"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proofErr w:type="spellStart"/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Cor</w:t>
            </w:r>
            <w:proofErr w:type="spellEnd"/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 xml:space="preserve"> Total</w:t>
            </w:r>
          </w:p>
        </w:tc>
        <w:tc>
          <w:tcPr>
            <w:tcW w:w="144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22686.38</w:t>
            </w:r>
          </w:p>
        </w:tc>
        <w:tc>
          <w:tcPr>
            <w:tcW w:w="1350" w:type="dxa"/>
            <w:vAlign w:val="center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  <w:r w:rsidRPr="007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  <w:t>49</w:t>
            </w:r>
          </w:p>
        </w:tc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638" w:type="dxa"/>
            <w:hideMark/>
          </w:tcPr>
          <w:p w:rsidR="00E56692" w:rsidRPr="007169CF" w:rsidRDefault="00E56692" w:rsidP="00E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fa-IR"/>
              </w:rPr>
            </w:pPr>
          </w:p>
        </w:tc>
      </w:tr>
    </w:tbl>
    <w:p w:rsidR="00E56692" w:rsidRPr="007169CF" w:rsidRDefault="00E56692" w:rsidP="00E56692">
      <w:pPr>
        <w:rPr>
          <w:rFonts w:asciiTheme="minorHAnsi" w:eastAsiaTheme="minorHAnsi" w:hAnsiTheme="minorHAnsi" w:cstheme="minorBidi"/>
          <w:lang w:bidi="fa-IR"/>
        </w:rPr>
      </w:pPr>
    </w:p>
    <w:p w:rsidR="00E56692" w:rsidRPr="007169CF" w:rsidRDefault="00E56692" w:rsidP="00E5669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E56692" w:rsidRPr="007169CF" w:rsidRDefault="00E56692" w:rsidP="00E5669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 wp14:anchorId="72E4E336" wp14:editId="51ED8288">
            <wp:extent cx="3777162" cy="3724275"/>
            <wp:effectExtent l="0" t="0" r="0" b="0"/>
            <wp:docPr id="10" name="Picture 10" descr="E:\desktop\SHAHID HEMMAT\ALI BENI\solar oil reactor HAP\mohasebat exl\FIGURE\2 (a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SHAHID HEMMAT\ALI BENI\solar oil reactor HAP\mohasebat exl\FIGURE\2 (a)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2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92" w:rsidRPr="007169CF" w:rsidRDefault="00E56692" w:rsidP="00E5669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drawing>
          <wp:inline distT="0" distB="0" distL="0" distR="0" wp14:anchorId="1FB5753F" wp14:editId="0F5FC390">
            <wp:extent cx="3902674" cy="3886200"/>
            <wp:effectExtent l="0" t="0" r="3175" b="0"/>
            <wp:docPr id="17" name="Picture 17" descr="E:\desktop\SHAHID HEMMAT\ALI BENI\solar oil reactor HAP\mohasebat exl\FIGURE\2 (b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esktop\SHAHID HEMMAT\ALI BENI\solar oil reactor HAP\mohasebat exl\FIGURE\2 (b)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63" cy="38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92" w:rsidRPr="007169CF" w:rsidRDefault="00E56692" w:rsidP="00E5669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 wp14:anchorId="67DE1E56" wp14:editId="4F3EBDD4">
            <wp:extent cx="3765048" cy="3528204"/>
            <wp:effectExtent l="0" t="0" r="6985" b="0"/>
            <wp:docPr id="21" name="Picture 21" descr="E:\desktop\SHAHID HEMMAT\ALI BENI\solar oil reactor HAP\mohasebat exl\FIGURE\2 (c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esktop\SHAHID HEMMAT\ALI BENI\solar oil reactor HAP\mohasebat exl\FIGURE\2 (c)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71" cy="35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92" w:rsidRPr="007169CF" w:rsidRDefault="00E56692" w:rsidP="00E5669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169CF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drawing>
          <wp:inline distT="0" distB="0" distL="0" distR="0" wp14:anchorId="35056022" wp14:editId="2A45C455">
            <wp:extent cx="3838689" cy="3597215"/>
            <wp:effectExtent l="0" t="0" r="0" b="3810"/>
            <wp:docPr id="22" name="Picture 22" descr="E:\desktop\SHAHID HEMMAT\ALI BENI\solar oil reactor HAP\mohasebat exl\FIGURE\2 (d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esktop\SHAHID HEMMAT\ALI BENI\solar oil reactor HAP\mohasebat exl\FIGURE\2 (d)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08" cy="36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92" w:rsidRDefault="00E56692" w:rsidP="007169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>Fig.</w:t>
      </w:r>
      <w:proofErr w:type="gramEnd"/>
      <w:r w:rsidRPr="007169C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S2.</w:t>
      </w:r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Comparison of experimental and predicted response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1</m:t>
            </m:r>
          </m:sub>
        </m:sSub>
      </m:oMath>
      <w:r w:rsidRPr="007169CF">
        <w:rPr>
          <w:rFonts w:asciiTheme="majorBidi" w:hAnsiTheme="majorBidi" w:cstheme="majorBidi"/>
          <w:sz w:val="24"/>
          <w:szCs w:val="24"/>
          <w:lang w:bidi="fa-IR"/>
        </w:rPr>
        <w:t xml:space="preserve"> (%) (a), Diagnostics and model graphs for pulp yield: normal plot of residuals (b), residuals versus predicted (c), residuals versus run numbers (d).</w:t>
      </w:r>
    </w:p>
    <w:p w:rsidR="007169CF" w:rsidRDefault="007169CF" w:rsidP="007169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169CF" w:rsidRPr="007169CF" w:rsidRDefault="007169CF" w:rsidP="007169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7169CF">
        <w:rPr>
          <w:rFonts w:asciiTheme="majorBidi" w:hAnsiTheme="majorBidi" w:cstheme="majorBidi"/>
          <w:sz w:val="18"/>
          <w:szCs w:val="18"/>
          <w:lang w:bidi="fa-IR"/>
        </w:rPr>
        <w:t>Contact me if you have any questions.</w:t>
      </w:r>
      <w:bookmarkStart w:id="0" w:name="_GoBack"/>
      <w:bookmarkEnd w:id="0"/>
    </w:p>
    <w:sectPr w:rsidR="007169CF" w:rsidRPr="007169CF" w:rsidSect="00B77A5B">
      <w:footerReference w:type="even" r:id="rId14"/>
      <w:footerReference w:type="default" r:id="rId15"/>
      <w:pgSz w:w="11906" w:h="16838"/>
      <w:pgMar w:top="1440" w:right="1015" w:bottom="1440" w:left="1168" w:header="709" w:footer="709" w:gutter="0"/>
      <w:lnNumType w:countBy="1" w:restart="continuous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73" w:rsidRDefault="00CE5673" w:rsidP="00023DAB">
      <w:pPr>
        <w:spacing w:after="0" w:line="240" w:lineRule="auto"/>
      </w:pPr>
      <w:r>
        <w:separator/>
      </w:r>
    </w:p>
  </w:endnote>
  <w:endnote w:type="continuationSeparator" w:id="0">
    <w:p w:rsidR="00CE5673" w:rsidRDefault="00CE5673" w:rsidP="0002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321723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A2ACC" w:rsidRDefault="007A2ACC" w:rsidP="000377E3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A2ACC" w:rsidRDefault="007A2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39130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A2ACC" w:rsidRDefault="007A2ACC" w:rsidP="000377E3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69CF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:rsidR="007A2ACC" w:rsidRDefault="007A2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73" w:rsidRDefault="00CE5673" w:rsidP="00023DAB">
      <w:pPr>
        <w:spacing w:after="0" w:line="240" w:lineRule="auto"/>
      </w:pPr>
      <w:r>
        <w:separator/>
      </w:r>
    </w:p>
  </w:footnote>
  <w:footnote w:type="continuationSeparator" w:id="0">
    <w:p w:rsidR="00CE5673" w:rsidRDefault="00CE5673" w:rsidP="0002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C8"/>
    <w:multiLevelType w:val="hybridMultilevel"/>
    <w:tmpl w:val="0E4E3BC8"/>
    <w:lvl w:ilvl="0" w:tplc="EE14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0335"/>
    <w:multiLevelType w:val="hybridMultilevel"/>
    <w:tmpl w:val="6A20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953C7"/>
    <w:multiLevelType w:val="hybridMultilevel"/>
    <w:tmpl w:val="806E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4EFD"/>
    <w:multiLevelType w:val="hybridMultilevel"/>
    <w:tmpl w:val="B13E45F0"/>
    <w:lvl w:ilvl="0" w:tplc="F47CF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A160E"/>
    <w:multiLevelType w:val="hybridMultilevel"/>
    <w:tmpl w:val="22EC2D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72F2"/>
    <w:multiLevelType w:val="hybridMultilevel"/>
    <w:tmpl w:val="BFE0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E1027"/>
    <w:multiLevelType w:val="hybridMultilevel"/>
    <w:tmpl w:val="D92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95C43"/>
    <w:multiLevelType w:val="hybridMultilevel"/>
    <w:tmpl w:val="7986A3C8"/>
    <w:lvl w:ilvl="0" w:tplc="6834E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mental Pollu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55zv0d0tddrkesd5xv59es50wxrzsd22dx&quot;&gt;My EndNote Library&lt;record-ids&gt;&lt;item&gt;139&lt;/item&gt;&lt;item&gt;315&lt;/item&gt;&lt;item&gt;1207&lt;/item&gt;&lt;item&gt;1208&lt;/item&gt;&lt;item&gt;1209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3&lt;/item&gt;&lt;item&gt;1224&lt;/item&gt;&lt;item&gt;1225&lt;/item&gt;&lt;item&gt;1226&lt;/item&gt;&lt;item&gt;1227&lt;/item&gt;&lt;item&gt;1228&lt;/item&gt;&lt;item&gt;1229&lt;/item&gt;&lt;item&gt;1230&lt;/item&gt;&lt;item&gt;1231&lt;/item&gt;&lt;item&gt;1232&lt;/item&gt;&lt;item&gt;1233&lt;/item&gt;&lt;item&gt;1234&lt;/item&gt;&lt;item&gt;1235&lt;/item&gt;&lt;item&gt;1236&lt;/item&gt;&lt;item&gt;1237&lt;/item&gt;&lt;item&gt;1369&lt;/item&gt;&lt;item&gt;1370&lt;/item&gt;&lt;item&gt;1371&lt;/item&gt;&lt;item&gt;1382&lt;/item&gt;&lt;item&gt;1383&lt;/item&gt;&lt;item&gt;1384&lt;/item&gt;&lt;item&gt;1385&lt;/item&gt;&lt;item&gt;1386&lt;/item&gt;&lt;item&gt;1387&lt;/item&gt;&lt;/record-ids&gt;&lt;/item&gt;&lt;/Libraries&gt;"/>
  </w:docVars>
  <w:rsids>
    <w:rsidRoot w:val="007B3A80"/>
    <w:rsid w:val="00000377"/>
    <w:rsid w:val="00001CDD"/>
    <w:rsid w:val="00002BC6"/>
    <w:rsid w:val="00003384"/>
    <w:rsid w:val="00003617"/>
    <w:rsid w:val="0000373D"/>
    <w:rsid w:val="00003F50"/>
    <w:rsid w:val="0000604D"/>
    <w:rsid w:val="00006A89"/>
    <w:rsid w:val="00007010"/>
    <w:rsid w:val="00007539"/>
    <w:rsid w:val="000078BF"/>
    <w:rsid w:val="000123CD"/>
    <w:rsid w:val="000127D4"/>
    <w:rsid w:val="00012B84"/>
    <w:rsid w:val="00012BAD"/>
    <w:rsid w:val="00014A31"/>
    <w:rsid w:val="000155B1"/>
    <w:rsid w:val="00015703"/>
    <w:rsid w:val="0001623C"/>
    <w:rsid w:val="000165F2"/>
    <w:rsid w:val="00016E96"/>
    <w:rsid w:val="000212BC"/>
    <w:rsid w:val="000217A7"/>
    <w:rsid w:val="000228B3"/>
    <w:rsid w:val="000233B5"/>
    <w:rsid w:val="0002350F"/>
    <w:rsid w:val="00023C0B"/>
    <w:rsid w:val="00023DAB"/>
    <w:rsid w:val="00026D02"/>
    <w:rsid w:val="00026F2F"/>
    <w:rsid w:val="0003004B"/>
    <w:rsid w:val="00031618"/>
    <w:rsid w:val="000318DE"/>
    <w:rsid w:val="00032559"/>
    <w:rsid w:val="00033B64"/>
    <w:rsid w:val="000347F9"/>
    <w:rsid w:val="00035246"/>
    <w:rsid w:val="00036A5A"/>
    <w:rsid w:val="000373DB"/>
    <w:rsid w:val="000377E3"/>
    <w:rsid w:val="00037DA6"/>
    <w:rsid w:val="00040130"/>
    <w:rsid w:val="0004151D"/>
    <w:rsid w:val="00041DCC"/>
    <w:rsid w:val="000422A5"/>
    <w:rsid w:val="00042C63"/>
    <w:rsid w:val="00043241"/>
    <w:rsid w:val="00043C7C"/>
    <w:rsid w:val="00044412"/>
    <w:rsid w:val="00044826"/>
    <w:rsid w:val="00044BD7"/>
    <w:rsid w:val="000451F7"/>
    <w:rsid w:val="000457E6"/>
    <w:rsid w:val="000459DC"/>
    <w:rsid w:val="00046136"/>
    <w:rsid w:val="00046BD9"/>
    <w:rsid w:val="00046FA2"/>
    <w:rsid w:val="00050F1C"/>
    <w:rsid w:val="00052E2A"/>
    <w:rsid w:val="00054071"/>
    <w:rsid w:val="00054271"/>
    <w:rsid w:val="000547A8"/>
    <w:rsid w:val="00054915"/>
    <w:rsid w:val="00054CE3"/>
    <w:rsid w:val="0005575A"/>
    <w:rsid w:val="00055FEA"/>
    <w:rsid w:val="000572AF"/>
    <w:rsid w:val="0005795F"/>
    <w:rsid w:val="000615A7"/>
    <w:rsid w:val="000626F9"/>
    <w:rsid w:val="00062F6B"/>
    <w:rsid w:val="00063D30"/>
    <w:rsid w:val="000655A2"/>
    <w:rsid w:val="0006583A"/>
    <w:rsid w:val="00066B5F"/>
    <w:rsid w:val="00067341"/>
    <w:rsid w:val="00067368"/>
    <w:rsid w:val="00070384"/>
    <w:rsid w:val="00071292"/>
    <w:rsid w:val="0007308B"/>
    <w:rsid w:val="00073239"/>
    <w:rsid w:val="0007325A"/>
    <w:rsid w:val="000746BD"/>
    <w:rsid w:val="00076E2D"/>
    <w:rsid w:val="000807A7"/>
    <w:rsid w:val="000840D2"/>
    <w:rsid w:val="000849C4"/>
    <w:rsid w:val="00085AEA"/>
    <w:rsid w:val="000863C2"/>
    <w:rsid w:val="00086E00"/>
    <w:rsid w:val="00086F2B"/>
    <w:rsid w:val="0008706C"/>
    <w:rsid w:val="00087F31"/>
    <w:rsid w:val="00087FEA"/>
    <w:rsid w:val="000919F3"/>
    <w:rsid w:val="000931E5"/>
    <w:rsid w:val="0009323F"/>
    <w:rsid w:val="00093516"/>
    <w:rsid w:val="000936F2"/>
    <w:rsid w:val="00093ED2"/>
    <w:rsid w:val="000940C1"/>
    <w:rsid w:val="00094215"/>
    <w:rsid w:val="000948E8"/>
    <w:rsid w:val="0009495B"/>
    <w:rsid w:val="00094F91"/>
    <w:rsid w:val="00096038"/>
    <w:rsid w:val="000A05EA"/>
    <w:rsid w:val="000A0709"/>
    <w:rsid w:val="000A07BE"/>
    <w:rsid w:val="000A125C"/>
    <w:rsid w:val="000A1452"/>
    <w:rsid w:val="000A1E87"/>
    <w:rsid w:val="000A2054"/>
    <w:rsid w:val="000A3B92"/>
    <w:rsid w:val="000A477E"/>
    <w:rsid w:val="000A5E5D"/>
    <w:rsid w:val="000A677F"/>
    <w:rsid w:val="000A6B8C"/>
    <w:rsid w:val="000A6D3E"/>
    <w:rsid w:val="000A717B"/>
    <w:rsid w:val="000A728C"/>
    <w:rsid w:val="000A777B"/>
    <w:rsid w:val="000A777C"/>
    <w:rsid w:val="000B0069"/>
    <w:rsid w:val="000B0350"/>
    <w:rsid w:val="000B047D"/>
    <w:rsid w:val="000B0558"/>
    <w:rsid w:val="000B0E94"/>
    <w:rsid w:val="000B179A"/>
    <w:rsid w:val="000B1CBD"/>
    <w:rsid w:val="000B28A1"/>
    <w:rsid w:val="000B4A8B"/>
    <w:rsid w:val="000B553E"/>
    <w:rsid w:val="000B5FF3"/>
    <w:rsid w:val="000B610F"/>
    <w:rsid w:val="000B76B8"/>
    <w:rsid w:val="000B7B50"/>
    <w:rsid w:val="000C0F0F"/>
    <w:rsid w:val="000C119B"/>
    <w:rsid w:val="000C11E9"/>
    <w:rsid w:val="000C194F"/>
    <w:rsid w:val="000C1A35"/>
    <w:rsid w:val="000C3349"/>
    <w:rsid w:val="000C5087"/>
    <w:rsid w:val="000C5094"/>
    <w:rsid w:val="000C528A"/>
    <w:rsid w:val="000C5722"/>
    <w:rsid w:val="000C588F"/>
    <w:rsid w:val="000C5F78"/>
    <w:rsid w:val="000C60F0"/>
    <w:rsid w:val="000C619A"/>
    <w:rsid w:val="000C645E"/>
    <w:rsid w:val="000C7606"/>
    <w:rsid w:val="000D0048"/>
    <w:rsid w:val="000D0162"/>
    <w:rsid w:val="000D07A2"/>
    <w:rsid w:val="000D0AAC"/>
    <w:rsid w:val="000D11E0"/>
    <w:rsid w:val="000D1606"/>
    <w:rsid w:val="000D1C6C"/>
    <w:rsid w:val="000D3000"/>
    <w:rsid w:val="000D33EC"/>
    <w:rsid w:val="000D52E4"/>
    <w:rsid w:val="000D53CE"/>
    <w:rsid w:val="000D59A6"/>
    <w:rsid w:val="000D714F"/>
    <w:rsid w:val="000D79B4"/>
    <w:rsid w:val="000D7CE9"/>
    <w:rsid w:val="000D7EE2"/>
    <w:rsid w:val="000E0C27"/>
    <w:rsid w:val="000E0FF1"/>
    <w:rsid w:val="000E1121"/>
    <w:rsid w:val="000E2046"/>
    <w:rsid w:val="000E24CF"/>
    <w:rsid w:val="000E2650"/>
    <w:rsid w:val="000E2723"/>
    <w:rsid w:val="000E3736"/>
    <w:rsid w:val="000E3A71"/>
    <w:rsid w:val="000E44FB"/>
    <w:rsid w:val="000E5461"/>
    <w:rsid w:val="000E5FB8"/>
    <w:rsid w:val="000E6821"/>
    <w:rsid w:val="000E7657"/>
    <w:rsid w:val="000F1043"/>
    <w:rsid w:val="000F190C"/>
    <w:rsid w:val="000F1942"/>
    <w:rsid w:val="000F2D8C"/>
    <w:rsid w:val="000F327E"/>
    <w:rsid w:val="000F39BF"/>
    <w:rsid w:val="000F4096"/>
    <w:rsid w:val="000F4860"/>
    <w:rsid w:val="000F491E"/>
    <w:rsid w:val="000F55F1"/>
    <w:rsid w:val="0010015F"/>
    <w:rsid w:val="00100E32"/>
    <w:rsid w:val="00101047"/>
    <w:rsid w:val="00101214"/>
    <w:rsid w:val="00102343"/>
    <w:rsid w:val="001032FD"/>
    <w:rsid w:val="00103D0A"/>
    <w:rsid w:val="00103FF3"/>
    <w:rsid w:val="00105371"/>
    <w:rsid w:val="00105AD0"/>
    <w:rsid w:val="001064D0"/>
    <w:rsid w:val="00106AA1"/>
    <w:rsid w:val="001108B4"/>
    <w:rsid w:val="00110EA8"/>
    <w:rsid w:val="0011195A"/>
    <w:rsid w:val="00111E94"/>
    <w:rsid w:val="001124DA"/>
    <w:rsid w:val="00112778"/>
    <w:rsid w:val="001139B9"/>
    <w:rsid w:val="00114578"/>
    <w:rsid w:val="001147CB"/>
    <w:rsid w:val="00114A67"/>
    <w:rsid w:val="00115A87"/>
    <w:rsid w:val="001168DA"/>
    <w:rsid w:val="00116987"/>
    <w:rsid w:val="00116A9C"/>
    <w:rsid w:val="00116C0A"/>
    <w:rsid w:val="00117566"/>
    <w:rsid w:val="00117A0E"/>
    <w:rsid w:val="00120A3D"/>
    <w:rsid w:val="00121734"/>
    <w:rsid w:val="0012193A"/>
    <w:rsid w:val="00121E49"/>
    <w:rsid w:val="00121E6F"/>
    <w:rsid w:val="0012294C"/>
    <w:rsid w:val="001231E6"/>
    <w:rsid w:val="001232CD"/>
    <w:rsid w:val="00123361"/>
    <w:rsid w:val="00123A98"/>
    <w:rsid w:val="00123E6B"/>
    <w:rsid w:val="0012541C"/>
    <w:rsid w:val="00125D0D"/>
    <w:rsid w:val="00126439"/>
    <w:rsid w:val="001268D2"/>
    <w:rsid w:val="001279F8"/>
    <w:rsid w:val="00130848"/>
    <w:rsid w:val="001319CA"/>
    <w:rsid w:val="00131B10"/>
    <w:rsid w:val="00131F24"/>
    <w:rsid w:val="00131F98"/>
    <w:rsid w:val="00134BEF"/>
    <w:rsid w:val="00136D3C"/>
    <w:rsid w:val="00137363"/>
    <w:rsid w:val="001405CC"/>
    <w:rsid w:val="001409D4"/>
    <w:rsid w:val="00141EA8"/>
    <w:rsid w:val="00141F9C"/>
    <w:rsid w:val="00141FA0"/>
    <w:rsid w:val="001422E0"/>
    <w:rsid w:val="00143837"/>
    <w:rsid w:val="00143C31"/>
    <w:rsid w:val="001445D5"/>
    <w:rsid w:val="00145000"/>
    <w:rsid w:val="001455CB"/>
    <w:rsid w:val="001458E4"/>
    <w:rsid w:val="00145B71"/>
    <w:rsid w:val="001462B2"/>
    <w:rsid w:val="001468AC"/>
    <w:rsid w:val="001477E8"/>
    <w:rsid w:val="0014789F"/>
    <w:rsid w:val="001506B7"/>
    <w:rsid w:val="00150DC3"/>
    <w:rsid w:val="00151DE0"/>
    <w:rsid w:val="0015261C"/>
    <w:rsid w:val="00152C56"/>
    <w:rsid w:val="00152DD1"/>
    <w:rsid w:val="0015440D"/>
    <w:rsid w:val="001545B6"/>
    <w:rsid w:val="00155C32"/>
    <w:rsid w:val="001563BC"/>
    <w:rsid w:val="0016058A"/>
    <w:rsid w:val="0016076F"/>
    <w:rsid w:val="001608CA"/>
    <w:rsid w:val="001622F0"/>
    <w:rsid w:val="00164300"/>
    <w:rsid w:val="00164387"/>
    <w:rsid w:val="00164A8C"/>
    <w:rsid w:val="0016571C"/>
    <w:rsid w:val="00165870"/>
    <w:rsid w:val="00165D84"/>
    <w:rsid w:val="00167126"/>
    <w:rsid w:val="00167357"/>
    <w:rsid w:val="00167470"/>
    <w:rsid w:val="00167734"/>
    <w:rsid w:val="00167FC9"/>
    <w:rsid w:val="001707C6"/>
    <w:rsid w:val="00170DB9"/>
    <w:rsid w:val="00170DEE"/>
    <w:rsid w:val="00171B76"/>
    <w:rsid w:val="00172F23"/>
    <w:rsid w:val="00173942"/>
    <w:rsid w:val="001744BB"/>
    <w:rsid w:val="00175049"/>
    <w:rsid w:val="001751B9"/>
    <w:rsid w:val="001757D9"/>
    <w:rsid w:val="00177482"/>
    <w:rsid w:val="001775CE"/>
    <w:rsid w:val="00177E82"/>
    <w:rsid w:val="00180A1B"/>
    <w:rsid w:val="00180A79"/>
    <w:rsid w:val="00181933"/>
    <w:rsid w:val="00182232"/>
    <w:rsid w:val="0018422C"/>
    <w:rsid w:val="0018465C"/>
    <w:rsid w:val="00185405"/>
    <w:rsid w:val="001861C2"/>
    <w:rsid w:val="00186952"/>
    <w:rsid w:val="0018754A"/>
    <w:rsid w:val="0018771A"/>
    <w:rsid w:val="0018778A"/>
    <w:rsid w:val="00190744"/>
    <w:rsid w:val="00191319"/>
    <w:rsid w:val="001913C4"/>
    <w:rsid w:val="00191906"/>
    <w:rsid w:val="0019398E"/>
    <w:rsid w:val="00193D29"/>
    <w:rsid w:val="001954B9"/>
    <w:rsid w:val="00197873"/>
    <w:rsid w:val="001A057E"/>
    <w:rsid w:val="001A116B"/>
    <w:rsid w:val="001A19CE"/>
    <w:rsid w:val="001A19E7"/>
    <w:rsid w:val="001A1F24"/>
    <w:rsid w:val="001A27C8"/>
    <w:rsid w:val="001A3465"/>
    <w:rsid w:val="001A4078"/>
    <w:rsid w:val="001A466D"/>
    <w:rsid w:val="001A4F43"/>
    <w:rsid w:val="001A5E1F"/>
    <w:rsid w:val="001A6D0D"/>
    <w:rsid w:val="001A72A6"/>
    <w:rsid w:val="001A733C"/>
    <w:rsid w:val="001A7722"/>
    <w:rsid w:val="001A7AB1"/>
    <w:rsid w:val="001A7E3C"/>
    <w:rsid w:val="001B17B5"/>
    <w:rsid w:val="001B2229"/>
    <w:rsid w:val="001B22A4"/>
    <w:rsid w:val="001B270B"/>
    <w:rsid w:val="001B2CD3"/>
    <w:rsid w:val="001B2DDC"/>
    <w:rsid w:val="001B300A"/>
    <w:rsid w:val="001B3BCE"/>
    <w:rsid w:val="001B4D65"/>
    <w:rsid w:val="001B5810"/>
    <w:rsid w:val="001B5B72"/>
    <w:rsid w:val="001B6505"/>
    <w:rsid w:val="001B6A87"/>
    <w:rsid w:val="001B7511"/>
    <w:rsid w:val="001B7D54"/>
    <w:rsid w:val="001C0172"/>
    <w:rsid w:val="001C0DA2"/>
    <w:rsid w:val="001C1745"/>
    <w:rsid w:val="001C1B6F"/>
    <w:rsid w:val="001C1BCC"/>
    <w:rsid w:val="001C23ED"/>
    <w:rsid w:val="001C2EC1"/>
    <w:rsid w:val="001C31A2"/>
    <w:rsid w:val="001C378C"/>
    <w:rsid w:val="001C3903"/>
    <w:rsid w:val="001C448B"/>
    <w:rsid w:val="001C4B23"/>
    <w:rsid w:val="001C64CF"/>
    <w:rsid w:val="001C740C"/>
    <w:rsid w:val="001C7755"/>
    <w:rsid w:val="001C7F6B"/>
    <w:rsid w:val="001D12CC"/>
    <w:rsid w:val="001D1E3F"/>
    <w:rsid w:val="001D4094"/>
    <w:rsid w:val="001D4947"/>
    <w:rsid w:val="001D49DD"/>
    <w:rsid w:val="001D58FD"/>
    <w:rsid w:val="001D5AE9"/>
    <w:rsid w:val="001D6F07"/>
    <w:rsid w:val="001D7944"/>
    <w:rsid w:val="001E00C0"/>
    <w:rsid w:val="001E3130"/>
    <w:rsid w:val="001E3271"/>
    <w:rsid w:val="001E3426"/>
    <w:rsid w:val="001E362B"/>
    <w:rsid w:val="001E3793"/>
    <w:rsid w:val="001E476C"/>
    <w:rsid w:val="001E6274"/>
    <w:rsid w:val="001E6C3C"/>
    <w:rsid w:val="001E70E2"/>
    <w:rsid w:val="001F4D63"/>
    <w:rsid w:val="001F5104"/>
    <w:rsid w:val="001F68FF"/>
    <w:rsid w:val="0020058A"/>
    <w:rsid w:val="00200A33"/>
    <w:rsid w:val="00201A7D"/>
    <w:rsid w:val="0020397E"/>
    <w:rsid w:val="00203CE6"/>
    <w:rsid w:val="00205338"/>
    <w:rsid w:val="00205BC6"/>
    <w:rsid w:val="00205E1A"/>
    <w:rsid w:val="0020674E"/>
    <w:rsid w:val="00206EAF"/>
    <w:rsid w:val="00207455"/>
    <w:rsid w:val="002077A2"/>
    <w:rsid w:val="002106DA"/>
    <w:rsid w:val="00210753"/>
    <w:rsid w:val="00210881"/>
    <w:rsid w:val="002108E8"/>
    <w:rsid w:val="002109A6"/>
    <w:rsid w:val="00210EA6"/>
    <w:rsid w:val="00210F2E"/>
    <w:rsid w:val="00212CD0"/>
    <w:rsid w:val="00213014"/>
    <w:rsid w:val="002137E9"/>
    <w:rsid w:val="00214A76"/>
    <w:rsid w:val="0021535B"/>
    <w:rsid w:val="0021634C"/>
    <w:rsid w:val="00216AE3"/>
    <w:rsid w:val="002201CA"/>
    <w:rsid w:val="002210A4"/>
    <w:rsid w:val="0022179B"/>
    <w:rsid w:val="002220C6"/>
    <w:rsid w:val="00222236"/>
    <w:rsid w:val="00222AF2"/>
    <w:rsid w:val="00224DFE"/>
    <w:rsid w:val="002250DE"/>
    <w:rsid w:val="00226BA2"/>
    <w:rsid w:val="00226C19"/>
    <w:rsid w:val="002312B1"/>
    <w:rsid w:val="00232A2C"/>
    <w:rsid w:val="00232CAF"/>
    <w:rsid w:val="00233327"/>
    <w:rsid w:val="002346CA"/>
    <w:rsid w:val="00234703"/>
    <w:rsid w:val="00234DDE"/>
    <w:rsid w:val="00236CC5"/>
    <w:rsid w:val="00236DC4"/>
    <w:rsid w:val="002374E7"/>
    <w:rsid w:val="00237D5F"/>
    <w:rsid w:val="00240C64"/>
    <w:rsid w:val="00241E74"/>
    <w:rsid w:val="002443A3"/>
    <w:rsid w:val="002445BE"/>
    <w:rsid w:val="00245B29"/>
    <w:rsid w:val="0024631A"/>
    <w:rsid w:val="00253565"/>
    <w:rsid w:val="00253A29"/>
    <w:rsid w:val="00254014"/>
    <w:rsid w:val="00254051"/>
    <w:rsid w:val="0025418F"/>
    <w:rsid w:val="00254D4A"/>
    <w:rsid w:val="0025706D"/>
    <w:rsid w:val="002579EA"/>
    <w:rsid w:val="00260D3B"/>
    <w:rsid w:val="00261DC0"/>
    <w:rsid w:val="002628DB"/>
    <w:rsid w:val="0026294F"/>
    <w:rsid w:val="002638F9"/>
    <w:rsid w:val="00263904"/>
    <w:rsid w:val="00263FF0"/>
    <w:rsid w:val="002641FF"/>
    <w:rsid w:val="00264C69"/>
    <w:rsid w:val="0026558C"/>
    <w:rsid w:val="00265E71"/>
    <w:rsid w:val="00266F11"/>
    <w:rsid w:val="00266FE9"/>
    <w:rsid w:val="00267545"/>
    <w:rsid w:val="002675B6"/>
    <w:rsid w:val="002675CC"/>
    <w:rsid w:val="00267D45"/>
    <w:rsid w:val="00270894"/>
    <w:rsid w:val="00270AAF"/>
    <w:rsid w:val="002736B7"/>
    <w:rsid w:val="00274CB6"/>
    <w:rsid w:val="00274E67"/>
    <w:rsid w:val="00277662"/>
    <w:rsid w:val="00280F75"/>
    <w:rsid w:val="00283A48"/>
    <w:rsid w:val="00283C96"/>
    <w:rsid w:val="00284923"/>
    <w:rsid w:val="00284930"/>
    <w:rsid w:val="002855CA"/>
    <w:rsid w:val="00286DED"/>
    <w:rsid w:val="0028719D"/>
    <w:rsid w:val="00287DF6"/>
    <w:rsid w:val="0029110F"/>
    <w:rsid w:val="00291E0F"/>
    <w:rsid w:val="0029366A"/>
    <w:rsid w:val="0029462A"/>
    <w:rsid w:val="00295009"/>
    <w:rsid w:val="00295ACB"/>
    <w:rsid w:val="0029694D"/>
    <w:rsid w:val="00296E3B"/>
    <w:rsid w:val="002A0CA4"/>
    <w:rsid w:val="002A0F13"/>
    <w:rsid w:val="002A2C27"/>
    <w:rsid w:val="002A2C36"/>
    <w:rsid w:val="002A35FA"/>
    <w:rsid w:val="002A3C24"/>
    <w:rsid w:val="002A3EE9"/>
    <w:rsid w:val="002A4345"/>
    <w:rsid w:val="002A537B"/>
    <w:rsid w:val="002A75AD"/>
    <w:rsid w:val="002A768C"/>
    <w:rsid w:val="002A796A"/>
    <w:rsid w:val="002B09E3"/>
    <w:rsid w:val="002B0DED"/>
    <w:rsid w:val="002B1195"/>
    <w:rsid w:val="002B17B8"/>
    <w:rsid w:val="002B3197"/>
    <w:rsid w:val="002B34FB"/>
    <w:rsid w:val="002B42DE"/>
    <w:rsid w:val="002B5483"/>
    <w:rsid w:val="002B56DA"/>
    <w:rsid w:val="002B56EE"/>
    <w:rsid w:val="002B5AAC"/>
    <w:rsid w:val="002B65E4"/>
    <w:rsid w:val="002B67AB"/>
    <w:rsid w:val="002B6BA1"/>
    <w:rsid w:val="002B767C"/>
    <w:rsid w:val="002B7A76"/>
    <w:rsid w:val="002C1BC6"/>
    <w:rsid w:val="002C2429"/>
    <w:rsid w:val="002C363D"/>
    <w:rsid w:val="002C4D30"/>
    <w:rsid w:val="002C571B"/>
    <w:rsid w:val="002C5AD3"/>
    <w:rsid w:val="002C7A52"/>
    <w:rsid w:val="002D0DE7"/>
    <w:rsid w:val="002D0E42"/>
    <w:rsid w:val="002D1C63"/>
    <w:rsid w:val="002D206A"/>
    <w:rsid w:val="002D216F"/>
    <w:rsid w:val="002D2CB7"/>
    <w:rsid w:val="002D3554"/>
    <w:rsid w:val="002D478A"/>
    <w:rsid w:val="002D5AA9"/>
    <w:rsid w:val="002D5ED5"/>
    <w:rsid w:val="002D749D"/>
    <w:rsid w:val="002D7E28"/>
    <w:rsid w:val="002E0159"/>
    <w:rsid w:val="002E28EC"/>
    <w:rsid w:val="002E2F5D"/>
    <w:rsid w:val="002E3A0B"/>
    <w:rsid w:val="002E4B54"/>
    <w:rsid w:val="002E4CF2"/>
    <w:rsid w:val="002E586E"/>
    <w:rsid w:val="002E5BDB"/>
    <w:rsid w:val="002E667B"/>
    <w:rsid w:val="002E6DD4"/>
    <w:rsid w:val="002F024B"/>
    <w:rsid w:val="002F05A4"/>
    <w:rsid w:val="002F0B85"/>
    <w:rsid w:val="002F19D4"/>
    <w:rsid w:val="002F2709"/>
    <w:rsid w:val="002F50EB"/>
    <w:rsid w:val="002F58FA"/>
    <w:rsid w:val="002F5AA2"/>
    <w:rsid w:val="002F6220"/>
    <w:rsid w:val="002F6BD3"/>
    <w:rsid w:val="003004D8"/>
    <w:rsid w:val="00300ABC"/>
    <w:rsid w:val="00300F36"/>
    <w:rsid w:val="00301391"/>
    <w:rsid w:val="0030179E"/>
    <w:rsid w:val="0030185A"/>
    <w:rsid w:val="00302C5B"/>
    <w:rsid w:val="00303473"/>
    <w:rsid w:val="00303688"/>
    <w:rsid w:val="00303A7C"/>
    <w:rsid w:val="0030408D"/>
    <w:rsid w:val="0030498F"/>
    <w:rsid w:val="00305C42"/>
    <w:rsid w:val="00306720"/>
    <w:rsid w:val="00306B53"/>
    <w:rsid w:val="0030750D"/>
    <w:rsid w:val="003078DF"/>
    <w:rsid w:val="00307CE9"/>
    <w:rsid w:val="00307D94"/>
    <w:rsid w:val="003102CA"/>
    <w:rsid w:val="00310775"/>
    <w:rsid w:val="003109B0"/>
    <w:rsid w:val="00310A1D"/>
    <w:rsid w:val="00312483"/>
    <w:rsid w:val="0031552A"/>
    <w:rsid w:val="003163CB"/>
    <w:rsid w:val="003200DB"/>
    <w:rsid w:val="0032037A"/>
    <w:rsid w:val="0032151D"/>
    <w:rsid w:val="00322722"/>
    <w:rsid w:val="0032573D"/>
    <w:rsid w:val="00325E79"/>
    <w:rsid w:val="0032759D"/>
    <w:rsid w:val="00330182"/>
    <w:rsid w:val="0033070F"/>
    <w:rsid w:val="00331BF3"/>
    <w:rsid w:val="00333A1F"/>
    <w:rsid w:val="00333D09"/>
    <w:rsid w:val="00334452"/>
    <w:rsid w:val="003351EB"/>
    <w:rsid w:val="00336D25"/>
    <w:rsid w:val="003373A4"/>
    <w:rsid w:val="003377C5"/>
    <w:rsid w:val="003412E4"/>
    <w:rsid w:val="00341882"/>
    <w:rsid w:val="003422AF"/>
    <w:rsid w:val="003426D7"/>
    <w:rsid w:val="00342BA6"/>
    <w:rsid w:val="00344C78"/>
    <w:rsid w:val="00344DF9"/>
    <w:rsid w:val="003456FC"/>
    <w:rsid w:val="00346205"/>
    <w:rsid w:val="00346969"/>
    <w:rsid w:val="00346B3A"/>
    <w:rsid w:val="003472C7"/>
    <w:rsid w:val="00347707"/>
    <w:rsid w:val="00347F61"/>
    <w:rsid w:val="003509A4"/>
    <w:rsid w:val="00350C11"/>
    <w:rsid w:val="00351704"/>
    <w:rsid w:val="003518C5"/>
    <w:rsid w:val="003521B5"/>
    <w:rsid w:val="00352358"/>
    <w:rsid w:val="0035267F"/>
    <w:rsid w:val="00352B69"/>
    <w:rsid w:val="00354878"/>
    <w:rsid w:val="00354BAD"/>
    <w:rsid w:val="00355EEA"/>
    <w:rsid w:val="003567C8"/>
    <w:rsid w:val="00356959"/>
    <w:rsid w:val="00356A4E"/>
    <w:rsid w:val="00357045"/>
    <w:rsid w:val="0035709E"/>
    <w:rsid w:val="00362A46"/>
    <w:rsid w:val="003639A9"/>
    <w:rsid w:val="00364528"/>
    <w:rsid w:val="00364864"/>
    <w:rsid w:val="00364C02"/>
    <w:rsid w:val="00364CA1"/>
    <w:rsid w:val="003663BE"/>
    <w:rsid w:val="00366D24"/>
    <w:rsid w:val="00367003"/>
    <w:rsid w:val="00370548"/>
    <w:rsid w:val="0037054C"/>
    <w:rsid w:val="00371278"/>
    <w:rsid w:val="003716C5"/>
    <w:rsid w:val="0037388C"/>
    <w:rsid w:val="0037418C"/>
    <w:rsid w:val="003744B6"/>
    <w:rsid w:val="003747AC"/>
    <w:rsid w:val="00376057"/>
    <w:rsid w:val="0037699A"/>
    <w:rsid w:val="00376AA4"/>
    <w:rsid w:val="00376C56"/>
    <w:rsid w:val="00380D71"/>
    <w:rsid w:val="003815A8"/>
    <w:rsid w:val="00381B87"/>
    <w:rsid w:val="00382DA2"/>
    <w:rsid w:val="00382ECC"/>
    <w:rsid w:val="003832BE"/>
    <w:rsid w:val="00383FD6"/>
    <w:rsid w:val="00384137"/>
    <w:rsid w:val="00384BD8"/>
    <w:rsid w:val="003857C2"/>
    <w:rsid w:val="00385B26"/>
    <w:rsid w:val="0038677F"/>
    <w:rsid w:val="003868CF"/>
    <w:rsid w:val="00386BF1"/>
    <w:rsid w:val="00390643"/>
    <w:rsid w:val="003917E1"/>
    <w:rsid w:val="00391C3F"/>
    <w:rsid w:val="00392265"/>
    <w:rsid w:val="00394987"/>
    <w:rsid w:val="00394C68"/>
    <w:rsid w:val="00395D8A"/>
    <w:rsid w:val="00396448"/>
    <w:rsid w:val="00396876"/>
    <w:rsid w:val="00396F19"/>
    <w:rsid w:val="00397362"/>
    <w:rsid w:val="003A00F5"/>
    <w:rsid w:val="003A0219"/>
    <w:rsid w:val="003A0418"/>
    <w:rsid w:val="003A0BD9"/>
    <w:rsid w:val="003A22A5"/>
    <w:rsid w:val="003A3003"/>
    <w:rsid w:val="003A34F9"/>
    <w:rsid w:val="003A3E2A"/>
    <w:rsid w:val="003A42B7"/>
    <w:rsid w:val="003A61D3"/>
    <w:rsid w:val="003A6A49"/>
    <w:rsid w:val="003A76C3"/>
    <w:rsid w:val="003A7B5A"/>
    <w:rsid w:val="003B0CD7"/>
    <w:rsid w:val="003B0D11"/>
    <w:rsid w:val="003B0F9F"/>
    <w:rsid w:val="003B12DC"/>
    <w:rsid w:val="003B196A"/>
    <w:rsid w:val="003B23B2"/>
    <w:rsid w:val="003B2B85"/>
    <w:rsid w:val="003B336D"/>
    <w:rsid w:val="003B48EC"/>
    <w:rsid w:val="003B545B"/>
    <w:rsid w:val="003B56B6"/>
    <w:rsid w:val="003B620D"/>
    <w:rsid w:val="003C08CA"/>
    <w:rsid w:val="003C0C4E"/>
    <w:rsid w:val="003C1A7C"/>
    <w:rsid w:val="003C1C58"/>
    <w:rsid w:val="003C26E6"/>
    <w:rsid w:val="003C2ECB"/>
    <w:rsid w:val="003C34A9"/>
    <w:rsid w:val="003C3B07"/>
    <w:rsid w:val="003C402E"/>
    <w:rsid w:val="003C523C"/>
    <w:rsid w:val="003C5B21"/>
    <w:rsid w:val="003C615A"/>
    <w:rsid w:val="003C6F12"/>
    <w:rsid w:val="003C79CC"/>
    <w:rsid w:val="003C7CDB"/>
    <w:rsid w:val="003D00BF"/>
    <w:rsid w:val="003D09D4"/>
    <w:rsid w:val="003D0B0C"/>
    <w:rsid w:val="003D332E"/>
    <w:rsid w:val="003D471C"/>
    <w:rsid w:val="003D59A0"/>
    <w:rsid w:val="003D5A40"/>
    <w:rsid w:val="003D5C72"/>
    <w:rsid w:val="003D6428"/>
    <w:rsid w:val="003E0015"/>
    <w:rsid w:val="003E1FF5"/>
    <w:rsid w:val="003E4D54"/>
    <w:rsid w:val="003E6B60"/>
    <w:rsid w:val="003E71DE"/>
    <w:rsid w:val="003E7614"/>
    <w:rsid w:val="003F02E4"/>
    <w:rsid w:val="003F056E"/>
    <w:rsid w:val="003F098E"/>
    <w:rsid w:val="003F2249"/>
    <w:rsid w:val="003F31D9"/>
    <w:rsid w:val="003F36D8"/>
    <w:rsid w:val="003F388E"/>
    <w:rsid w:val="003F3961"/>
    <w:rsid w:val="003F3B07"/>
    <w:rsid w:val="003F3EAF"/>
    <w:rsid w:val="003F5457"/>
    <w:rsid w:val="003F5F3A"/>
    <w:rsid w:val="003F687C"/>
    <w:rsid w:val="003F711D"/>
    <w:rsid w:val="003F7F50"/>
    <w:rsid w:val="0040021F"/>
    <w:rsid w:val="004003C5"/>
    <w:rsid w:val="00401308"/>
    <w:rsid w:val="00401D27"/>
    <w:rsid w:val="00401E8B"/>
    <w:rsid w:val="0040232C"/>
    <w:rsid w:val="0040259C"/>
    <w:rsid w:val="004033F1"/>
    <w:rsid w:val="004034B7"/>
    <w:rsid w:val="00404820"/>
    <w:rsid w:val="004053F4"/>
    <w:rsid w:val="0040720F"/>
    <w:rsid w:val="0040732A"/>
    <w:rsid w:val="00407568"/>
    <w:rsid w:val="00407DB9"/>
    <w:rsid w:val="00410454"/>
    <w:rsid w:val="004105BE"/>
    <w:rsid w:val="00412138"/>
    <w:rsid w:val="00412162"/>
    <w:rsid w:val="00412695"/>
    <w:rsid w:val="0041304B"/>
    <w:rsid w:val="004157BF"/>
    <w:rsid w:val="004163E2"/>
    <w:rsid w:val="004165F9"/>
    <w:rsid w:val="00416F90"/>
    <w:rsid w:val="00417337"/>
    <w:rsid w:val="00417B7E"/>
    <w:rsid w:val="004201C0"/>
    <w:rsid w:val="00420903"/>
    <w:rsid w:val="0042128D"/>
    <w:rsid w:val="00421E15"/>
    <w:rsid w:val="00422EA7"/>
    <w:rsid w:val="004240D0"/>
    <w:rsid w:val="004249DF"/>
    <w:rsid w:val="0042526D"/>
    <w:rsid w:val="00425443"/>
    <w:rsid w:val="004259B0"/>
    <w:rsid w:val="00425B2B"/>
    <w:rsid w:val="00425DEC"/>
    <w:rsid w:val="0042681A"/>
    <w:rsid w:val="004270AB"/>
    <w:rsid w:val="00427C82"/>
    <w:rsid w:val="00432320"/>
    <w:rsid w:val="004325E5"/>
    <w:rsid w:val="00433BF1"/>
    <w:rsid w:val="00434777"/>
    <w:rsid w:val="004348C3"/>
    <w:rsid w:val="004353D3"/>
    <w:rsid w:val="00435688"/>
    <w:rsid w:val="00435981"/>
    <w:rsid w:val="00435CC3"/>
    <w:rsid w:val="00437E64"/>
    <w:rsid w:val="0044077A"/>
    <w:rsid w:val="004411C0"/>
    <w:rsid w:val="004414E9"/>
    <w:rsid w:val="00442A09"/>
    <w:rsid w:val="00442C70"/>
    <w:rsid w:val="00443D9B"/>
    <w:rsid w:val="00444068"/>
    <w:rsid w:val="00444917"/>
    <w:rsid w:val="00447417"/>
    <w:rsid w:val="004508F2"/>
    <w:rsid w:val="00450BE5"/>
    <w:rsid w:val="00450D02"/>
    <w:rsid w:val="00451272"/>
    <w:rsid w:val="0045229B"/>
    <w:rsid w:val="004535D6"/>
    <w:rsid w:val="004575F7"/>
    <w:rsid w:val="004609BB"/>
    <w:rsid w:val="00460A3E"/>
    <w:rsid w:val="00460BAD"/>
    <w:rsid w:val="00460CEF"/>
    <w:rsid w:val="00461294"/>
    <w:rsid w:val="00461537"/>
    <w:rsid w:val="00461F90"/>
    <w:rsid w:val="00463D2B"/>
    <w:rsid w:val="00465BF3"/>
    <w:rsid w:val="00465E6E"/>
    <w:rsid w:val="004669C9"/>
    <w:rsid w:val="00466B0B"/>
    <w:rsid w:val="00466D2E"/>
    <w:rsid w:val="0046748E"/>
    <w:rsid w:val="00470362"/>
    <w:rsid w:val="004713F3"/>
    <w:rsid w:val="0047191F"/>
    <w:rsid w:val="00471D2E"/>
    <w:rsid w:val="0047480C"/>
    <w:rsid w:val="00476E75"/>
    <w:rsid w:val="0047730A"/>
    <w:rsid w:val="00477E48"/>
    <w:rsid w:val="00480CFD"/>
    <w:rsid w:val="004812A0"/>
    <w:rsid w:val="004812C9"/>
    <w:rsid w:val="004821CF"/>
    <w:rsid w:val="0048258F"/>
    <w:rsid w:val="004831F3"/>
    <w:rsid w:val="0048387A"/>
    <w:rsid w:val="0048419E"/>
    <w:rsid w:val="004847C1"/>
    <w:rsid w:val="00485401"/>
    <w:rsid w:val="00486339"/>
    <w:rsid w:val="004865DB"/>
    <w:rsid w:val="004875C5"/>
    <w:rsid w:val="004875F9"/>
    <w:rsid w:val="00487CD2"/>
    <w:rsid w:val="0049099C"/>
    <w:rsid w:val="0049147F"/>
    <w:rsid w:val="00492900"/>
    <w:rsid w:val="00492CE1"/>
    <w:rsid w:val="00493B2A"/>
    <w:rsid w:val="0049430D"/>
    <w:rsid w:val="00494696"/>
    <w:rsid w:val="00494B4E"/>
    <w:rsid w:val="00494D31"/>
    <w:rsid w:val="00494EC8"/>
    <w:rsid w:val="00495B3D"/>
    <w:rsid w:val="004972DA"/>
    <w:rsid w:val="004A026E"/>
    <w:rsid w:val="004A0E16"/>
    <w:rsid w:val="004A1C51"/>
    <w:rsid w:val="004A213F"/>
    <w:rsid w:val="004A23DE"/>
    <w:rsid w:val="004A27DE"/>
    <w:rsid w:val="004A3CA5"/>
    <w:rsid w:val="004A4497"/>
    <w:rsid w:val="004A5629"/>
    <w:rsid w:val="004A57B4"/>
    <w:rsid w:val="004A5BD3"/>
    <w:rsid w:val="004A6090"/>
    <w:rsid w:val="004A6209"/>
    <w:rsid w:val="004A6643"/>
    <w:rsid w:val="004A6B40"/>
    <w:rsid w:val="004A7348"/>
    <w:rsid w:val="004A7A12"/>
    <w:rsid w:val="004B010B"/>
    <w:rsid w:val="004B2224"/>
    <w:rsid w:val="004B3A5B"/>
    <w:rsid w:val="004B3C1A"/>
    <w:rsid w:val="004B4A89"/>
    <w:rsid w:val="004B52F8"/>
    <w:rsid w:val="004B61F7"/>
    <w:rsid w:val="004B633B"/>
    <w:rsid w:val="004B64B1"/>
    <w:rsid w:val="004B676D"/>
    <w:rsid w:val="004B7CCB"/>
    <w:rsid w:val="004C00DD"/>
    <w:rsid w:val="004C2FC6"/>
    <w:rsid w:val="004C31C0"/>
    <w:rsid w:val="004C4B37"/>
    <w:rsid w:val="004C582A"/>
    <w:rsid w:val="004C5970"/>
    <w:rsid w:val="004C6EDD"/>
    <w:rsid w:val="004C70C3"/>
    <w:rsid w:val="004C71A8"/>
    <w:rsid w:val="004C768F"/>
    <w:rsid w:val="004C7A03"/>
    <w:rsid w:val="004C7DD8"/>
    <w:rsid w:val="004D1E5B"/>
    <w:rsid w:val="004D21F5"/>
    <w:rsid w:val="004D30B2"/>
    <w:rsid w:val="004D4423"/>
    <w:rsid w:val="004D5B78"/>
    <w:rsid w:val="004D7D7C"/>
    <w:rsid w:val="004E2186"/>
    <w:rsid w:val="004E367C"/>
    <w:rsid w:val="004E3BD4"/>
    <w:rsid w:val="004E43E6"/>
    <w:rsid w:val="004E5EA1"/>
    <w:rsid w:val="004E75C0"/>
    <w:rsid w:val="004E780F"/>
    <w:rsid w:val="004E7B15"/>
    <w:rsid w:val="004F0768"/>
    <w:rsid w:val="004F1B69"/>
    <w:rsid w:val="004F1CBB"/>
    <w:rsid w:val="004F248A"/>
    <w:rsid w:val="004F271C"/>
    <w:rsid w:val="004F4719"/>
    <w:rsid w:val="004F4F34"/>
    <w:rsid w:val="004F6F6F"/>
    <w:rsid w:val="004F740C"/>
    <w:rsid w:val="0050136E"/>
    <w:rsid w:val="00501894"/>
    <w:rsid w:val="00502969"/>
    <w:rsid w:val="00503E32"/>
    <w:rsid w:val="005048FB"/>
    <w:rsid w:val="0050535F"/>
    <w:rsid w:val="00505878"/>
    <w:rsid w:val="00505A36"/>
    <w:rsid w:val="00505F22"/>
    <w:rsid w:val="00506E10"/>
    <w:rsid w:val="005070E3"/>
    <w:rsid w:val="00511A56"/>
    <w:rsid w:val="00512973"/>
    <w:rsid w:val="00512CCB"/>
    <w:rsid w:val="00512CF0"/>
    <w:rsid w:val="00513432"/>
    <w:rsid w:val="0051422E"/>
    <w:rsid w:val="00514ECF"/>
    <w:rsid w:val="00515244"/>
    <w:rsid w:val="00517FD5"/>
    <w:rsid w:val="0052297C"/>
    <w:rsid w:val="0052402F"/>
    <w:rsid w:val="005247E2"/>
    <w:rsid w:val="00524904"/>
    <w:rsid w:val="005256DE"/>
    <w:rsid w:val="00525878"/>
    <w:rsid w:val="005269E3"/>
    <w:rsid w:val="00526C66"/>
    <w:rsid w:val="00526E27"/>
    <w:rsid w:val="00527882"/>
    <w:rsid w:val="00527ECB"/>
    <w:rsid w:val="0053109F"/>
    <w:rsid w:val="0053169F"/>
    <w:rsid w:val="005329FF"/>
    <w:rsid w:val="00532C13"/>
    <w:rsid w:val="00532EBB"/>
    <w:rsid w:val="00533A03"/>
    <w:rsid w:val="005346CC"/>
    <w:rsid w:val="00535A2C"/>
    <w:rsid w:val="00535EF2"/>
    <w:rsid w:val="00536904"/>
    <w:rsid w:val="00536F52"/>
    <w:rsid w:val="00537736"/>
    <w:rsid w:val="0054101C"/>
    <w:rsid w:val="005417D0"/>
    <w:rsid w:val="00541C36"/>
    <w:rsid w:val="00541E67"/>
    <w:rsid w:val="0054265C"/>
    <w:rsid w:val="005433A3"/>
    <w:rsid w:val="00543845"/>
    <w:rsid w:val="00543A6B"/>
    <w:rsid w:val="00544B21"/>
    <w:rsid w:val="00545909"/>
    <w:rsid w:val="005460BC"/>
    <w:rsid w:val="0054777D"/>
    <w:rsid w:val="005509E7"/>
    <w:rsid w:val="00552677"/>
    <w:rsid w:val="0055305E"/>
    <w:rsid w:val="0055358E"/>
    <w:rsid w:val="00553FD3"/>
    <w:rsid w:val="0055610E"/>
    <w:rsid w:val="00556A1F"/>
    <w:rsid w:val="00560FA4"/>
    <w:rsid w:val="00565E7D"/>
    <w:rsid w:val="005664AD"/>
    <w:rsid w:val="00566AC6"/>
    <w:rsid w:val="0056713B"/>
    <w:rsid w:val="00567737"/>
    <w:rsid w:val="00570377"/>
    <w:rsid w:val="0057086A"/>
    <w:rsid w:val="0057133F"/>
    <w:rsid w:val="00571F1D"/>
    <w:rsid w:val="00572122"/>
    <w:rsid w:val="00573ED7"/>
    <w:rsid w:val="005746EE"/>
    <w:rsid w:val="0057540C"/>
    <w:rsid w:val="00575A14"/>
    <w:rsid w:val="00575BAA"/>
    <w:rsid w:val="00575BD2"/>
    <w:rsid w:val="0057745E"/>
    <w:rsid w:val="005806EA"/>
    <w:rsid w:val="005809E1"/>
    <w:rsid w:val="00587087"/>
    <w:rsid w:val="0058764B"/>
    <w:rsid w:val="0059018F"/>
    <w:rsid w:val="005901A7"/>
    <w:rsid w:val="00590C0D"/>
    <w:rsid w:val="00591871"/>
    <w:rsid w:val="00591935"/>
    <w:rsid w:val="00591E82"/>
    <w:rsid w:val="00592220"/>
    <w:rsid w:val="00593687"/>
    <w:rsid w:val="005939F9"/>
    <w:rsid w:val="005945A6"/>
    <w:rsid w:val="005965D1"/>
    <w:rsid w:val="005966EF"/>
    <w:rsid w:val="00596FA0"/>
    <w:rsid w:val="00596FCE"/>
    <w:rsid w:val="005A16F9"/>
    <w:rsid w:val="005A2018"/>
    <w:rsid w:val="005A2126"/>
    <w:rsid w:val="005A232C"/>
    <w:rsid w:val="005A34A1"/>
    <w:rsid w:val="005A3620"/>
    <w:rsid w:val="005A3871"/>
    <w:rsid w:val="005A484D"/>
    <w:rsid w:val="005A4BD7"/>
    <w:rsid w:val="005A5773"/>
    <w:rsid w:val="005A67FC"/>
    <w:rsid w:val="005A6DB4"/>
    <w:rsid w:val="005A729C"/>
    <w:rsid w:val="005A75AD"/>
    <w:rsid w:val="005A7E27"/>
    <w:rsid w:val="005A7F40"/>
    <w:rsid w:val="005B169E"/>
    <w:rsid w:val="005B2295"/>
    <w:rsid w:val="005B26CE"/>
    <w:rsid w:val="005B358E"/>
    <w:rsid w:val="005B4DE7"/>
    <w:rsid w:val="005B4F28"/>
    <w:rsid w:val="005B567C"/>
    <w:rsid w:val="005B6BAA"/>
    <w:rsid w:val="005C0654"/>
    <w:rsid w:val="005C1C01"/>
    <w:rsid w:val="005C2358"/>
    <w:rsid w:val="005C264F"/>
    <w:rsid w:val="005C2920"/>
    <w:rsid w:val="005C3CB1"/>
    <w:rsid w:val="005C5349"/>
    <w:rsid w:val="005C6126"/>
    <w:rsid w:val="005C6BE6"/>
    <w:rsid w:val="005C6EEC"/>
    <w:rsid w:val="005C735B"/>
    <w:rsid w:val="005D00DC"/>
    <w:rsid w:val="005D0E85"/>
    <w:rsid w:val="005D2559"/>
    <w:rsid w:val="005D31BC"/>
    <w:rsid w:val="005D3B1E"/>
    <w:rsid w:val="005D3F6A"/>
    <w:rsid w:val="005D4636"/>
    <w:rsid w:val="005D4948"/>
    <w:rsid w:val="005D4CDB"/>
    <w:rsid w:val="005D541C"/>
    <w:rsid w:val="005D56CF"/>
    <w:rsid w:val="005D62C0"/>
    <w:rsid w:val="005D7EBE"/>
    <w:rsid w:val="005E0EEB"/>
    <w:rsid w:val="005E1008"/>
    <w:rsid w:val="005E1471"/>
    <w:rsid w:val="005E17EF"/>
    <w:rsid w:val="005E406D"/>
    <w:rsid w:val="005E4B6B"/>
    <w:rsid w:val="005E55C0"/>
    <w:rsid w:val="005E5B10"/>
    <w:rsid w:val="005E735A"/>
    <w:rsid w:val="005E7D7D"/>
    <w:rsid w:val="005F13DB"/>
    <w:rsid w:val="005F1BD9"/>
    <w:rsid w:val="005F347E"/>
    <w:rsid w:val="005F37AC"/>
    <w:rsid w:val="005F41DF"/>
    <w:rsid w:val="005F468E"/>
    <w:rsid w:val="005F4FC3"/>
    <w:rsid w:val="005F6104"/>
    <w:rsid w:val="005F6615"/>
    <w:rsid w:val="005F7185"/>
    <w:rsid w:val="006000F3"/>
    <w:rsid w:val="00600508"/>
    <w:rsid w:val="00601232"/>
    <w:rsid w:val="00601612"/>
    <w:rsid w:val="00602808"/>
    <w:rsid w:val="00604CB5"/>
    <w:rsid w:val="00605A38"/>
    <w:rsid w:val="00606C58"/>
    <w:rsid w:val="00607AB4"/>
    <w:rsid w:val="00607E34"/>
    <w:rsid w:val="006109AC"/>
    <w:rsid w:val="006115C5"/>
    <w:rsid w:val="00611EB5"/>
    <w:rsid w:val="006134C4"/>
    <w:rsid w:val="00613ED0"/>
    <w:rsid w:val="00614999"/>
    <w:rsid w:val="00614C3A"/>
    <w:rsid w:val="006151F3"/>
    <w:rsid w:val="00615D79"/>
    <w:rsid w:val="00615F5E"/>
    <w:rsid w:val="00616E00"/>
    <w:rsid w:val="006207A3"/>
    <w:rsid w:val="006207C5"/>
    <w:rsid w:val="00620AD8"/>
    <w:rsid w:val="00621432"/>
    <w:rsid w:val="00621BE3"/>
    <w:rsid w:val="00621EF3"/>
    <w:rsid w:val="006231ED"/>
    <w:rsid w:val="00624550"/>
    <w:rsid w:val="00624EC7"/>
    <w:rsid w:val="00624F99"/>
    <w:rsid w:val="0062553A"/>
    <w:rsid w:val="00627754"/>
    <w:rsid w:val="0063010D"/>
    <w:rsid w:val="00630273"/>
    <w:rsid w:val="00630FBD"/>
    <w:rsid w:val="006310AF"/>
    <w:rsid w:val="006319D3"/>
    <w:rsid w:val="00633271"/>
    <w:rsid w:val="00633B74"/>
    <w:rsid w:val="006341C3"/>
    <w:rsid w:val="00635C0A"/>
    <w:rsid w:val="00636A2C"/>
    <w:rsid w:val="006404E5"/>
    <w:rsid w:val="0064182C"/>
    <w:rsid w:val="00643603"/>
    <w:rsid w:val="006460A8"/>
    <w:rsid w:val="00646FD5"/>
    <w:rsid w:val="0064798D"/>
    <w:rsid w:val="006479B8"/>
    <w:rsid w:val="00647CB0"/>
    <w:rsid w:val="00647CC4"/>
    <w:rsid w:val="00652497"/>
    <w:rsid w:val="00652909"/>
    <w:rsid w:val="00653307"/>
    <w:rsid w:val="00653648"/>
    <w:rsid w:val="00654056"/>
    <w:rsid w:val="006551CC"/>
    <w:rsid w:val="00656B59"/>
    <w:rsid w:val="00656EE0"/>
    <w:rsid w:val="00657A10"/>
    <w:rsid w:val="00661C22"/>
    <w:rsid w:val="00662A99"/>
    <w:rsid w:val="00663F49"/>
    <w:rsid w:val="006667C8"/>
    <w:rsid w:val="0067046C"/>
    <w:rsid w:val="00670483"/>
    <w:rsid w:val="00670D46"/>
    <w:rsid w:val="00670FF1"/>
    <w:rsid w:val="00672561"/>
    <w:rsid w:val="00673350"/>
    <w:rsid w:val="0067383F"/>
    <w:rsid w:val="00674F03"/>
    <w:rsid w:val="006763B6"/>
    <w:rsid w:val="00676936"/>
    <w:rsid w:val="006769E2"/>
    <w:rsid w:val="00676FB4"/>
    <w:rsid w:val="0067786D"/>
    <w:rsid w:val="0068039A"/>
    <w:rsid w:val="00682D14"/>
    <w:rsid w:val="00683457"/>
    <w:rsid w:val="00683F3A"/>
    <w:rsid w:val="00684A49"/>
    <w:rsid w:val="006871C3"/>
    <w:rsid w:val="00687B4E"/>
    <w:rsid w:val="0069024A"/>
    <w:rsid w:val="00691867"/>
    <w:rsid w:val="006930C7"/>
    <w:rsid w:val="00693E72"/>
    <w:rsid w:val="0069520F"/>
    <w:rsid w:val="00696F62"/>
    <w:rsid w:val="006979D4"/>
    <w:rsid w:val="006A0701"/>
    <w:rsid w:val="006A0E74"/>
    <w:rsid w:val="006A16AD"/>
    <w:rsid w:val="006A1825"/>
    <w:rsid w:val="006A1B41"/>
    <w:rsid w:val="006A2A09"/>
    <w:rsid w:val="006A324B"/>
    <w:rsid w:val="006A3268"/>
    <w:rsid w:val="006A4224"/>
    <w:rsid w:val="006A4908"/>
    <w:rsid w:val="006A5055"/>
    <w:rsid w:val="006A5A9C"/>
    <w:rsid w:val="006A5EA4"/>
    <w:rsid w:val="006A6AD5"/>
    <w:rsid w:val="006A6BCC"/>
    <w:rsid w:val="006A7ADE"/>
    <w:rsid w:val="006A7E8F"/>
    <w:rsid w:val="006B09BC"/>
    <w:rsid w:val="006B22C2"/>
    <w:rsid w:val="006B62B3"/>
    <w:rsid w:val="006B678E"/>
    <w:rsid w:val="006C2489"/>
    <w:rsid w:val="006C27F4"/>
    <w:rsid w:val="006C2BD6"/>
    <w:rsid w:val="006C4D79"/>
    <w:rsid w:val="006C539B"/>
    <w:rsid w:val="006C5E73"/>
    <w:rsid w:val="006C648E"/>
    <w:rsid w:val="006C681C"/>
    <w:rsid w:val="006D10A8"/>
    <w:rsid w:val="006D1CF7"/>
    <w:rsid w:val="006D1EFE"/>
    <w:rsid w:val="006D35EC"/>
    <w:rsid w:val="006D6537"/>
    <w:rsid w:val="006D706D"/>
    <w:rsid w:val="006D7513"/>
    <w:rsid w:val="006E059A"/>
    <w:rsid w:val="006E1B71"/>
    <w:rsid w:val="006E1BFF"/>
    <w:rsid w:val="006E3190"/>
    <w:rsid w:val="006E5814"/>
    <w:rsid w:val="006E5D16"/>
    <w:rsid w:val="006E5F67"/>
    <w:rsid w:val="006E7201"/>
    <w:rsid w:val="006E74E4"/>
    <w:rsid w:val="006F0293"/>
    <w:rsid w:val="006F0819"/>
    <w:rsid w:val="006F1A16"/>
    <w:rsid w:val="006F2E0B"/>
    <w:rsid w:val="006F3482"/>
    <w:rsid w:val="006F40FC"/>
    <w:rsid w:val="006F43C3"/>
    <w:rsid w:val="006F6D21"/>
    <w:rsid w:val="006F6D49"/>
    <w:rsid w:val="006F6DE4"/>
    <w:rsid w:val="006F7653"/>
    <w:rsid w:val="006F779A"/>
    <w:rsid w:val="00700A1F"/>
    <w:rsid w:val="0070142E"/>
    <w:rsid w:val="0070156B"/>
    <w:rsid w:val="00702B98"/>
    <w:rsid w:val="00702C64"/>
    <w:rsid w:val="00703B4F"/>
    <w:rsid w:val="00703F2A"/>
    <w:rsid w:val="007051C0"/>
    <w:rsid w:val="00706AB5"/>
    <w:rsid w:val="00706C30"/>
    <w:rsid w:val="00710CD6"/>
    <w:rsid w:val="00712091"/>
    <w:rsid w:val="007123C0"/>
    <w:rsid w:val="00712888"/>
    <w:rsid w:val="00712D7C"/>
    <w:rsid w:val="00712E8B"/>
    <w:rsid w:val="00712EE5"/>
    <w:rsid w:val="007132C1"/>
    <w:rsid w:val="0071368C"/>
    <w:rsid w:val="007140E1"/>
    <w:rsid w:val="00715C4A"/>
    <w:rsid w:val="007169CF"/>
    <w:rsid w:val="00716DF5"/>
    <w:rsid w:val="007171A4"/>
    <w:rsid w:val="0071740C"/>
    <w:rsid w:val="00717C94"/>
    <w:rsid w:val="00717F0E"/>
    <w:rsid w:val="007200B4"/>
    <w:rsid w:val="0072020B"/>
    <w:rsid w:val="00720994"/>
    <w:rsid w:val="00720D1C"/>
    <w:rsid w:val="00720FA0"/>
    <w:rsid w:val="00723BC6"/>
    <w:rsid w:val="00723DFB"/>
    <w:rsid w:val="00723EB0"/>
    <w:rsid w:val="0072430E"/>
    <w:rsid w:val="0072481D"/>
    <w:rsid w:val="0072577E"/>
    <w:rsid w:val="00725B14"/>
    <w:rsid w:val="00725D6B"/>
    <w:rsid w:val="007261BA"/>
    <w:rsid w:val="0072688C"/>
    <w:rsid w:val="00726E30"/>
    <w:rsid w:val="00730B64"/>
    <w:rsid w:val="007310A6"/>
    <w:rsid w:val="00731396"/>
    <w:rsid w:val="00731781"/>
    <w:rsid w:val="00733722"/>
    <w:rsid w:val="00733EEA"/>
    <w:rsid w:val="007341CA"/>
    <w:rsid w:val="00734CA2"/>
    <w:rsid w:val="007350E3"/>
    <w:rsid w:val="0073572C"/>
    <w:rsid w:val="0074206B"/>
    <w:rsid w:val="0074347E"/>
    <w:rsid w:val="00744BB6"/>
    <w:rsid w:val="0074665A"/>
    <w:rsid w:val="00747C78"/>
    <w:rsid w:val="007500BE"/>
    <w:rsid w:val="007500E6"/>
    <w:rsid w:val="007526FC"/>
    <w:rsid w:val="007532D9"/>
    <w:rsid w:val="00753A1B"/>
    <w:rsid w:val="007545A6"/>
    <w:rsid w:val="00755288"/>
    <w:rsid w:val="007556E6"/>
    <w:rsid w:val="00755DB0"/>
    <w:rsid w:val="00756EA1"/>
    <w:rsid w:val="007614C4"/>
    <w:rsid w:val="00762B39"/>
    <w:rsid w:val="00762CDA"/>
    <w:rsid w:val="00763CAB"/>
    <w:rsid w:val="0076407B"/>
    <w:rsid w:val="007668A2"/>
    <w:rsid w:val="0076706C"/>
    <w:rsid w:val="00771941"/>
    <w:rsid w:val="0077198E"/>
    <w:rsid w:val="007721FB"/>
    <w:rsid w:val="00772A08"/>
    <w:rsid w:val="00772AF4"/>
    <w:rsid w:val="00773E70"/>
    <w:rsid w:val="007746E0"/>
    <w:rsid w:val="0077475E"/>
    <w:rsid w:val="00774819"/>
    <w:rsid w:val="00775176"/>
    <w:rsid w:val="00775775"/>
    <w:rsid w:val="00775819"/>
    <w:rsid w:val="00775B28"/>
    <w:rsid w:val="00775B75"/>
    <w:rsid w:val="00775EC8"/>
    <w:rsid w:val="00776896"/>
    <w:rsid w:val="007769F2"/>
    <w:rsid w:val="007772ED"/>
    <w:rsid w:val="007773D4"/>
    <w:rsid w:val="0078109F"/>
    <w:rsid w:val="007828BF"/>
    <w:rsid w:val="00784148"/>
    <w:rsid w:val="00784509"/>
    <w:rsid w:val="007849DC"/>
    <w:rsid w:val="00784E4E"/>
    <w:rsid w:val="00784FC8"/>
    <w:rsid w:val="00785884"/>
    <w:rsid w:val="00785D2E"/>
    <w:rsid w:val="007863C1"/>
    <w:rsid w:val="007865F9"/>
    <w:rsid w:val="00786E3F"/>
    <w:rsid w:val="00790800"/>
    <w:rsid w:val="00790A53"/>
    <w:rsid w:val="00791494"/>
    <w:rsid w:val="007933F7"/>
    <w:rsid w:val="007935C0"/>
    <w:rsid w:val="00794C11"/>
    <w:rsid w:val="00794DEA"/>
    <w:rsid w:val="00795C0A"/>
    <w:rsid w:val="007962FD"/>
    <w:rsid w:val="00796BF0"/>
    <w:rsid w:val="00796D05"/>
    <w:rsid w:val="00797C75"/>
    <w:rsid w:val="007A1A57"/>
    <w:rsid w:val="007A2ACC"/>
    <w:rsid w:val="007A35EC"/>
    <w:rsid w:val="007A4E4D"/>
    <w:rsid w:val="007A4F9D"/>
    <w:rsid w:val="007A4FB1"/>
    <w:rsid w:val="007A65B5"/>
    <w:rsid w:val="007A6CA2"/>
    <w:rsid w:val="007A6F2F"/>
    <w:rsid w:val="007A74EA"/>
    <w:rsid w:val="007B0601"/>
    <w:rsid w:val="007B0FA8"/>
    <w:rsid w:val="007B1A98"/>
    <w:rsid w:val="007B1FF3"/>
    <w:rsid w:val="007B21E3"/>
    <w:rsid w:val="007B236C"/>
    <w:rsid w:val="007B23DE"/>
    <w:rsid w:val="007B2BAA"/>
    <w:rsid w:val="007B3A80"/>
    <w:rsid w:val="007B46C0"/>
    <w:rsid w:val="007B4810"/>
    <w:rsid w:val="007B4AA3"/>
    <w:rsid w:val="007B549F"/>
    <w:rsid w:val="007B68CF"/>
    <w:rsid w:val="007B7E8C"/>
    <w:rsid w:val="007C083F"/>
    <w:rsid w:val="007C1910"/>
    <w:rsid w:val="007C32CA"/>
    <w:rsid w:val="007C3842"/>
    <w:rsid w:val="007C3923"/>
    <w:rsid w:val="007C3D32"/>
    <w:rsid w:val="007C4294"/>
    <w:rsid w:val="007C4B5D"/>
    <w:rsid w:val="007C6116"/>
    <w:rsid w:val="007C628D"/>
    <w:rsid w:val="007C6760"/>
    <w:rsid w:val="007D15FE"/>
    <w:rsid w:val="007D1942"/>
    <w:rsid w:val="007D2948"/>
    <w:rsid w:val="007D2DE2"/>
    <w:rsid w:val="007D40BB"/>
    <w:rsid w:val="007D5843"/>
    <w:rsid w:val="007D6292"/>
    <w:rsid w:val="007D7BF3"/>
    <w:rsid w:val="007E0A5E"/>
    <w:rsid w:val="007E3982"/>
    <w:rsid w:val="007E4CE8"/>
    <w:rsid w:val="007E57E6"/>
    <w:rsid w:val="007E5A19"/>
    <w:rsid w:val="007E6C67"/>
    <w:rsid w:val="007E7041"/>
    <w:rsid w:val="007E7808"/>
    <w:rsid w:val="007E7F85"/>
    <w:rsid w:val="007F0A13"/>
    <w:rsid w:val="007F1155"/>
    <w:rsid w:val="007F132C"/>
    <w:rsid w:val="007F14EC"/>
    <w:rsid w:val="007F20BD"/>
    <w:rsid w:val="007F4B58"/>
    <w:rsid w:val="007F54EC"/>
    <w:rsid w:val="007F5C25"/>
    <w:rsid w:val="007F5D8F"/>
    <w:rsid w:val="007F5F6C"/>
    <w:rsid w:val="007F6072"/>
    <w:rsid w:val="007F6131"/>
    <w:rsid w:val="007F6E2F"/>
    <w:rsid w:val="008014BE"/>
    <w:rsid w:val="00801D7D"/>
    <w:rsid w:val="00801E5B"/>
    <w:rsid w:val="0080302E"/>
    <w:rsid w:val="0080485F"/>
    <w:rsid w:val="00804FF7"/>
    <w:rsid w:val="0080511F"/>
    <w:rsid w:val="008056F6"/>
    <w:rsid w:val="008075E1"/>
    <w:rsid w:val="00810A5E"/>
    <w:rsid w:val="0081105D"/>
    <w:rsid w:val="00811093"/>
    <w:rsid w:val="00811986"/>
    <w:rsid w:val="0081384F"/>
    <w:rsid w:val="00813B4B"/>
    <w:rsid w:val="00813D41"/>
    <w:rsid w:val="00814244"/>
    <w:rsid w:val="00815612"/>
    <w:rsid w:val="00815BF8"/>
    <w:rsid w:val="00815DAE"/>
    <w:rsid w:val="00816319"/>
    <w:rsid w:val="00816844"/>
    <w:rsid w:val="00817007"/>
    <w:rsid w:val="00817F42"/>
    <w:rsid w:val="00820B1B"/>
    <w:rsid w:val="0082247D"/>
    <w:rsid w:val="00822C32"/>
    <w:rsid w:val="008241D5"/>
    <w:rsid w:val="00824447"/>
    <w:rsid w:val="008246D3"/>
    <w:rsid w:val="00825A72"/>
    <w:rsid w:val="0082615B"/>
    <w:rsid w:val="0082617A"/>
    <w:rsid w:val="00826CC7"/>
    <w:rsid w:val="00826F72"/>
    <w:rsid w:val="00827B6D"/>
    <w:rsid w:val="0083065E"/>
    <w:rsid w:val="00830C5F"/>
    <w:rsid w:val="00831F51"/>
    <w:rsid w:val="008331D6"/>
    <w:rsid w:val="00833598"/>
    <w:rsid w:val="00833599"/>
    <w:rsid w:val="00833C70"/>
    <w:rsid w:val="008343B5"/>
    <w:rsid w:val="0083455B"/>
    <w:rsid w:val="00834E12"/>
    <w:rsid w:val="00835F53"/>
    <w:rsid w:val="00836469"/>
    <w:rsid w:val="0083658F"/>
    <w:rsid w:val="00836ADB"/>
    <w:rsid w:val="00837686"/>
    <w:rsid w:val="00837A0F"/>
    <w:rsid w:val="00837E4B"/>
    <w:rsid w:val="008416CA"/>
    <w:rsid w:val="00841C04"/>
    <w:rsid w:val="00842CAC"/>
    <w:rsid w:val="00844461"/>
    <w:rsid w:val="00845259"/>
    <w:rsid w:val="00845C7A"/>
    <w:rsid w:val="0084781D"/>
    <w:rsid w:val="00847A74"/>
    <w:rsid w:val="008507C5"/>
    <w:rsid w:val="00852668"/>
    <w:rsid w:val="008527F2"/>
    <w:rsid w:val="00852EFD"/>
    <w:rsid w:val="008535E5"/>
    <w:rsid w:val="00854289"/>
    <w:rsid w:val="00856911"/>
    <w:rsid w:val="008570FF"/>
    <w:rsid w:val="00857492"/>
    <w:rsid w:val="00857889"/>
    <w:rsid w:val="00860385"/>
    <w:rsid w:val="008608C5"/>
    <w:rsid w:val="00864536"/>
    <w:rsid w:val="008647E4"/>
    <w:rsid w:val="00864B61"/>
    <w:rsid w:val="00865914"/>
    <w:rsid w:val="0086640C"/>
    <w:rsid w:val="00867B71"/>
    <w:rsid w:val="00867C83"/>
    <w:rsid w:val="00867EED"/>
    <w:rsid w:val="00871C41"/>
    <w:rsid w:val="008724B3"/>
    <w:rsid w:val="00873C3D"/>
    <w:rsid w:val="00874911"/>
    <w:rsid w:val="00874BDA"/>
    <w:rsid w:val="00874CDE"/>
    <w:rsid w:val="008751E7"/>
    <w:rsid w:val="008758E3"/>
    <w:rsid w:val="00875B91"/>
    <w:rsid w:val="008762A4"/>
    <w:rsid w:val="00877B05"/>
    <w:rsid w:val="00880E2F"/>
    <w:rsid w:val="008814FD"/>
    <w:rsid w:val="008819F2"/>
    <w:rsid w:val="008839E7"/>
    <w:rsid w:val="00884A41"/>
    <w:rsid w:val="00884B3A"/>
    <w:rsid w:val="00885DD9"/>
    <w:rsid w:val="00886334"/>
    <w:rsid w:val="008863D9"/>
    <w:rsid w:val="00886D55"/>
    <w:rsid w:val="008870B6"/>
    <w:rsid w:val="008871E7"/>
    <w:rsid w:val="00891282"/>
    <w:rsid w:val="00892CB5"/>
    <w:rsid w:val="00892CEF"/>
    <w:rsid w:val="00892D30"/>
    <w:rsid w:val="00893B52"/>
    <w:rsid w:val="00894693"/>
    <w:rsid w:val="00894EB3"/>
    <w:rsid w:val="00895BD0"/>
    <w:rsid w:val="00895C7A"/>
    <w:rsid w:val="00896CB2"/>
    <w:rsid w:val="00896F2F"/>
    <w:rsid w:val="0089734B"/>
    <w:rsid w:val="008977F6"/>
    <w:rsid w:val="008A0F3F"/>
    <w:rsid w:val="008A1C63"/>
    <w:rsid w:val="008A2075"/>
    <w:rsid w:val="008A41B4"/>
    <w:rsid w:val="008A5B30"/>
    <w:rsid w:val="008A5B4E"/>
    <w:rsid w:val="008A5F79"/>
    <w:rsid w:val="008A663F"/>
    <w:rsid w:val="008A7A9C"/>
    <w:rsid w:val="008A7DA7"/>
    <w:rsid w:val="008B0425"/>
    <w:rsid w:val="008B1BC8"/>
    <w:rsid w:val="008B34B0"/>
    <w:rsid w:val="008B3BAA"/>
    <w:rsid w:val="008B4688"/>
    <w:rsid w:val="008B5EE6"/>
    <w:rsid w:val="008B717E"/>
    <w:rsid w:val="008B725D"/>
    <w:rsid w:val="008B74D4"/>
    <w:rsid w:val="008B790A"/>
    <w:rsid w:val="008C10F1"/>
    <w:rsid w:val="008C19D7"/>
    <w:rsid w:val="008C334D"/>
    <w:rsid w:val="008C3419"/>
    <w:rsid w:val="008C36B4"/>
    <w:rsid w:val="008C3761"/>
    <w:rsid w:val="008C3862"/>
    <w:rsid w:val="008C490E"/>
    <w:rsid w:val="008C5032"/>
    <w:rsid w:val="008C5943"/>
    <w:rsid w:val="008C6625"/>
    <w:rsid w:val="008C66E8"/>
    <w:rsid w:val="008C6B9A"/>
    <w:rsid w:val="008C7BD3"/>
    <w:rsid w:val="008D05B7"/>
    <w:rsid w:val="008D3B8A"/>
    <w:rsid w:val="008D4F2E"/>
    <w:rsid w:val="008D6A7B"/>
    <w:rsid w:val="008E06DF"/>
    <w:rsid w:val="008E07C9"/>
    <w:rsid w:val="008E116F"/>
    <w:rsid w:val="008E145F"/>
    <w:rsid w:val="008E157C"/>
    <w:rsid w:val="008E1782"/>
    <w:rsid w:val="008E2367"/>
    <w:rsid w:val="008E319A"/>
    <w:rsid w:val="008E3496"/>
    <w:rsid w:val="008E4CB4"/>
    <w:rsid w:val="008E6745"/>
    <w:rsid w:val="008E691E"/>
    <w:rsid w:val="008E7044"/>
    <w:rsid w:val="008F0D3D"/>
    <w:rsid w:val="008F2330"/>
    <w:rsid w:val="008F2B91"/>
    <w:rsid w:val="008F34C2"/>
    <w:rsid w:val="008F3FB8"/>
    <w:rsid w:val="008F5835"/>
    <w:rsid w:val="008F597A"/>
    <w:rsid w:val="008F64F7"/>
    <w:rsid w:val="008F667F"/>
    <w:rsid w:val="008F680B"/>
    <w:rsid w:val="008F6875"/>
    <w:rsid w:val="008F6C34"/>
    <w:rsid w:val="008F6C8A"/>
    <w:rsid w:val="008F73C3"/>
    <w:rsid w:val="00900019"/>
    <w:rsid w:val="0090011C"/>
    <w:rsid w:val="00901E33"/>
    <w:rsid w:val="009020D3"/>
    <w:rsid w:val="00903305"/>
    <w:rsid w:val="00903A21"/>
    <w:rsid w:val="009040C6"/>
    <w:rsid w:val="00904326"/>
    <w:rsid w:val="00904578"/>
    <w:rsid w:val="009048C7"/>
    <w:rsid w:val="009052EA"/>
    <w:rsid w:val="00905328"/>
    <w:rsid w:val="00906797"/>
    <w:rsid w:val="00906961"/>
    <w:rsid w:val="00907B92"/>
    <w:rsid w:val="00910112"/>
    <w:rsid w:val="0091132F"/>
    <w:rsid w:val="00911624"/>
    <w:rsid w:val="00912C71"/>
    <w:rsid w:val="00913F9B"/>
    <w:rsid w:val="009153A8"/>
    <w:rsid w:val="00916B6E"/>
    <w:rsid w:val="00916BE9"/>
    <w:rsid w:val="009175B5"/>
    <w:rsid w:val="00920424"/>
    <w:rsid w:val="0092514E"/>
    <w:rsid w:val="0092589D"/>
    <w:rsid w:val="00925BAA"/>
    <w:rsid w:val="00930240"/>
    <w:rsid w:val="00930B95"/>
    <w:rsid w:val="00930D80"/>
    <w:rsid w:val="00930D95"/>
    <w:rsid w:val="00930F03"/>
    <w:rsid w:val="00931255"/>
    <w:rsid w:val="00932309"/>
    <w:rsid w:val="00933573"/>
    <w:rsid w:val="00936320"/>
    <w:rsid w:val="00936618"/>
    <w:rsid w:val="0093687A"/>
    <w:rsid w:val="00936EDD"/>
    <w:rsid w:val="00937198"/>
    <w:rsid w:val="00937863"/>
    <w:rsid w:val="009378DA"/>
    <w:rsid w:val="00937971"/>
    <w:rsid w:val="00937F83"/>
    <w:rsid w:val="00940622"/>
    <w:rsid w:val="009412DF"/>
    <w:rsid w:val="00941A38"/>
    <w:rsid w:val="00941C89"/>
    <w:rsid w:val="00942181"/>
    <w:rsid w:val="00942489"/>
    <w:rsid w:val="00942A0A"/>
    <w:rsid w:val="00942B25"/>
    <w:rsid w:val="00942B65"/>
    <w:rsid w:val="009437AD"/>
    <w:rsid w:val="00943DD8"/>
    <w:rsid w:val="00944710"/>
    <w:rsid w:val="0094501A"/>
    <w:rsid w:val="00945138"/>
    <w:rsid w:val="00945145"/>
    <w:rsid w:val="00945735"/>
    <w:rsid w:val="0094775F"/>
    <w:rsid w:val="00947FFE"/>
    <w:rsid w:val="00950398"/>
    <w:rsid w:val="0095123D"/>
    <w:rsid w:val="00951DEC"/>
    <w:rsid w:val="00951E29"/>
    <w:rsid w:val="00953AA8"/>
    <w:rsid w:val="009563DB"/>
    <w:rsid w:val="00956B73"/>
    <w:rsid w:val="009571CD"/>
    <w:rsid w:val="00960D37"/>
    <w:rsid w:val="00961567"/>
    <w:rsid w:val="009628D8"/>
    <w:rsid w:val="00964E7E"/>
    <w:rsid w:val="00965FE9"/>
    <w:rsid w:val="009667A4"/>
    <w:rsid w:val="009670EE"/>
    <w:rsid w:val="0097031A"/>
    <w:rsid w:val="00970683"/>
    <w:rsid w:val="0097103D"/>
    <w:rsid w:val="00971419"/>
    <w:rsid w:val="0097147A"/>
    <w:rsid w:val="00971C15"/>
    <w:rsid w:val="009722BE"/>
    <w:rsid w:val="00972565"/>
    <w:rsid w:val="00974E71"/>
    <w:rsid w:val="00976032"/>
    <w:rsid w:val="009765EC"/>
    <w:rsid w:val="00976D74"/>
    <w:rsid w:val="00983243"/>
    <w:rsid w:val="00983907"/>
    <w:rsid w:val="00984AB8"/>
    <w:rsid w:val="009858D1"/>
    <w:rsid w:val="00986B59"/>
    <w:rsid w:val="00987AD0"/>
    <w:rsid w:val="00987B9B"/>
    <w:rsid w:val="00990C55"/>
    <w:rsid w:val="00991728"/>
    <w:rsid w:val="00992268"/>
    <w:rsid w:val="009929B4"/>
    <w:rsid w:val="009938A1"/>
    <w:rsid w:val="00993A9D"/>
    <w:rsid w:val="00994559"/>
    <w:rsid w:val="00994EC2"/>
    <w:rsid w:val="009954CB"/>
    <w:rsid w:val="0099599B"/>
    <w:rsid w:val="00996506"/>
    <w:rsid w:val="009966E4"/>
    <w:rsid w:val="00996EB4"/>
    <w:rsid w:val="0099763A"/>
    <w:rsid w:val="009A3C62"/>
    <w:rsid w:val="009A7298"/>
    <w:rsid w:val="009A77CF"/>
    <w:rsid w:val="009A7886"/>
    <w:rsid w:val="009B087A"/>
    <w:rsid w:val="009B18EC"/>
    <w:rsid w:val="009B1B58"/>
    <w:rsid w:val="009B1B6F"/>
    <w:rsid w:val="009B2D6E"/>
    <w:rsid w:val="009B494B"/>
    <w:rsid w:val="009B4DC0"/>
    <w:rsid w:val="009B5950"/>
    <w:rsid w:val="009B61E3"/>
    <w:rsid w:val="009B6CD5"/>
    <w:rsid w:val="009B6D1A"/>
    <w:rsid w:val="009C069A"/>
    <w:rsid w:val="009C1568"/>
    <w:rsid w:val="009C15F8"/>
    <w:rsid w:val="009C165E"/>
    <w:rsid w:val="009C2620"/>
    <w:rsid w:val="009C271A"/>
    <w:rsid w:val="009C42C6"/>
    <w:rsid w:val="009C50D6"/>
    <w:rsid w:val="009C5742"/>
    <w:rsid w:val="009C5A55"/>
    <w:rsid w:val="009C63E1"/>
    <w:rsid w:val="009C6B07"/>
    <w:rsid w:val="009C6BE0"/>
    <w:rsid w:val="009C6DE6"/>
    <w:rsid w:val="009D0058"/>
    <w:rsid w:val="009D0C7C"/>
    <w:rsid w:val="009D0EEC"/>
    <w:rsid w:val="009D1070"/>
    <w:rsid w:val="009D1B2E"/>
    <w:rsid w:val="009D4686"/>
    <w:rsid w:val="009D4C40"/>
    <w:rsid w:val="009D4D35"/>
    <w:rsid w:val="009D50D7"/>
    <w:rsid w:val="009D529F"/>
    <w:rsid w:val="009D53DC"/>
    <w:rsid w:val="009D5A04"/>
    <w:rsid w:val="009D6328"/>
    <w:rsid w:val="009E0B30"/>
    <w:rsid w:val="009E1BC8"/>
    <w:rsid w:val="009E1D61"/>
    <w:rsid w:val="009E1E72"/>
    <w:rsid w:val="009E2A44"/>
    <w:rsid w:val="009E2D32"/>
    <w:rsid w:val="009E2F5F"/>
    <w:rsid w:val="009E3629"/>
    <w:rsid w:val="009E3A60"/>
    <w:rsid w:val="009E4D0B"/>
    <w:rsid w:val="009E5C26"/>
    <w:rsid w:val="009E632E"/>
    <w:rsid w:val="009E784A"/>
    <w:rsid w:val="009F1C68"/>
    <w:rsid w:val="009F2CAA"/>
    <w:rsid w:val="009F4077"/>
    <w:rsid w:val="009F5C03"/>
    <w:rsid w:val="009F5CC6"/>
    <w:rsid w:val="009F5EC2"/>
    <w:rsid w:val="009F722E"/>
    <w:rsid w:val="009F7D75"/>
    <w:rsid w:val="009F7E82"/>
    <w:rsid w:val="00A00016"/>
    <w:rsid w:val="00A00142"/>
    <w:rsid w:val="00A02C60"/>
    <w:rsid w:val="00A0321E"/>
    <w:rsid w:val="00A03887"/>
    <w:rsid w:val="00A046C8"/>
    <w:rsid w:val="00A04C70"/>
    <w:rsid w:val="00A05350"/>
    <w:rsid w:val="00A05532"/>
    <w:rsid w:val="00A0567B"/>
    <w:rsid w:val="00A05B35"/>
    <w:rsid w:val="00A07799"/>
    <w:rsid w:val="00A07A66"/>
    <w:rsid w:val="00A07DC1"/>
    <w:rsid w:val="00A11028"/>
    <w:rsid w:val="00A11487"/>
    <w:rsid w:val="00A11732"/>
    <w:rsid w:val="00A11AA9"/>
    <w:rsid w:val="00A11FBB"/>
    <w:rsid w:val="00A13E26"/>
    <w:rsid w:val="00A15767"/>
    <w:rsid w:val="00A169BF"/>
    <w:rsid w:val="00A17706"/>
    <w:rsid w:val="00A17C7C"/>
    <w:rsid w:val="00A20348"/>
    <w:rsid w:val="00A20595"/>
    <w:rsid w:val="00A20960"/>
    <w:rsid w:val="00A21047"/>
    <w:rsid w:val="00A21156"/>
    <w:rsid w:val="00A215F0"/>
    <w:rsid w:val="00A22240"/>
    <w:rsid w:val="00A2261D"/>
    <w:rsid w:val="00A22ADA"/>
    <w:rsid w:val="00A22F6E"/>
    <w:rsid w:val="00A23468"/>
    <w:rsid w:val="00A23C64"/>
    <w:rsid w:val="00A25124"/>
    <w:rsid w:val="00A256F0"/>
    <w:rsid w:val="00A25C29"/>
    <w:rsid w:val="00A30849"/>
    <w:rsid w:val="00A3084D"/>
    <w:rsid w:val="00A308C3"/>
    <w:rsid w:val="00A32048"/>
    <w:rsid w:val="00A32786"/>
    <w:rsid w:val="00A3280C"/>
    <w:rsid w:val="00A32A1F"/>
    <w:rsid w:val="00A3342A"/>
    <w:rsid w:val="00A33644"/>
    <w:rsid w:val="00A337BE"/>
    <w:rsid w:val="00A33971"/>
    <w:rsid w:val="00A3426B"/>
    <w:rsid w:val="00A3523B"/>
    <w:rsid w:val="00A352A1"/>
    <w:rsid w:val="00A353F5"/>
    <w:rsid w:val="00A37547"/>
    <w:rsid w:val="00A376BA"/>
    <w:rsid w:val="00A40648"/>
    <w:rsid w:val="00A40FAE"/>
    <w:rsid w:val="00A411F1"/>
    <w:rsid w:val="00A42191"/>
    <w:rsid w:val="00A423E3"/>
    <w:rsid w:val="00A42C08"/>
    <w:rsid w:val="00A4303C"/>
    <w:rsid w:val="00A4324D"/>
    <w:rsid w:val="00A43F40"/>
    <w:rsid w:val="00A44452"/>
    <w:rsid w:val="00A44E02"/>
    <w:rsid w:val="00A463D0"/>
    <w:rsid w:val="00A4648A"/>
    <w:rsid w:val="00A501B0"/>
    <w:rsid w:val="00A515B3"/>
    <w:rsid w:val="00A51C9F"/>
    <w:rsid w:val="00A51FFD"/>
    <w:rsid w:val="00A52C5C"/>
    <w:rsid w:val="00A543C0"/>
    <w:rsid w:val="00A5721C"/>
    <w:rsid w:val="00A57636"/>
    <w:rsid w:val="00A57664"/>
    <w:rsid w:val="00A607C3"/>
    <w:rsid w:val="00A618EF"/>
    <w:rsid w:val="00A63092"/>
    <w:rsid w:val="00A6359F"/>
    <w:rsid w:val="00A63B4B"/>
    <w:rsid w:val="00A63D49"/>
    <w:rsid w:val="00A64382"/>
    <w:rsid w:val="00A65E72"/>
    <w:rsid w:val="00A66256"/>
    <w:rsid w:val="00A67CEE"/>
    <w:rsid w:val="00A70546"/>
    <w:rsid w:val="00A7070D"/>
    <w:rsid w:val="00A70A51"/>
    <w:rsid w:val="00A71966"/>
    <w:rsid w:val="00A71D98"/>
    <w:rsid w:val="00A721C4"/>
    <w:rsid w:val="00A728F3"/>
    <w:rsid w:val="00A738BE"/>
    <w:rsid w:val="00A75628"/>
    <w:rsid w:val="00A7585D"/>
    <w:rsid w:val="00A766D5"/>
    <w:rsid w:val="00A76C45"/>
    <w:rsid w:val="00A76C75"/>
    <w:rsid w:val="00A76EBB"/>
    <w:rsid w:val="00A775D0"/>
    <w:rsid w:val="00A802D6"/>
    <w:rsid w:val="00A81DA0"/>
    <w:rsid w:val="00A81F15"/>
    <w:rsid w:val="00A839AC"/>
    <w:rsid w:val="00A84C62"/>
    <w:rsid w:val="00A87E60"/>
    <w:rsid w:val="00A87E9C"/>
    <w:rsid w:val="00A91D9E"/>
    <w:rsid w:val="00A92FCC"/>
    <w:rsid w:val="00A93267"/>
    <w:rsid w:val="00A944AB"/>
    <w:rsid w:val="00A946A4"/>
    <w:rsid w:val="00A94FF0"/>
    <w:rsid w:val="00A95F5D"/>
    <w:rsid w:val="00A9612C"/>
    <w:rsid w:val="00A96616"/>
    <w:rsid w:val="00A97330"/>
    <w:rsid w:val="00A97C96"/>
    <w:rsid w:val="00AA007C"/>
    <w:rsid w:val="00AA0B42"/>
    <w:rsid w:val="00AA1C14"/>
    <w:rsid w:val="00AA1EB0"/>
    <w:rsid w:val="00AA3AA3"/>
    <w:rsid w:val="00AA42E5"/>
    <w:rsid w:val="00AA4A12"/>
    <w:rsid w:val="00AA7886"/>
    <w:rsid w:val="00AA7D2D"/>
    <w:rsid w:val="00AB0237"/>
    <w:rsid w:val="00AB0336"/>
    <w:rsid w:val="00AB2177"/>
    <w:rsid w:val="00AB25FF"/>
    <w:rsid w:val="00AB3DDF"/>
    <w:rsid w:val="00AB455B"/>
    <w:rsid w:val="00AB49CD"/>
    <w:rsid w:val="00AB571D"/>
    <w:rsid w:val="00AB6CF3"/>
    <w:rsid w:val="00AB6F2F"/>
    <w:rsid w:val="00AB7940"/>
    <w:rsid w:val="00AC0157"/>
    <w:rsid w:val="00AC02A5"/>
    <w:rsid w:val="00AC1B15"/>
    <w:rsid w:val="00AC1B1A"/>
    <w:rsid w:val="00AC1B2C"/>
    <w:rsid w:val="00AC1E43"/>
    <w:rsid w:val="00AC29D6"/>
    <w:rsid w:val="00AC32D3"/>
    <w:rsid w:val="00AC4049"/>
    <w:rsid w:val="00AC4742"/>
    <w:rsid w:val="00AC5C5E"/>
    <w:rsid w:val="00AC644A"/>
    <w:rsid w:val="00AC6EA2"/>
    <w:rsid w:val="00AC7235"/>
    <w:rsid w:val="00AD0543"/>
    <w:rsid w:val="00AD18A3"/>
    <w:rsid w:val="00AD1AB3"/>
    <w:rsid w:val="00AD2E7F"/>
    <w:rsid w:val="00AD315C"/>
    <w:rsid w:val="00AD3F9E"/>
    <w:rsid w:val="00AD609A"/>
    <w:rsid w:val="00AD665F"/>
    <w:rsid w:val="00AD6700"/>
    <w:rsid w:val="00AD7517"/>
    <w:rsid w:val="00AD784A"/>
    <w:rsid w:val="00AE129A"/>
    <w:rsid w:val="00AE1A11"/>
    <w:rsid w:val="00AE1C4C"/>
    <w:rsid w:val="00AE20F0"/>
    <w:rsid w:val="00AE32E2"/>
    <w:rsid w:val="00AE384C"/>
    <w:rsid w:val="00AE3958"/>
    <w:rsid w:val="00AE4CF8"/>
    <w:rsid w:val="00AE5541"/>
    <w:rsid w:val="00AE5A49"/>
    <w:rsid w:val="00AE6375"/>
    <w:rsid w:val="00AE6857"/>
    <w:rsid w:val="00AE7F2E"/>
    <w:rsid w:val="00AF097C"/>
    <w:rsid w:val="00AF0B3D"/>
    <w:rsid w:val="00AF0E25"/>
    <w:rsid w:val="00AF1905"/>
    <w:rsid w:val="00AF19DF"/>
    <w:rsid w:val="00AF1F71"/>
    <w:rsid w:val="00AF2805"/>
    <w:rsid w:val="00AF343A"/>
    <w:rsid w:val="00AF403B"/>
    <w:rsid w:val="00AF41B8"/>
    <w:rsid w:val="00AF5E48"/>
    <w:rsid w:val="00AF6A16"/>
    <w:rsid w:val="00AF74A4"/>
    <w:rsid w:val="00B013FB"/>
    <w:rsid w:val="00B0215A"/>
    <w:rsid w:val="00B02198"/>
    <w:rsid w:val="00B04619"/>
    <w:rsid w:val="00B04BC1"/>
    <w:rsid w:val="00B05678"/>
    <w:rsid w:val="00B060A1"/>
    <w:rsid w:val="00B06EC1"/>
    <w:rsid w:val="00B07FCA"/>
    <w:rsid w:val="00B10179"/>
    <w:rsid w:val="00B10BE7"/>
    <w:rsid w:val="00B10EA1"/>
    <w:rsid w:val="00B11D1A"/>
    <w:rsid w:val="00B14001"/>
    <w:rsid w:val="00B16DB3"/>
    <w:rsid w:val="00B16DE5"/>
    <w:rsid w:val="00B17518"/>
    <w:rsid w:val="00B20A50"/>
    <w:rsid w:val="00B22374"/>
    <w:rsid w:val="00B22A0D"/>
    <w:rsid w:val="00B24361"/>
    <w:rsid w:val="00B24ACF"/>
    <w:rsid w:val="00B2510B"/>
    <w:rsid w:val="00B26089"/>
    <w:rsid w:val="00B26600"/>
    <w:rsid w:val="00B266BA"/>
    <w:rsid w:val="00B26D1A"/>
    <w:rsid w:val="00B27C5D"/>
    <w:rsid w:val="00B27D1D"/>
    <w:rsid w:val="00B27E0F"/>
    <w:rsid w:val="00B31B94"/>
    <w:rsid w:val="00B32BF8"/>
    <w:rsid w:val="00B333F8"/>
    <w:rsid w:val="00B339D9"/>
    <w:rsid w:val="00B347A3"/>
    <w:rsid w:val="00B34DED"/>
    <w:rsid w:val="00B354E2"/>
    <w:rsid w:val="00B36761"/>
    <w:rsid w:val="00B37BC1"/>
    <w:rsid w:val="00B37DFC"/>
    <w:rsid w:val="00B4054C"/>
    <w:rsid w:val="00B42435"/>
    <w:rsid w:val="00B4245F"/>
    <w:rsid w:val="00B4347C"/>
    <w:rsid w:val="00B43DF5"/>
    <w:rsid w:val="00B44E22"/>
    <w:rsid w:val="00B454F8"/>
    <w:rsid w:val="00B50B8F"/>
    <w:rsid w:val="00B511DE"/>
    <w:rsid w:val="00B526CD"/>
    <w:rsid w:val="00B5324C"/>
    <w:rsid w:val="00B53D57"/>
    <w:rsid w:val="00B540C8"/>
    <w:rsid w:val="00B565DA"/>
    <w:rsid w:val="00B56CE7"/>
    <w:rsid w:val="00B56EF1"/>
    <w:rsid w:val="00B5787B"/>
    <w:rsid w:val="00B57D35"/>
    <w:rsid w:val="00B601AB"/>
    <w:rsid w:val="00B61A35"/>
    <w:rsid w:val="00B62D53"/>
    <w:rsid w:val="00B64F51"/>
    <w:rsid w:val="00B65133"/>
    <w:rsid w:val="00B65CA5"/>
    <w:rsid w:val="00B67A33"/>
    <w:rsid w:val="00B67A4C"/>
    <w:rsid w:val="00B70CC9"/>
    <w:rsid w:val="00B712D7"/>
    <w:rsid w:val="00B71D28"/>
    <w:rsid w:val="00B72280"/>
    <w:rsid w:val="00B73180"/>
    <w:rsid w:val="00B732B2"/>
    <w:rsid w:val="00B76A64"/>
    <w:rsid w:val="00B77A5B"/>
    <w:rsid w:val="00B8114D"/>
    <w:rsid w:val="00B81315"/>
    <w:rsid w:val="00B82AC8"/>
    <w:rsid w:val="00B83623"/>
    <w:rsid w:val="00B83C47"/>
    <w:rsid w:val="00B86007"/>
    <w:rsid w:val="00B87281"/>
    <w:rsid w:val="00B90197"/>
    <w:rsid w:val="00B91482"/>
    <w:rsid w:val="00B91E80"/>
    <w:rsid w:val="00B91FFD"/>
    <w:rsid w:val="00B92E6B"/>
    <w:rsid w:val="00B93614"/>
    <w:rsid w:val="00B938A7"/>
    <w:rsid w:val="00B940A7"/>
    <w:rsid w:val="00B940CF"/>
    <w:rsid w:val="00B94696"/>
    <w:rsid w:val="00B95592"/>
    <w:rsid w:val="00B968E4"/>
    <w:rsid w:val="00B96A9E"/>
    <w:rsid w:val="00B96B62"/>
    <w:rsid w:val="00B96FAF"/>
    <w:rsid w:val="00B97810"/>
    <w:rsid w:val="00B97840"/>
    <w:rsid w:val="00B97C21"/>
    <w:rsid w:val="00BA06DD"/>
    <w:rsid w:val="00BA0ACE"/>
    <w:rsid w:val="00BA1D7F"/>
    <w:rsid w:val="00BA2018"/>
    <w:rsid w:val="00BA2E94"/>
    <w:rsid w:val="00BA3D46"/>
    <w:rsid w:val="00BA4384"/>
    <w:rsid w:val="00BA5FE7"/>
    <w:rsid w:val="00BA62C6"/>
    <w:rsid w:val="00BB232D"/>
    <w:rsid w:val="00BB42C9"/>
    <w:rsid w:val="00BB4A56"/>
    <w:rsid w:val="00BB748B"/>
    <w:rsid w:val="00BB79D0"/>
    <w:rsid w:val="00BB7EA1"/>
    <w:rsid w:val="00BC08B8"/>
    <w:rsid w:val="00BC0A97"/>
    <w:rsid w:val="00BC2EB2"/>
    <w:rsid w:val="00BC51C6"/>
    <w:rsid w:val="00BC56B5"/>
    <w:rsid w:val="00BC6835"/>
    <w:rsid w:val="00BC6845"/>
    <w:rsid w:val="00BC7476"/>
    <w:rsid w:val="00BD1B57"/>
    <w:rsid w:val="00BD2478"/>
    <w:rsid w:val="00BD30AD"/>
    <w:rsid w:val="00BD3D06"/>
    <w:rsid w:val="00BD3DD8"/>
    <w:rsid w:val="00BD42BE"/>
    <w:rsid w:val="00BD435D"/>
    <w:rsid w:val="00BD49A9"/>
    <w:rsid w:val="00BD4A15"/>
    <w:rsid w:val="00BD5318"/>
    <w:rsid w:val="00BD5A76"/>
    <w:rsid w:val="00BD5EC7"/>
    <w:rsid w:val="00BD65A5"/>
    <w:rsid w:val="00BD676F"/>
    <w:rsid w:val="00BD6C64"/>
    <w:rsid w:val="00BD6F7C"/>
    <w:rsid w:val="00BE01A4"/>
    <w:rsid w:val="00BE26AF"/>
    <w:rsid w:val="00BE26FD"/>
    <w:rsid w:val="00BE3CE0"/>
    <w:rsid w:val="00BE57B2"/>
    <w:rsid w:val="00BE6E02"/>
    <w:rsid w:val="00BF0710"/>
    <w:rsid w:val="00BF0793"/>
    <w:rsid w:val="00BF2D24"/>
    <w:rsid w:val="00BF2F69"/>
    <w:rsid w:val="00BF388C"/>
    <w:rsid w:val="00BF416C"/>
    <w:rsid w:val="00BF4C74"/>
    <w:rsid w:val="00BF5239"/>
    <w:rsid w:val="00BF5F98"/>
    <w:rsid w:val="00BF6186"/>
    <w:rsid w:val="00BF672C"/>
    <w:rsid w:val="00BF7288"/>
    <w:rsid w:val="00C00544"/>
    <w:rsid w:val="00C010D9"/>
    <w:rsid w:val="00C015E9"/>
    <w:rsid w:val="00C0203F"/>
    <w:rsid w:val="00C021ED"/>
    <w:rsid w:val="00C03A66"/>
    <w:rsid w:val="00C042C8"/>
    <w:rsid w:val="00C044D3"/>
    <w:rsid w:val="00C044FC"/>
    <w:rsid w:val="00C05E7E"/>
    <w:rsid w:val="00C06DFF"/>
    <w:rsid w:val="00C07243"/>
    <w:rsid w:val="00C10E66"/>
    <w:rsid w:val="00C118C5"/>
    <w:rsid w:val="00C11EDE"/>
    <w:rsid w:val="00C12A46"/>
    <w:rsid w:val="00C15477"/>
    <w:rsid w:val="00C15569"/>
    <w:rsid w:val="00C159E1"/>
    <w:rsid w:val="00C16B77"/>
    <w:rsid w:val="00C20BB0"/>
    <w:rsid w:val="00C210E7"/>
    <w:rsid w:val="00C2196A"/>
    <w:rsid w:val="00C24538"/>
    <w:rsid w:val="00C246D3"/>
    <w:rsid w:val="00C24E04"/>
    <w:rsid w:val="00C2724B"/>
    <w:rsid w:val="00C27744"/>
    <w:rsid w:val="00C300BF"/>
    <w:rsid w:val="00C307A3"/>
    <w:rsid w:val="00C3121E"/>
    <w:rsid w:val="00C31863"/>
    <w:rsid w:val="00C320BF"/>
    <w:rsid w:val="00C3330C"/>
    <w:rsid w:val="00C3354A"/>
    <w:rsid w:val="00C33A69"/>
    <w:rsid w:val="00C33ADC"/>
    <w:rsid w:val="00C33C5F"/>
    <w:rsid w:val="00C342F8"/>
    <w:rsid w:val="00C345B7"/>
    <w:rsid w:val="00C34B35"/>
    <w:rsid w:val="00C34B7D"/>
    <w:rsid w:val="00C402F2"/>
    <w:rsid w:val="00C41052"/>
    <w:rsid w:val="00C43225"/>
    <w:rsid w:val="00C44014"/>
    <w:rsid w:val="00C46706"/>
    <w:rsid w:val="00C46727"/>
    <w:rsid w:val="00C472A6"/>
    <w:rsid w:val="00C50BDE"/>
    <w:rsid w:val="00C50F83"/>
    <w:rsid w:val="00C51459"/>
    <w:rsid w:val="00C51586"/>
    <w:rsid w:val="00C52A13"/>
    <w:rsid w:val="00C53209"/>
    <w:rsid w:val="00C53458"/>
    <w:rsid w:val="00C535C7"/>
    <w:rsid w:val="00C550CE"/>
    <w:rsid w:val="00C558F3"/>
    <w:rsid w:val="00C56C1F"/>
    <w:rsid w:val="00C57A7D"/>
    <w:rsid w:val="00C57D34"/>
    <w:rsid w:val="00C616AA"/>
    <w:rsid w:val="00C61CAD"/>
    <w:rsid w:val="00C623B9"/>
    <w:rsid w:val="00C63417"/>
    <w:rsid w:val="00C63AA6"/>
    <w:rsid w:val="00C64445"/>
    <w:rsid w:val="00C64712"/>
    <w:rsid w:val="00C65445"/>
    <w:rsid w:val="00C66493"/>
    <w:rsid w:val="00C669EC"/>
    <w:rsid w:val="00C67359"/>
    <w:rsid w:val="00C72D19"/>
    <w:rsid w:val="00C73118"/>
    <w:rsid w:val="00C73A93"/>
    <w:rsid w:val="00C7494F"/>
    <w:rsid w:val="00C74A67"/>
    <w:rsid w:val="00C7586D"/>
    <w:rsid w:val="00C779B4"/>
    <w:rsid w:val="00C8176E"/>
    <w:rsid w:val="00C81DAB"/>
    <w:rsid w:val="00C82269"/>
    <w:rsid w:val="00C82B7A"/>
    <w:rsid w:val="00C82F48"/>
    <w:rsid w:val="00C83ABA"/>
    <w:rsid w:val="00C85C67"/>
    <w:rsid w:val="00C86BF9"/>
    <w:rsid w:val="00C9059D"/>
    <w:rsid w:val="00C90DBC"/>
    <w:rsid w:val="00C91C8A"/>
    <w:rsid w:val="00C91EF7"/>
    <w:rsid w:val="00C94280"/>
    <w:rsid w:val="00C9469E"/>
    <w:rsid w:val="00C96210"/>
    <w:rsid w:val="00C97888"/>
    <w:rsid w:val="00C97C20"/>
    <w:rsid w:val="00CA0489"/>
    <w:rsid w:val="00CA05A9"/>
    <w:rsid w:val="00CA07F0"/>
    <w:rsid w:val="00CA1729"/>
    <w:rsid w:val="00CA1A7F"/>
    <w:rsid w:val="00CA6234"/>
    <w:rsid w:val="00CA6CF6"/>
    <w:rsid w:val="00CB1193"/>
    <w:rsid w:val="00CB1230"/>
    <w:rsid w:val="00CB1578"/>
    <w:rsid w:val="00CB19B2"/>
    <w:rsid w:val="00CB1D23"/>
    <w:rsid w:val="00CB2436"/>
    <w:rsid w:val="00CB4CC5"/>
    <w:rsid w:val="00CB6870"/>
    <w:rsid w:val="00CB75C4"/>
    <w:rsid w:val="00CB7FAB"/>
    <w:rsid w:val="00CC0287"/>
    <w:rsid w:val="00CC03BE"/>
    <w:rsid w:val="00CC0450"/>
    <w:rsid w:val="00CC05C2"/>
    <w:rsid w:val="00CC0BAD"/>
    <w:rsid w:val="00CC1C91"/>
    <w:rsid w:val="00CC2B08"/>
    <w:rsid w:val="00CC3FFA"/>
    <w:rsid w:val="00CC44C3"/>
    <w:rsid w:val="00CC520F"/>
    <w:rsid w:val="00CC7CD0"/>
    <w:rsid w:val="00CD1E05"/>
    <w:rsid w:val="00CD1F6C"/>
    <w:rsid w:val="00CD2635"/>
    <w:rsid w:val="00CD286F"/>
    <w:rsid w:val="00CD515A"/>
    <w:rsid w:val="00CE0D7A"/>
    <w:rsid w:val="00CE489C"/>
    <w:rsid w:val="00CE5673"/>
    <w:rsid w:val="00CE6267"/>
    <w:rsid w:val="00CE6EED"/>
    <w:rsid w:val="00CE79C4"/>
    <w:rsid w:val="00CF0E4F"/>
    <w:rsid w:val="00CF172D"/>
    <w:rsid w:val="00CF2150"/>
    <w:rsid w:val="00CF2FC6"/>
    <w:rsid w:val="00CF32CC"/>
    <w:rsid w:val="00CF4097"/>
    <w:rsid w:val="00CF4261"/>
    <w:rsid w:val="00CF4AFF"/>
    <w:rsid w:val="00CF500A"/>
    <w:rsid w:val="00CF619F"/>
    <w:rsid w:val="00CF680F"/>
    <w:rsid w:val="00CF6D65"/>
    <w:rsid w:val="00CF7F5D"/>
    <w:rsid w:val="00D00B80"/>
    <w:rsid w:val="00D00BE8"/>
    <w:rsid w:val="00D0335D"/>
    <w:rsid w:val="00D039D7"/>
    <w:rsid w:val="00D03D02"/>
    <w:rsid w:val="00D03D56"/>
    <w:rsid w:val="00D03DDC"/>
    <w:rsid w:val="00D04204"/>
    <w:rsid w:val="00D0471F"/>
    <w:rsid w:val="00D049C0"/>
    <w:rsid w:val="00D04FC4"/>
    <w:rsid w:val="00D05527"/>
    <w:rsid w:val="00D0620C"/>
    <w:rsid w:val="00D06937"/>
    <w:rsid w:val="00D06F79"/>
    <w:rsid w:val="00D07EEF"/>
    <w:rsid w:val="00D11367"/>
    <w:rsid w:val="00D1146C"/>
    <w:rsid w:val="00D128CD"/>
    <w:rsid w:val="00D1425A"/>
    <w:rsid w:val="00D14679"/>
    <w:rsid w:val="00D14893"/>
    <w:rsid w:val="00D150A2"/>
    <w:rsid w:val="00D1532F"/>
    <w:rsid w:val="00D16434"/>
    <w:rsid w:val="00D1678A"/>
    <w:rsid w:val="00D206D2"/>
    <w:rsid w:val="00D20DC5"/>
    <w:rsid w:val="00D2133E"/>
    <w:rsid w:val="00D2361F"/>
    <w:rsid w:val="00D245F2"/>
    <w:rsid w:val="00D24765"/>
    <w:rsid w:val="00D300E3"/>
    <w:rsid w:val="00D304CC"/>
    <w:rsid w:val="00D31681"/>
    <w:rsid w:val="00D317B3"/>
    <w:rsid w:val="00D320E9"/>
    <w:rsid w:val="00D3243E"/>
    <w:rsid w:val="00D34CC6"/>
    <w:rsid w:val="00D34FFA"/>
    <w:rsid w:val="00D35745"/>
    <w:rsid w:val="00D35FDB"/>
    <w:rsid w:val="00D360E8"/>
    <w:rsid w:val="00D37C8F"/>
    <w:rsid w:val="00D404C9"/>
    <w:rsid w:val="00D40BDA"/>
    <w:rsid w:val="00D416A9"/>
    <w:rsid w:val="00D419EE"/>
    <w:rsid w:val="00D433C0"/>
    <w:rsid w:val="00D43B7B"/>
    <w:rsid w:val="00D43DEE"/>
    <w:rsid w:val="00D46D8A"/>
    <w:rsid w:val="00D46DEB"/>
    <w:rsid w:val="00D47ACD"/>
    <w:rsid w:val="00D47E9F"/>
    <w:rsid w:val="00D5087E"/>
    <w:rsid w:val="00D51401"/>
    <w:rsid w:val="00D51B09"/>
    <w:rsid w:val="00D52AF7"/>
    <w:rsid w:val="00D5336B"/>
    <w:rsid w:val="00D537F6"/>
    <w:rsid w:val="00D53AF4"/>
    <w:rsid w:val="00D54FE7"/>
    <w:rsid w:val="00D5519E"/>
    <w:rsid w:val="00D57087"/>
    <w:rsid w:val="00D61ADA"/>
    <w:rsid w:val="00D62053"/>
    <w:rsid w:val="00D62734"/>
    <w:rsid w:val="00D62A47"/>
    <w:rsid w:val="00D63302"/>
    <w:rsid w:val="00D63353"/>
    <w:rsid w:val="00D63A5C"/>
    <w:rsid w:val="00D64979"/>
    <w:rsid w:val="00D653FA"/>
    <w:rsid w:val="00D67EDE"/>
    <w:rsid w:val="00D703C4"/>
    <w:rsid w:val="00D70672"/>
    <w:rsid w:val="00D709C2"/>
    <w:rsid w:val="00D718C2"/>
    <w:rsid w:val="00D720CC"/>
    <w:rsid w:val="00D73818"/>
    <w:rsid w:val="00D73D5C"/>
    <w:rsid w:val="00D74141"/>
    <w:rsid w:val="00D744E1"/>
    <w:rsid w:val="00D761FE"/>
    <w:rsid w:val="00D7623B"/>
    <w:rsid w:val="00D76C8F"/>
    <w:rsid w:val="00D779A2"/>
    <w:rsid w:val="00D77BB7"/>
    <w:rsid w:val="00D80605"/>
    <w:rsid w:val="00D80A10"/>
    <w:rsid w:val="00D81760"/>
    <w:rsid w:val="00D8188E"/>
    <w:rsid w:val="00D82726"/>
    <w:rsid w:val="00D82790"/>
    <w:rsid w:val="00D828CD"/>
    <w:rsid w:val="00D82EB0"/>
    <w:rsid w:val="00D8421F"/>
    <w:rsid w:val="00D844B2"/>
    <w:rsid w:val="00D849D2"/>
    <w:rsid w:val="00D8645A"/>
    <w:rsid w:val="00D86AC4"/>
    <w:rsid w:val="00D906B0"/>
    <w:rsid w:val="00D91538"/>
    <w:rsid w:val="00D91559"/>
    <w:rsid w:val="00D924C6"/>
    <w:rsid w:val="00D92725"/>
    <w:rsid w:val="00D92E36"/>
    <w:rsid w:val="00D949E1"/>
    <w:rsid w:val="00D9529F"/>
    <w:rsid w:val="00D953ED"/>
    <w:rsid w:val="00D959E3"/>
    <w:rsid w:val="00D9616E"/>
    <w:rsid w:val="00D96557"/>
    <w:rsid w:val="00D97062"/>
    <w:rsid w:val="00D97D7F"/>
    <w:rsid w:val="00DA1603"/>
    <w:rsid w:val="00DA20FC"/>
    <w:rsid w:val="00DA247D"/>
    <w:rsid w:val="00DA29DC"/>
    <w:rsid w:val="00DA305D"/>
    <w:rsid w:val="00DA32AA"/>
    <w:rsid w:val="00DA3C35"/>
    <w:rsid w:val="00DA3EFB"/>
    <w:rsid w:val="00DA5219"/>
    <w:rsid w:val="00DA556D"/>
    <w:rsid w:val="00DA664B"/>
    <w:rsid w:val="00DA67FD"/>
    <w:rsid w:val="00DA6F7F"/>
    <w:rsid w:val="00DA77F1"/>
    <w:rsid w:val="00DA7EA4"/>
    <w:rsid w:val="00DA7EF2"/>
    <w:rsid w:val="00DB0140"/>
    <w:rsid w:val="00DB1D98"/>
    <w:rsid w:val="00DB1DD2"/>
    <w:rsid w:val="00DB2CC4"/>
    <w:rsid w:val="00DB39E6"/>
    <w:rsid w:val="00DB3DB5"/>
    <w:rsid w:val="00DB47F3"/>
    <w:rsid w:val="00DB5454"/>
    <w:rsid w:val="00DB63B9"/>
    <w:rsid w:val="00DC0E5C"/>
    <w:rsid w:val="00DC24A2"/>
    <w:rsid w:val="00DC41BE"/>
    <w:rsid w:val="00DC5BCE"/>
    <w:rsid w:val="00DC6155"/>
    <w:rsid w:val="00DD08D9"/>
    <w:rsid w:val="00DD16CB"/>
    <w:rsid w:val="00DD188C"/>
    <w:rsid w:val="00DD2A44"/>
    <w:rsid w:val="00DD374C"/>
    <w:rsid w:val="00DD4952"/>
    <w:rsid w:val="00DD5C3D"/>
    <w:rsid w:val="00DD5E55"/>
    <w:rsid w:val="00DD698C"/>
    <w:rsid w:val="00DD6AFB"/>
    <w:rsid w:val="00DD790B"/>
    <w:rsid w:val="00DD7E8F"/>
    <w:rsid w:val="00DE0C00"/>
    <w:rsid w:val="00DE0F79"/>
    <w:rsid w:val="00DE0FF2"/>
    <w:rsid w:val="00DE1801"/>
    <w:rsid w:val="00DE1820"/>
    <w:rsid w:val="00DE193D"/>
    <w:rsid w:val="00DE1E32"/>
    <w:rsid w:val="00DE437A"/>
    <w:rsid w:val="00DE4609"/>
    <w:rsid w:val="00DE5789"/>
    <w:rsid w:val="00DE7D6F"/>
    <w:rsid w:val="00DF12A8"/>
    <w:rsid w:val="00DF1868"/>
    <w:rsid w:val="00DF31BB"/>
    <w:rsid w:val="00DF4391"/>
    <w:rsid w:val="00DF49D9"/>
    <w:rsid w:val="00DF5362"/>
    <w:rsid w:val="00DF703D"/>
    <w:rsid w:val="00E00DA4"/>
    <w:rsid w:val="00E01A14"/>
    <w:rsid w:val="00E032F8"/>
    <w:rsid w:val="00E03DBC"/>
    <w:rsid w:val="00E042BE"/>
    <w:rsid w:val="00E0496A"/>
    <w:rsid w:val="00E0497D"/>
    <w:rsid w:val="00E0573C"/>
    <w:rsid w:val="00E05BDD"/>
    <w:rsid w:val="00E05E8B"/>
    <w:rsid w:val="00E06160"/>
    <w:rsid w:val="00E06574"/>
    <w:rsid w:val="00E06B6C"/>
    <w:rsid w:val="00E06C13"/>
    <w:rsid w:val="00E073C8"/>
    <w:rsid w:val="00E07DBC"/>
    <w:rsid w:val="00E104D9"/>
    <w:rsid w:val="00E10C4B"/>
    <w:rsid w:val="00E10FD5"/>
    <w:rsid w:val="00E1151E"/>
    <w:rsid w:val="00E12213"/>
    <w:rsid w:val="00E125FA"/>
    <w:rsid w:val="00E13373"/>
    <w:rsid w:val="00E13755"/>
    <w:rsid w:val="00E14352"/>
    <w:rsid w:val="00E1442E"/>
    <w:rsid w:val="00E153AD"/>
    <w:rsid w:val="00E15C7B"/>
    <w:rsid w:val="00E17E84"/>
    <w:rsid w:val="00E22A73"/>
    <w:rsid w:val="00E23043"/>
    <w:rsid w:val="00E23080"/>
    <w:rsid w:val="00E231B4"/>
    <w:rsid w:val="00E23A61"/>
    <w:rsid w:val="00E2462C"/>
    <w:rsid w:val="00E2502F"/>
    <w:rsid w:val="00E257D5"/>
    <w:rsid w:val="00E25BE5"/>
    <w:rsid w:val="00E27265"/>
    <w:rsid w:val="00E2771C"/>
    <w:rsid w:val="00E3203F"/>
    <w:rsid w:val="00E32736"/>
    <w:rsid w:val="00E32D3F"/>
    <w:rsid w:val="00E333CE"/>
    <w:rsid w:val="00E33AF4"/>
    <w:rsid w:val="00E33F23"/>
    <w:rsid w:val="00E34CB7"/>
    <w:rsid w:val="00E354FE"/>
    <w:rsid w:val="00E35842"/>
    <w:rsid w:val="00E35A88"/>
    <w:rsid w:val="00E35B76"/>
    <w:rsid w:val="00E36A4A"/>
    <w:rsid w:val="00E41B85"/>
    <w:rsid w:val="00E434B1"/>
    <w:rsid w:val="00E44A25"/>
    <w:rsid w:val="00E46026"/>
    <w:rsid w:val="00E4696B"/>
    <w:rsid w:val="00E46D86"/>
    <w:rsid w:val="00E47E42"/>
    <w:rsid w:val="00E52685"/>
    <w:rsid w:val="00E53ED9"/>
    <w:rsid w:val="00E5451C"/>
    <w:rsid w:val="00E5468A"/>
    <w:rsid w:val="00E55F78"/>
    <w:rsid w:val="00E56692"/>
    <w:rsid w:val="00E566FD"/>
    <w:rsid w:val="00E56FD4"/>
    <w:rsid w:val="00E57B1E"/>
    <w:rsid w:val="00E60093"/>
    <w:rsid w:val="00E60108"/>
    <w:rsid w:val="00E60184"/>
    <w:rsid w:val="00E6082C"/>
    <w:rsid w:val="00E6082E"/>
    <w:rsid w:val="00E60C4F"/>
    <w:rsid w:val="00E63FDD"/>
    <w:rsid w:val="00E65336"/>
    <w:rsid w:val="00E654F2"/>
    <w:rsid w:val="00E664EF"/>
    <w:rsid w:val="00E7083F"/>
    <w:rsid w:val="00E70B9F"/>
    <w:rsid w:val="00E711F6"/>
    <w:rsid w:val="00E71230"/>
    <w:rsid w:val="00E714B2"/>
    <w:rsid w:val="00E72F89"/>
    <w:rsid w:val="00E732F3"/>
    <w:rsid w:val="00E738F7"/>
    <w:rsid w:val="00E74764"/>
    <w:rsid w:val="00E74B0A"/>
    <w:rsid w:val="00E75C28"/>
    <w:rsid w:val="00E76DFB"/>
    <w:rsid w:val="00E7706C"/>
    <w:rsid w:val="00E776FA"/>
    <w:rsid w:val="00E803C6"/>
    <w:rsid w:val="00E813C9"/>
    <w:rsid w:val="00E81524"/>
    <w:rsid w:val="00E815D0"/>
    <w:rsid w:val="00E82927"/>
    <w:rsid w:val="00E82B0C"/>
    <w:rsid w:val="00E8305F"/>
    <w:rsid w:val="00E833CF"/>
    <w:rsid w:val="00E840E1"/>
    <w:rsid w:val="00E84248"/>
    <w:rsid w:val="00E84EDF"/>
    <w:rsid w:val="00E85459"/>
    <w:rsid w:val="00E85DDF"/>
    <w:rsid w:val="00E85E45"/>
    <w:rsid w:val="00E8744C"/>
    <w:rsid w:val="00E9017A"/>
    <w:rsid w:val="00E90FD3"/>
    <w:rsid w:val="00E91C1C"/>
    <w:rsid w:val="00E92123"/>
    <w:rsid w:val="00E92428"/>
    <w:rsid w:val="00E94862"/>
    <w:rsid w:val="00E94AAA"/>
    <w:rsid w:val="00E94F51"/>
    <w:rsid w:val="00E95267"/>
    <w:rsid w:val="00E954D3"/>
    <w:rsid w:val="00E96184"/>
    <w:rsid w:val="00E962D9"/>
    <w:rsid w:val="00E964A7"/>
    <w:rsid w:val="00E96853"/>
    <w:rsid w:val="00E96C19"/>
    <w:rsid w:val="00E972E1"/>
    <w:rsid w:val="00E973E6"/>
    <w:rsid w:val="00E974CC"/>
    <w:rsid w:val="00EA01D0"/>
    <w:rsid w:val="00EA01D6"/>
    <w:rsid w:val="00EA02B5"/>
    <w:rsid w:val="00EA2346"/>
    <w:rsid w:val="00EA3AE0"/>
    <w:rsid w:val="00EA4068"/>
    <w:rsid w:val="00EA4A0D"/>
    <w:rsid w:val="00EA4AF7"/>
    <w:rsid w:val="00EA6A03"/>
    <w:rsid w:val="00EA6BFB"/>
    <w:rsid w:val="00EA6C73"/>
    <w:rsid w:val="00EA71A6"/>
    <w:rsid w:val="00EA7567"/>
    <w:rsid w:val="00EA7E40"/>
    <w:rsid w:val="00EB01B8"/>
    <w:rsid w:val="00EB0FF9"/>
    <w:rsid w:val="00EB2025"/>
    <w:rsid w:val="00EB209D"/>
    <w:rsid w:val="00EB2BC8"/>
    <w:rsid w:val="00EB2D0E"/>
    <w:rsid w:val="00EB2E31"/>
    <w:rsid w:val="00EB3210"/>
    <w:rsid w:val="00EB3296"/>
    <w:rsid w:val="00EB429C"/>
    <w:rsid w:val="00EB49C4"/>
    <w:rsid w:val="00EB5139"/>
    <w:rsid w:val="00EB5188"/>
    <w:rsid w:val="00EB5BB4"/>
    <w:rsid w:val="00EB6862"/>
    <w:rsid w:val="00EB6ED9"/>
    <w:rsid w:val="00EB7221"/>
    <w:rsid w:val="00EB72E5"/>
    <w:rsid w:val="00EC0189"/>
    <w:rsid w:val="00EC0398"/>
    <w:rsid w:val="00EC0AEC"/>
    <w:rsid w:val="00EC0FCD"/>
    <w:rsid w:val="00EC1348"/>
    <w:rsid w:val="00EC1919"/>
    <w:rsid w:val="00EC199D"/>
    <w:rsid w:val="00EC1BBD"/>
    <w:rsid w:val="00EC2558"/>
    <w:rsid w:val="00EC455D"/>
    <w:rsid w:val="00EC5203"/>
    <w:rsid w:val="00EC641E"/>
    <w:rsid w:val="00EC684C"/>
    <w:rsid w:val="00EC69D9"/>
    <w:rsid w:val="00EC6A6A"/>
    <w:rsid w:val="00EC7D7B"/>
    <w:rsid w:val="00ED0E20"/>
    <w:rsid w:val="00ED1796"/>
    <w:rsid w:val="00ED1E2B"/>
    <w:rsid w:val="00ED2C55"/>
    <w:rsid w:val="00ED3C66"/>
    <w:rsid w:val="00ED414A"/>
    <w:rsid w:val="00ED4402"/>
    <w:rsid w:val="00ED52D3"/>
    <w:rsid w:val="00ED57DB"/>
    <w:rsid w:val="00ED63CD"/>
    <w:rsid w:val="00ED66EF"/>
    <w:rsid w:val="00ED6883"/>
    <w:rsid w:val="00ED6A09"/>
    <w:rsid w:val="00ED6B5C"/>
    <w:rsid w:val="00ED715E"/>
    <w:rsid w:val="00ED7413"/>
    <w:rsid w:val="00ED7CA2"/>
    <w:rsid w:val="00EE00FE"/>
    <w:rsid w:val="00EE029A"/>
    <w:rsid w:val="00EE05D6"/>
    <w:rsid w:val="00EE1337"/>
    <w:rsid w:val="00EE21DA"/>
    <w:rsid w:val="00EE22CC"/>
    <w:rsid w:val="00EE3B1D"/>
    <w:rsid w:val="00EE412B"/>
    <w:rsid w:val="00EE5688"/>
    <w:rsid w:val="00EE5E18"/>
    <w:rsid w:val="00EE6CA0"/>
    <w:rsid w:val="00EE733F"/>
    <w:rsid w:val="00EF0184"/>
    <w:rsid w:val="00EF0861"/>
    <w:rsid w:val="00EF099A"/>
    <w:rsid w:val="00EF0CFB"/>
    <w:rsid w:val="00EF102A"/>
    <w:rsid w:val="00EF1463"/>
    <w:rsid w:val="00EF2CFB"/>
    <w:rsid w:val="00EF3328"/>
    <w:rsid w:val="00EF52F8"/>
    <w:rsid w:val="00EF5325"/>
    <w:rsid w:val="00EF641D"/>
    <w:rsid w:val="00EF68CC"/>
    <w:rsid w:val="00EF6A9B"/>
    <w:rsid w:val="00EF7FAA"/>
    <w:rsid w:val="00F01A27"/>
    <w:rsid w:val="00F01B04"/>
    <w:rsid w:val="00F0203B"/>
    <w:rsid w:val="00F022A0"/>
    <w:rsid w:val="00F022D5"/>
    <w:rsid w:val="00F02802"/>
    <w:rsid w:val="00F02D81"/>
    <w:rsid w:val="00F02DC2"/>
    <w:rsid w:val="00F035DA"/>
    <w:rsid w:val="00F03BFC"/>
    <w:rsid w:val="00F03E2A"/>
    <w:rsid w:val="00F03F05"/>
    <w:rsid w:val="00F04047"/>
    <w:rsid w:val="00F040C5"/>
    <w:rsid w:val="00F06076"/>
    <w:rsid w:val="00F0730B"/>
    <w:rsid w:val="00F077AB"/>
    <w:rsid w:val="00F10098"/>
    <w:rsid w:val="00F12948"/>
    <w:rsid w:val="00F12AE7"/>
    <w:rsid w:val="00F12D7F"/>
    <w:rsid w:val="00F13641"/>
    <w:rsid w:val="00F13E20"/>
    <w:rsid w:val="00F14032"/>
    <w:rsid w:val="00F1497B"/>
    <w:rsid w:val="00F215CA"/>
    <w:rsid w:val="00F21A23"/>
    <w:rsid w:val="00F21AA6"/>
    <w:rsid w:val="00F21B41"/>
    <w:rsid w:val="00F22622"/>
    <w:rsid w:val="00F231D7"/>
    <w:rsid w:val="00F23843"/>
    <w:rsid w:val="00F23896"/>
    <w:rsid w:val="00F23D36"/>
    <w:rsid w:val="00F2421F"/>
    <w:rsid w:val="00F24D33"/>
    <w:rsid w:val="00F25368"/>
    <w:rsid w:val="00F259BA"/>
    <w:rsid w:val="00F259F1"/>
    <w:rsid w:val="00F25F3A"/>
    <w:rsid w:val="00F261FB"/>
    <w:rsid w:val="00F27CA6"/>
    <w:rsid w:val="00F27FED"/>
    <w:rsid w:val="00F30DAA"/>
    <w:rsid w:val="00F30E21"/>
    <w:rsid w:val="00F318E2"/>
    <w:rsid w:val="00F3250D"/>
    <w:rsid w:val="00F32AA2"/>
    <w:rsid w:val="00F32E28"/>
    <w:rsid w:val="00F33DDA"/>
    <w:rsid w:val="00F34501"/>
    <w:rsid w:val="00F3501A"/>
    <w:rsid w:val="00F35172"/>
    <w:rsid w:val="00F365EC"/>
    <w:rsid w:val="00F36EA5"/>
    <w:rsid w:val="00F3701B"/>
    <w:rsid w:val="00F3751C"/>
    <w:rsid w:val="00F401F3"/>
    <w:rsid w:val="00F42870"/>
    <w:rsid w:val="00F444EB"/>
    <w:rsid w:val="00F44FEE"/>
    <w:rsid w:val="00F47661"/>
    <w:rsid w:val="00F5016D"/>
    <w:rsid w:val="00F51649"/>
    <w:rsid w:val="00F51FE2"/>
    <w:rsid w:val="00F53690"/>
    <w:rsid w:val="00F539EB"/>
    <w:rsid w:val="00F550EB"/>
    <w:rsid w:val="00F55748"/>
    <w:rsid w:val="00F5635A"/>
    <w:rsid w:val="00F56987"/>
    <w:rsid w:val="00F56CB2"/>
    <w:rsid w:val="00F575AF"/>
    <w:rsid w:val="00F579FA"/>
    <w:rsid w:val="00F60370"/>
    <w:rsid w:val="00F63BF4"/>
    <w:rsid w:val="00F662E1"/>
    <w:rsid w:val="00F67353"/>
    <w:rsid w:val="00F678E7"/>
    <w:rsid w:val="00F67B47"/>
    <w:rsid w:val="00F708AE"/>
    <w:rsid w:val="00F71997"/>
    <w:rsid w:val="00F728DE"/>
    <w:rsid w:val="00F7391E"/>
    <w:rsid w:val="00F74056"/>
    <w:rsid w:val="00F74211"/>
    <w:rsid w:val="00F762D6"/>
    <w:rsid w:val="00F76A3F"/>
    <w:rsid w:val="00F76F04"/>
    <w:rsid w:val="00F770CC"/>
    <w:rsid w:val="00F77376"/>
    <w:rsid w:val="00F7790E"/>
    <w:rsid w:val="00F77B09"/>
    <w:rsid w:val="00F80A7B"/>
    <w:rsid w:val="00F81848"/>
    <w:rsid w:val="00F81CB1"/>
    <w:rsid w:val="00F82ACF"/>
    <w:rsid w:val="00F82D02"/>
    <w:rsid w:val="00F82D96"/>
    <w:rsid w:val="00F83862"/>
    <w:rsid w:val="00F86DAA"/>
    <w:rsid w:val="00F87C0D"/>
    <w:rsid w:val="00F87DBA"/>
    <w:rsid w:val="00F900F5"/>
    <w:rsid w:val="00F90B65"/>
    <w:rsid w:val="00F91116"/>
    <w:rsid w:val="00F9129E"/>
    <w:rsid w:val="00F93941"/>
    <w:rsid w:val="00F93EBC"/>
    <w:rsid w:val="00F943F5"/>
    <w:rsid w:val="00F94F38"/>
    <w:rsid w:val="00F9542C"/>
    <w:rsid w:val="00F957D3"/>
    <w:rsid w:val="00F96184"/>
    <w:rsid w:val="00FA0121"/>
    <w:rsid w:val="00FA030E"/>
    <w:rsid w:val="00FA05C7"/>
    <w:rsid w:val="00FA06F8"/>
    <w:rsid w:val="00FA0F4D"/>
    <w:rsid w:val="00FA172A"/>
    <w:rsid w:val="00FA183C"/>
    <w:rsid w:val="00FA360B"/>
    <w:rsid w:val="00FA4D64"/>
    <w:rsid w:val="00FA5938"/>
    <w:rsid w:val="00FA6A1A"/>
    <w:rsid w:val="00FA6DE8"/>
    <w:rsid w:val="00FB202A"/>
    <w:rsid w:val="00FB2120"/>
    <w:rsid w:val="00FB34E1"/>
    <w:rsid w:val="00FB3AAC"/>
    <w:rsid w:val="00FB3B7C"/>
    <w:rsid w:val="00FB4D11"/>
    <w:rsid w:val="00FB63E2"/>
    <w:rsid w:val="00FB7F1B"/>
    <w:rsid w:val="00FC1C3F"/>
    <w:rsid w:val="00FC1DF5"/>
    <w:rsid w:val="00FC2067"/>
    <w:rsid w:val="00FC2785"/>
    <w:rsid w:val="00FC30D1"/>
    <w:rsid w:val="00FC39CD"/>
    <w:rsid w:val="00FC3E22"/>
    <w:rsid w:val="00FC543A"/>
    <w:rsid w:val="00FC5597"/>
    <w:rsid w:val="00FC65EF"/>
    <w:rsid w:val="00FC7196"/>
    <w:rsid w:val="00FC72A8"/>
    <w:rsid w:val="00FD0305"/>
    <w:rsid w:val="00FD14FF"/>
    <w:rsid w:val="00FD1710"/>
    <w:rsid w:val="00FD1B95"/>
    <w:rsid w:val="00FD2C1D"/>
    <w:rsid w:val="00FD3554"/>
    <w:rsid w:val="00FD38FB"/>
    <w:rsid w:val="00FD482C"/>
    <w:rsid w:val="00FD5683"/>
    <w:rsid w:val="00FD6981"/>
    <w:rsid w:val="00FD6F06"/>
    <w:rsid w:val="00FD7286"/>
    <w:rsid w:val="00FD7A98"/>
    <w:rsid w:val="00FE110C"/>
    <w:rsid w:val="00FE2CA1"/>
    <w:rsid w:val="00FE3B37"/>
    <w:rsid w:val="00FE632D"/>
    <w:rsid w:val="00FE6E7C"/>
    <w:rsid w:val="00FE7BB9"/>
    <w:rsid w:val="00FF26D8"/>
    <w:rsid w:val="00FF31B2"/>
    <w:rsid w:val="00FF390A"/>
    <w:rsid w:val="00FF39BA"/>
    <w:rsid w:val="00FF4656"/>
    <w:rsid w:val="00FF481D"/>
    <w:rsid w:val="00FF52A0"/>
    <w:rsid w:val="00FF5446"/>
    <w:rsid w:val="00FF6162"/>
    <w:rsid w:val="00FF63D6"/>
    <w:rsid w:val="00FF7E2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B0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B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36B4"/>
    <w:rPr>
      <w:rFonts w:ascii="Cambria" w:eastAsia="Times New Roman" w:hAnsi="Cambria" w:cs="Times New Roman"/>
      <w:b/>
      <w:bCs/>
      <w:color w:val="A5A5A5"/>
      <w:sz w:val="28"/>
      <w:szCs w:val="28"/>
      <w:lang w:bidi="ar-SA"/>
    </w:rPr>
  </w:style>
  <w:style w:type="character" w:customStyle="1" w:styleId="longtext">
    <w:name w:val="long_text"/>
    <w:basedOn w:val="DefaultParagraphFont"/>
    <w:rsid w:val="00DA3EFB"/>
  </w:style>
  <w:style w:type="paragraph" w:styleId="BalloonText">
    <w:name w:val="Balloon Text"/>
    <w:basedOn w:val="Normal"/>
    <w:link w:val="BalloonTextChar"/>
    <w:uiPriority w:val="99"/>
    <w:semiHidden/>
    <w:unhideWhenUsed/>
    <w:rsid w:val="003B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D11"/>
    <w:rPr>
      <w:rFonts w:ascii="Tahoma" w:hAnsi="Tahoma" w:cs="Tahoma"/>
      <w:sz w:val="16"/>
      <w:szCs w:val="16"/>
      <w:lang w:bidi="ar-SA"/>
    </w:rPr>
  </w:style>
  <w:style w:type="character" w:customStyle="1" w:styleId="hps">
    <w:name w:val="hps"/>
    <w:basedOn w:val="DefaultParagraphFont"/>
    <w:rsid w:val="003B0D11"/>
  </w:style>
  <w:style w:type="character" w:styleId="PlaceholderText">
    <w:name w:val="Placeholder Text"/>
    <w:uiPriority w:val="99"/>
    <w:semiHidden/>
    <w:rsid w:val="00C85C67"/>
    <w:rPr>
      <w:color w:val="808080"/>
    </w:rPr>
  </w:style>
  <w:style w:type="character" w:customStyle="1" w:styleId="shorttext">
    <w:name w:val="short_text"/>
    <w:basedOn w:val="DefaultParagraphFont"/>
    <w:rsid w:val="005048FB"/>
  </w:style>
  <w:style w:type="paragraph" w:customStyle="1" w:styleId="DecimalAligned">
    <w:name w:val="Decimal Aligned"/>
    <w:basedOn w:val="Normal"/>
    <w:uiPriority w:val="40"/>
    <w:qFormat/>
    <w:rsid w:val="00071292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71292"/>
    <w:pPr>
      <w:spacing w:after="0" w:line="240" w:lineRule="auto"/>
    </w:pPr>
    <w:rPr>
      <w:rFonts w:eastAsia="Times New Roman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071292"/>
    <w:rPr>
      <w:rFonts w:eastAsia="Times New Roman"/>
      <w:sz w:val="20"/>
      <w:szCs w:val="20"/>
      <w:lang w:eastAsia="ja-JP" w:bidi="ar-SA"/>
    </w:rPr>
  </w:style>
  <w:style w:type="character" w:styleId="SubtleEmphasis">
    <w:name w:val="Subtle Emphasis"/>
    <w:uiPriority w:val="19"/>
    <w:qFormat/>
    <w:rsid w:val="00071292"/>
    <w:rPr>
      <w:i/>
      <w:iCs/>
      <w:color w:val="7F7F7F"/>
    </w:rPr>
  </w:style>
  <w:style w:type="table" w:styleId="LightShading-Accent1">
    <w:name w:val="Light Shading Accent 1"/>
    <w:basedOn w:val="TableNormal"/>
    <w:uiPriority w:val="60"/>
    <w:rsid w:val="00071292"/>
    <w:rPr>
      <w:rFonts w:eastAsia="Times New Roman"/>
      <w:color w:val="A5A5A5"/>
      <w:lang w:eastAsia="ja-JP" w:bidi="ar-SA"/>
    </w:rPr>
    <w:tblPr>
      <w:tblStyleRowBandSize w:val="1"/>
      <w:tblStyleColBandSize w:val="1"/>
      <w:tblInd w:w="0" w:type="dxa"/>
      <w:tblBorders>
        <w:top w:val="single" w:sz="8" w:space="0" w:color="DDDDDD"/>
        <w:bottom w:val="single" w:sz="8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5A5A5"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A5A5A5"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firstCol">
      <w:rPr>
        <w:b/>
        <w:bCs/>
        <w:color w:val="A5A5A5"/>
      </w:rPr>
    </w:tblStylePr>
    <w:tblStylePr w:type="lastCol">
      <w:rPr>
        <w:b/>
        <w:bCs/>
        <w:color w:val="A5A5A5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</w:style>
  <w:style w:type="table" w:customStyle="1" w:styleId="Calendar1">
    <w:name w:val="Calendar 1"/>
    <w:basedOn w:val="TableNormal"/>
    <w:uiPriority w:val="99"/>
    <w:qFormat/>
    <w:rsid w:val="00543845"/>
    <w:rPr>
      <w:rFonts w:eastAsia="Times New Roman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">
    <w:name w:val="Light Shading"/>
    <w:basedOn w:val="TableNormal"/>
    <w:uiPriority w:val="60"/>
    <w:rsid w:val="0054384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54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43845"/>
    <w:rPr>
      <w:color w:val="858585"/>
    </w:rPr>
    <w:tblPr>
      <w:tblStyleRowBandSize w:val="1"/>
      <w:tblStyleColBandSize w:val="1"/>
      <w:tblInd w:w="0" w:type="dxa"/>
      <w:tblBorders>
        <w:top w:val="single" w:sz="8" w:space="0" w:color="B2B2B2"/>
        <w:bottom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table" w:customStyle="1" w:styleId="Style1">
    <w:name w:val="Style1"/>
    <w:basedOn w:val="TableNormal"/>
    <w:uiPriority w:val="99"/>
    <w:rsid w:val="00EF2C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269E3"/>
    <w:tblPr>
      <w:tblStyleRowBandSize w:val="1"/>
      <w:tblStyleColBandSize w:val="1"/>
      <w:tblInd w:w="0" w:type="dxa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D1146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D114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3DA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3DAB"/>
    <w:rPr>
      <w:lang w:bidi="ar-SA"/>
    </w:rPr>
  </w:style>
  <w:style w:type="paragraph" w:styleId="ListParagraph">
    <w:name w:val="List Paragraph"/>
    <w:basedOn w:val="Normal"/>
    <w:uiPriority w:val="34"/>
    <w:qFormat/>
    <w:rsid w:val="007F132C"/>
    <w:pPr>
      <w:ind w:left="720"/>
      <w:contextualSpacing/>
    </w:pPr>
  </w:style>
  <w:style w:type="character" w:customStyle="1" w:styleId="alt-edited">
    <w:name w:val="alt-edited"/>
    <w:basedOn w:val="DefaultParagraphFont"/>
    <w:rsid w:val="008A0F3F"/>
  </w:style>
  <w:style w:type="character" w:customStyle="1" w:styleId="text">
    <w:name w:val="text"/>
    <w:basedOn w:val="DefaultParagraphFont"/>
    <w:rsid w:val="00394C68"/>
  </w:style>
  <w:style w:type="character" w:customStyle="1" w:styleId="Heading2Char">
    <w:name w:val="Heading 2 Char"/>
    <w:link w:val="Heading2"/>
    <w:uiPriority w:val="9"/>
    <w:rsid w:val="002F0B85"/>
    <w:rPr>
      <w:rFonts w:ascii="Cambria" w:eastAsia="Times New Roman" w:hAnsi="Cambria" w:cs="Times New Roman"/>
      <w:b/>
      <w:bCs/>
      <w:color w:val="DDDDDD"/>
      <w:sz w:val="26"/>
      <w:szCs w:val="26"/>
      <w:lang w:bidi="ar-SA"/>
    </w:rPr>
  </w:style>
  <w:style w:type="character" w:styleId="Hyperlink">
    <w:name w:val="Hyperlink"/>
    <w:uiPriority w:val="99"/>
    <w:unhideWhenUsed/>
    <w:rsid w:val="003A0219"/>
    <w:rPr>
      <w:color w:val="5F5F5F"/>
      <w:u w:val="single"/>
    </w:rPr>
  </w:style>
  <w:style w:type="character" w:customStyle="1" w:styleId="tlid-translation">
    <w:name w:val="tlid-translation"/>
    <w:basedOn w:val="DefaultParagraphFont"/>
    <w:rsid w:val="007F5F6C"/>
  </w:style>
  <w:style w:type="character" w:customStyle="1" w:styleId="Heading3Char">
    <w:name w:val="Heading 3 Char"/>
    <w:link w:val="Heading3"/>
    <w:uiPriority w:val="9"/>
    <w:rsid w:val="00A05B35"/>
    <w:rPr>
      <w:rFonts w:ascii="Cambria" w:eastAsia="Times New Roman" w:hAnsi="Cambria" w:cs="Times New Roman"/>
      <w:b/>
      <w:bCs/>
      <w:color w:val="DDDDDD"/>
      <w:lang w:bidi="ar-SA"/>
    </w:rPr>
  </w:style>
  <w:style w:type="paragraph" w:styleId="NormalWeb">
    <w:name w:val="Normal (Web)"/>
    <w:basedOn w:val="Normal"/>
    <w:uiPriority w:val="99"/>
    <w:semiHidden/>
    <w:unhideWhenUsed/>
    <w:rsid w:val="003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gt-baf-cell">
    <w:name w:val="gt-baf-cell"/>
    <w:basedOn w:val="DefaultParagraphFont"/>
    <w:rsid w:val="00825A72"/>
  </w:style>
  <w:style w:type="paragraph" w:styleId="BodyText">
    <w:name w:val="Body Text"/>
    <w:basedOn w:val="Normal"/>
    <w:link w:val="BodyTextChar"/>
    <w:semiHidden/>
    <w:rsid w:val="00836469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6469"/>
    <w:rPr>
      <w:rFonts w:ascii="Times New Roman" w:eastAsia="Times" w:hAnsi="Times New Roman" w:cs="Times New Roman"/>
      <w:sz w:val="24"/>
      <w:lang w:bidi="ar-SA"/>
    </w:rPr>
  </w:style>
  <w:style w:type="character" w:customStyle="1" w:styleId="author-ref">
    <w:name w:val="author-ref"/>
    <w:basedOn w:val="DefaultParagraphFont"/>
    <w:rsid w:val="004A57B4"/>
  </w:style>
  <w:style w:type="table" w:customStyle="1" w:styleId="TableGrid1">
    <w:name w:val="Table Grid1"/>
    <w:basedOn w:val="TableNormal"/>
    <w:next w:val="TableGrid"/>
    <w:uiPriority w:val="59"/>
    <w:rsid w:val="00614C3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B196A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next w:val="LightShading"/>
    <w:uiPriority w:val="60"/>
    <w:rsid w:val="00E94AA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930D80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21B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1BE3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21BE3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40622"/>
  </w:style>
  <w:style w:type="character" w:styleId="PageNumber">
    <w:name w:val="page number"/>
    <w:basedOn w:val="DefaultParagraphFont"/>
    <w:uiPriority w:val="99"/>
    <w:semiHidden/>
    <w:unhideWhenUsed/>
    <w:rsid w:val="00940622"/>
  </w:style>
  <w:style w:type="paragraph" w:customStyle="1" w:styleId="EndNoteBibliographyTitle">
    <w:name w:val="EndNote Bibliography Title"/>
    <w:basedOn w:val="Normal"/>
    <w:link w:val="EndNoteBibliographyTitleChar"/>
    <w:rsid w:val="003A6A49"/>
    <w:pPr>
      <w:spacing w:after="0"/>
      <w:jc w:val="center"/>
    </w:pPr>
    <w:rPr>
      <w:rFonts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6A49"/>
    <w:rPr>
      <w:rFonts w:cs="Calibri"/>
      <w:sz w:val="22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3A6A49"/>
    <w:pPr>
      <w:spacing w:line="240" w:lineRule="auto"/>
      <w:jc w:val="both"/>
    </w:pPr>
    <w:rPr>
      <w:rFonts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A6A49"/>
    <w:rPr>
      <w:rFonts w:cs="Calibri"/>
      <w:sz w:val="22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56692"/>
  </w:style>
  <w:style w:type="numbering" w:customStyle="1" w:styleId="NoList11">
    <w:name w:val="No List11"/>
    <w:next w:val="NoList"/>
    <w:uiPriority w:val="99"/>
    <w:semiHidden/>
    <w:unhideWhenUsed/>
    <w:rsid w:val="00E5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B0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B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B3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C36B4"/>
    <w:rPr>
      <w:rFonts w:ascii="Cambria" w:eastAsia="Times New Roman" w:hAnsi="Cambria" w:cs="Times New Roman"/>
      <w:b/>
      <w:bCs/>
      <w:color w:val="A5A5A5"/>
      <w:sz w:val="28"/>
      <w:szCs w:val="28"/>
      <w:lang w:bidi="ar-SA"/>
    </w:rPr>
  </w:style>
  <w:style w:type="character" w:customStyle="1" w:styleId="longtext">
    <w:name w:val="long_text"/>
    <w:basedOn w:val="DefaultParagraphFont"/>
    <w:rsid w:val="00DA3EFB"/>
  </w:style>
  <w:style w:type="paragraph" w:styleId="BalloonText">
    <w:name w:val="Balloon Text"/>
    <w:basedOn w:val="Normal"/>
    <w:link w:val="BalloonTextChar"/>
    <w:uiPriority w:val="99"/>
    <w:semiHidden/>
    <w:unhideWhenUsed/>
    <w:rsid w:val="003B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D11"/>
    <w:rPr>
      <w:rFonts w:ascii="Tahoma" w:hAnsi="Tahoma" w:cs="Tahoma"/>
      <w:sz w:val="16"/>
      <w:szCs w:val="16"/>
      <w:lang w:bidi="ar-SA"/>
    </w:rPr>
  </w:style>
  <w:style w:type="character" w:customStyle="1" w:styleId="hps">
    <w:name w:val="hps"/>
    <w:basedOn w:val="DefaultParagraphFont"/>
    <w:rsid w:val="003B0D11"/>
  </w:style>
  <w:style w:type="character" w:styleId="PlaceholderText">
    <w:name w:val="Placeholder Text"/>
    <w:uiPriority w:val="99"/>
    <w:semiHidden/>
    <w:rsid w:val="00C85C67"/>
    <w:rPr>
      <w:color w:val="808080"/>
    </w:rPr>
  </w:style>
  <w:style w:type="character" w:customStyle="1" w:styleId="shorttext">
    <w:name w:val="short_text"/>
    <w:basedOn w:val="DefaultParagraphFont"/>
    <w:rsid w:val="005048FB"/>
  </w:style>
  <w:style w:type="paragraph" w:customStyle="1" w:styleId="DecimalAligned">
    <w:name w:val="Decimal Aligned"/>
    <w:basedOn w:val="Normal"/>
    <w:uiPriority w:val="40"/>
    <w:qFormat/>
    <w:rsid w:val="00071292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71292"/>
    <w:pPr>
      <w:spacing w:after="0" w:line="240" w:lineRule="auto"/>
    </w:pPr>
    <w:rPr>
      <w:rFonts w:eastAsia="Times New Roman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071292"/>
    <w:rPr>
      <w:rFonts w:eastAsia="Times New Roman"/>
      <w:sz w:val="20"/>
      <w:szCs w:val="20"/>
      <w:lang w:eastAsia="ja-JP" w:bidi="ar-SA"/>
    </w:rPr>
  </w:style>
  <w:style w:type="character" w:styleId="SubtleEmphasis">
    <w:name w:val="Subtle Emphasis"/>
    <w:uiPriority w:val="19"/>
    <w:qFormat/>
    <w:rsid w:val="00071292"/>
    <w:rPr>
      <w:i/>
      <w:iCs/>
      <w:color w:val="7F7F7F"/>
    </w:rPr>
  </w:style>
  <w:style w:type="table" w:styleId="LightShading-Accent1">
    <w:name w:val="Light Shading Accent 1"/>
    <w:basedOn w:val="TableNormal"/>
    <w:uiPriority w:val="60"/>
    <w:rsid w:val="00071292"/>
    <w:rPr>
      <w:rFonts w:eastAsia="Times New Roman"/>
      <w:color w:val="A5A5A5"/>
      <w:lang w:eastAsia="ja-JP" w:bidi="ar-SA"/>
    </w:rPr>
    <w:tblPr>
      <w:tblStyleRowBandSize w:val="1"/>
      <w:tblStyleColBandSize w:val="1"/>
      <w:tblInd w:w="0" w:type="dxa"/>
      <w:tblBorders>
        <w:top w:val="single" w:sz="8" w:space="0" w:color="DDDDDD"/>
        <w:bottom w:val="single" w:sz="8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A5A5A5"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A5A5A5"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firstCol">
      <w:rPr>
        <w:b/>
        <w:bCs/>
        <w:color w:val="A5A5A5"/>
      </w:rPr>
    </w:tblStylePr>
    <w:tblStylePr w:type="lastCol">
      <w:rPr>
        <w:b/>
        <w:bCs/>
        <w:color w:val="A5A5A5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</w:style>
  <w:style w:type="table" w:customStyle="1" w:styleId="Calendar1">
    <w:name w:val="Calendar 1"/>
    <w:basedOn w:val="TableNormal"/>
    <w:uiPriority w:val="99"/>
    <w:qFormat/>
    <w:rsid w:val="00543845"/>
    <w:rPr>
      <w:rFonts w:eastAsia="Times New Roman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">
    <w:name w:val="Light Shading"/>
    <w:basedOn w:val="TableNormal"/>
    <w:uiPriority w:val="60"/>
    <w:rsid w:val="0054384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54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543845"/>
    <w:rPr>
      <w:color w:val="858585"/>
    </w:rPr>
    <w:tblPr>
      <w:tblStyleRowBandSize w:val="1"/>
      <w:tblStyleColBandSize w:val="1"/>
      <w:tblInd w:w="0" w:type="dxa"/>
      <w:tblBorders>
        <w:top w:val="single" w:sz="8" w:space="0" w:color="B2B2B2"/>
        <w:bottom w:val="single" w:sz="8" w:space="0" w:color="B2B2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table" w:customStyle="1" w:styleId="Style1">
    <w:name w:val="Style1"/>
    <w:basedOn w:val="TableNormal"/>
    <w:uiPriority w:val="99"/>
    <w:rsid w:val="00EF2C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269E3"/>
    <w:tblPr>
      <w:tblStyleRowBandSize w:val="1"/>
      <w:tblStyleColBandSize w:val="1"/>
      <w:tblInd w:w="0" w:type="dxa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D1146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D1146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2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3DA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3DAB"/>
    <w:rPr>
      <w:lang w:bidi="ar-SA"/>
    </w:rPr>
  </w:style>
  <w:style w:type="paragraph" w:styleId="ListParagraph">
    <w:name w:val="List Paragraph"/>
    <w:basedOn w:val="Normal"/>
    <w:uiPriority w:val="34"/>
    <w:qFormat/>
    <w:rsid w:val="007F132C"/>
    <w:pPr>
      <w:ind w:left="720"/>
      <w:contextualSpacing/>
    </w:pPr>
  </w:style>
  <w:style w:type="character" w:customStyle="1" w:styleId="alt-edited">
    <w:name w:val="alt-edited"/>
    <w:basedOn w:val="DefaultParagraphFont"/>
    <w:rsid w:val="008A0F3F"/>
  </w:style>
  <w:style w:type="character" w:customStyle="1" w:styleId="text">
    <w:name w:val="text"/>
    <w:basedOn w:val="DefaultParagraphFont"/>
    <w:rsid w:val="00394C68"/>
  </w:style>
  <w:style w:type="character" w:customStyle="1" w:styleId="Heading2Char">
    <w:name w:val="Heading 2 Char"/>
    <w:link w:val="Heading2"/>
    <w:uiPriority w:val="9"/>
    <w:rsid w:val="002F0B85"/>
    <w:rPr>
      <w:rFonts w:ascii="Cambria" w:eastAsia="Times New Roman" w:hAnsi="Cambria" w:cs="Times New Roman"/>
      <w:b/>
      <w:bCs/>
      <w:color w:val="DDDDDD"/>
      <w:sz w:val="26"/>
      <w:szCs w:val="26"/>
      <w:lang w:bidi="ar-SA"/>
    </w:rPr>
  </w:style>
  <w:style w:type="character" w:styleId="Hyperlink">
    <w:name w:val="Hyperlink"/>
    <w:uiPriority w:val="99"/>
    <w:unhideWhenUsed/>
    <w:rsid w:val="003A0219"/>
    <w:rPr>
      <w:color w:val="5F5F5F"/>
      <w:u w:val="single"/>
    </w:rPr>
  </w:style>
  <w:style w:type="character" w:customStyle="1" w:styleId="tlid-translation">
    <w:name w:val="tlid-translation"/>
    <w:basedOn w:val="DefaultParagraphFont"/>
    <w:rsid w:val="007F5F6C"/>
  </w:style>
  <w:style w:type="character" w:customStyle="1" w:styleId="Heading3Char">
    <w:name w:val="Heading 3 Char"/>
    <w:link w:val="Heading3"/>
    <w:uiPriority w:val="9"/>
    <w:rsid w:val="00A05B35"/>
    <w:rPr>
      <w:rFonts w:ascii="Cambria" w:eastAsia="Times New Roman" w:hAnsi="Cambria" w:cs="Times New Roman"/>
      <w:b/>
      <w:bCs/>
      <w:color w:val="DDDDDD"/>
      <w:lang w:bidi="ar-SA"/>
    </w:rPr>
  </w:style>
  <w:style w:type="paragraph" w:styleId="NormalWeb">
    <w:name w:val="Normal (Web)"/>
    <w:basedOn w:val="Normal"/>
    <w:uiPriority w:val="99"/>
    <w:semiHidden/>
    <w:unhideWhenUsed/>
    <w:rsid w:val="0030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gt-baf-cell">
    <w:name w:val="gt-baf-cell"/>
    <w:basedOn w:val="DefaultParagraphFont"/>
    <w:rsid w:val="00825A72"/>
  </w:style>
  <w:style w:type="paragraph" w:styleId="BodyText">
    <w:name w:val="Body Text"/>
    <w:basedOn w:val="Normal"/>
    <w:link w:val="BodyTextChar"/>
    <w:semiHidden/>
    <w:rsid w:val="00836469"/>
    <w:pPr>
      <w:spacing w:after="0" w:line="240" w:lineRule="auto"/>
      <w:jc w:val="both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36469"/>
    <w:rPr>
      <w:rFonts w:ascii="Times New Roman" w:eastAsia="Times" w:hAnsi="Times New Roman" w:cs="Times New Roman"/>
      <w:sz w:val="24"/>
      <w:lang w:bidi="ar-SA"/>
    </w:rPr>
  </w:style>
  <w:style w:type="character" w:customStyle="1" w:styleId="author-ref">
    <w:name w:val="author-ref"/>
    <w:basedOn w:val="DefaultParagraphFont"/>
    <w:rsid w:val="004A57B4"/>
  </w:style>
  <w:style w:type="table" w:customStyle="1" w:styleId="TableGrid1">
    <w:name w:val="Table Grid1"/>
    <w:basedOn w:val="TableNormal"/>
    <w:next w:val="TableGrid"/>
    <w:uiPriority w:val="59"/>
    <w:rsid w:val="00614C3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B196A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next w:val="LightShading"/>
    <w:uiPriority w:val="60"/>
    <w:rsid w:val="00E94AA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930D80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21B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1BE3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21BE3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40622"/>
  </w:style>
  <w:style w:type="character" w:styleId="PageNumber">
    <w:name w:val="page number"/>
    <w:basedOn w:val="DefaultParagraphFont"/>
    <w:uiPriority w:val="99"/>
    <w:semiHidden/>
    <w:unhideWhenUsed/>
    <w:rsid w:val="00940622"/>
  </w:style>
  <w:style w:type="paragraph" w:customStyle="1" w:styleId="EndNoteBibliographyTitle">
    <w:name w:val="EndNote Bibliography Title"/>
    <w:basedOn w:val="Normal"/>
    <w:link w:val="EndNoteBibliographyTitleChar"/>
    <w:rsid w:val="003A6A49"/>
    <w:pPr>
      <w:spacing w:after="0"/>
      <w:jc w:val="center"/>
    </w:pPr>
    <w:rPr>
      <w:rFonts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6A49"/>
    <w:rPr>
      <w:rFonts w:cs="Calibri"/>
      <w:sz w:val="22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3A6A49"/>
    <w:pPr>
      <w:spacing w:line="240" w:lineRule="auto"/>
      <w:jc w:val="both"/>
    </w:pPr>
    <w:rPr>
      <w:rFonts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A6A49"/>
    <w:rPr>
      <w:rFonts w:cs="Calibri"/>
      <w:sz w:val="22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56692"/>
  </w:style>
  <w:style w:type="numbering" w:customStyle="1" w:styleId="NoList11">
    <w:name w:val="No List11"/>
    <w:next w:val="NoList"/>
    <w:uiPriority w:val="99"/>
    <w:semiHidden/>
    <w:unhideWhenUsed/>
    <w:rsid w:val="00E5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7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9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SHAHID%20HEMMAT\dynamic%20membrane\DMmm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AA92-F4E6-4774-96AF-E06475FE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DMmmm</Template>
  <TotalTime>5201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80</cp:revision>
  <cp:lastPrinted>2013-11-26T08:28:00Z</cp:lastPrinted>
  <dcterms:created xsi:type="dcterms:W3CDTF">2020-07-12T19:59:00Z</dcterms:created>
  <dcterms:modified xsi:type="dcterms:W3CDTF">2020-12-24T21:20:00Z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http://www.zotero.org/styles/journal-of-hazardous-materials</vt:lpwstr>
  </property>
  <property fmtid="{D5CDD505-2E9C-101B-9397-08002B2CF9AE}" pid="15" name="Mendeley Recent Style Name 6_1">
    <vt:lpwstr>Journal of Hazardous Materials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e916d3b9-19bc-3f99-84af-22da59695b2f</vt:lpwstr>
  </property>
  <property fmtid="{D5CDD505-2E9C-101B-9397-08002B2CF9AE}" pid="24" name="Mendeley Citation Style_1">
    <vt:lpwstr>http://www.zotero.org/styles/journal-of-hazardous-materials</vt:lpwstr>
  </property>
</Properties>
</file>