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67F9" w14:textId="12AEF29B" w:rsidR="001C5E56" w:rsidRDefault="00410B01" w:rsidP="00410B01">
      <w:r w:rsidRPr="006C06D0">
        <w:t xml:space="preserve">Supplementary Table </w:t>
      </w:r>
      <w:r w:rsidR="009249E7">
        <w:t>5</w:t>
      </w:r>
      <w:r w:rsidRPr="006C06D0">
        <w:t xml:space="preserve">. </w:t>
      </w:r>
      <w:r w:rsidR="001C5E56">
        <w:t>I</w:t>
      </w:r>
      <w:r w:rsidRPr="006C06D0">
        <w:t xml:space="preserve">nformation </w:t>
      </w:r>
      <w:r w:rsidR="001C5E56">
        <w:rPr>
          <w:rFonts w:hint="eastAsia"/>
        </w:rPr>
        <w:t>o</w:t>
      </w:r>
      <w:r w:rsidR="00AC6DCE">
        <w:t xml:space="preserve">f the involvements of key genes in </w:t>
      </w:r>
      <w:r w:rsidR="00AC6DCE" w:rsidRPr="006C06D0">
        <w:t>metabolic</w:t>
      </w:r>
      <w:r w:rsidR="00AC6DCE">
        <w:t xml:space="preserve"> </w:t>
      </w:r>
      <w:r w:rsidR="00AC6DCE" w:rsidRPr="006C06D0">
        <w:t>processes</w:t>
      </w:r>
      <w:r w:rsidR="00AC6DCE">
        <w:t>, and corresponding active component</w:t>
      </w:r>
      <w:r w:rsidR="006F4406">
        <w:t>s</w:t>
      </w:r>
      <w:r w:rsidR="00D11F52">
        <w:t xml:space="preserve"> that indirectly regulate these processes through targeting key genes</w:t>
      </w:r>
      <w:bookmarkStart w:id="0" w:name="_GoBack"/>
      <w:bookmarkEnd w:id="0"/>
    </w:p>
    <w:p w14:paraId="0B3D22DD" w14:textId="5C9DDC5B" w:rsidR="00410B01" w:rsidRPr="00EE3904" w:rsidRDefault="00410B01" w:rsidP="00410B01"/>
    <w:tbl>
      <w:tblPr>
        <w:tblStyle w:val="af2"/>
        <w:tblW w:w="9923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134"/>
        <w:gridCol w:w="2302"/>
        <w:gridCol w:w="1667"/>
      </w:tblGrid>
      <w:tr w:rsidR="009D5EC1" w14:paraId="4C7E5A1B" w14:textId="77777777" w:rsidTr="00306544">
        <w:trPr>
          <w:trHeight w:val="34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968017" w14:textId="2505EBEF" w:rsidR="009D5EC1" w:rsidRDefault="009D5EC1" w:rsidP="001C5E56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</w:t>
            </w:r>
            <w:r w:rsidR="00783CAB">
              <w:rPr>
                <w:color w:val="000000"/>
                <w:sz w:val="18"/>
                <w:szCs w:val="18"/>
              </w:rPr>
              <w:t xml:space="preserve"> name</w:t>
            </w:r>
            <w:r w:rsidR="004E6BB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BCC66C" w14:textId="2F1B63CE" w:rsidR="009D5EC1" w:rsidRDefault="004E6BB5" w:rsidP="004E6BB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783CAB">
              <w:rPr>
                <w:color w:val="000000"/>
                <w:sz w:val="18"/>
                <w:szCs w:val="18"/>
              </w:rPr>
              <w:t>escriptions</w:t>
            </w:r>
            <w:r>
              <w:rPr>
                <w:color w:val="000000"/>
                <w:sz w:val="18"/>
                <w:szCs w:val="18"/>
              </w:rPr>
              <w:t xml:space="preserve"> of pathways where key genes were involved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1515CB" w14:textId="346F7133" w:rsidR="009D5EC1" w:rsidRDefault="009D5EC1" w:rsidP="001C5E56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Regulation</w:t>
            </w:r>
            <w:r w:rsidR="004E6BB5">
              <w:rPr>
                <w:color w:val="000000"/>
                <w:sz w:val="18"/>
                <w:szCs w:val="18"/>
              </w:rPr>
              <w:t xml:space="preserve"> of key genes</w:t>
            </w:r>
            <w:r w:rsidR="00783CAB">
              <w:rPr>
                <w:color w:val="000000"/>
                <w:sz w:val="18"/>
                <w:szCs w:val="18"/>
              </w:rPr>
              <w:t xml:space="preserve"> in T2DM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F1F08C" w14:textId="63E83849" w:rsidR="009D5EC1" w:rsidRDefault="008829AB" w:rsidP="001C5E56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Active </w:t>
            </w:r>
            <w:r w:rsidR="00607DF6">
              <w:rPr>
                <w:color w:val="000000"/>
                <w:sz w:val="18"/>
                <w:szCs w:val="18"/>
              </w:rPr>
              <w:t>components</w:t>
            </w:r>
            <w:r w:rsidR="004E6BB5">
              <w:rPr>
                <w:color w:val="000000"/>
                <w:sz w:val="18"/>
                <w:szCs w:val="18"/>
              </w:rPr>
              <w:t xml:space="preserve"> that target key genes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A628F7" w14:textId="07D7E214" w:rsidR="009D5EC1" w:rsidRDefault="009D5EC1" w:rsidP="001C5E56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Compound types</w:t>
            </w:r>
            <w:r w:rsidR="00ED3D07">
              <w:rPr>
                <w:color w:val="000000"/>
                <w:sz w:val="18"/>
                <w:szCs w:val="18"/>
              </w:rPr>
              <w:t xml:space="preserve"> of active components</w:t>
            </w:r>
          </w:p>
        </w:tc>
      </w:tr>
      <w:tr w:rsidR="009D5EC1" w14:paraId="526B25C3" w14:textId="77777777" w:rsidTr="00306544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14:paraId="2653978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bottom"/>
          </w:tcPr>
          <w:p w14:paraId="6FE7CD3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AB9586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tcBorders>
              <w:top w:val="single" w:sz="8" w:space="0" w:color="auto"/>
            </w:tcBorders>
            <w:vAlign w:val="bottom"/>
          </w:tcPr>
          <w:p w14:paraId="2382418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Apigenin</w:t>
            </w:r>
          </w:p>
        </w:tc>
        <w:tc>
          <w:tcPr>
            <w:tcW w:w="1667" w:type="dxa"/>
            <w:tcBorders>
              <w:top w:val="single" w:sz="8" w:space="0" w:color="auto"/>
            </w:tcBorders>
            <w:vAlign w:val="center"/>
          </w:tcPr>
          <w:p w14:paraId="5718185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7BB68386" w14:textId="77777777" w:rsidTr="00306544">
        <w:tc>
          <w:tcPr>
            <w:tcW w:w="993" w:type="dxa"/>
            <w:vAlign w:val="bottom"/>
          </w:tcPr>
          <w:p w14:paraId="7394875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</w:t>
            </w:r>
          </w:p>
        </w:tc>
        <w:tc>
          <w:tcPr>
            <w:tcW w:w="3827" w:type="dxa"/>
            <w:vAlign w:val="bottom"/>
          </w:tcPr>
          <w:p w14:paraId="2419558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134" w:type="dxa"/>
            <w:vAlign w:val="center"/>
          </w:tcPr>
          <w:p w14:paraId="7AF3AB3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70FBF7C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0D5E74E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9C2FEE9" w14:textId="77777777" w:rsidTr="00306544">
        <w:tc>
          <w:tcPr>
            <w:tcW w:w="993" w:type="dxa"/>
            <w:vAlign w:val="bottom"/>
          </w:tcPr>
          <w:p w14:paraId="23E096D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</w:t>
            </w:r>
          </w:p>
        </w:tc>
        <w:tc>
          <w:tcPr>
            <w:tcW w:w="3827" w:type="dxa"/>
            <w:vAlign w:val="bottom"/>
          </w:tcPr>
          <w:p w14:paraId="7A07134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134" w:type="dxa"/>
            <w:vAlign w:val="center"/>
          </w:tcPr>
          <w:p w14:paraId="7C7ADFC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10E7F1F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Rutin</w:t>
            </w:r>
          </w:p>
        </w:tc>
        <w:tc>
          <w:tcPr>
            <w:tcW w:w="1667" w:type="dxa"/>
            <w:vAlign w:val="center"/>
          </w:tcPr>
          <w:p w14:paraId="2D3A89B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B16F965" w14:textId="77777777" w:rsidTr="00306544">
        <w:tc>
          <w:tcPr>
            <w:tcW w:w="993" w:type="dxa"/>
            <w:vAlign w:val="bottom"/>
          </w:tcPr>
          <w:p w14:paraId="08BA160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</w:t>
            </w:r>
          </w:p>
        </w:tc>
        <w:tc>
          <w:tcPr>
            <w:tcW w:w="3827" w:type="dxa"/>
            <w:vAlign w:val="bottom"/>
          </w:tcPr>
          <w:p w14:paraId="65EBB4C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134" w:type="dxa"/>
            <w:vAlign w:val="center"/>
          </w:tcPr>
          <w:p w14:paraId="1E84076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4A1C8F3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Obtusinin</w:t>
            </w:r>
          </w:p>
        </w:tc>
        <w:tc>
          <w:tcPr>
            <w:tcW w:w="1667" w:type="dxa"/>
            <w:vAlign w:val="center"/>
          </w:tcPr>
          <w:p w14:paraId="44B050C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0697D68B" w14:textId="77777777" w:rsidTr="00306544">
        <w:tc>
          <w:tcPr>
            <w:tcW w:w="993" w:type="dxa"/>
            <w:vAlign w:val="bottom"/>
          </w:tcPr>
          <w:p w14:paraId="7B6A662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GCK</w:t>
            </w:r>
          </w:p>
        </w:tc>
        <w:tc>
          <w:tcPr>
            <w:tcW w:w="3827" w:type="dxa"/>
            <w:vAlign w:val="bottom"/>
          </w:tcPr>
          <w:p w14:paraId="3BDD53B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glucokinase</w:t>
            </w:r>
          </w:p>
        </w:tc>
        <w:tc>
          <w:tcPr>
            <w:tcW w:w="1134" w:type="dxa"/>
            <w:vAlign w:val="center"/>
          </w:tcPr>
          <w:p w14:paraId="34E2396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65C1D42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57F5AA6C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9EB24BB" w14:textId="77777777" w:rsidTr="00306544">
        <w:tc>
          <w:tcPr>
            <w:tcW w:w="993" w:type="dxa"/>
            <w:vAlign w:val="bottom"/>
          </w:tcPr>
          <w:p w14:paraId="0A0E35C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GCK</w:t>
            </w:r>
          </w:p>
        </w:tc>
        <w:tc>
          <w:tcPr>
            <w:tcW w:w="3827" w:type="dxa"/>
            <w:vAlign w:val="bottom"/>
          </w:tcPr>
          <w:p w14:paraId="5E324F1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glucokinase</w:t>
            </w:r>
          </w:p>
        </w:tc>
        <w:tc>
          <w:tcPr>
            <w:tcW w:w="1134" w:type="dxa"/>
            <w:vAlign w:val="center"/>
          </w:tcPr>
          <w:p w14:paraId="4B0FF9FF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3EF675A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Genistin</w:t>
            </w:r>
          </w:p>
        </w:tc>
        <w:tc>
          <w:tcPr>
            <w:tcW w:w="1667" w:type="dxa"/>
            <w:vAlign w:val="center"/>
          </w:tcPr>
          <w:p w14:paraId="100CE64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08C3ED0" w14:textId="77777777" w:rsidTr="00306544">
        <w:tc>
          <w:tcPr>
            <w:tcW w:w="993" w:type="dxa"/>
            <w:vAlign w:val="bottom"/>
          </w:tcPr>
          <w:p w14:paraId="2CED0C3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MAPK3</w:t>
            </w:r>
          </w:p>
        </w:tc>
        <w:tc>
          <w:tcPr>
            <w:tcW w:w="3827" w:type="dxa"/>
            <w:vAlign w:val="bottom"/>
          </w:tcPr>
          <w:p w14:paraId="1CF9DA72" w14:textId="77777777" w:rsidR="009D5EC1" w:rsidRDefault="009D5EC1" w:rsidP="001C5E5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mitogen-activated protein kinase 3 </w:t>
            </w:r>
          </w:p>
        </w:tc>
        <w:tc>
          <w:tcPr>
            <w:tcW w:w="1134" w:type="dxa"/>
            <w:vAlign w:val="center"/>
          </w:tcPr>
          <w:p w14:paraId="383DF9B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bottom"/>
          </w:tcPr>
          <w:p w14:paraId="3CA0D09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006E3FA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2336997" w14:textId="77777777" w:rsidTr="00306544">
        <w:tc>
          <w:tcPr>
            <w:tcW w:w="993" w:type="dxa"/>
            <w:vAlign w:val="center"/>
          </w:tcPr>
          <w:p w14:paraId="3F5268F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IGF2</w:t>
            </w:r>
          </w:p>
        </w:tc>
        <w:tc>
          <w:tcPr>
            <w:tcW w:w="3827" w:type="dxa"/>
            <w:vAlign w:val="center"/>
          </w:tcPr>
          <w:p w14:paraId="5790871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insulin like growth factor 2 </w:t>
            </w:r>
          </w:p>
        </w:tc>
        <w:tc>
          <w:tcPr>
            <w:tcW w:w="1134" w:type="dxa"/>
            <w:vAlign w:val="center"/>
          </w:tcPr>
          <w:p w14:paraId="5E9B0226" w14:textId="48D09A05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7BAE5D9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Quercetin</w:t>
            </w:r>
          </w:p>
        </w:tc>
        <w:tc>
          <w:tcPr>
            <w:tcW w:w="1667" w:type="dxa"/>
            <w:vAlign w:val="center"/>
          </w:tcPr>
          <w:p w14:paraId="6B4A733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573CBCB" w14:textId="77777777" w:rsidTr="00306544">
        <w:tc>
          <w:tcPr>
            <w:tcW w:w="993" w:type="dxa"/>
            <w:vAlign w:val="center"/>
          </w:tcPr>
          <w:p w14:paraId="2966808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3827" w:type="dxa"/>
            <w:vAlign w:val="center"/>
          </w:tcPr>
          <w:p w14:paraId="5C5D772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134" w:type="dxa"/>
            <w:vAlign w:val="center"/>
          </w:tcPr>
          <w:p w14:paraId="08B0471F" w14:textId="05B196E6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6DA515B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pigenin</w:t>
            </w:r>
          </w:p>
        </w:tc>
        <w:tc>
          <w:tcPr>
            <w:tcW w:w="1667" w:type="dxa"/>
            <w:vAlign w:val="center"/>
          </w:tcPr>
          <w:p w14:paraId="713F538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0061DD29" w14:textId="77777777" w:rsidTr="00306544">
        <w:tc>
          <w:tcPr>
            <w:tcW w:w="993" w:type="dxa"/>
            <w:vAlign w:val="center"/>
          </w:tcPr>
          <w:p w14:paraId="665DE05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3827" w:type="dxa"/>
            <w:vAlign w:val="center"/>
          </w:tcPr>
          <w:p w14:paraId="3A737EC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134" w:type="dxa"/>
            <w:vAlign w:val="center"/>
          </w:tcPr>
          <w:p w14:paraId="7BD2B190" w14:textId="08F6AA4F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5CF2E0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aidzein</w:t>
            </w:r>
          </w:p>
        </w:tc>
        <w:tc>
          <w:tcPr>
            <w:tcW w:w="1667" w:type="dxa"/>
            <w:vAlign w:val="center"/>
          </w:tcPr>
          <w:p w14:paraId="6C973890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08D2E37" w14:textId="77777777" w:rsidTr="00306544">
        <w:tc>
          <w:tcPr>
            <w:tcW w:w="993" w:type="dxa"/>
            <w:vAlign w:val="center"/>
          </w:tcPr>
          <w:p w14:paraId="456E104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3827" w:type="dxa"/>
            <w:vAlign w:val="center"/>
          </w:tcPr>
          <w:p w14:paraId="2A73A8A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134" w:type="dxa"/>
            <w:vAlign w:val="center"/>
          </w:tcPr>
          <w:p w14:paraId="321AA2C8" w14:textId="79F04760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42E3936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2F9A612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105BB21A" w14:textId="77777777" w:rsidTr="00306544">
        <w:tc>
          <w:tcPr>
            <w:tcW w:w="993" w:type="dxa"/>
            <w:vAlign w:val="center"/>
          </w:tcPr>
          <w:p w14:paraId="5332DE2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3827" w:type="dxa"/>
            <w:vAlign w:val="center"/>
          </w:tcPr>
          <w:p w14:paraId="618166C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134" w:type="dxa"/>
            <w:vAlign w:val="center"/>
          </w:tcPr>
          <w:p w14:paraId="3C505CEC" w14:textId="11EF344D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72099CE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75D53B9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E68CAEE" w14:textId="77777777" w:rsidTr="00306544">
        <w:tc>
          <w:tcPr>
            <w:tcW w:w="993" w:type="dxa"/>
            <w:vAlign w:val="center"/>
          </w:tcPr>
          <w:p w14:paraId="28CC435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3827" w:type="dxa"/>
            <w:vAlign w:val="center"/>
          </w:tcPr>
          <w:p w14:paraId="3F4168A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134" w:type="dxa"/>
            <w:vAlign w:val="center"/>
          </w:tcPr>
          <w:p w14:paraId="4B57CF84" w14:textId="20B61C5B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02C0CB6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3948F19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59B4E7A4" w14:textId="77777777" w:rsidTr="00306544">
        <w:tc>
          <w:tcPr>
            <w:tcW w:w="993" w:type="dxa"/>
            <w:vAlign w:val="center"/>
          </w:tcPr>
          <w:p w14:paraId="553DE93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</w:t>
            </w:r>
          </w:p>
        </w:tc>
        <w:tc>
          <w:tcPr>
            <w:tcW w:w="3827" w:type="dxa"/>
            <w:vAlign w:val="center"/>
          </w:tcPr>
          <w:p w14:paraId="4329049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 proto-oncogene, GTPase</w:t>
            </w:r>
          </w:p>
        </w:tc>
        <w:tc>
          <w:tcPr>
            <w:tcW w:w="1134" w:type="dxa"/>
            <w:vAlign w:val="center"/>
          </w:tcPr>
          <w:p w14:paraId="17A25A12" w14:textId="056A933F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4A661B0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Avicularin</w:t>
            </w:r>
          </w:p>
        </w:tc>
        <w:tc>
          <w:tcPr>
            <w:tcW w:w="1667" w:type="dxa"/>
            <w:vAlign w:val="center"/>
          </w:tcPr>
          <w:p w14:paraId="4A271DF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006B26DB" w14:textId="77777777" w:rsidTr="00306544">
        <w:tc>
          <w:tcPr>
            <w:tcW w:w="993" w:type="dxa"/>
            <w:vAlign w:val="center"/>
          </w:tcPr>
          <w:p w14:paraId="0C275BC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</w:t>
            </w:r>
          </w:p>
        </w:tc>
        <w:tc>
          <w:tcPr>
            <w:tcW w:w="3827" w:type="dxa"/>
            <w:vAlign w:val="center"/>
          </w:tcPr>
          <w:p w14:paraId="5CF92CB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 proto-oncogene, GTPase</w:t>
            </w:r>
          </w:p>
        </w:tc>
        <w:tc>
          <w:tcPr>
            <w:tcW w:w="1134" w:type="dxa"/>
            <w:vAlign w:val="center"/>
          </w:tcPr>
          <w:p w14:paraId="5E3594F7" w14:textId="649F969A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48A0A6D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aidzin</w:t>
            </w:r>
          </w:p>
        </w:tc>
        <w:tc>
          <w:tcPr>
            <w:tcW w:w="1667" w:type="dxa"/>
            <w:vAlign w:val="center"/>
          </w:tcPr>
          <w:p w14:paraId="562C66A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60CFEE27" w14:textId="77777777" w:rsidTr="00306544">
        <w:tc>
          <w:tcPr>
            <w:tcW w:w="993" w:type="dxa"/>
            <w:vAlign w:val="center"/>
          </w:tcPr>
          <w:p w14:paraId="29BE61A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</w:t>
            </w:r>
          </w:p>
        </w:tc>
        <w:tc>
          <w:tcPr>
            <w:tcW w:w="3827" w:type="dxa"/>
            <w:vAlign w:val="center"/>
          </w:tcPr>
          <w:p w14:paraId="07B4D8B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 proto-oncogene, GTPase</w:t>
            </w:r>
          </w:p>
        </w:tc>
        <w:tc>
          <w:tcPr>
            <w:tcW w:w="1134" w:type="dxa"/>
            <w:vAlign w:val="center"/>
          </w:tcPr>
          <w:p w14:paraId="3FEB181F" w14:textId="59616D0F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39093677" w14:textId="77777777" w:rsidR="009D5EC1" w:rsidRDefault="009D5EC1" w:rsidP="001C5E5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uercetin-3-O-( 6"-feruloyl) -β-D-galactopyranoside</w:t>
            </w:r>
          </w:p>
        </w:tc>
        <w:tc>
          <w:tcPr>
            <w:tcW w:w="1667" w:type="dxa"/>
            <w:vAlign w:val="center"/>
          </w:tcPr>
          <w:p w14:paraId="317B434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77D090F4" w14:textId="77777777" w:rsidTr="00306544">
        <w:tc>
          <w:tcPr>
            <w:tcW w:w="993" w:type="dxa"/>
            <w:vAlign w:val="center"/>
          </w:tcPr>
          <w:p w14:paraId="23F02A5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</w:t>
            </w:r>
          </w:p>
        </w:tc>
        <w:tc>
          <w:tcPr>
            <w:tcW w:w="3827" w:type="dxa"/>
            <w:vAlign w:val="center"/>
          </w:tcPr>
          <w:p w14:paraId="4F94C2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 proto-oncogene, GTPase</w:t>
            </w:r>
          </w:p>
        </w:tc>
        <w:tc>
          <w:tcPr>
            <w:tcW w:w="1134" w:type="dxa"/>
            <w:vAlign w:val="center"/>
          </w:tcPr>
          <w:p w14:paraId="18F2430F" w14:textId="09A1AD7F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210349E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uercitrin</w:t>
            </w:r>
          </w:p>
        </w:tc>
        <w:tc>
          <w:tcPr>
            <w:tcW w:w="1667" w:type="dxa"/>
            <w:vAlign w:val="center"/>
          </w:tcPr>
          <w:p w14:paraId="1637DAC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DE13A79" w14:textId="77777777" w:rsidTr="00306544">
        <w:tc>
          <w:tcPr>
            <w:tcW w:w="993" w:type="dxa"/>
            <w:vAlign w:val="center"/>
          </w:tcPr>
          <w:p w14:paraId="1755D53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52E2042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43C7716A" w14:textId="1A899AD6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5556D0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yricetin</w:t>
            </w:r>
          </w:p>
        </w:tc>
        <w:tc>
          <w:tcPr>
            <w:tcW w:w="1667" w:type="dxa"/>
            <w:vAlign w:val="center"/>
          </w:tcPr>
          <w:p w14:paraId="7E8560D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4F6214C" w14:textId="77777777" w:rsidTr="00306544">
        <w:tc>
          <w:tcPr>
            <w:tcW w:w="993" w:type="dxa"/>
            <w:vAlign w:val="center"/>
          </w:tcPr>
          <w:p w14:paraId="248D257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55E373E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11E2B380" w14:textId="2C05B1F9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410CE0A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Biochanin</w:t>
            </w:r>
          </w:p>
        </w:tc>
        <w:tc>
          <w:tcPr>
            <w:tcW w:w="1667" w:type="dxa"/>
            <w:vAlign w:val="center"/>
          </w:tcPr>
          <w:p w14:paraId="26137ED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0F971FD0" w14:textId="77777777" w:rsidTr="00306544">
        <w:tc>
          <w:tcPr>
            <w:tcW w:w="993" w:type="dxa"/>
            <w:vAlign w:val="center"/>
          </w:tcPr>
          <w:p w14:paraId="016851F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1A1DB6D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00FC39D7" w14:textId="71897A11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6743A30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Daidzein</w:t>
            </w:r>
          </w:p>
        </w:tc>
        <w:tc>
          <w:tcPr>
            <w:tcW w:w="1667" w:type="dxa"/>
            <w:vAlign w:val="center"/>
          </w:tcPr>
          <w:p w14:paraId="28D1B19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299DE6C" w14:textId="77777777" w:rsidTr="00306544">
        <w:tc>
          <w:tcPr>
            <w:tcW w:w="993" w:type="dxa"/>
            <w:vAlign w:val="center"/>
          </w:tcPr>
          <w:p w14:paraId="33AC314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6FEA310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0668A089" w14:textId="421CCB7F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76E34EF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</w:t>
            </w:r>
            <w:r>
              <w:rPr>
                <w:color w:val="000000"/>
                <w:sz w:val="18"/>
                <w:szCs w:val="18"/>
              </w:rPr>
              <w:t>ormononetin</w:t>
            </w:r>
          </w:p>
        </w:tc>
        <w:tc>
          <w:tcPr>
            <w:tcW w:w="1667" w:type="dxa"/>
            <w:vAlign w:val="center"/>
          </w:tcPr>
          <w:p w14:paraId="0958E6C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C919883" w14:textId="77777777" w:rsidTr="00306544">
        <w:tc>
          <w:tcPr>
            <w:tcW w:w="993" w:type="dxa"/>
            <w:vAlign w:val="center"/>
          </w:tcPr>
          <w:p w14:paraId="53F69A5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368B016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0DC17615" w14:textId="65B7A193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51DBB6C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7500D8FF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00D6032" w14:textId="77777777" w:rsidTr="00306544">
        <w:tc>
          <w:tcPr>
            <w:tcW w:w="993" w:type="dxa"/>
            <w:vAlign w:val="center"/>
          </w:tcPr>
          <w:p w14:paraId="3894A6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39C02B2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1C43AB45" w14:textId="50BE6775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6B0E297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uaijaverin</w:t>
            </w:r>
          </w:p>
        </w:tc>
        <w:tc>
          <w:tcPr>
            <w:tcW w:w="1667" w:type="dxa"/>
            <w:vAlign w:val="center"/>
          </w:tcPr>
          <w:p w14:paraId="1959AB4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E0B0733" w14:textId="77777777" w:rsidTr="00306544">
        <w:tc>
          <w:tcPr>
            <w:tcW w:w="993" w:type="dxa"/>
            <w:vAlign w:val="center"/>
          </w:tcPr>
          <w:p w14:paraId="3C3032F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2020B8B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225A8BFD" w14:textId="3393D24A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06B91E0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yperin</w:t>
            </w:r>
          </w:p>
        </w:tc>
        <w:tc>
          <w:tcPr>
            <w:tcW w:w="1667" w:type="dxa"/>
            <w:vAlign w:val="center"/>
          </w:tcPr>
          <w:p w14:paraId="06C210CC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4BCFE663" w14:textId="77777777" w:rsidTr="00306544">
        <w:tc>
          <w:tcPr>
            <w:tcW w:w="993" w:type="dxa"/>
            <w:vAlign w:val="center"/>
          </w:tcPr>
          <w:p w14:paraId="682005F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2F92D2A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2EA7B09A" w14:textId="48F7321B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722EC14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runetin</w:t>
            </w:r>
          </w:p>
        </w:tc>
        <w:tc>
          <w:tcPr>
            <w:tcW w:w="1667" w:type="dxa"/>
            <w:vAlign w:val="center"/>
          </w:tcPr>
          <w:p w14:paraId="06BAEAD7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453C3967" w14:textId="77777777" w:rsidTr="00306544">
        <w:tc>
          <w:tcPr>
            <w:tcW w:w="993" w:type="dxa"/>
            <w:vAlign w:val="center"/>
          </w:tcPr>
          <w:p w14:paraId="01C64B3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2F40625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540A340C" w14:textId="4E4A0BC0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267B8BE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Guajadial C</w:t>
            </w:r>
          </w:p>
        </w:tc>
        <w:tc>
          <w:tcPr>
            <w:tcW w:w="1667" w:type="dxa"/>
            <w:vAlign w:val="center"/>
          </w:tcPr>
          <w:p w14:paraId="6CB3B53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49928B12" w14:textId="77777777" w:rsidTr="00306544">
        <w:tc>
          <w:tcPr>
            <w:tcW w:w="993" w:type="dxa"/>
            <w:vAlign w:val="center"/>
          </w:tcPr>
          <w:p w14:paraId="3272FB4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PCK1</w:t>
            </w:r>
          </w:p>
        </w:tc>
        <w:tc>
          <w:tcPr>
            <w:tcW w:w="3827" w:type="dxa"/>
            <w:vAlign w:val="center"/>
          </w:tcPr>
          <w:p w14:paraId="001E00D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phosphoenolpyruvate carboxykinase 1</w:t>
            </w:r>
          </w:p>
        </w:tc>
        <w:tc>
          <w:tcPr>
            <w:tcW w:w="1134" w:type="dxa"/>
            <w:vAlign w:val="center"/>
          </w:tcPr>
          <w:p w14:paraId="1A125D12" w14:textId="09B1ABB5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4D893AC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Guajadial D</w:t>
            </w:r>
          </w:p>
        </w:tc>
        <w:tc>
          <w:tcPr>
            <w:tcW w:w="1667" w:type="dxa"/>
            <w:vAlign w:val="center"/>
          </w:tcPr>
          <w:p w14:paraId="24A0D83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2E1C9A3E" w14:textId="77777777" w:rsidTr="00306544">
        <w:tc>
          <w:tcPr>
            <w:tcW w:w="993" w:type="dxa"/>
            <w:vAlign w:val="center"/>
          </w:tcPr>
          <w:p w14:paraId="15EDFF0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GHR</w:t>
            </w:r>
          </w:p>
        </w:tc>
        <w:tc>
          <w:tcPr>
            <w:tcW w:w="3827" w:type="dxa"/>
            <w:vAlign w:val="center"/>
          </w:tcPr>
          <w:p w14:paraId="665D0F3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growth hormone receptor</w:t>
            </w:r>
          </w:p>
        </w:tc>
        <w:tc>
          <w:tcPr>
            <w:tcW w:w="1134" w:type="dxa"/>
            <w:vAlign w:val="center"/>
          </w:tcPr>
          <w:p w14:paraId="1B1ED914" w14:textId="0014E1E6" w:rsidR="009D5EC1" w:rsidRDefault="002F39C3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Down</w:t>
            </w:r>
          </w:p>
        </w:tc>
        <w:tc>
          <w:tcPr>
            <w:tcW w:w="2302" w:type="dxa"/>
            <w:vAlign w:val="center"/>
          </w:tcPr>
          <w:p w14:paraId="097A8B0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aidzein</w:t>
            </w:r>
          </w:p>
        </w:tc>
        <w:tc>
          <w:tcPr>
            <w:tcW w:w="1667" w:type="dxa"/>
            <w:vAlign w:val="center"/>
          </w:tcPr>
          <w:p w14:paraId="3D34D00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0634C5CE" w14:textId="77777777" w:rsidTr="00306544">
        <w:tc>
          <w:tcPr>
            <w:tcW w:w="993" w:type="dxa"/>
            <w:vAlign w:val="center"/>
          </w:tcPr>
          <w:p w14:paraId="1A561B3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INSR</w:t>
            </w:r>
          </w:p>
        </w:tc>
        <w:tc>
          <w:tcPr>
            <w:tcW w:w="3827" w:type="dxa"/>
            <w:vAlign w:val="center"/>
          </w:tcPr>
          <w:p w14:paraId="745F970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 receptor</w:t>
            </w:r>
          </w:p>
        </w:tc>
        <w:tc>
          <w:tcPr>
            <w:tcW w:w="1134" w:type="dxa"/>
            <w:vAlign w:val="center"/>
          </w:tcPr>
          <w:p w14:paraId="1232A7C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C5BB0B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Apigenin</w:t>
            </w:r>
          </w:p>
        </w:tc>
        <w:tc>
          <w:tcPr>
            <w:tcW w:w="1667" w:type="dxa"/>
            <w:vAlign w:val="center"/>
          </w:tcPr>
          <w:p w14:paraId="24986A5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FD7B6E2" w14:textId="77777777" w:rsidTr="00306544">
        <w:tc>
          <w:tcPr>
            <w:tcW w:w="993" w:type="dxa"/>
            <w:vAlign w:val="center"/>
          </w:tcPr>
          <w:p w14:paraId="319531C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INSR</w:t>
            </w:r>
          </w:p>
        </w:tc>
        <w:tc>
          <w:tcPr>
            <w:tcW w:w="3827" w:type="dxa"/>
            <w:vAlign w:val="center"/>
          </w:tcPr>
          <w:p w14:paraId="43A34CC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 receptor</w:t>
            </w:r>
          </w:p>
        </w:tc>
        <w:tc>
          <w:tcPr>
            <w:tcW w:w="1134" w:type="dxa"/>
            <w:vAlign w:val="center"/>
          </w:tcPr>
          <w:p w14:paraId="6AC52B9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925E34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Kaempferol</w:t>
            </w:r>
          </w:p>
        </w:tc>
        <w:tc>
          <w:tcPr>
            <w:tcW w:w="1667" w:type="dxa"/>
            <w:vAlign w:val="center"/>
          </w:tcPr>
          <w:p w14:paraId="2D8DB14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40F48EED" w14:textId="77777777" w:rsidTr="00306544">
        <w:tc>
          <w:tcPr>
            <w:tcW w:w="993" w:type="dxa"/>
            <w:vAlign w:val="center"/>
          </w:tcPr>
          <w:p w14:paraId="018FC2C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INSR</w:t>
            </w:r>
          </w:p>
        </w:tc>
        <w:tc>
          <w:tcPr>
            <w:tcW w:w="3827" w:type="dxa"/>
            <w:vAlign w:val="center"/>
          </w:tcPr>
          <w:p w14:paraId="032F715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 receptor</w:t>
            </w:r>
          </w:p>
        </w:tc>
        <w:tc>
          <w:tcPr>
            <w:tcW w:w="1134" w:type="dxa"/>
            <w:vAlign w:val="center"/>
          </w:tcPr>
          <w:p w14:paraId="4E1B901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27388E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Quercetin</w:t>
            </w:r>
          </w:p>
        </w:tc>
        <w:tc>
          <w:tcPr>
            <w:tcW w:w="1667" w:type="dxa"/>
            <w:vAlign w:val="center"/>
          </w:tcPr>
          <w:p w14:paraId="7557B62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37D3D356" w14:textId="77777777" w:rsidTr="00306544">
        <w:tc>
          <w:tcPr>
            <w:tcW w:w="993" w:type="dxa"/>
            <w:vAlign w:val="bottom"/>
          </w:tcPr>
          <w:p w14:paraId="011BE4F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MAPK1</w:t>
            </w:r>
          </w:p>
        </w:tc>
        <w:tc>
          <w:tcPr>
            <w:tcW w:w="3827" w:type="dxa"/>
            <w:vAlign w:val="bottom"/>
          </w:tcPr>
          <w:p w14:paraId="262B29B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1</w:t>
            </w:r>
          </w:p>
        </w:tc>
        <w:tc>
          <w:tcPr>
            <w:tcW w:w="1134" w:type="dxa"/>
            <w:vAlign w:val="center"/>
          </w:tcPr>
          <w:p w14:paraId="60EC8A2E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D7DE23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115CFFF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587FB145" w14:textId="77777777" w:rsidTr="00306544">
        <w:tc>
          <w:tcPr>
            <w:tcW w:w="993" w:type="dxa"/>
            <w:vAlign w:val="bottom"/>
          </w:tcPr>
          <w:p w14:paraId="545F5DB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MAPK1</w:t>
            </w:r>
          </w:p>
        </w:tc>
        <w:tc>
          <w:tcPr>
            <w:tcW w:w="3827" w:type="dxa"/>
            <w:vAlign w:val="bottom"/>
          </w:tcPr>
          <w:p w14:paraId="699AF64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1</w:t>
            </w:r>
          </w:p>
        </w:tc>
        <w:tc>
          <w:tcPr>
            <w:tcW w:w="1134" w:type="dxa"/>
            <w:vAlign w:val="center"/>
          </w:tcPr>
          <w:p w14:paraId="78E779A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332F6C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Quercetin</w:t>
            </w:r>
          </w:p>
        </w:tc>
        <w:tc>
          <w:tcPr>
            <w:tcW w:w="1667" w:type="dxa"/>
            <w:vAlign w:val="center"/>
          </w:tcPr>
          <w:p w14:paraId="3531F48E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3988F66B" w14:textId="77777777" w:rsidTr="00306544">
        <w:tc>
          <w:tcPr>
            <w:tcW w:w="993" w:type="dxa"/>
            <w:vAlign w:val="bottom"/>
          </w:tcPr>
          <w:p w14:paraId="35C07B0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MAPK1</w:t>
            </w:r>
          </w:p>
        </w:tc>
        <w:tc>
          <w:tcPr>
            <w:tcW w:w="3827" w:type="dxa"/>
            <w:vAlign w:val="bottom"/>
          </w:tcPr>
          <w:p w14:paraId="343DC3D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1</w:t>
            </w:r>
          </w:p>
        </w:tc>
        <w:tc>
          <w:tcPr>
            <w:tcW w:w="1134" w:type="dxa"/>
            <w:vAlign w:val="center"/>
          </w:tcPr>
          <w:p w14:paraId="408FF82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E31096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Guavacoumaric acid</w:t>
            </w:r>
          </w:p>
        </w:tc>
        <w:tc>
          <w:tcPr>
            <w:tcW w:w="1667" w:type="dxa"/>
            <w:vAlign w:val="center"/>
          </w:tcPr>
          <w:p w14:paraId="6A43791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3347EBFB" w14:textId="77777777" w:rsidTr="00306544">
        <w:tc>
          <w:tcPr>
            <w:tcW w:w="993" w:type="dxa"/>
            <w:vAlign w:val="bottom"/>
          </w:tcPr>
          <w:p w14:paraId="56622DE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MAPK1</w:t>
            </w:r>
          </w:p>
        </w:tc>
        <w:tc>
          <w:tcPr>
            <w:tcW w:w="3827" w:type="dxa"/>
            <w:vAlign w:val="bottom"/>
          </w:tcPr>
          <w:p w14:paraId="0F87D84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1</w:t>
            </w:r>
          </w:p>
        </w:tc>
        <w:tc>
          <w:tcPr>
            <w:tcW w:w="1134" w:type="dxa"/>
            <w:vAlign w:val="center"/>
          </w:tcPr>
          <w:p w14:paraId="697FE73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AD60C4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Oleanolic acid</w:t>
            </w:r>
          </w:p>
        </w:tc>
        <w:tc>
          <w:tcPr>
            <w:tcW w:w="1667" w:type="dxa"/>
            <w:vAlign w:val="center"/>
          </w:tcPr>
          <w:p w14:paraId="30A133A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17BED506" w14:textId="77777777" w:rsidTr="00306544">
        <w:tc>
          <w:tcPr>
            <w:tcW w:w="993" w:type="dxa"/>
            <w:vAlign w:val="bottom"/>
          </w:tcPr>
          <w:p w14:paraId="6934D34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MAPK8</w:t>
            </w:r>
          </w:p>
        </w:tc>
        <w:tc>
          <w:tcPr>
            <w:tcW w:w="3827" w:type="dxa"/>
            <w:vAlign w:val="bottom"/>
          </w:tcPr>
          <w:p w14:paraId="2A991AA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vAlign w:val="center"/>
          </w:tcPr>
          <w:p w14:paraId="4E9FB7A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054823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Kaempferol</w:t>
            </w:r>
          </w:p>
        </w:tc>
        <w:tc>
          <w:tcPr>
            <w:tcW w:w="1667" w:type="dxa"/>
            <w:vAlign w:val="center"/>
          </w:tcPr>
          <w:p w14:paraId="251452F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AC5D37B" w14:textId="77777777" w:rsidTr="00306544">
        <w:tc>
          <w:tcPr>
            <w:tcW w:w="993" w:type="dxa"/>
            <w:tcBorders>
              <w:bottom w:val="nil"/>
            </w:tcBorders>
            <w:vAlign w:val="bottom"/>
          </w:tcPr>
          <w:p w14:paraId="0EFF091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MAPK8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14:paraId="690D97B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98337AE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bottom w:val="nil"/>
            </w:tcBorders>
            <w:vAlign w:val="bottom"/>
          </w:tcPr>
          <w:p w14:paraId="49FBD80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Guavaric A</w:t>
            </w: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14:paraId="5D9AE81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31F93DD" w14:textId="77777777" w:rsidTr="00306544"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324EE07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bottom"/>
          </w:tcPr>
          <w:p w14:paraId="1705F35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55670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bottom"/>
          </w:tcPr>
          <w:p w14:paraId="195FA07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Ononin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049BABE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ED23BF2" w14:textId="77777777" w:rsidTr="00306544"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3D02F9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bottom"/>
          </w:tcPr>
          <w:p w14:paraId="74BD857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B73F5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bottom"/>
          </w:tcPr>
          <w:p w14:paraId="0205BD2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Xanthone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136652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461AF77" w14:textId="77777777" w:rsidTr="00306544">
        <w:tc>
          <w:tcPr>
            <w:tcW w:w="993" w:type="dxa"/>
            <w:tcBorders>
              <w:top w:val="nil"/>
            </w:tcBorders>
            <w:vAlign w:val="bottom"/>
          </w:tcPr>
          <w:p w14:paraId="325269B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MAPK8</w:t>
            </w:r>
          </w:p>
        </w:tc>
        <w:tc>
          <w:tcPr>
            <w:tcW w:w="3827" w:type="dxa"/>
            <w:tcBorders>
              <w:top w:val="nil"/>
            </w:tcBorders>
            <w:vAlign w:val="bottom"/>
          </w:tcPr>
          <w:p w14:paraId="1EAD565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AD4F89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</w:tcBorders>
            <w:vAlign w:val="bottom"/>
          </w:tcPr>
          <w:p w14:paraId="5751247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Ursolic acid</w:t>
            </w:r>
          </w:p>
        </w:tc>
        <w:tc>
          <w:tcPr>
            <w:tcW w:w="1667" w:type="dxa"/>
            <w:tcBorders>
              <w:top w:val="nil"/>
            </w:tcBorders>
            <w:vAlign w:val="center"/>
          </w:tcPr>
          <w:p w14:paraId="5EF1269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3C398581" w14:textId="77777777" w:rsidTr="00306544">
        <w:tc>
          <w:tcPr>
            <w:tcW w:w="993" w:type="dxa"/>
            <w:vAlign w:val="bottom"/>
          </w:tcPr>
          <w:p w14:paraId="12954EC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MAPK8</w:t>
            </w:r>
          </w:p>
        </w:tc>
        <w:tc>
          <w:tcPr>
            <w:tcW w:w="3827" w:type="dxa"/>
            <w:vAlign w:val="bottom"/>
          </w:tcPr>
          <w:p w14:paraId="04FD283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mitogen-activated protein kinase 8</w:t>
            </w:r>
          </w:p>
        </w:tc>
        <w:tc>
          <w:tcPr>
            <w:tcW w:w="1134" w:type="dxa"/>
            <w:vAlign w:val="center"/>
          </w:tcPr>
          <w:p w14:paraId="7EFD086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4C38D86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Guavanoic acid</w:t>
            </w:r>
          </w:p>
        </w:tc>
        <w:tc>
          <w:tcPr>
            <w:tcW w:w="1667" w:type="dxa"/>
            <w:vAlign w:val="center"/>
          </w:tcPr>
          <w:p w14:paraId="3BD3824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4C9F2F7A" w14:textId="77777777" w:rsidTr="00306544">
        <w:tc>
          <w:tcPr>
            <w:tcW w:w="993" w:type="dxa"/>
            <w:vAlign w:val="bottom"/>
          </w:tcPr>
          <w:p w14:paraId="05C38A0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39939C3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6EDCCA1C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2742961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Apigenin</w:t>
            </w:r>
          </w:p>
        </w:tc>
        <w:tc>
          <w:tcPr>
            <w:tcW w:w="1667" w:type="dxa"/>
            <w:vAlign w:val="center"/>
          </w:tcPr>
          <w:p w14:paraId="408515B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47F313FF" w14:textId="77777777" w:rsidTr="00306544">
        <w:tc>
          <w:tcPr>
            <w:tcW w:w="993" w:type="dxa"/>
            <w:vAlign w:val="bottom"/>
          </w:tcPr>
          <w:p w14:paraId="11ED29E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526E0AF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62A7837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4F6B4EF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Daidzein</w:t>
            </w:r>
          </w:p>
        </w:tc>
        <w:tc>
          <w:tcPr>
            <w:tcW w:w="1667" w:type="dxa"/>
            <w:vAlign w:val="center"/>
          </w:tcPr>
          <w:p w14:paraId="62C202D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4111D7B0" w14:textId="77777777" w:rsidTr="00306544">
        <w:tc>
          <w:tcPr>
            <w:tcW w:w="993" w:type="dxa"/>
            <w:vAlign w:val="bottom"/>
          </w:tcPr>
          <w:p w14:paraId="5352F21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301DDE4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04E6258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0C3AD26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Genistein</w:t>
            </w:r>
          </w:p>
        </w:tc>
        <w:tc>
          <w:tcPr>
            <w:tcW w:w="1667" w:type="dxa"/>
            <w:vAlign w:val="center"/>
          </w:tcPr>
          <w:p w14:paraId="47A5DCB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228912F" w14:textId="77777777" w:rsidTr="00306544">
        <w:tc>
          <w:tcPr>
            <w:tcW w:w="993" w:type="dxa"/>
            <w:vAlign w:val="bottom"/>
          </w:tcPr>
          <w:p w14:paraId="648C480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74B47DF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4B50B6B5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727E191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Kaempferol</w:t>
            </w:r>
          </w:p>
        </w:tc>
        <w:tc>
          <w:tcPr>
            <w:tcW w:w="1667" w:type="dxa"/>
            <w:vAlign w:val="center"/>
          </w:tcPr>
          <w:p w14:paraId="6A95714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41077D88" w14:textId="77777777" w:rsidTr="00306544">
        <w:tc>
          <w:tcPr>
            <w:tcW w:w="993" w:type="dxa"/>
            <w:vAlign w:val="bottom"/>
          </w:tcPr>
          <w:p w14:paraId="6956755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34E160F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45515E4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5D9A003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Myricetin</w:t>
            </w:r>
          </w:p>
        </w:tc>
        <w:tc>
          <w:tcPr>
            <w:tcW w:w="1667" w:type="dxa"/>
            <w:vAlign w:val="center"/>
          </w:tcPr>
          <w:p w14:paraId="7807099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383C9852" w14:textId="77777777" w:rsidTr="00306544">
        <w:tc>
          <w:tcPr>
            <w:tcW w:w="993" w:type="dxa"/>
            <w:vAlign w:val="bottom"/>
          </w:tcPr>
          <w:p w14:paraId="5767B38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405F3C2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2094670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7841923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Quercetin</w:t>
            </w:r>
          </w:p>
        </w:tc>
        <w:tc>
          <w:tcPr>
            <w:tcW w:w="1667" w:type="dxa"/>
            <w:vAlign w:val="center"/>
          </w:tcPr>
          <w:p w14:paraId="06925E6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1D4E5CD" w14:textId="77777777" w:rsidTr="00306544">
        <w:tc>
          <w:tcPr>
            <w:tcW w:w="993" w:type="dxa"/>
            <w:vAlign w:val="bottom"/>
          </w:tcPr>
          <w:p w14:paraId="07AC41C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76644DC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0108A70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43FBB7C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Rutin</w:t>
            </w:r>
          </w:p>
        </w:tc>
        <w:tc>
          <w:tcPr>
            <w:tcW w:w="1667" w:type="dxa"/>
            <w:vAlign w:val="center"/>
          </w:tcPr>
          <w:p w14:paraId="2AC6A5D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536F5CB" w14:textId="77777777" w:rsidTr="00306544">
        <w:tc>
          <w:tcPr>
            <w:tcW w:w="993" w:type="dxa"/>
            <w:vAlign w:val="bottom"/>
          </w:tcPr>
          <w:p w14:paraId="7F80A1E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TNF</w:t>
            </w:r>
          </w:p>
        </w:tc>
        <w:tc>
          <w:tcPr>
            <w:tcW w:w="3827" w:type="dxa"/>
            <w:vAlign w:val="bottom"/>
          </w:tcPr>
          <w:p w14:paraId="04CF9F6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tumor necrosis factor</w:t>
            </w:r>
          </w:p>
        </w:tc>
        <w:tc>
          <w:tcPr>
            <w:tcW w:w="1134" w:type="dxa"/>
            <w:vAlign w:val="center"/>
          </w:tcPr>
          <w:p w14:paraId="2C237B7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843D1B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Ursolic acid</w:t>
            </w:r>
          </w:p>
        </w:tc>
        <w:tc>
          <w:tcPr>
            <w:tcW w:w="1667" w:type="dxa"/>
            <w:vAlign w:val="center"/>
          </w:tcPr>
          <w:p w14:paraId="0CD1BC7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52FDD269" w14:textId="77777777" w:rsidTr="00306544">
        <w:tc>
          <w:tcPr>
            <w:tcW w:w="993" w:type="dxa"/>
            <w:vAlign w:val="bottom"/>
          </w:tcPr>
          <w:p w14:paraId="0880562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3E769F44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67C8BFE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1B76F6B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Hyperin</w:t>
            </w:r>
          </w:p>
        </w:tc>
        <w:tc>
          <w:tcPr>
            <w:tcW w:w="1667" w:type="dxa"/>
            <w:vAlign w:val="center"/>
          </w:tcPr>
          <w:p w14:paraId="3DE345E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75715BE8" w14:textId="77777777" w:rsidTr="00306544">
        <w:tc>
          <w:tcPr>
            <w:tcW w:w="993" w:type="dxa"/>
            <w:vAlign w:val="bottom"/>
          </w:tcPr>
          <w:p w14:paraId="6E7DED0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6FFAC1B7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01E66EB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0031FEE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Kaempferol-3-glucoside</w:t>
            </w:r>
          </w:p>
        </w:tc>
        <w:tc>
          <w:tcPr>
            <w:tcW w:w="1667" w:type="dxa"/>
            <w:vAlign w:val="center"/>
          </w:tcPr>
          <w:p w14:paraId="190BD18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49696923" w14:textId="77777777" w:rsidTr="00306544">
        <w:tc>
          <w:tcPr>
            <w:tcW w:w="993" w:type="dxa"/>
            <w:vAlign w:val="bottom"/>
          </w:tcPr>
          <w:p w14:paraId="18DFD49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5DEC2BED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485E195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5CFEC3D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Diguajadial</w:t>
            </w:r>
          </w:p>
        </w:tc>
        <w:tc>
          <w:tcPr>
            <w:tcW w:w="1667" w:type="dxa"/>
            <w:vAlign w:val="center"/>
          </w:tcPr>
          <w:p w14:paraId="34AC19E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5C7EA802" w14:textId="77777777" w:rsidTr="00306544">
        <w:tc>
          <w:tcPr>
            <w:tcW w:w="993" w:type="dxa"/>
            <w:vAlign w:val="bottom"/>
          </w:tcPr>
          <w:p w14:paraId="6BF3377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6CA46CBB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7AEC364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52EBDEE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Guadial B</w:t>
            </w:r>
          </w:p>
        </w:tc>
        <w:tc>
          <w:tcPr>
            <w:tcW w:w="1667" w:type="dxa"/>
            <w:vAlign w:val="center"/>
          </w:tcPr>
          <w:p w14:paraId="3DD2D69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37B5C3F5" w14:textId="77777777" w:rsidTr="00306544">
        <w:tc>
          <w:tcPr>
            <w:tcW w:w="993" w:type="dxa"/>
            <w:vAlign w:val="bottom"/>
          </w:tcPr>
          <w:p w14:paraId="0200301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5C40BFC2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3B096F8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7408C77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Guadial C</w:t>
            </w:r>
          </w:p>
        </w:tc>
        <w:tc>
          <w:tcPr>
            <w:tcW w:w="1667" w:type="dxa"/>
            <w:vAlign w:val="center"/>
          </w:tcPr>
          <w:p w14:paraId="0FD9F5C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5FBFB00B" w14:textId="77777777" w:rsidTr="00306544">
        <w:tc>
          <w:tcPr>
            <w:tcW w:w="993" w:type="dxa"/>
            <w:vAlign w:val="bottom"/>
          </w:tcPr>
          <w:p w14:paraId="532B557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bottom"/>
          </w:tcPr>
          <w:p w14:paraId="407B5AD3" w14:textId="77777777" w:rsidR="009D5EC1" w:rsidRDefault="009D5EC1" w:rsidP="001C5E5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phosphoinositide-3-kinase regulatory subunit 1 </w:t>
            </w:r>
          </w:p>
        </w:tc>
        <w:tc>
          <w:tcPr>
            <w:tcW w:w="1134" w:type="dxa"/>
            <w:vAlign w:val="center"/>
          </w:tcPr>
          <w:p w14:paraId="5758364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bottom"/>
          </w:tcPr>
          <w:p w14:paraId="6E26412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Psiguadial B</w:t>
            </w:r>
          </w:p>
        </w:tc>
        <w:tc>
          <w:tcPr>
            <w:tcW w:w="1667" w:type="dxa"/>
            <w:vAlign w:val="center"/>
          </w:tcPr>
          <w:p w14:paraId="4C9DE0A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6145CB25" w14:textId="77777777" w:rsidTr="00306544">
        <w:tc>
          <w:tcPr>
            <w:tcW w:w="993" w:type="dxa"/>
            <w:vAlign w:val="center"/>
          </w:tcPr>
          <w:p w14:paraId="57D1863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1C17AFC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53BE073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C27476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49EB41B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2A43925" w14:textId="77777777" w:rsidTr="00306544">
        <w:tc>
          <w:tcPr>
            <w:tcW w:w="993" w:type="dxa"/>
            <w:vAlign w:val="center"/>
          </w:tcPr>
          <w:p w14:paraId="4D8F425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0BF05BF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1F050F9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032D25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58BB407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43BB69DB" w14:textId="77777777" w:rsidTr="00306544">
        <w:tc>
          <w:tcPr>
            <w:tcW w:w="993" w:type="dxa"/>
            <w:vAlign w:val="center"/>
          </w:tcPr>
          <w:p w14:paraId="1131113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226E3D7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7A394AA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2F1167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lelatifol D</w:t>
            </w:r>
          </w:p>
        </w:tc>
        <w:tc>
          <w:tcPr>
            <w:tcW w:w="1667" w:type="dxa"/>
            <w:vAlign w:val="center"/>
          </w:tcPr>
          <w:p w14:paraId="75F7EFE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0650F47A" w14:textId="77777777" w:rsidTr="00306544">
        <w:tc>
          <w:tcPr>
            <w:tcW w:w="993" w:type="dxa"/>
            <w:vAlign w:val="center"/>
          </w:tcPr>
          <w:p w14:paraId="07D8C78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226C79F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3690ABD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71E05A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Corosolic acid</w:t>
            </w:r>
          </w:p>
        </w:tc>
        <w:tc>
          <w:tcPr>
            <w:tcW w:w="1667" w:type="dxa"/>
            <w:vAlign w:val="center"/>
          </w:tcPr>
          <w:p w14:paraId="05CC366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690D28A7" w14:textId="77777777" w:rsidTr="00306544">
        <w:tc>
          <w:tcPr>
            <w:tcW w:w="993" w:type="dxa"/>
            <w:vAlign w:val="center"/>
          </w:tcPr>
          <w:p w14:paraId="6ABFAFF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56CF0AD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5FDFF86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E4A666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Psidial B</w:t>
            </w:r>
          </w:p>
        </w:tc>
        <w:tc>
          <w:tcPr>
            <w:tcW w:w="1667" w:type="dxa"/>
            <w:vAlign w:val="center"/>
          </w:tcPr>
          <w:p w14:paraId="77468FF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7BA37240" w14:textId="77777777" w:rsidTr="00306544">
        <w:tc>
          <w:tcPr>
            <w:tcW w:w="993" w:type="dxa"/>
            <w:vAlign w:val="center"/>
          </w:tcPr>
          <w:p w14:paraId="38DD84A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827" w:type="dxa"/>
            <w:vAlign w:val="center"/>
          </w:tcPr>
          <w:p w14:paraId="2537E44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epidermal growth factor receptor</w:t>
            </w:r>
          </w:p>
        </w:tc>
        <w:tc>
          <w:tcPr>
            <w:tcW w:w="1134" w:type="dxa"/>
            <w:vAlign w:val="center"/>
          </w:tcPr>
          <w:p w14:paraId="6C3D1BD5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F61A26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Psidial C</w:t>
            </w:r>
          </w:p>
        </w:tc>
        <w:tc>
          <w:tcPr>
            <w:tcW w:w="1667" w:type="dxa"/>
            <w:vAlign w:val="center"/>
          </w:tcPr>
          <w:p w14:paraId="5F9F419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33DC5254" w14:textId="77777777" w:rsidTr="00306544">
        <w:tc>
          <w:tcPr>
            <w:tcW w:w="993" w:type="dxa"/>
            <w:vAlign w:val="center"/>
          </w:tcPr>
          <w:p w14:paraId="4862F6E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17A6433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606CC21C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75F8A0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pigenin</w:t>
            </w:r>
          </w:p>
        </w:tc>
        <w:tc>
          <w:tcPr>
            <w:tcW w:w="1667" w:type="dxa"/>
            <w:vAlign w:val="center"/>
          </w:tcPr>
          <w:p w14:paraId="37402BC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1D40D66" w14:textId="77777777" w:rsidTr="00306544">
        <w:tc>
          <w:tcPr>
            <w:tcW w:w="993" w:type="dxa"/>
            <w:vAlign w:val="center"/>
          </w:tcPr>
          <w:p w14:paraId="264F1C9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44095A1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35D156B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AF916E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aidzein</w:t>
            </w:r>
          </w:p>
        </w:tc>
        <w:tc>
          <w:tcPr>
            <w:tcW w:w="1667" w:type="dxa"/>
            <w:vAlign w:val="center"/>
          </w:tcPr>
          <w:p w14:paraId="00EF928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EDC159E" w14:textId="77777777" w:rsidTr="00306544">
        <w:tc>
          <w:tcPr>
            <w:tcW w:w="993" w:type="dxa"/>
            <w:vAlign w:val="center"/>
          </w:tcPr>
          <w:p w14:paraId="3F12ADD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4AA2ECE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6767071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688383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62E1E35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E707F37" w14:textId="77777777" w:rsidTr="00306544">
        <w:tc>
          <w:tcPr>
            <w:tcW w:w="993" w:type="dxa"/>
            <w:vAlign w:val="center"/>
          </w:tcPr>
          <w:p w14:paraId="2C36160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31F7FD4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11BBAA5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7828B8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aempferol</w:t>
            </w:r>
          </w:p>
        </w:tc>
        <w:tc>
          <w:tcPr>
            <w:tcW w:w="1667" w:type="dxa"/>
            <w:vAlign w:val="center"/>
          </w:tcPr>
          <w:p w14:paraId="162F44D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7E06B13" w14:textId="77777777" w:rsidTr="00306544">
        <w:tc>
          <w:tcPr>
            <w:tcW w:w="993" w:type="dxa"/>
            <w:vAlign w:val="center"/>
          </w:tcPr>
          <w:p w14:paraId="2CCD20A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546B291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2E1469E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0301AE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yricetin</w:t>
            </w:r>
          </w:p>
        </w:tc>
        <w:tc>
          <w:tcPr>
            <w:tcW w:w="1667" w:type="dxa"/>
            <w:vAlign w:val="center"/>
          </w:tcPr>
          <w:p w14:paraId="3086365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58CC8DEC" w14:textId="77777777" w:rsidTr="00306544">
        <w:tc>
          <w:tcPr>
            <w:tcW w:w="993" w:type="dxa"/>
            <w:vAlign w:val="center"/>
          </w:tcPr>
          <w:p w14:paraId="677870D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128E107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6F1AAB0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D20FB4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255569E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DE9589B" w14:textId="77777777" w:rsidTr="00306544">
        <w:tc>
          <w:tcPr>
            <w:tcW w:w="993" w:type="dxa"/>
            <w:vAlign w:val="center"/>
          </w:tcPr>
          <w:p w14:paraId="3A6D69C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127EF4D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2B83D33E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B4BC40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utin</w:t>
            </w:r>
          </w:p>
        </w:tc>
        <w:tc>
          <w:tcPr>
            <w:tcW w:w="1667" w:type="dxa"/>
            <w:vAlign w:val="center"/>
          </w:tcPr>
          <w:p w14:paraId="24ABCD2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C52D877" w14:textId="77777777" w:rsidTr="00306544">
        <w:tc>
          <w:tcPr>
            <w:tcW w:w="993" w:type="dxa"/>
            <w:vAlign w:val="center"/>
          </w:tcPr>
          <w:p w14:paraId="2BF9288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</w:t>
            </w:r>
          </w:p>
        </w:tc>
        <w:tc>
          <w:tcPr>
            <w:tcW w:w="3827" w:type="dxa"/>
            <w:vAlign w:val="center"/>
          </w:tcPr>
          <w:p w14:paraId="10954E9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RELA proto-oncogene, NF-kB subunit</w:t>
            </w:r>
          </w:p>
        </w:tc>
        <w:tc>
          <w:tcPr>
            <w:tcW w:w="1134" w:type="dxa"/>
            <w:vAlign w:val="center"/>
          </w:tcPr>
          <w:p w14:paraId="4AF5A90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D61B8F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3901FCF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2676DC1A" w14:textId="77777777" w:rsidTr="00306544">
        <w:tc>
          <w:tcPr>
            <w:tcW w:w="993" w:type="dxa"/>
            <w:vAlign w:val="center"/>
          </w:tcPr>
          <w:p w14:paraId="3147184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0F7C68B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32C9078C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533570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aidzin</w:t>
            </w:r>
          </w:p>
        </w:tc>
        <w:tc>
          <w:tcPr>
            <w:tcW w:w="1667" w:type="dxa"/>
            <w:vAlign w:val="center"/>
          </w:tcPr>
          <w:p w14:paraId="7D9DB6B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01496A8" w14:textId="77777777" w:rsidTr="00306544">
        <w:tc>
          <w:tcPr>
            <w:tcW w:w="993" w:type="dxa"/>
            <w:vAlign w:val="center"/>
          </w:tcPr>
          <w:p w14:paraId="38E69AA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01C7BDE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66CD1A7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57D0F0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ormononetin</w:t>
            </w:r>
          </w:p>
        </w:tc>
        <w:tc>
          <w:tcPr>
            <w:tcW w:w="1667" w:type="dxa"/>
            <w:vAlign w:val="center"/>
          </w:tcPr>
          <w:p w14:paraId="09B5D763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73DCADD" w14:textId="77777777" w:rsidTr="00306544">
        <w:tc>
          <w:tcPr>
            <w:tcW w:w="993" w:type="dxa"/>
            <w:vAlign w:val="center"/>
          </w:tcPr>
          <w:p w14:paraId="50E46C8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6623FAB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0D56148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A5D3A0F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lmelin</w:t>
            </w:r>
          </w:p>
        </w:tc>
        <w:tc>
          <w:tcPr>
            <w:tcW w:w="1667" w:type="dxa"/>
            <w:vAlign w:val="center"/>
          </w:tcPr>
          <w:p w14:paraId="258916D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35D52878" w14:textId="77777777" w:rsidTr="00306544">
        <w:tc>
          <w:tcPr>
            <w:tcW w:w="993" w:type="dxa"/>
            <w:vAlign w:val="center"/>
          </w:tcPr>
          <w:p w14:paraId="389C3FD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5D495CB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6275C06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5A62070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Prunetin</w:t>
            </w:r>
          </w:p>
        </w:tc>
        <w:tc>
          <w:tcPr>
            <w:tcW w:w="1667" w:type="dxa"/>
            <w:vAlign w:val="center"/>
          </w:tcPr>
          <w:p w14:paraId="7DB5784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1FE3E85" w14:textId="77777777" w:rsidTr="00306544">
        <w:tc>
          <w:tcPr>
            <w:tcW w:w="993" w:type="dxa"/>
            <w:vAlign w:val="center"/>
          </w:tcPr>
          <w:p w14:paraId="4D7E5F3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041839E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3071C96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8484BA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uavaric A</w:t>
            </w:r>
          </w:p>
        </w:tc>
        <w:tc>
          <w:tcPr>
            <w:tcW w:w="1667" w:type="dxa"/>
            <w:vAlign w:val="center"/>
          </w:tcPr>
          <w:p w14:paraId="288A702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3D000C1" w14:textId="77777777" w:rsidTr="00306544">
        <w:tc>
          <w:tcPr>
            <w:tcW w:w="993" w:type="dxa"/>
            <w:vAlign w:val="center"/>
          </w:tcPr>
          <w:p w14:paraId="71B15BC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3C1B4EA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7EA5BA6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6EC074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orin-3-O-α-L-lyxopyranoside</w:t>
            </w:r>
          </w:p>
        </w:tc>
        <w:tc>
          <w:tcPr>
            <w:tcW w:w="1667" w:type="dxa"/>
            <w:vAlign w:val="center"/>
          </w:tcPr>
          <w:p w14:paraId="17E052A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5800076" w14:textId="77777777" w:rsidTr="00306544">
        <w:tc>
          <w:tcPr>
            <w:tcW w:w="993" w:type="dxa"/>
            <w:vAlign w:val="center"/>
          </w:tcPr>
          <w:p w14:paraId="2DB99A0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44577F1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6BB3B985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8E1228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uercitrin</w:t>
            </w:r>
          </w:p>
        </w:tc>
        <w:tc>
          <w:tcPr>
            <w:tcW w:w="1667" w:type="dxa"/>
            <w:vAlign w:val="center"/>
          </w:tcPr>
          <w:p w14:paraId="1FF718D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73F018C" w14:textId="77777777" w:rsidTr="00306544">
        <w:tc>
          <w:tcPr>
            <w:tcW w:w="993" w:type="dxa"/>
            <w:vAlign w:val="center"/>
          </w:tcPr>
          <w:p w14:paraId="7A9E965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30FA81E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1555CC1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783540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oreishic acid I</w:t>
            </w:r>
          </w:p>
        </w:tc>
        <w:tc>
          <w:tcPr>
            <w:tcW w:w="1667" w:type="dxa"/>
            <w:vAlign w:val="center"/>
          </w:tcPr>
          <w:p w14:paraId="243BDAA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455E0441" w14:textId="77777777" w:rsidTr="00306544">
        <w:tc>
          <w:tcPr>
            <w:tcW w:w="993" w:type="dxa"/>
            <w:tcBorders>
              <w:bottom w:val="nil"/>
            </w:tcBorders>
            <w:vAlign w:val="center"/>
          </w:tcPr>
          <w:p w14:paraId="372B0E0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09C62F4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0FD577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14:paraId="617CEB9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voal</w:t>
            </w: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14:paraId="1066733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2EC9E834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2D6093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82BF6B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9A3C63C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5AF8AEC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uavacoumaric acid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1156175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773DCF98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2DDE1F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GSK3B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6531A63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CC2EA7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1CA8D60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Guavanoic acid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1428AB3C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00772BA0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3210BD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15CF5C4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F147D6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601B3E7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Jacoumaric acid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1039477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Triterpenoid</w:t>
            </w:r>
          </w:p>
        </w:tc>
      </w:tr>
      <w:tr w:rsidR="009D5EC1" w14:paraId="2810F197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6D13D9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54359B7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79AB53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75260E2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Diguajadial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FF93FC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1B75C14E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D10F31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7E4A8CE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D0C41B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2A414A7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Guapsidial A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25D29A4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6A82B76C" w14:textId="77777777" w:rsidTr="00306544">
        <w:tc>
          <w:tcPr>
            <w:tcW w:w="993" w:type="dxa"/>
            <w:tcBorders>
              <w:top w:val="nil"/>
            </w:tcBorders>
            <w:vAlign w:val="center"/>
          </w:tcPr>
          <w:p w14:paraId="0F859E9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420A9E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42276C8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</w:tcBorders>
            <w:vAlign w:val="center"/>
          </w:tcPr>
          <w:p w14:paraId="7933A02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Psiguadial A</w:t>
            </w:r>
          </w:p>
        </w:tc>
        <w:tc>
          <w:tcPr>
            <w:tcW w:w="1667" w:type="dxa"/>
            <w:tcBorders>
              <w:top w:val="nil"/>
            </w:tcBorders>
            <w:vAlign w:val="center"/>
          </w:tcPr>
          <w:p w14:paraId="4C94260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42833C5E" w14:textId="77777777" w:rsidTr="00306544">
        <w:tc>
          <w:tcPr>
            <w:tcW w:w="993" w:type="dxa"/>
            <w:vAlign w:val="center"/>
          </w:tcPr>
          <w:p w14:paraId="33C399E1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GSK3B</w:t>
            </w:r>
          </w:p>
        </w:tc>
        <w:tc>
          <w:tcPr>
            <w:tcW w:w="3827" w:type="dxa"/>
            <w:vAlign w:val="center"/>
          </w:tcPr>
          <w:p w14:paraId="71F318F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glycogen synthase kinase 3 beta</w:t>
            </w:r>
          </w:p>
        </w:tc>
        <w:tc>
          <w:tcPr>
            <w:tcW w:w="1134" w:type="dxa"/>
            <w:vAlign w:val="center"/>
          </w:tcPr>
          <w:p w14:paraId="1610A4F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795D2F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Psiguadial D</w:t>
            </w:r>
          </w:p>
        </w:tc>
        <w:tc>
          <w:tcPr>
            <w:tcW w:w="1667" w:type="dxa"/>
            <w:vAlign w:val="center"/>
          </w:tcPr>
          <w:p w14:paraId="69CB979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Meroterpenoid</w:t>
            </w:r>
          </w:p>
        </w:tc>
      </w:tr>
      <w:tr w:rsidR="009D5EC1" w14:paraId="3C5B526C" w14:textId="77777777" w:rsidTr="00306544">
        <w:tc>
          <w:tcPr>
            <w:tcW w:w="993" w:type="dxa"/>
            <w:vAlign w:val="center"/>
          </w:tcPr>
          <w:p w14:paraId="3FAFCB0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AKT1</w:t>
            </w:r>
          </w:p>
        </w:tc>
        <w:tc>
          <w:tcPr>
            <w:tcW w:w="3827" w:type="dxa"/>
            <w:vAlign w:val="center"/>
          </w:tcPr>
          <w:p w14:paraId="560D709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 serine/threonine kinase 1</w:t>
            </w:r>
          </w:p>
        </w:tc>
        <w:tc>
          <w:tcPr>
            <w:tcW w:w="1134" w:type="dxa"/>
            <w:vAlign w:val="center"/>
          </w:tcPr>
          <w:p w14:paraId="5CA5138A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3EB884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pigenin</w:t>
            </w:r>
          </w:p>
        </w:tc>
        <w:tc>
          <w:tcPr>
            <w:tcW w:w="1667" w:type="dxa"/>
            <w:vAlign w:val="center"/>
          </w:tcPr>
          <w:p w14:paraId="3DD8AC6B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30F60EB0" w14:textId="77777777" w:rsidTr="00306544">
        <w:tc>
          <w:tcPr>
            <w:tcW w:w="993" w:type="dxa"/>
            <w:vAlign w:val="center"/>
          </w:tcPr>
          <w:p w14:paraId="1675D30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AKT1</w:t>
            </w:r>
          </w:p>
        </w:tc>
        <w:tc>
          <w:tcPr>
            <w:tcW w:w="3827" w:type="dxa"/>
            <w:vAlign w:val="center"/>
          </w:tcPr>
          <w:p w14:paraId="412C71B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 serine/threonine kinase 1</w:t>
            </w:r>
          </w:p>
        </w:tc>
        <w:tc>
          <w:tcPr>
            <w:tcW w:w="1134" w:type="dxa"/>
            <w:vAlign w:val="center"/>
          </w:tcPr>
          <w:p w14:paraId="6112E3E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CBDE2C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0BB16ED8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853FCC8" w14:textId="77777777" w:rsidTr="00306544">
        <w:tc>
          <w:tcPr>
            <w:tcW w:w="993" w:type="dxa"/>
            <w:vAlign w:val="center"/>
          </w:tcPr>
          <w:p w14:paraId="6A9E54F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AKT1</w:t>
            </w:r>
          </w:p>
        </w:tc>
        <w:tc>
          <w:tcPr>
            <w:tcW w:w="3827" w:type="dxa"/>
            <w:vAlign w:val="center"/>
          </w:tcPr>
          <w:p w14:paraId="572DAE0A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 serine/threonine kinase 1</w:t>
            </w:r>
          </w:p>
        </w:tc>
        <w:tc>
          <w:tcPr>
            <w:tcW w:w="1134" w:type="dxa"/>
            <w:vAlign w:val="center"/>
          </w:tcPr>
          <w:p w14:paraId="0E7AA594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22EE07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aempferol</w:t>
            </w:r>
          </w:p>
        </w:tc>
        <w:tc>
          <w:tcPr>
            <w:tcW w:w="1667" w:type="dxa"/>
            <w:vAlign w:val="center"/>
          </w:tcPr>
          <w:p w14:paraId="2B668DA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D64BAF4" w14:textId="77777777" w:rsidTr="00306544">
        <w:tc>
          <w:tcPr>
            <w:tcW w:w="993" w:type="dxa"/>
            <w:vAlign w:val="center"/>
          </w:tcPr>
          <w:p w14:paraId="69154D5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AKT1</w:t>
            </w:r>
          </w:p>
        </w:tc>
        <w:tc>
          <w:tcPr>
            <w:tcW w:w="3827" w:type="dxa"/>
            <w:vAlign w:val="center"/>
          </w:tcPr>
          <w:p w14:paraId="7144BD6C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AKT serine/threonine kinase 1</w:t>
            </w:r>
          </w:p>
        </w:tc>
        <w:tc>
          <w:tcPr>
            <w:tcW w:w="1134" w:type="dxa"/>
            <w:vAlign w:val="center"/>
          </w:tcPr>
          <w:p w14:paraId="7523C8A0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8D48DA5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0D4AE5F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637F2239" w14:textId="77777777" w:rsidTr="00306544">
        <w:tc>
          <w:tcPr>
            <w:tcW w:w="993" w:type="dxa"/>
            <w:vAlign w:val="center"/>
          </w:tcPr>
          <w:p w14:paraId="6C64D909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ERBB2</w:t>
            </w:r>
          </w:p>
        </w:tc>
        <w:tc>
          <w:tcPr>
            <w:tcW w:w="3827" w:type="dxa"/>
            <w:vAlign w:val="center"/>
          </w:tcPr>
          <w:p w14:paraId="73E7298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erb-b2 receptor tyrosine kinase 2 </w:t>
            </w:r>
          </w:p>
        </w:tc>
        <w:tc>
          <w:tcPr>
            <w:tcW w:w="1134" w:type="dxa"/>
            <w:vAlign w:val="center"/>
          </w:tcPr>
          <w:p w14:paraId="0630F23E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EC9F20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44574858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0F65F556" w14:textId="77777777" w:rsidTr="00306544">
        <w:tc>
          <w:tcPr>
            <w:tcW w:w="993" w:type="dxa"/>
            <w:vAlign w:val="center"/>
          </w:tcPr>
          <w:p w14:paraId="1F50BEC6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ERBB2</w:t>
            </w:r>
          </w:p>
        </w:tc>
        <w:tc>
          <w:tcPr>
            <w:tcW w:w="3827" w:type="dxa"/>
            <w:vAlign w:val="center"/>
          </w:tcPr>
          <w:p w14:paraId="77B3722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erb-b2 receptor tyrosine kinase 2 </w:t>
            </w:r>
          </w:p>
        </w:tc>
        <w:tc>
          <w:tcPr>
            <w:tcW w:w="1134" w:type="dxa"/>
            <w:vAlign w:val="center"/>
          </w:tcPr>
          <w:p w14:paraId="3A2EC278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EE744F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794CB919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1CB8F872" w14:textId="77777777" w:rsidTr="00306544">
        <w:tc>
          <w:tcPr>
            <w:tcW w:w="993" w:type="dxa"/>
            <w:vAlign w:val="center"/>
          </w:tcPr>
          <w:p w14:paraId="5581A47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PTEN</w:t>
            </w:r>
          </w:p>
        </w:tc>
        <w:tc>
          <w:tcPr>
            <w:tcW w:w="3827" w:type="dxa"/>
            <w:vAlign w:val="center"/>
          </w:tcPr>
          <w:p w14:paraId="698EE98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phosphatase and tensin homolog</w:t>
            </w:r>
          </w:p>
        </w:tc>
        <w:tc>
          <w:tcPr>
            <w:tcW w:w="1134" w:type="dxa"/>
            <w:vAlign w:val="center"/>
          </w:tcPr>
          <w:p w14:paraId="2AA1D5C2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D9234AB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0CFB38A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5FA8095C" w14:textId="77777777" w:rsidTr="00306544">
        <w:tc>
          <w:tcPr>
            <w:tcW w:w="993" w:type="dxa"/>
            <w:vAlign w:val="center"/>
          </w:tcPr>
          <w:p w14:paraId="7F1FF378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PTEN</w:t>
            </w:r>
          </w:p>
        </w:tc>
        <w:tc>
          <w:tcPr>
            <w:tcW w:w="3827" w:type="dxa"/>
            <w:vAlign w:val="center"/>
          </w:tcPr>
          <w:p w14:paraId="07CC3C6E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phosphatase and tensin homolog</w:t>
            </w:r>
          </w:p>
        </w:tc>
        <w:tc>
          <w:tcPr>
            <w:tcW w:w="1134" w:type="dxa"/>
            <w:vAlign w:val="center"/>
          </w:tcPr>
          <w:p w14:paraId="413708ED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75E321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color w:val="000000" w:themeColor="text1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73B41C21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771862FF" w14:textId="77777777" w:rsidTr="00306544">
        <w:tc>
          <w:tcPr>
            <w:tcW w:w="993" w:type="dxa"/>
            <w:vAlign w:val="center"/>
          </w:tcPr>
          <w:p w14:paraId="4C7BF380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BCL2</w:t>
            </w:r>
          </w:p>
        </w:tc>
        <w:tc>
          <w:tcPr>
            <w:tcW w:w="3827" w:type="dxa"/>
            <w:vAlign w:val="center"/>
          </w:tcPr>
          <w:p w14:paraId="4A39509D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BCL2 apoptosis regulator</w:t>
            </w:r>
          </w:p>
        </w:tc>
        <w:tc>
          <w:tcPr>
            <w:tcW w:w="1134" w:type="dxa"/>
            <w:vAlign w:val="center"/>
          </w:tcPr>
          <w:p w14:paraId="13D66C15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3FD1B53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pigenin</w:t>
            </w:r>
          </w:p>
        </w:tc>
        <w:tc>
          <w:tcPr>
            <w:tcW w:w="1667" w:type="dxa"/>
            <w:vAlign w:val="center"/>
          </w:tcPr>
          <w:p w14:paraId="400E13B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25727B33" w14:textId="77777777" w:rsidTr="00306544">
        <w:tc>
          <w:tcPr>
            <w:tcW w:w="993" w:type="dxa"/>
            <w:vAlign w:val="center"/>
          </w:tcPr>
          <w:p w14:paraId="7D9ABDF4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BCL2</w:t>
            </w:r>
          </w:p>
        </w:tc>
        <w:tc>
          <w:tcPr>
            <w:tcW w:w="3827" w:type="dxa"/>
            <w:vAlign w:val="center"/>
          </w:tcPr>
          <w:p w14:paraId="34763A72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BCL2 apoptosis regulator</w:t>
            </w:r>
          </w:p>
        </w:tc>
        <w:tc>
          <w:tcPr>
            <w:tcW w:w="1134" w:type="dxa"/>
            <w:vAlign w:val="center"/>
          </w:tcPr>
          <w:p w14:paraId="36ACE42F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1BA9E77" w14:textId="77777777" w:rsidR="009D5EC1" w:rsidRDefault="009D5EC1" w:rsidP="001C5E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0F5E0856" w14:textId="77777777" w:rsidR="009D5EC1" w:rsidRDefault="009D5EC1" w:rsidP="001C5E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Flavonoids</w:t>
            </w:r>
          </w:p>
        </w:tc>
      </w:tr>
      <w:tr w:rsidR="009D5EC1" w14:paraId="37BFA108" w14:textId="77777777" w:rsidTr="00306544">
        <w:tc>
          <w:tcPr>
            <w:tcW w:w="993" w:type="dxa"/>
            <w:vAlign w:val="center"/>
          </w:tcPr>
          <w:p w14:paraId="33ED109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</w:t>
            </w:r>
          </w:p>
        </w:tc>
        <w:tc>
          <w:tcPr>
            <w:tcW w:w="3827" w:type="dxa"/>
            <w:vAlign w:val="center"/>
          </w:tcPr>
          <w:p w14:paraId="28A2727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apoptosis regulator</w:t>
            </w:r>
          </w:p>
        </w:tc>
        <w:tc>
          <w:tcPr>
            <w:tcW w:w="1134" w:type="dxa"/>
            <w:vAlign w:val="center"/>
          </w:tcPr>
          <w:p w14:paraId="7B0EBBA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F42409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</w:t>
            </w:r>
            <w:r>
              <w:rPr>
                <w:color w:val="000000"/>
                <w:sz w:val="18"/>
                <w:szCs w:val="18"/>
              </w:rPr>
              <w:t>aempferol</w:t>
            </w:r>
          </w:p>
        </w:tc>
        <w:tc>
          <w:tcPr>
            <w:tcW w:w="1667" w:type="dxa"/>
            <w:vAlign w:val="center"/>
          </w:tcPr>
          <w:p w14:paraId="2BB41CBF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76614242" w14:textId="77777777" w:rsidTr="00306544">
        <w:tc>
          <w:tcPr>
            <w:tcW w:w="993" w:type="dxa"/>
            <w:vAlign w:val="center"/>
          </w:tcPr>
          <w:p w14:paraId="4D917AF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</w:t>
            </w:r>
          </w:p>
        </w:tc>
        <w:tc>
          <w:tcPr>
            <w:tcW w:w="3827" w:type="dxa"/>
            <w:vAlign w:val="center"/>
          </w:tcPr>
          <w:p w14:paraId="6127EF8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apoptosis regulator</w:t>
            </w:r>
          </w:p>
        </w:tc>
        <w:tc>
          <w:tcPr>
            <w:tcW w:w="1134" w:type="dxa"/>
            <w:vAlign w:val="center"/>
          </w:tcPr>
          <w:p w14:paraId="541D3A6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0556C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682BE0F0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123335D" w14:textId="77777777" w:rsidTr="00306544">
        <w:tc>
          <w:tcPr>
            <w:tcW w:w="993" w:type="dxa"/>
            <w:vAlign w:val="center"/>
          </w:tcPr>
          <w:p w14:paraId="0C37DBD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</w:t>
            </w:r>
          </w:p>
        </w:tc>
        <w:tc>
          <w:tcPr>
            <w:tcW w:w="3827" w:type="dxa"/>
            <w:vAlign w:val="center"/>
          </w:tcPr>
          <w:p w14:paraId="55FA406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apoptosis regulator</w:t>
            </w:r>
          </w:p>
        </w:tc>
        <w:tc>
          <w:tcPr>
            <w:tcW w:w="1134" w:type="dxa"/>
            <w:vAlign w:val="center"/>
          </w:tcPr>
          <w:p w14:paraId="7C85226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A84CC3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739B1FE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35A5F7FB" w14:textId="77777777" w:rsidTr="00306544">
        <w:tc>
          <w:tcPr>
            <w:tcW w:w="993" w:type="dxa"/>
            <w:vAlign w:val="center"/>
          </w:tcPr>
          <w:p w14:paraId="5E763FD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3827" w:type="dxa"/>
            <w:vAlign w:val="center"/>
          </w:tcPr>
          <w:p w14:paraId="797BF8C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like 11</w:t>
            </w:r>
          </w:p>
        </w:tc>
        <w:tc>
          <w:tcPr>
            <w:tcW w:w="1134" w:type="dxa"/>
            <w:vAlign w:val="center"/>
          </w:tcPr>
          <w:p w14:paraId="240352F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E93A16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pigenin</w:t>
            </w:r>
          </w:p>
        </w:tc>
        <w:tc>
          <w:tcPr>
            <w:tcW w:w="1667" w:type="dxa"/>
            <w:vAlign w:val="center"/>
          </w:tcPr>
          <w:p w14:paraId="70A2EE8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77AA5C1C" w14:textId="77777777" w:rsidTr="00306544">
        <w:tc>
          <w:tcPr>
            <w:tcW w:w="993" w:type="dxa"/>
            <w:vAlign w:val="center"/>
          </w:tcPr>
          <w:p w14:paraId="3B27158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3827" w:type="dxa"/>
            <w:vAlign w:val="center"/>
          </w:tcPr>
          <w:p w14:paraId="657292F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like 11</w:t>
            </w:r>
          </w:p>
        </w:tc>
        <w:tc>
          <w:tcPr>
            <w:tcW w:w="1134" w:type="dxa"/>
            <w:vAlign w:val="center"/>
          </w:tcPr>
          <w:p w14:paraId="777E132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AB0D8A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2D74DF6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BA44306" w14:textId="77777777" w:rsidTr="00306544">
        <w:tc>
          <w:tcPr>
            <w:tcW w:w="993" w:type="dxa"/>
            <w:vAlign w:val="center"/>
          </w:tcPr>
          <w:p w14:paraId="5D9C902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3827" w:type="dxa"/>
            <w:vAlign w:val="center"/>
          </w:tcPr>
          <w:p w14:paraId="5A52733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like 11</w:t>
            </w:r>
          </w:p>
        </w:tc>
        <w:tc>
          <w:tcPr>
            <w:tcW w:w="1134" w:type="dxa"/>
            <w:vAlign w:val="center"/>
          </w:tcPr>
          <w:p w14:paraId="281A0EE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ABA36D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24D6B32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767A55F3" w14:textId="77777777" w:rsidTr="00306544">
        <w:tc>
          <w:tcPr>
            <w:tcW w:w="993" w:type="dxa"/>
            <w:vAlign w:val="center"/>
          </w:tcPr>
          <w:p w14:paraId="47AC252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3827" w:type="dxa"/>
            <w:vAlign w:val="center"/>
          </w:tcPr>
          <w:p w14:paraId="321B340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like 11</w:t>
            </w:r>
          </w:p>
        </w:tc>
        <w:tc>
          <w:tcPr>
            <w:tcW w:w="1134" w:type="dxa"/>
            <w:vAlign w:val="center"/>
          </w:tcPr>
          <w:p w14:paraId="58A87E2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52FBCD0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Guadial A2</w:t>
            </w:r>
          </w:p>
        </w:tc>
        <w:tc>
          <w:tcPr>
            <w:tcW w:w="1667" w:type="dxa"/>
            <w:vAlign w:val="center"/>
          </w:tcPr>
          <w:p w14:paraId="20F51D8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7BEF2DC6" w14:textId="77777777" w:rsidTr="00306544">
        <w:tc>
          <w:tcPr>
            <w:tcW w:w="993" w:type="dxa"/>
            <w:vAlign w:val="center"/>
          </w:tcPr>
          <w:p w14:paraId="4E4034E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3827" w:type="dxa"/>
            <w:vAlign w:val="center"/>
          </w:tcPr>
          <w:p w14:paraId="103B467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BCL2 like 11</w:t>
            </w:r>
          </w:p>
        </w:tc>
        <w:tc>
          <w:tcPr>
            <w:tcW w:w="1134" w:type="dxa"/>
            <w:vAlign w:val="center"/>
          </w:tcPr>
          <w:p w14:paraId="4D09DE1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E9A53C1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Guadial C</w:t>
            </w:r>
          </w:p>
        </w:tc>
        <w:tc>
          <w:tcPr>
            <w:tcW w:w="1667" w:type="dxa"/>
            <w:vAlign w:val="center"/>
          </w:tcPr>
          <w:p w14:paraId="518BD17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38559141" w14:textId="77777777" w:rsidTr="00306544">
        <w:tc>
          <w:tcPr>
            <w:tcW w:w="993" w:type="dxa"/>
            <w:vAlign w:val="center"/>
          </w:tcPr>
          <w:p w14:paraId="21BBEE9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MYC</w:t>
            </w:r>
          </w:p>
        </w:tc>
        <w:tc>
          <w:tcPr>
            <w:tcW w:w="3827" w:type="dxa"/>
            <w:vAlign w:val="center"/>
          </w:tcPr>
          <w:p w14:paraId="41BC821A" w14:textId="77777777" w:rsidR="009D5EC1" w:rsidRDefault="009D5EC1" w:rsidP="001C5E5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MYC proto-oncogene, bHLH transcription factor</w:t>
            </w:r>
          </w:p>
        </w:tc>
        <w:tc>
          <w:tcPr>
            <w:tcW w:w="1134" w:type="dxa"/>
            <w:vAlign w:val="center"/>
          </w:tcPr>
          <w:p w14:paraId="77D7ED3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1B46C04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uercetin</w:t>
            </w:r>
          </w:p>
        </w:tc>
        <w:tc>
          <w:tcPr>
            <w:tcW w:w="1667" w:type="dxa"/>
            <w:vAlign w:val="center"/>
          </w:tcPr>
          <w:p w14:paraId="71A093D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1A4D79B4" w14:textId="77777777" w:rsidTr="00306544">
        <w:tc>
          <w:tcPr>
            <w:tcW w:w="993" w:type="dxa"/>
            <w:vAlign w:val="center"/>
          </w:tcPr>
          <w:p w14:paraId="45B229C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5EF995D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27F6AEE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D9FA9AE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uajanoic acid</w:t>
            </w:r>
          </w:p>
        </w:tc>
        <w:tc>
          <w:tcPr>
            <w:tcW w:w="1667" w:type="dxa"/>
            <w:vAlign w:val="center"/>
          </w:tcPr>
          <w:p w14:paraId="313D5E0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574F3B5B" w14:textId="77777777" w:rsidTr="00306544">
        <w:tc>
          <w:tcPr>
            <w:tcW w:w="993" w:type="dxa"/>
            <w:vAlign w:val="center"/>
          </w:tcPr>
          <w:p w14:paraId="2942C09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00E31E4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240E215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D224812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Guadial A</w:t>
            </w:r>
          </w:p>
        </w:tc>
        <w:tc>
          <w:tcPr>
            <w:tcW w:w="1667" w:type="dxa"/>
            <w:vAlign w:val="center"/>
          </w:tcPr>
          <w:p w14:paraId="3733BFB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66EF93AE" w14:textId="77777777" w:rsidTr="00306544">
        <w:tc>
          <w:tcPr>
            <w:tcW w:w="993" w:type="dxa"/>
            <w:vAlign w:val="center"/>
          </w:tcPr>
          <w:p w14:paraId="15A4E46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71DB352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0193356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77432E5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Guapsidial A</w:t>
            </w:r>
          </w:p>
        </w:tc>
        <w:tc>
          <w:tcPr>
            <w:tcW w:w="1667" w:type="dxa"/>
            <w:vAlign w:val="center"/>
          </w:tcPr>
          <w:p w14:paraId="0FD12E7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54718BB0" w14:textId="77777777" w:rsidTr="00306544">
        <w:tc>
          <w:tcPr>
            <w:tcW w:w="993" w:type="dxa"/>
            <w:vAlign w:val="center"/>
          </w:tcPr>
          <w:p w14:paraId="10016E9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21FD4A8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0D20566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C9EE2CA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Psidial A</w:t>
            </w:r>
          </w:p>
        </w:tc>
        <w:tc>
          <w:tcPr>
            <w:tcW w:w="1667" w:type="dxa"/>
            <w:vAlign w:val="center"/>
          </w:tcPr>
          <w:p w14:paraId="666F3C8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37EA2EB3" w14:textId="77777777" w:rsidTr="00306544">
        <w:tc>
          <w:tcPr>
            <w:tcW w:w="993" w:type="dxa"/>
            <w:vAlign w:val="center"/>
          </w:tcPr>
          <w:p w14:paraId="2308C2D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2226AAA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406CF97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FAB4AA9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Psidial B</w:t>
            </w:r>
          </w:p>
        </w:tc>
        <w:tc>
          <w:tcPr>
            <w:tcW w:w="1667" w:type="dxa"/>
            <w:vAlign w:val="center"/>
          </w:tcPr>
          <w:p w14:paraId="595BF59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78865784" w14:textId="77777777" w:rsidTr="00306544">
        <w:tc>
          <w:tcPr>
            <w:tcW w:w="993" w:type="dxa"/>
            <w:vAlign w:val="center"/>
          </w:tcPr>
          <w:p w14:paraId="2E0E586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7761426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693E2A7C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0F0BDA0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Psidial C</w:t>
            </w:r>
          </w:p>
        </w:tc>
        <w:tc>
          <w:tcPr>
            <w:tcW w:w="1667" w:type="dxa"/>
            <w:vAlign w:val="center"/>
          </w:tcPr>
          <w:p w14:paraId="7EA7702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234C3F18" w14:textId="77777777" w:rsidTr="00306544">
        <w:tc>
          <w:tcPr>
            <w:tcW w:w="993" w:type="dxa"/>
            <w:vAlign w:val="center"/>
          </w:tcPr>
          <w:p w14:paraId="54D84A9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</w:t>
            </w:r>
          </w:p>
        </w:tc>
        <w:tc>
          <w:tcPr>
            <w:tcW w:w="3827" w:type="dxa"/>
            <w:vAlign w:val="center"/>
          </w:tcPr>
          <w:p w14:paraId="08B1F1B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 proto-oncogene, receptor tyrosine kinase</w:t>
            </w:r>
          </w:p>
        </w:tc>
        <w:tc>
          <w:tcPr>
            <w:tcW w:w="1134" w:type="dxa"/>
            <w:vAlign w:val="center"/>
          </w:tcPr>
          <w:p w14:paraId="2D92230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5A5612C3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Psiguadial B</w:t>
            </w:r>
          </w:p>
        </w:tc>
        <w:tc>
          <w:tcPr>
            <w:tcW w:w="1667" w:type="dxa"/>
            <w:vAlign w:val="center"/>
          </w:tcPr>
          <w:p w14:paraId="331AB987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590BC913" w14:textId="77777777" w:rsidTr="00306544">
        <w:tc>
          <w:tcPr>
            <w:tcW w:w="993" w:type="dxa"/>
            <w:vAlign w:val="center"/>
          </w:tcPr>
          <w:p w14:paraId="3F1D476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6148D91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42BC1FD1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61D6912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yperin</w:t>
            </w:r>
          </w:p>
        </w:tc>
        <w:tc>
          <w:tcPr>
            <w:tcW w:w="1667" w:type="dxa"/>
            <w:vAlign w:val="center"/>
          </w:tcPr>
          <w:p w14:paraId="7154B0B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26F8D7F7" w14:textId="77777777" w:rsidTr="00306544">
        <w:tc>
          <w:tcPr>
            <w:tcW w:w="993" w:type="dxa"/>
            <w:vAlign w:val="center"/>
          </w:tcPr>
          <w:p w14:paraId="342DB61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58AF888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6115FD7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23A95DDA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aempferol-3-glucoside</w:t>
            </w:r>
          </w:p>
        </w:tc>
        <w:tc>
          <w:tcPr>
            <w:tcW w:w="1667" w:type="dxa"/>
            <w:vAlign w:val="center"/>
          </w:tcPr>
          <w:p w14:paraId="338240B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0E4F1ED6" w14:textId="77777777" w:rsidTr="00306544">
        <w:tc>
          <w:tcPr>
            <w:tcW w:w="993" w:type="dxa"/>
            <w:vAlign w:val="center"/>
          </w:tcPr>
          <w:p w14:paraId="3381D66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170B05B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1CE5E35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A5049F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Diguajadial</w:t>
            </w:r>
          </w:p>
        </w:tc>
        <w:tc>
          <w:tcPr>
            <w:tcW w:w="1667" w:type="dxa"/>
            <w:vAlign w:val="center"/>
          </w:tcPr>
          <w:p w14:paraId="35335BA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0E069DC8" w14:textId="77777777" w:rsidTr="00306544">
        <w:tc>
          <w:tcPr>
            <w:tcW w:w="993" w:type="dxa"/>
            <w:vAlign w:val="center"/>
          </w:tcPr>
          <w:p w14:paraId="0C5EA81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26629A7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2FCBF470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3E6D2B2E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Guadial B</w:t>
            </w:r>
          </w:p>
        </w:tc>
        <w:tc>
          <w:tcPr>
            <w:tcW w:w="1667" w:type="dxa"/>
            <w:vAlign w:val="center"/>
          </w:tcPr>
          <w:p w14:paraId="7D1E49EA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05C1631F" w14:textId="77777777" w:rsidTr="00306544">
        <w:tc>
          <w:tcPr>
            <w:tcW w:w="993" w:type="dxa"/>
            <w:vAlign w:val="center"/>
          </w:tcPr>
          <w:p w14:paraId="2EDFBA3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57F8223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6545FF2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4959A30D" w14:textId="77777777" w:rsidR="009D5EC1" w:rsidRDefault="009D5EC1" w:rsidP="001C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Guadial C</w:t>
            </w:r>
          </w:p>
        </w:tc>
        <w:tc>
          <w:tcPr>
            <w:tcW w:w="1667" w:type="dxa"/>
            <w:vAlign w:val="center"/>
          </w:tcPr>
          <w:p w14:paraId="0ED1128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0D6E00D8" w14:textId="77777777" w:rsidTr="00306544">
        <w:tc>
          <w:tcPr>
            <w:tcW w:w="993" w:type="dxa"/>
            <w:vAlign w:val="center"/>
          </w:tcPr>
          <w:p w14:paraId="6704631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3827" w:type="dxa"/>
            <w:vAlign w:val="center"/>
          </w:tcPr>
          <w:p w14:paraId="2E5975F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phosphoinositide-3-kinase regulatory subunit 1</w:t>
            </w:r>
          </w:p>
        </w:tc>
        <w:tc>
          <w:tcPr>
            <w:tcW w:w="1134" w:type="dxa"/>
            <w:vAlign w:val="center"/>
          </w:tcPr>
          <w:p w14:paraId="390F690F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1F3E469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Psiguadial B</w:t>
            </w:r>
          </w:p>
        </w:tc>
        <w:tc>
          <w:tcPr>
            <w:tcW w:w="1667" w:type="dxa"/>
            <w:vAlign w:val="center"/>
          </w:tcPr>
          <w:p w14:paraId="3327803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35066E6A" w14:textId="77777777" w:rsidTr="00306544">
        <w:tc>
          <w:tcPr>
            <w:tcW w:w="993" w:type="dxa"/>
            <w:vAlign w:val="center"/>
          </w:tcPr>
          <w:p w14:paraId="5023098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FGF2</w:t>
            </w:r>
          </w:p>
        </w:tc>
        <w:tc>
          <w:tcPr>
            <w:tcW w:w="3827" w:type="dxa"/>
            <w:vAlign w:val="center"/>
          </w:tcPr>
          <w:p w14:paraId="6B32511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fibroblast growth factor 2</w:t>
            </w:r>
          </w:p>
        </w:tc>
        <w:tc>
          <w:tcPr>
            <w:tcW w:w="1134" w:type="dxa"/>
            <w:vAlign w:val="center"/>
          </w:tcPr>
          <w:p w14:paraId="045CFA2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DF48EB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2A12F9D0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5B739397" w14:textId="77777777" w:rsidTr="00306544">
        <w:tc>
          <w:tcPr>
            <w:tcW w:w="993" w:type="dxa"/>
            <w:vAlign w:val="center"/>
          </w:tcPr>
          <w:p w14:paraId="52C6A7C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vAlign w:val="center"/>
          </w:tcPr>
          <w:p w14:paraId="2A1F843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vAlign w:val="center"/>
          </w:tcPr>
          <w:p w14:paraId="1620F72C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09B712C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4F57195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1F6EFA0D" w14:textId="77777777" w:rsidTr="00306544">
        <w:tc>
          <w:tcPr>
            <w:tcW w:w="993" w:type="dxa"/>
            <w:tcBorders>
              <w:bottom w:val="nil"/>
            </w:tcBorders>
            <w:vAlign w:val="center"/>
          </w:tcPr>
          <w:p w14:paraId="7BF1ED2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0B24078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04274F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14:paraId="108E82F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uercetin</w:t>
            </w: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14:paraId="4643505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4357BC75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F7B90D9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4270C3A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B0EAA0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7C9D5F2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uercitrin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C5927C6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2017394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7E5B31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62134F7E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9DD771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602E201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2α-hydroxyoleanolic acid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64920CC9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33A7CB8C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4EF9A54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57007AA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86D64D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27C1F9E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Corosolic acid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579CC11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792CA926" w14:textId="77777777" w:rsidTr="00306544">
        <w:tc>
          <w:tcPr>
            <w:tcW w:w="993" w:type="dxa"/>
            <w:tcBorders>
              <w:top w:val="nil"/>
            </w:tcBorders>
            <w:vAlign w:val="center"/>
          </w:tcPr>
          <w:p w14:paraId="473884F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PPARA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E50C52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BA92EF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</w:tcBorders>
            <w:vAlign w:val="center"/>
          </w:tcPr>
          <w:p w14:paraId="047B3E2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sidiumoic acid</w:t>
            </w:r>
          </w:p>
        </w:tc>
        <w:tc>
          <w:tcPr>
            <w:tcW w:w="1667" w:type="dxa"/>
            <w:tcBorders>
              <w:top w:val="nil"/>
            </w:tcBorders>
            <w:vAlign w:val="center"/>
          </w:tcPr>
          <w:p w14:paraId="070C2D2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025871B9" w14:textId="77777777" w:rsidTr="00306544">
        <w:tc>
          <w:tcPr>
            <w:tcW w:w="993" w:type="dxa"/>
            <w:vAlign w:val="center"/>
          </w:tcPr>
          <w:p w14:paraId="4162064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3827" w:type="dxa"/>
            <w:vAlign w:val="center"/>
          </w:tcPr>
          <w:p w14:paraId="6898763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1134" w:type="dxa"/>
            <w:vAlign w:val="center"/>
          </w:tcPr>
          <w:p w14:paraId="3BFCD9D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E3D616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Psiguadial C</w:t>
            </w:r>
          </w:p>
        </w:tc>
        <w:tc>
          <w:tcPr>
            <w:tcW w:w="1667" w:type="dxa"/>
            <w:vAlign w:val="center"/>
          </w:tcPr>
          <w:p w14:paraId="43CF4A0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621A2F07" w14:textId="77777777" w:rsidTr="00306544">
        <w:tc>
          <w:tcPr>
            <w:tcW w:w="993" w:type="dxa"/>
            <w:vAlign w:val="center"/>
          </w:tcPr>
          <w:p w14:paraId="160F850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3827" w:type="dxa"/>
            <w:vAlign w:val="center"/>
          </w:tcPr>
          <w:p w14:paraId="6C6E0CB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protein tyrosine phosphatase non-receptor type 11</w:t>
            </w:r>
          </w:p>
        </w:tc>
        <w:tc>
          <w:tcPr>
            <w:tcW w:w="1134" w:type="dxa"/>
            <w:vAlign w:val="center"/>
          </w:tcPr>
          <w:p w14:paraId="54EAD6C5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503E1B0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2α-hydroxyoleanolic acid</w:t>
            </w:r>
          </w:p>
        </w:tc>
        <w:tc>
          <w:tcPr>
            <w:tcW w:w="1667" w:type="dxa"/>
            <w:vAlign w:val="center"/>
          </w:tcPr>
          <w:p w14:paraId="799EF497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4A22F619" w14:textId="77777777" w:rsidTr="00306544">
        <w:tc>
          <w:tcPr>
            <w:tcW w:w="993" w:type="dxa"/>
            <w:tcBorders>
              <w:bottom w:val="nil"/>
            </w:tcBorders>
            <w:vAlign w:val="center"/>
          </w:tcPr>
          <w:p w14:paraId="218B0838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DC71CA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protein tyrosine phosphatase non-receptor type 11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AA39B2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14:paraId="4184B2BD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Jacoumaric acid</w:t>
            </w: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14:paraId="1AC9C8A4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33EC02C9" w14:textId="77777777" w:rsidTr="00306544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A47F19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750C769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protein tyrosine phosphatase non-receptor type 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2E49E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5CD72FF6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btusol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657DDF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6B03DD75" w14:textId="77777777" w:rsidTr="00306544">
        <w:tc>
          <w:tcPr>
            <w:tcW w:w="993" w:type="dxa"/>
            <w:tcBorders>
              <w:top w:val="nil"/>
            </w:tcBorders>
            <w:vAlign w:val="center"/>
          </w:tcPr>
          <w:p w14:paraId="0033A4A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83F4C2A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protein tyrosine phosphatase non-receptor type 11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F59D06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tcBorders>
              <w:top w:val="nil"/>
            </w:tcBorders>
            <w:vAlign w:val="center"/>
          </w:tcPr>
          <w:p w14:paraId="039C21C3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sidiumoic acid</w:t>
            </w:r>
          </w:p>
        </w:tc>
        <w:tc>
          <w:tcPr>
            <w:tcW w:w="1667" w:type="dxa"/>
            <w:tcBorders>
              <w:top w:val="nil"/>
            </w:tcBorders>
            <w:vAlign w:val="center"/>
          </w:tcPr>
          <w:p w14:paraId="17C7E75F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  <w:tr w:rsidR="009D5EC1" w14:paraId="06DF976C" w14:textId="77777777" w:rsidTr="00306544">
        <w:tc>
          <w:tcPr>
            <w:tcW w:w="993" w:type="dxa"/>
            <w:vAlign w:val="center"/>
          </w:tcPr>
          <w:p w14:paraId="0E53C951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3827" w:type="dxa"/>
            <w:vAlign w:val="center"/>
          </w:tcPr>
          <w:p w14:paraId="3F5EECFC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protein tyrosine phosphatase non-receptor type 11</w:t>
            </w:r>
          </w:p>
        </w:tc>
        <w:tc>
          <w:tcPr>
            <w:tcW w:w="1134" w:type="dxa"/>
            <w:vAlign w:val="center"/>
          </w:tcPr>
          <w:p w14:paraId="37B6611B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AB80F5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Psiguadial D</w:t>
            </w:r>
          </w:p>
        </w:tc>
        <w:tc>
          <w:tcPr>
            <w:tcW w:w="1667" w:type="dxa"/>
            <w:vAlign w:val="center"/>
          </w:tcPr>
          <w:p w14:paraId="32306D58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Meroterpenoid</w:t>
            </w:r>
          </w:p>
        </w:tc>
      </w:tr>
      <w:tr w:rsidR="009D5EC1" w14:paraId="012B0723" w14:textId="77777777" w:rsidTr="00306544">
        <w:tc>
          <w:tcPr>
            <w:tcW w:w="993" w:type="dxa"/>
            <w:vAlign w:val="center"/>
          </w:tcPr>
          <w:p w14:paraId="4AC0C487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3827" w:type="dxa"/>
            <w:vAlign w:val="center"/>
          </w:tcPr>
          <w:p w14:paraId="6040550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signal transducer and activator of transcription 3</w:t>
            </w:r>
          </w:p>
        </w:tc>
        <w:tc>
          <w:tcPr>
            <w:tcW w:w="1134" w:type="dxa"/>
            <w:vAlign w:val="center"/>
          </w:tcPr>
          <w:p w14:paraId="1F0A82D3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149A29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enistein</w:t>
            </w:r>
          </w:p>
        </w:tc>
        <w:tc>
          <w:tcPr>
            <w:tcW w:w="1667" w:type="dxa"/>
            <w:vAlign w:val="center"/>
          </w:tcPr>
          <w:p w14:paraId="30EFF8D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7115F027" w14:textId="77777777" w:rsidTr="00306544">
        <w:tc>
          <w:tcPr>
            <w:tcW w:w="993" w:type="dxa"/>
            <w:vAlign w:val="center"/>
          </w:tcPr>
          <w:p w14:paraId="6ABD7CD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3827" w:type="dxa"/>
            <w:vAlign w:val="center"/>
          </w:tcPr>
          <w:p w14:paraId="026A3320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signal transducer and activator of transcription 3</w:t>
            </w:r>
          </w:p>
        </w:tc>
        <w:tc>
          <w:tcPr>
            <w:tcW w:w="1134" w:type="dxa"/>
            <w:vAlign w:val="center"/>
          </w:tcPr>
          <w:p w14:paraId="3F37FF5C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624C30C2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yricetin</w:t>
            </w:r>
          </w:p>
        </w:tc>
        <w:tc>
          <w:tcPr>
            <w:tcW w:w="1667" w:type="dxa"/>
            <w:vAlign w:val="center"/>
          </w:tcPr>
          <w:p w14:paraId="1FF76622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Flavonoids</w:t>
            </w:r>
          </w:p>
        </w:tc>
      </w:tr>
      <w:tr w:rsidR="009D5EC1" w14:paraId="5C8F4BFF" w14:textId="77777777" w:rsidTr="00306544">
        <w:tc>
          <w:tcPr>
            <w:tcW w:w="993" w:type="dxa"/>
            <w:vAlign w:val="center"/>
          </w:tcPr>
          <w:p w14:paraId="71AB0525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3827" w:type="dxa"/>
            <w:vAlign w:val="center"/>
          </w:tcPr>
          <w:p w14:paraId="48F15BBF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signal transducer and activator of transcription 3</w:t>
            </w:r>
          </w:p>
        </w:tc>
        <w:tc>
          <w:tcPr>
            <w:tcW w:w="1134" w:type="dxa"/>
            <w:vAlign w:val="center"/>
          </w:tcPr>
          <w:p w14:paraId="6E59793D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</w:t>
            </w:r>
          </w:p>
        </w:tc>
        <w:tc>
          <w:tcPr>
            <w:tcW w:w="2302" w:type="dxa"/>
            <w:vAlign w:val="center"/>
          </w:tcPr>
          <w:p w14:paraId="798D049B" w14:textId="77777777" w:rsidR="009D5EC1" w:rsidRDefault="009D5EC1" w:rsidP="001C5E5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rsolic acid</w:t>
            </w:r>
          </w:p>
        </w:tc>
        <w:tc>
          <w:tcPr>
            <w:tcW w:w="1667" w:type="dxa"/>
            <w:vAlign w:val="center"/>
          </w:tcPr>
          <w:p w14:paraId="31F69A6E" w14:textId="77777777" w:rsidR="009D5EC1" w:rsidRDefault="009D5EC1" w:rsidP="001C5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Triterpenoid</w:t>
            </w:r>
          </w:p>
        </w:tc>
      </w:tr>
    </w:tbl>
    <w:p w14:paraId="58F5F3E8" w14:textId="77777777" w:rsidR="00C03F93" w:rsidRDefault="00C03F93"/>
    <w:sectPr w:rsidR="00C0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26EA" w14:textId="77777777" w:rsidR="00B717EA" w:rsidRDefault="00B717EA" w:rsidP="009D5EC1">
      <w:r>
        <w:separator/>
      </w:r>
    </w:p>
  </w:endnote>
  <w:endnote w:type="continuationSeparator" w:id="0">
    <w:p w14:paraId="0962E629" w14:textId="77777777" w:rsidR="00B717EA" w:rsidRDefault="00B717EA" w:rsidP="009D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1D2B" w14:textId="77777777" w:rsidR="00B717EA" w:rsidRDefault="00B717EA" w:rsidP="009D5EC1">
      <w:r>
        <w:separator/>
      </w:r>
    </w:p>
  </w:footnote>
  <w:footnote w:type="continuationSeparator" w:id="0">
    <w:p w14:paraId="57891FF4" w14:textId="77777777" w:rsidR="00B717EA" w:rsidRDefault="00B717EA" w:rsidP="009D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56"/>
    <w:rsid w:val="00024F46"/>
    <w:rsid w:val="00103155"/>
    <w:rsid w:val="001C5E56"/>
    <w:rsid w:val="00253F48"/>
    <w:rsid w:val="002E510A"/>
    <w:rsid w:val="002F39C3"/>
    <w:rsid w:val="00306544"/>
    <w:rsid w:val="00410B01"/>
    <w:rsid w:val="004E6BB5"/>
    <w:rsid w:val="00607DF6"/>
    <w:rsid w:val="00667D67"/>
    <w:rsid w:val="00694B9A"/>
    <w:rsid w:val="00697465"/>
    <w:rsid w:val="006F4406"/>
    <w:rsid w:val="00783CAB"/>
    <w:rsid w:val="007A42DE"/>
    <w:rsid w:val="008829AB"/>
    <w:rsid w:val="00907BCB"/>
    <w:rsid w:val="009249E7"/>
    <w:rsid w:val="00945227"/>
    <w:rsid w:val="00976B01"/>
    <w:rsid w:val="009942BB"/>
    <w:rsid w:val="009A4A56"/>
    <w:rsid w:val="009D5EC1"/>
    <w:rsid w:val="00AC6DCE"/>
    <w:rsid w:val="00B717EA"/>
    <w:rsid w:val="00C03F93"/>
    <w:rsid w:val="00C64FA0"/>
    <w:rsid w:val="00C9492E"/>
    <w:rsid w:val="00CD7FC0"/>
    <w:rsid w:val="00D11F52"/>
    <w:rsid w:val="00E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566AE"/>
  <w15:chartTrackingRefBased/>
  <w15:docId w15:val="{20772145-E461-4047-9EEE-48C04ED1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5E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C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5E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D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D5E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D5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D5EC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D5EC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sid w:val="009D5EC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9D5EC1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caption"/>
    <w:basedOn w:val="a"/>
    <w:next w:val="a"/>
    <w:unhideWhenUsed/>
    <w:qFormat/>
    <w:rsid w:val="009D5EC1"/>
    <w:rPr>
      <w:rFonts w:ascii="Cambria" w:eastAsia="黑体" w:hAnsi="Cambria"/>
      <w:sz w:val="20"/>
    </w:rPr>
  </w:style>
  <w:style w:type="paragraph" w:styleId="a8">
    <w:name w:val="annotation text"/>
    <w:basedOn w:val="a"/>
    <w:link w:val="a9"/>
    <w:qFormat/>
    <w:rsid w:val="009D5EC1"/>
    <w:pPr>
      <w:jc w:val="left"/>
    </w:pPr>
    <w:rPr>
      <w:szCs w:val="24"/>
    </w:rPr>
  </w:style>
  <w:style w:type="character" w:customStyle="1" w:styleId="a9">
    <w:name w:val="批注文字 字符"/>
    <w:basedOn w:val="a0"/>
    <w:link w:val="a8"/>
    <w:qFormat/>
    <w:rsid w:val="009D5EC1"/>
    <w:rPr>
      <w:rFonts w:ascii="Times New Roman" w:eastAsia="宋体" w:hAnsi="Times New Roman" w:cs="Times New Roman"/>
      <w:szCs w:val="24"/>
    </w:rPr>
  </w:style>
  <w:style w:type="paragraph" w:styleId="31">
    <w:name w:val="toc 3"/>
    <w:basedOn w:val="a"/>
    <w:next w:val="a"/>
    <w:uiPriority w:val="39"/>
    <w:unhideWhenUsed/>
    <w:qFormat/>
    <w:rsid w:val="009D5EC1"/>
    <w:pPr>
      <w:ind w:leftChars="400" w:left="840"/>
    </w:pPr>
  </w:style>
  <w:style w:type="paragraph" w:styleId="aa">
    <w:name w:val="Plain Text"/>
    <w:basedOn w:val="a"/>
    <w:link w:val="ab"/>
    <w:qFormat/>
    <w:rsid w:val="009D5EC1"/>
    <w:rPr>
      <w:rFonts w:ascii="宋体" w:hAnsi="Courier New"/>
    </w:rPr>
  </w:style>
  <w:style w:type="character" w:customStyle="1" w:styleId="ab">
    <w:name w:val="纯文本 字符"/>
    <w:basedOn w:val="a0"/>
    <w:link w:val="aa"/>
    <w:qFormat/>
    <w:rsid w:val="009D5EC1"/>
    <w:rPr>
      <w:rFonts w:ascii="宋体" w:eastAsia="宋体" w:hAnsi="Courier New" w:cs="Times New Roman"/>
      <w:szCs w:val="20"/>
    </w:rPr>
  </w:style>
  <w:style w:type="paragraph" w:styleId="ac">
    <w:name w:val="Balloon Text"/>
    <w:basedOn w:val="a"/>
    <w:link w:val="ad"/>
    <w:unhideWhenUsed/>
    <w:qFormat/>
    <w:rsid w:val="009D5EC1"/>
    <w:rPr>
      <w:sz w:val="18"/>
      <w:szCs w:val="18"/>
    </w:rPr>
  </w:style>
  <w:style w:type="character" w:customStyle="1" w:styleId="ad">
    <w:name w:val="批注框文本 字符"/>
    <w:basedOn w:val="a0"/>
    <w:link w:val="ac"/>
    <w:qFormat/>
    <w:rsid w:val="009D5EC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9D5EC1"/>
  </w:style>
  <w:style w:type="paragraph" w:styleId="ae">
    <w:name w:val="Subtitle"/>
    <w:basedOn w:val="a"/>
    <w:next w:val="a"/>
    <w:link w:val="af"/>
    <w:uiPriority w:val="11"/>
    <w:qFormat/>
    <w:rsid w:val="009D5EC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uiPriority w:val="11"/>
    <w:qFormat/>
    <w:rsid w:val="009D5EC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rsid w:val="009D5EC1"/>
    <w:pPr>
      <w:ind w:leftChars="200" w:left="420"/>
    </w:pPr>
  </w:style>
  <w:style w:type="paragraph" w:styleId="af0">
    <w:name w:val="annotation subject"/>
    <w:basedOn w:val="a8"/>
    <w:next w:val="a8"/>
    <w:link w:val="af1"/>
    <w:qFormat/>
    <w:rsid w:val="009D5EC1"/>
    <w:rPr>
      <w:b/>
      <w:bCs/>
    </w:rPr>
  </w:style>
  <w:style w:type="character" w:customStyle="1" w:styleId="af1">
    <w:name w:val="批注主题 字符"/>
    <w:basedOn w:val="a9"/>
    <w:link w:val="af0"/>
    <w:qFormat/>
    <w:rsid w:val="009D5EC1"/>
    <w:rPr>
      <w:rFonts w:ascii="Times New Roman" w:eastAsia="宋体" w:hAnsi="Times New Roman" w:cs="Times New Roman"/>
      <w:b/>
      <w:bCs/>
      <w:szCs w:val="24"/>
    </w:rPr>
  </w:style>
  <w:style w:type="table" w:styleId="af2">
    <w:name w:val="Table Grid"/>
    <w:basedOn w:val="a1"/>
    <w:qFormat/>
    <w:rsid w:val="009D5EC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uiPriority w:val="20"/>
    <w:qFormat/>
    <w:rsid w:val="009D5EC1"/>
    <w:rPr>
      <w:i/>
      <w:iCs/>
    </w:rPr>
  </w:style>
  <w:style w:type="character" w:styleId="af4">
    <w:name w:val="Hyperlink"/>
    <w:uiPriority w:val="99"/>
    <w:unhideWhenUsed/>
    <w:qFormat/>
    <w:rsid w:val="009D5EC1"/>
    <w:rPr>
      <w:color w:val="0000FF"/>
      <w:u w:val="single"/>
    </w:rPr>
  </w:style>
  <w:style w:type="character" w:styleId="af5">
    <w:name w:val="annotation reference"/>
    <w:qFormat/>
    <w:rsid w:val="009D5EC1"/>
    <w:rPr>
      <w:sz w:val="21"/>
      <w:szCs w:val="21"/>
    </w:rPr>
  </w:style>
  <w:style w:type="character" w:customStyle="1" w:styleId="keywords-mean">
    <w:name w:val="keywords-mean"/>
    <w:qFormat/>
    <w:rsid w:val="009D5EC1"/>
  </w:style>
  <w:style w:type="paragraph" w:customStyle="1" w:styleId="TOC1">
    <w:name w:val="TOC 标题1"/>
    <w:basedOn w:val="1"/>
    <w:next w:val="a"/>
    <w:uiPriority w:val="39"/>
    <w:semiHidden/>
    <w:unhideWhenUsed/>
    <w:qFormat/>
    <w:rsid w:val="009D5EC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9D5EC1"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3CB2-216B-4734-814F-CE7977B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Leao</dc:creator>
  <cp:keywords/>
  <dc:description/>
  <cp:lastModifiedBy>Lenovo</cp:lastModifiedBy>
  <cp:revision>38</cp:revision>
  <dcterms:created xsi:type="dcterms:W3CDTF">2020-12-03T07:09:00Z</dcterms:created>
  <dcterms:modified xsi:type="dcterms:W3CDTF">2021-03-22T08:11:00Z</dcterms:modified>
</cp:coreProperties>
</file>