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05EE4" w14:textId="3C16375A" w:rsidR="00E1042A" w:rsidRPr="00E1042A" w:rsidRDefault="00E1042A" w:rsidP="00BA2A07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E1042A">
        <w:rPr>
          <w:rFonts w:ascii="Times New Roman" w:hAnsi="Times New Roman" w:cs="Angsana New"/>
          <w:b/>
          <w:bCs/>
          <w:i/>
          <w:iCs/>
          <w:sz w:val="36"/>
          <w:szCs w:val="45"/>
          <w:lang w:bidi="th-TH"/>
        </w:rPr>
        <w:t xml:space="preserve">Electronic </w:t>
      </w:r>
      <w:r w:rsidR="00BB5158" w:rsidRPr="00E1042A">
        <w:rPr>
          <w:rFonts w:ascii="Times New Roman" w:hAnsi="Times New Roman" w:cs="Times New Roman"/>
          <w:b/>
          <w:bCs/>
          <w:i/>
          <w:iCs/>
          <w:sz w:val="36"/>
          <w:szCs w:val="36"/>
        </w:rPr>
        <w:t>Supplementary</w:t>
      </w:r>
      <w:r w:rsidR="00D210DF" w:rsidRPr="00E1042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I</w:t>
      </w:r>
      <w:r w:rsidR="00BB5158" w:rsidRPr="00E1042A">
        <w:rPr>
          <w:rFonts w:ascii="Times New Roman" w:hAnsi="Times New Roman" w:cs="Times New Roman"/>
          <w:b/>
          <w:bCs/>
          <w:i/>
          <w:iCs/>
          <w:sz w:val="36"/>
          <w:szCs w:val="36"/>
        </w:rPr>
        <w:t>nformation</w:t>
      </w:r>
      <w:r w:rsidRPr="00E1042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(ESI)</w:t>
      </w:r>
      <w:r w:rsidR="00BA2A07" w:rsidRPr="00E1042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</w:p>
    <w:p w14:paraId="0F73E2B3" w14:textId="7F57D76D" w:rsidR="00BA2A07" w:rsidRPr="00E1042A" w:rsidRDefault="00BA2A07" w:rsidP="00BA2A07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E1042A">
        <w:rPr>
          <w:rFonts w:ascii="Times New Roman" w:hAnsi="Times New Roman" w:cs="Times New Roman"/>
          <w:b/>
          <w:bCs/>
          <w:i/>
          <w:iCs/>
          <w:sz w:val="36"/>
          <w:szCs w:val="36"/>
        </w:rPr>
        <w:t>for</w:t>
      </w:r>
    </w:p>
    <w:p w14:paraId="1C394E1B" w14:textId="77777777" w:rsidR="00BA2A07" w:rsidRPr="006E67F6" w:rsidRDefault="00BA2A07" w:rsidP="00BA2A0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68B0F3E" w14:textId="52AA541A" w:rsidR="00BA2A07" w:rsidRDefault="006E67F6" w:rsidP="002951A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42A">
        <w:rPr>
          <w:rFonts w:ascii="Times New Roman" w:hAnsi="Times New Roman" w:cs="Times New Roman"/>
          <w:b/>
          <w:bCs/>
          <w:sz w:val="28"/>
          <w:szCs w:val="35"/>
          <w:lang w:bidi="th-TH"/>
        </w:rPr>
        <w:t xml:space="preserve">Colorimetric </w:t>
      </w:r>
      <w:r w:rsidRPr="00E1042A">
        <w:rPr>
          <w:rFonts w:ascii="Times New Roman" w:hAnsi="Times New Roman" w:cs="Times New Roman"/>
          <w:b/>
          <w:bCs/>
          <w:sz w:val="28"/>
          <w:szCs w:val="28"/>
        </w:rPr>
        <w:t xml:space="preserve">determination of </w:t>
      </w:r>
      <w:r w:rsidRPr="00E1042A">
        <w:rPr>
          <w:rFonts w:ascii="Times New Roman" w:hAnsi="Times New Roman" w:cs="Times New Roman"/>
          <w:b/>
          <w:bCs/>
          <w:sz w:val="28"/>
          <w:szCs w:val="35"/>
          <w:lang w:bidi="th-TH"/>
        </w:rPr>
        <w:t xml:space="preserve">radical scavenging activity of </w:t>
      </w:r>
      <w:r w:rsidRPr="00E1042A">
        <w:rPr>
          <w:rFonts w:ascii="Times New Roman" w:hAnsi="Times New Roman" w:cs="Times New Roman"/>
          <w:b/>
          <w:bCs/>
          <w:sz w:val="28"/>
          <w:szCs w:val="28"/>
        </w:rPr>
        <w:t>antioxidants using Fe</w:t>
      </w:r>
      <w:r w:rsidRPr="00E1042A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E1042A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E1042A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4</w:t>
      </w:r>
      <w:r w:rsidRPr="00E1042A">
        <w:rPr>
          <w:rFonts w:ascii="Times New Roman" w:hAnsi="Times New Roman" w:cs="Times New Roman"/>
          <w:b/>
          <w:bCs/>
          <w:sz w:val="28"/>
          <w:szCs w:val="28"/>
        </w:rPr>
        <w:t xml:space="preserve"> magnetic nanoparticles</w:t>
      </w:r>
    </w:p>
    <w:p w14:paraId="6B69441B" w14:textId="4066B7C5" w:rsidR="00E762C2" w:rsidRPr="00E762C2" w:rsidRDefault="00E762C2" w:rsidP="002951A8">
      <w:pPr>
        <w:spacing w:line="276" w:lineRule="auto"/>
        <w:jc w:val="center"/>
        <w:rPr>
          <w:rFonts w:ascii="Times New Roman" w:hAnsi="Times New Roman" w:cs="Times New Roman"/>
        </w:rPr>
      </w:pPr>
    </w:p>
    <w:p w14:paraId="7E852C3A" w14:textId="77777777" w:rsidR="00E762C2" w:rsidRPr="00E762C2" w:rsidRDefault="00E762C2" w:rsidP="00E762C2">
      <w:pPr>
        <w:spacing w:line="276" w:lineRule="auto"/>
        <w:rPr>
          <w:rFonts w:ascii="Times New Roman" w:hAnsi="Times New Roman" w:cs="Times New Roman"/>
          <w:lang w:bidi="th-TH"/>
        </w:rPr>
      </w:pPr>
      <w:proofErr w:type="spellStart"/>
      <w:r w:rsidRPr="00E762C2">
        <w:rPr>
          <w:rFonts w:ascii="Times New Roman" w:hAnsi="Times New Roman" w:cs="Times New Roman"/>
          <w:lang w:bidi="th-TH"/>
        </w:rPr>
        <w:t>Pacharaporn</w:t>
      </w:r>
      <w:proofErr w:type="spellEnd"/>
      <w:r w:rsidRPr="00E762C2">
        <w:rPr>
          <w:rFonts w:ascii="Times New Roman" w:hAnsi="Times New Roman" w:cs="Times New Roman"/>
          <w:lang w:bidi="th-TH"/>
        </w:rPr>
        <w:t xml:space="preserve"> </w:t>
      </w:r>
      <w:proofErr w:type="spellStart"/>
      <w:r w:rsidRPr="00E762C2">
        <w:rPr>
          <w:rFonts w:ascii="Times New Roman" w:hAnsi="Times New Roman" w:cs="Times New Roman"/>
          <w:lang w:bidi="th-TH"/>
        </w:rPr>
        <w:t>Thongsuk</w:t>
      </w:r>
      <w:r w:rsidRPr="00E762C2">
        <w:rPr>
          <w:rFonts w:ascii="Times New Roman" w:hAnsi="Times New Roman" w:cs="Times New Roman"/>
          <w:i/>
          <w:iCs/>
          <w:vertAlign w:val="superscript"/>
          <w:lang w:bidi="th-TH"/>
        </w:rPr>
        <w:t>a</w:t>
      </w:r>
      <w:proofErr w:type="spellEnd"/>
      <w:r w:rsidRPr="00E762C2">
        <w:rPr>
          <w:rFonts w:ascii="Times New Roman" w:hAnsi="Times New Roman" w:cs="Times New Roman"/>
          <w:lang w:bidi="th-TH"/>
        </w:rPr>
        <w:t xml:space="preserve">, </w:t>
      </w:r>
      <w:proofErr w:type="spellStart"/>
      <w:r w:rsidRPr="00E762C2">
        <w:rPr>
          <w:rFonts w:ascii="Times New Roman" w:hAnsi="Times New Roman" w:cs="Times New Roman"/>
          <w:lang w:bidi="th-TH"/>
        </w:rPr>
        <w:t>Yupaporn</w:t>
      </w:r>
      <w:proofErr w:type="spellEnd"/>
      <w:r w:rsidRPr="00E762C2">
        <w:rPr>
          <w:rFonts w:ascii="Times New Roman" w:hAnsi="Times New Roman" w:cs="Times New Roman"/>
          <w:lang w:bidi="th-TH"/>
        </w:rPr>
        <w:t xml:space="preserve"> </w:t>
      </w:r>
      <w:proofErr w:type="spellStart"/>
      <w:proofErr w:type="gramStart"/>
      <w:r w:rsidRPr="00E762C2">
        <w:rPr>
          <w:rFonts w:ascii="Times New Roman" w:hAnsi="Times New Roman" w:cs="Times New Roman"/>
          <w:lang w:bidi="th-TH"/>
        </w:rPr>
        <w:t>Sameenoi</w:t>
      </w:r>
      <w:r w:rsidRPr="00E762C2">
        <w:rPr>
          <w:rFonts w:ascii="Times New Roman" w:hAnsi="Times New Roman" w:cs="Times New Roman"/>
          <w:i/>
          <w:iCs/>
          <w:vertAlign w:val="superscript"/>
          <w:lang w:bidi="th-TH"/>
        </w:rPr>
        <w:t>a,b</w:t>
      </w:r>
      <w:proofErr w:type="spellEnd"/>
      <w:proofErr w:type="gramEnd"/>
      <w:r w:rsidRPr="00E762C2">
        <w:rPr>
          <w:rFonts w:ascii="Times New Roman" w:hAnsi="Times New Roman" w:cs="Times New Roman"/>
          <w:lang w:bidi="th-TH"/>
        </w:rPr>
        <w:t>*</w:t>
      </w:r>
    </w:p>
    <w:p w14:paraId="55FEA4BB" w14:textId="77777777" w:rsidR="00E762C2" w:rsidRPr="00E762C2" w:rsidRDefault="00E762C2" w:rsidP="00E762C2">
      <w:pPr>
        <w:spacing w:line="276" w:lineRule="auto"/>
        <w:rPr>
          <w:rFonts w:ascii="Times New Roman" w:hAnsi="Times New Roman" w:cs="Times New Roman"/>
          <w:lang w:bidi="th-TH"/>
        </w:rPr>
      </w:pPr>
    </w:p>
    <w:p w14:paraId="250276EC" w14:textId="77777777" w:rsidR="00E762C2" w:rsidRPr="00E762C2" w:rsidRDefault="00E762C2" w:rsidP="00E762C2">
      <w:pPr>
        <w:spacing w:line="276" w:lineRule="auto"/>
        <w:rPr>
          <w:rFonts w:ascii="Times New Roman" w:hAnsi="Times New Roman" w:cs="Times New Roman"/>
          <w:lang w:bidi="th-TH"/>
        </w:rPr>
      </w:pPr>
    </w:p>
    <w:p w14:paraId="6A98FF2B" w14:textId="77777777" w:rsidR="00E762C2" w:rsidRPr="00E762C2" w:rsidRDefault="00E762C2" w:rsidP="00E762C2">
      <w:pPr>
        <w:spacing w:line="276" w:lineRule="auto"/>
        <w:rPr>
          <w:rFonts w:ascii="Times New Roman" w:hAnsi="Times New Roman" w:cs="Times New Roman"/>
          <w:lang w:bidi="th-TH"/>
        </w:rPr>
      </w:pPr>
    </w:p>
    <w:p w14:paraId="0A8200BF" w14:textId="77777777" w:rsidR="00E762C2" w:rsidRPr="00E762C2" w:rsidRDefault="00E762C2" w:rsidP="00E762C2">
      <w:pPr>
        <w:spacing w:line="276" w:lineRule="auto"/>
        <w:rPr>
          <w:rFonts w:ascii="Times New Roman" w:hAnsi="Times New Roman" w:cs="Times New Roman"/>
          <w:lang w:bidi="th-TH"/>
        </w:rPr>
      </w:pPr>
      <w:proofErr w:type="spellStart"/>
      <w:r w:rsidRPr="00E762C2">
        <w:rPr>
          <w:rFonts w:ascii="Times New Roman" w:hAnsi="Times New Roman" w:cs="Times New Roman"/>
          <w:i/>
          <w:iCs/>
          <w:vertAlign w:val="superscript"/>
          <w:lang w:bidi="th-TH"/>
        </w:rPr>
        <w:t>a</w:t>
      </w:r>
      <w:r w:rsidRPr="00E762C2">
        <w:rPr>
          <w:rFonts w:ascii="Times New Roman" w:hAnsi="Times New Roman" w:cs="Times New Roman"/>
          <w:lang w:bidi="th-TH"/>
        </w:rPr>
        <w:t>Department</w:t>
      </w:r>
      <w:proofErr w:type="spellEnd"/>
      <w:r w:rsidRPr="00E762C2">
        <w:rPr>
          <w:rFonts w:ascii="Times New Roman" w:hAnsi="Times New Roman" w:cs="Times New Roman"/>
          <w:lang w:bidi="th-TH"/>
        </w:rPr>
        <w:t xml:space="preserve"> of Chemistry and Center of Excellence for Innovation in Chemistry, Faculty of Science, </w:t>
      </w:r>
      <w:proofErr w:type="spellStart"/>
      <w:r w:rsidRPr="00E762C2">
        <w:rPr>
          <w:rFonts w:ascii="Times New Roman" w:hAnsi="Times New Roman" w:cs="Times New Roman"/>
          <w:lang w:bidi="th-TH"/>
        </w:rPr>
        <w:t>Burapha</w:t>
      </w:r>
      <w:proofErr w:type="spellEnd"/>
      <w:r w:rsidRPr="00E762C2">
        <w:rPr>
          <w:rFonts w:ascii="Times New Roman" w:hAnsi="Times New Roman" w:cs="Times New Roman"/>
          <w:lang w:bidi="th-TH"/>
        </w:rPr>
        <w:t xml:space="preserve"> University, Chon </w:t>
      </w:r>
      <w:proofErr w:type="spellStart"/>
      <w:r w:rsidRPr="00E762C2">
        <w:rPr>
          <w:rFonts w:ascii="Times New Roman" w:hAnsi="Times New Roman" w:cs="Times New Roman"/>
          <w:lang w:bidi="th-TH"/>
        </w:rPr>
        <w:t>Buri</w:t>
      </w:r>
      <w:proofErr w:type="spellEnd"/>
      <w:r w:rsidRPr="00E762C2">
        <w:rPr>
          <w:rFonts w:ascii="Times New Roman" w:hAnsi="Times New Roman" w:cs="Times New Roman"/>
          <w:lang w:bidi="th-TH"/>
        </w:rPr>
        <w:t xml:space="preserve">, </w:t>
      </w:r>
      <w:r w:rsidRPr="00E762C2">
        <w:rPr>
          <w:rFonts w:ascii="Times New Roman" w:hAnsi="Times New Roman" w:cs="Angsana New"/>
          <w:cs/>
          <w:lang w:bidi="th-TH"/>
        </w:rPr>
        <w:t>20131</w:t>
      </w:r>
      <w:r w:rsidRPr="00E762C2">
        <w:rPr>
          <w:rFonts w:ascii="Times New Roman" w:hAnsi="Times New Roman" w:cs="Times New Roman"/>
          <w:lang w:bidi="th-TH"/>
        </w:rPr>
        <w:t>, Thailand</w:t>
      </w:r>
    </w:p>
    <w:p w14:paraId="386356FC" w14:textId="77777777" w:rsidR="00E762C2" w:rsidRPr="00E762C2" w:rsidRDefault="00E762C2" w:rsidP="00E762C2">
      <w:pPr>
        <w:spacing w:line="276" w:lineRule="auto"/>
        <w:rPr>
          <w:rFonts w:ascii="Times New Roman" w:hAnsi="Times New Roman" w:cs="Times New Roman"/>
          <w:lang w:bidi="th-TH"/>
        </w:rPr>
      </w:pPr>
      <w:proofErr w:type="spellStart"/>
      <w:r w:rsidRPr="00E762C2">
        <w:rPr>
          <w:rFonts w:ascii="Times New Roman" w:hAnsi="Times New Roman" w:cs="Times New Roman"/>
          <w:i/>
          <w:iCs/>
          <w:vertAlign w:val="superscript"/>
          <w:lang w:bidi="th-TH"/>
        </w:rPr>
        <w:t>b</w:t>
      </w:r>
      <w:r w:rsidRPr="00E762C2">
        <w:rPr>
          <w:rFonts w:ascii="Times New Roman" w:hAnsi="Times New Roman" w:cs="Times New Roman"/>
          <w:lang w:bidi="th-TH"/>
        </w:rPr>
        <w:t>Sensor</w:t>
      </w:r>
      <w:proofErr w:type="spellEnd"/>
      <w:r w:rsidRPr="00E762C2">
        <w:rPr>
          <w:rFonts w:ascii="Times New Roman" w:hAnsi="Times New Roman" w:cs="Times New Roman"/>
          <w:lang w:bidi="th-TH"/>
        </w:rPr>
        <w:t xml:space="preserve"> Innovation Research Unit (SIRU), </w:t>
      </w:r>
      <w:proofErr w:type="spellStart"/>
      <w:r w:rsidRPr="00E762C2">
        <w:rPr>
          <w:rFonts w:ascii="Times New Roman" w:hAnsi="Times New Roman" w:cs="Times New Roman"/>
          <w:lang w:bidi="th-TH"/>
        </w:rPr>
        <w:t>Burapha</w:t>
      </w:r>
      <w:proofErr w:type="spellEnd"/>
      <w:r w:rsidRPr="00E762C2">
        <w:rPr>
          <w:rFonts w:ascii="Times New Roman" w:hAnsi="Times New Roman" w:cs="Times New Roman"/>
          <w:lang w:bidi="th-TH"/>
        </w:rPr>
        <w:t xml:space="preserve"> University, Chon </w:t>
      </w:r>
      <w:proofErr w:type="spellStart"/>
      <w:r w:rsidRPr="00E762C2">
        <w:rPr>
          <w:rFonts w:ascii="Times New Roman" w:hAnsi="Times New Roman" w:cs="Times New Roman"/>
          <w:lang w:bidi="th-TH"/>
        </w:rPr>
        <w:t>Buri</w:t>
      </w:r>
      <w:proofErr w:type="spellEnd"/>
      <w:r w:rsidRPr="00E762C2">
        <w:rPr>
          <w:rFonts w:ascii="Times New Roman" w:hAnsi="Times New Roman" w:cs="Times New Roman"/>
          <w:lang w:bidi="th-TH"/>
        </w:rPr>
        <w:t xml:space="preserve">, </w:t>
      </w:r>
      <w:r w:rsidRPr="00E762C2">
        <w:rPr>
          <w:rFonts w:ascii="Times New Roman" w:hAnsi="Times New Roman" w:cs="Angsana New"/>
          <w:cs/>
          <w:lang w:bidi="th-TH"/>
        </w:rPr>
        <w:t>20131</w:t>
      </w:r>
      <w:r w:rsidRPr="00E762C2">
        <w:rPr>
          <w:rFonts w:ascii="Times New Roman" w:hAnsi="Times New Roman" w:cs="Times New Roman"/>
          <w:lang w:bidi="th-TH"/>
        </w:rPr>
        <w:t>, Thailand</w:t>
      </w:r>
    </w:p>
    <w:p w14:paraId="560CD2D8" w14:textId="77777777" w:rsidR="00E762C2" w:rsidRPr="00E762C2" w:rsidRDefault="00E762C2" w:rsidP="00E762C2">
      <w:pPr>
        <w:spacing w:line="276" w:lineRule="auto"/>
        <w:rPr>
          <w:rFonts w:ascii="Times New Roman" w:hAnsi="Times New Roman" w:cs="Times New Roman"/>
          <w:lang w:bidi="th-TH"/>
        </w:rPr>
      </w:pPr>
    </w:p>
    <w:p w14:paraId="45018561" w14:textId="77777777" w:rsidR="00E762C2" w:rsidRPr="00E762C2" w:rsidRDefault="00E762C2" w:rsidP="00E762C2">
      <w:pPr>
        <w:spacing w:line="276" w:lineRule="auto"/>
        <w:rPr>
          <w:rFonts w:ascii="Times New Roman" w:hAnsi="Times New Roman" w:cs="Times New Roman"/>
          <w:lang w:bidi="th-TH"/>
        </w:rPr>
      </w:pPr>
    </w:p>
    <w:p w14:paraId="6666BD11" w14:textId="77777777" w:rsidR="00E762C2" w:rsidRPr="00E762C2" w:rsidRDefault="00E762C2" w:rsidP="00E762C2">
      <w:pPr>
        <w:spacing w:line="276" w:lineRule="auto"/>
        <w:rPr>
          <w:rFonts w:ascii="Times New Roman" w:hAnsi="Times New Roman" w:cs="Times New Roman"/>
          <w:lang w:bidi="th-TH"/>
        </w:rPr>
      </w:pPr>
    </w:p>
    <w:p w14:paraId="0E70256C" w14:textId="77777777" w:rsidR="00E762C2" w:rsidRPr="00E762C2" w:rsidRDefault="00E762C2" w:rsidP="00E762C2">
      <w:pPr>
        <w:spacing w:line="276" w:lineRule="auto"/>
        <w:rPr>
          <w:rFonts w:ascii="Times New Roman" w:hAnsi="Times New Roman" w:cs="Times New Roman"/>
          <w:lang w:bidi="th-TH"/>
        </w:rPr>
      </w:pPr>
    </w:p>
    <w:p w14:paraId="7F585774" w14:textId="77777777" w:rsidR="00E762C2" w:rsidRPr="00E762C2" w:rsidRDefault="00E762C2" w:rsidP="00E762C2">
      <w:pPr>
        <w:spacing w:line="276" w:lineRule="auto"/>
        <w:rPr>
          <w:rFonts w:ascii="Times New Roman" w:hAnsi="Times New Roman" w:cs="Times New Roman"/>
          <w:lang w:bidi="th-TH"/>
        </w:rPr>
      </w:pPr>
    </w:p>
    <w:p w14:paraId="7B1FF852" w14:textId="77777777" w:rsidR="00E762C2" w:rsidRPr="00E762C2" w:rsidRDefault="00E762C2" w:rsidP="00E762C2">
      <w:pPr>
        <w:spacing w:line="276" w:lineRule="auto"/>
        <w:rPr>
          <w:rFonts w:ascii="Times New Roman" w:hAnsi="Times New Roman" w:cs="Times New Roman"/>
          <w:lang w:bidi="th-TH"/>
        </w:rPr>
      </w:pPr>
    </w:p>
    <w:p w14:paraId="1486534F" w14:textId="77777777" w:rsidR="00E762C2" w:rsidRPr="00E762C2" w:rsidRDefault="00E762C2" w:rsidP="00E762C2">
      <w:pPr>
        <w:spacing w:line="276" w:lineRule="auto"/>
        <w:rPr>
          <w:rFonts w:ascii="Times New Roman" w:hAnsi="Times New Roman" w:cs="Times New Roman"/>
          <w:lang w:bidi="th-TH"/>
        </w:rPr>
      </w:pPr>
      <w:r w:rsidRPr="00E762C2">
        <w:rPr>
          <w:rFonts w:ascii="Times New Roman" w:hAnsi="Times New Roman" w:cs="Angsana New"/>
          <w:cs/>
          <w:lang w:bidi="th-TH"/>
        </w:rPr>
        <w:t>*</w:t>
      </w:r>
      <w:r w:rsidRPr="00E762C2">
        <w:rPr>
          <w:rFonts w:ascii="Times New Roman" w:hAnsi="Times New Roman" w:cs="Times New Roman"/>
          <w:lang w:bidi="th-TH"/>
        </w:rPr>
        <w:t xml:space="preserve">Corresponding author: </w:t>
      </w:r>
    </w:p>
    <w:p w14:paraId="3FA4D310" w14:textId="0036B85F" w:rsidR="00E762C2" w:rsidRPr="00E762C2" w:rsidRDefault="00E762C2" w:rsidP="00E762C2">
      <w:pPr>
        <w:spacing w:line="276" w:lineRule="auto"/>
        <w:rPr>
          <w:rFonts w:ascii="Times New Roman" w:hAnsi="Times New Roman" w:cs="Times New Roman" w:hint="cs"/>
          <w:cs/>
          <w:lang w:bidi="th-TH"/>
        </w:rPr>
      </w:pPr>
      <w:r w:rsidRPr="00E762C2">
        <w:rPr>
          <w:rFonts w:ascii="Times New Roman" w:hAnsi="Times New Roman" w:cs="Times New Roman"/>
          <w:lang w:bidi="th-TH"/>
        </w:rPr>
        <w:t xml:space="preserve">Dr. </w:t>
      </w:r>
      <w:proofErr w:type="spellStart"/>
      <w:r w:rsidRPr="00E762C2">
        <w:rPr>
          <w:rFonts w:ascii="Times New Roman" w:hAnsi="Times New Roman" w:cs="Times New Roman"/>
          <w:lang w:bidi="th-TH"/>
        </w:rPr>
        <w:t>Yupaporn</w:t>
      </w:r>
      <w:proofErr w:type="spellEnd"/>
      <w:r w:rsidRPr="00E762C2">
        <w:rPr>
          <w:rFonts w:ascii="Times New Roman" w:hAnsi="Times New Roman" w:cs="Times New Roman"/>
          <w:lang w:bidi="th-TH"/>
        </w:rPr>
        <w:t xml:space="preserve"> </w:t>
      </w:r>
      <w:proofErr w:type="spellStart"/>
      <w:r w:rsidRPr="00E762C2">
        <w:rPr>
          <w:rFonts w:ascii="Times New Roman" w:hAnsi="Times New Roman" w:cs="Times New Roman"/>
          <w:lang w:bidi="th-TH"/>
        </w:rPr>
        <w:t>Sameenoi</w:t>
      </w:r>
      <w:proofErr w:type="spellEnd"/>
      <w:r w:rsidRPr="00E762C2">
        <w:rPr>
          <w:rFonts w:ascii="Times New Roman" w:hAnsi="Times New Roman" w:cs="Times New Roman"/>
          <w:lang w:bidi="th-TH"/>
        </w:rPr>
        <w:t xml:space="preserve">, Department of Chemistry and Center of Excellence for Innovation in Chemistry, Faculty of Science, </w:t>
      </w:r>
      <w:proofErr w:type="spellStart"/>
      <w:r w:rsidRPr="00E762C2">
        <w:rPr>
          <w:rFonts w:ascii="Times New Roman" w:hAnsi="Times New Roman" w:cs="Times New Roman"/>
          <w:lang w:bidi="th-TH"/>
        </w:rPr>
        <w:t>Burapha</w:t>
      </w:r>
      <w:proofErr w:type="spellEnd"/>
      <w:r w:rsidRPr="00E762C2">
        <w:rPr>
          <w:rFonts w:ascii="Times New Roman" w:hAnsi="Times New Roman" w:cs="Times New Roman"/>
          <w:lang w:bidi="th-TH"/>
        </w:rPr>
        <w:t xml:space="preserve"> University, Chon </w:t>
      </w:r>
      <w:proofErr w:type="spellStart"/>
      <w:r w:rsidRPr="00E762C2">
        <w:rPr>
          <w:rFonts w:ascii="Times New Roman" w:hAnsi="Times New Roman" w:cs="Times New Roman"/>
          <w:lang w:bidi="th-TH"/>
        </w:rPr>
        <w:t>Buri</w:t>
      </w:r>
      <w:proofErr w:type="spellEnd"/>
      <w:r w:rsidRPr="00E762C2">
        <w:rPr>
          <w:rFonts w:ascii="Times New Roman" w:hAnsi="Times New Roman" w:cs="Times New Roman"/>
          <w:lang w:bidi="th-TH"/>
        </w:rPr>
        <w:t xml:space="preserve">, </w:t>
      </w:r>
      <w:r w:rsidRPr="00E762C2">
        <w:rPr>
          <w:rFonts w:ascii="Times New Roman" w:hAnsi="Times New Roman" w:cs="Angsana New"/>
          <w:cs/>
          <w:lang w:bidi="th-TH"/>
        </w:rPr>
        <w:t>20131</w:t>
      </w:r>
      <w:r w:rsidRPr="00E762C2">
        <w:rPr>
          <w:rFonts w:ascii="Times New Roman" w:hAnsi="Times New Roman" w:cs="Times New Roman"/>
          <w:lang w:bidi="th-TH"/>
        </w:rPr>
        <w:t xml:space="preserve">, Thailand; E-mail: yupaporn@buu.ac.th Fax: </w:t>
      </w:r>
      <w:r w:rsidRPr="00E762C2">
        <w:rPr>
          <w:rFonts w:ascii="Times New Roman" w:hAnsi="Times New Roman" w:cs="Times New Roman"/>
          <w:cs/>
          <w:lang w:bidi="th-TH"/>
        </w:rPr>
        <w:t>66-38-393-494</w:t>
      </w:r>
      <w:r w:rsidRPr="00E762C2">
        <w:rPr>
          <w:rFonts w:ascii="Times New Roman" w:hAnsi="Times New Roman" w:cs="Times New Roman"/>
          <w:lang w:bidi="th-TH"/>
        </w:rPr>
        <w:t xml:space="preserve">; Tel: </w:t>
      </w:r>
      <w:r w:rsidRPr="00E762C2">
        <w:rPr>
          <w:rFonts w:ascii="Times New Roman" w:hAnsi="Times New Roman" w:cs="Times New Roman"/>
          <w:cs/>
          <w:lang w:bidi="th-TH"/>
        </w:rPr>
        <w:t>66-38-103-111</w:t>
      </w:r>
    </w:p>
    <w:p w14:paraId="67193AFA" w14:textId="4E4BD09B" w:rsidR="00BA2A07" w:rsidRPr="00BA2A07" w:rsidRDefault="000E7B09" w:rsidP="00E76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0" w:name="_GoBack"/>
      <w:bookmarkEnd w:id="0"/>
    </w:p>
    <w:p w14:paraId="225B789C" w14:textId="45818590" w:rsidR="00A42FBD" w:rsidRDefault="00E8132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14EDD1A9" wp14:editId="0BEED173">
            <wp:extent cx="5943600" cy="39046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FFA2C" w14:textId="77777777" w:rsidR="00CA26C1" w:rsidRDefault="00CA26C1">
      <w:pPr>
        <w:rPr>
          <w:rFonts w:ascii="Times New Roman" w:hAnsi="Times New Roman"/>
        </w:rPr>
      </w:pPr>
    </w:p>
    <w:p w14:paraId="5DB126E7" w14:textId="6A7AABD0" w:rsidR="00A42FBD" w:rsidRPr="002A4F99" w:rsidRDefault="00CA26C1" w:rsidP="007913F3">
      <w:pPr>
        <w:spacing w:line="276" w:lineRule="auto"/>
        <w:rPr>
          <w:rFonts w:ascii="Times New Roman" w:hAnsi="Times New Roman" w:cs="Times New Roman"/>
        </w:rPr>
      </w:pPr>
      <w:r w:rsidRPr="00F9404E">
        <w:rPr>
          <w:rFonts w:ascii="Times New Roman" w:hAnsi="Times New Roman"/>
          <w:b/>
          <w:bCs/>
        </w:rPr>
        <w:t>Figure S1</w:t>
      </w:r>
      <w:r w:rsidR="00F9404E">
        <w:rPr>
          <w:rFonts w:ascii="Times New Roman" w:hAnsi="Times New Roman"/>
        </w:rPr>
        <w:t>.</w:t>
      </w:r>
      <w:r w:rsidR="00F44E84">
        <w:rPr>
          <w:rFonts w:ascii="Times New Roman" w:hAnsi="Times New Roman"/>
        </w:rPr>
        <w:t xml:space="preserve"> </w:t>
      </w:r>
      <w:r w:rsidR="0043722D">
        <w:rPr>
          <w:rFonts w:ascii="Times New Roman" w:hAnsi="Times New Roman" w:cs="Times New Roman"/>
        </w:rPr>
        <w:t>Optimization of Fe</w:t>
      </w:r>
      <w:r w:rsidR="0043722D" w:rsidRPr="006D78AC">
        <w:rPr>
          <w:rFonts w:ascii="Times New Roman" w:hAnsi="Times New Roman" w:cs="Times New Roman"/>
          <w:vertAlign w:val="subscript"/>
        </w:rPr>
        <w:t>3</w:t>
      </w:r>
      <w:r w:rsidR="0043722D">
        <w:rPr>
          <w:rFonts w:ascii="Times New Roman" w:hAnsi="Times New Roman" w:cs="Times New Roman"/>
        </w:rPr>
        <w:t>O</w:t>
      </w:r>
      <w:r w:rsidR="0043722D" w:rsidRPr="006D78AC">
        <w:rPr>
          <w:rFonts w:ascii="Times New Roman" w:hAnsi="Times New Roman" w:cs="Times New Roman"/>
          <w:vertAlign w:val="subscript"/>
        </w:rPr>
        <w:t>4</w:t>
      </w:r>
      <w:r w:rsidR="0043722D">
        <w:rPr>
          <w:rFonts w:ascii="Times New Roman" w:hAnsi="Times New Roman" w:cs="Times New Roman"/>
        </w:rPr>
        <w:t xml:space="preserve"> MNP concentration using TMB and OPD</w:t>
      </w:r>
      <w:r w:rsidR="00305212">
        <w:rPr>
          <w:rFonts w:ascii="Times New Roman" w:hAnsi="Times New Roman" w:cs="Times New Roman"/>
        </w:rPr>
        <w:t xml:space="preserve"> as peroxidase substrates</w:t>
      </w:r>
      <w:r w:rsidR="0043722D">
        <w:rPr>
          <w:rFonts w:ascii="Times New Roman" w:hAnsi="Times New Roman" w:cs="Times New Roman"/>
        </w:rPr>
        <w:t xml:space="preserve">. </w:t>
      </w:r>
      <w:r w:rsidR="0043722D" w:rsidRPr="006A5E6C">
        <w:rPr>
          <w:rFonts w:ascii="Times New Roman" w:hAnsi="Times New Roman" w:cs="Times New Roman"/>
        </w:rPr>
        <w:t>Absorbance spectra of the assay containing Fe</w:t>
      </w:r>
      <w:r w:rsidR="0043722D" w:rsidRPr="006A5E6C">
        <w:rPr>
          <w:rFonts w:ascii="Times New Roman" w:hAnsi="Times New Roman" w:cs="Times New Roman"/>
          <w:vertAlign w:val="subscript"/>
        </w:rPr>
        <w:t>3</w:t>
      </w:r>
      <w:r w:rsidR="0043722D" w:rsidRPr="006A5E6C">
        <w:rPr>
          <w:rFonts w:ascii="Times New Roman" w:hAnsi="Times New Roman" w:cs="Times New Roman"/>
        </w:rPr>
        <w:t>O</w:t>
      </w:r>
      <w:r w:rsidR="0043722D" w:rsidRPr="006A5E6C">
        <w:rPr>
          <w:rFonts w:ascii="Times New Roman" w:hAnsi="Times New Roman" w:cs="Times New Roman"/>
          <w:vertAlign w:val="subscript"/>
        </w:rPr>
        <w:t>4</w:t>
      </w:r>
      <w:r w:rsidR="0043722D" w:rsidRPr="006A5E6C">
        <w:rPr>
          <w:rFonts w:ascii="Times New Roman" w:hAnsi="Times New Roman" w:cs="Times New Roman"/>
        </w:rPr>
        <w:t xml:space="preserve"> MNP in the concentration range of</w:t>
      </w:r>
      <w:r w:rsidR="0043722D">
        <w:rPr>
          <w:rFonts w:ascii="Times New Roman" w:hAnsi="Times New Roman" w:cs="Times New Roman"/>
        </w:rPr>
        <w:t xml:space="preserve"> 50</w:t>
      </w:r>
      <w:r w:rsidR="0043722D" w:rsidRPr="006A5E6C">
        <w:rPr>
          <w:rFonts w:ascii="Times New Roman" w:hAnsi="Times New Roman" w:cs="Times New Roman"/>
        </w:rPr>
        <w:t xml:space="preserve">-500 </w:t>
      </w:r>
      <w:r w:rsidR="0043722D" w:rsidRPr="006A5E6C">
        <w:rPr>
          <w:rFonts w:ascii="Times New Roman" w:hAnsi="Times New Roman" w:cs="Times New Roman"/>
        </w:rPr>
        <w:sym w:font="Symbol" w:char="F06D"/>
      </w:r>
      <w:r w:rsidR="0043722D">
        <w:rPr>
          <w:rFonts w:ascii="Times New Roman" w:hAnsi="Times New Roman" w:cs="Times New Roman"/>
        </w:rPr>
        <w:t>g/mL</w:t>
      </w:r>
      <w:r w:rsidR="00994FE1" w:rsidRPr="00994FE1">
        <w:rPr>
          <w:rFonts w:ascii="Times New Roman" w:hAnsi="Times New Roman" w:cs="Times New Roman"/>
        </w:rPr>
        <w:t xml:space="preserve"> </w:t>
      </w:r>
      <w:r w:rsidR="00994FE1">
        <w:rPr>
          <w:rFonts w:ascii="Times New Roman" w:hAnsi="Times New Roman" w:cs="Times New Roman"/>
        </w:rPr>
        <w:t>using</w:t>
      </w:r>
      <w:r w:rsidR="00313BD2">
        <w:rPr>
          <w:rFonts w:ascii="Times New Roman" w:hAnsi="Times New Roman" w:cs="Times New Roman"/>
        </w:rPr>
        <w:t>(A)</w:t>
      </w:r>
      <w:r w:rsidR="00994FE1">
        <w:rPr>
          <w:rFonts w:ascii="Times New Roman" w:hAnsi="Times New Roman" w:cs="Times New Roman"/>
        </w:rPr>
        <w:t xml:space="preserve"> TMB as substrate and </w:t>
      </w:r>
      <w:r w:rsidR="00313BD2">
        <w:rPr>
          <w:rFonts w:ascii="Times New Roman" w:hAnsi="Times New Roman" w:cs="Times New Roman"/>
        </w:rPr>
        <w:t xml:space="preserve">(C) </w:t>
      </w:r>
      <w:r w:rsidR="00994FE1">
        <w:rPr>
          <w:rFonts w:ascii="Times New Roman" w:hAnsi="Times New Roman" w:cs="Times New Roman"/>
        </w:rPr>
        <w:t>OPD as a substrate</w:t>
      </w:r>
      <w:r w:rsidR="0043722D" w:rsidRPr="006A5E6C">
        <w:rPr>
          <w:rFonts w:ascii="Times New Roman" w:hAnsi="Times New Roman" w:cs="Times New Roman"/>
        </w:rPr>
        <w:t>. Inset: Absorbance spectra of the control containing only Fe</w:t>
      </w:r>
      <w:r w:rsidR="0043722D" w:rsidRPr="006A5E6C">
        <w:rPr>
          <w:rFonts w:ascii="Times New Roman" w:hAnsi="Times New Roman" w:cs="Times New Roman"/>
          <w:vertAlign w:val="subscript"/>
        </w:rPr>
        <w:t>3</w:t>
      </w:r>
      <w:r w:rsidR="0043722D" w:rsidRPr="006A5E6C">
        <w:rPr>
          <w:rFonts w:ascii="Times New Roman" w:hAnsi="Times New Roman" w:cs="Times New Roman"/>
        </w:rPr>
        <w:t>O</w:t>
      </w:r>
      <w:r w:rsidR="0043722D" w:rsidRPr="006A5E6C">
        <w:rPr>
          <w:rFonts w:ascii="Times New Roman" w:hAnsi="Times New Roman" w:cs="Times New Roman"/>
          <w:vertAlign w:val="subscript"/>
        </w:rPr>
        <w:t>4</w:t>
      </w:r>
      <w:r w:rsidR="0043722D" w:rsidRPr="006A5E6C">
        <w:rPr>
          <w:rFonts w:ascii="Times New Roman" w:hAnsi="Times New Roman" w:cs="Times New Roman"/>
        </w:rPr>
        <w:t xml:space="preserve"> MNPs at the investigated concentration. Plot of absorbance after background subtraction </w:t>
      </w:r>
      <w:r w:rsidR="00313BD2" w:rsidRPr="006A5E6C">
        <w:rPr>
          <w:rFonts w:ascii="Times New Roman" w:hAnsi="Times New Roman" w:cs="Times New Roman"/>
        </w:rPr>
        <w:t>as a function of Fe</w:t>
      </w:r>
      <w:r w:rsidR="00313BD2" w:rsidRPr="006A5E6C">
        <w:rPr>
          <w:rFonts w:ascii="Times New Roman" w:hAnsi="Times New Roman" w:cs="Times New Roman"/>
          <w:vertAlign w:val="subscript"/>
        </w:rPr>
        <w:t>3</w:t>
      </w:r>
      <w:r w:rsidR="00313BD2" w:rsidRPr="006A5E6C">
        <w:rPr>
          <w:rFonts w:ascii="Times New Roman" w:hAnsi="Times New Roman" w:cs="Times New Roman"/>
        </w:rPr>
        <w:t>O</w:t>
      </w:r>
      <w:r w:rsidR="00313BD2" w:rsidRPr="006A5E6C">
        <w:rPr>
          <w:rFonts w:ascii="Times New Roman" w:hAnsi="Times New Roman" w:cs="Times New Roman"/>
          <w:vertAlign w:val="subscript"/>
        </w:rPr>
        <w:t>4</w:t>
      </w:r>
      <w:r w:rsidR="00313BD2" w:rsidRPr="006A5E6C">
        <w:rPr>
          <w:rFonts w:ascii="Times New Roman" w:hAnsi="Times New Roman" w:cs="Times New Roman"/>
        </w:rPr>
        <w:t xml:space="preserve"> MNPs concentration</w:t>
      </w:r>
      <w:r w:rsidR="00313BD2">
        <w:rPr>
          <w:rFonts w:ascii="Times New Roman" w:hAnsi="Times New Roman" w:cs="Times New Roman"/>
        </w:rPr>
        <w:t xml:space="preserve"> (B) absorbance </w:t>
      </w:r>
      <w:r w:rsidR="0043722D" w:rsidRPr="006A5E6C">
        <w:rPr>
          <w:rFonts w:ascii="Times New Roman" w:hAnsi="Times New Roman" w:cs="Times New Roman"/>
        </w:rPr>
        <w:t>at</w:t>
      </w:r>
      <w:r w:rsidR="00305212">
        <w:rPr>
          <w:rFonts w:ascii="Times New Roman" w:hAnsi="Times New Roman" w:cs="Times New Roman"/>
        </w:rPr>
        <w:t xml:space="preserve"> 654 nm </w:t>
      </w:r>
      <w:r w:rsidR="00313BD2">
        <w:rPr>
          <w:rFonts w:ascii="Times New Roman" w:hAnsi="Times New Roman" w:cs="Times New Roman"/>
        </w:rPr>
        <w:t>when</w:t>
      </w:r>
      <w:r w:rsidR="00305212">
        <w:rPr>
          <w:rFonts w:ascii="Times New Roman" w:hAnsi="Times New Roman" w:cs="Times New Roman"/>
        </w:rPr>
        <w:t xml:space="preserve"> TMB</w:t>
      </w:r>
      <w:r w:rsidR="00313BD2">
        <w:rPr>
          <w:rFonts w:ascii="Times New Roman" w:hAnsi="Times New Roman" w:cs="Times New Roman"/>
        </w:rPr>
        <w:t xml:space="preserve"> was used</w:t>
      </w:r>
      <w:r w:rsidR="00305212">
        <w:rPr>
          <w:rFonts w:ascii="Times New Roman" w:hAnsi="Times New Roman" w:cs="Times New Roman"/>
        </w:rPr>
        <w:t xml:space="preserve"> as a substrate</w:t>
      </w:r>
      <w:r w:rsidR="00313BD2">
        <w:rPr>
          <w:rFonts w:ascii="Times New Roman" w:hAnsi="Times New Roman" w:cs="Times New Roman"/>
        </w:rPr>
        <w:t>, (D)</w:t>
      </w:r>
      <w:r w:rsidR="00305212">
        <w:rPr>
          <w:rFonts w:ascii="Times New Roman" w:hAnsi="Times New Roman" w:cs="Times New Roman"/>
        </w:rPr>
        <w:t xml:space="preserve"> </w:t>
      </w:r>
      <w:r w:rsidR="00313BD2">
        <w:rPr>
          <w:rFonts w:ascii="Times New Roman" w:hAnsi="Times New Roman" w:cs="Times New Roman"/>
        </w:rPr>
        <w:t xml:space="preserve">absorbance </w:t>
      </w:r>
      <w:r w:rsidR="00305212">
        <w:rPr>
          <w:rFonts w:ascii="Times New Roman" w:hAnsi="Times New Roman" w:cs="Times New Roman"/>
        </w:rPr>
        <w:t>at</w:t>
      </w:r>
      <w:r w:rsidR="0043722D" w:rsidRPr="006A5E6C">
        <w:rPr>
          <w:rFonts w:ascii="Times New Roman" w:hAnsi="Times New Roman" w:cs="Times New Roman"/>
        </w:rPr>
        <w:t xml:space="preserve"> </w:t>
      </w:r>
      <w:r w:rsidR="0043722D">
        <w:rPr>
          <w:rFonts w:ascii="Times New Roman" w:hAnsi="Times New Roman" w:cs="Times New Roman"/>
        </w:rPr>
        <w:t>450</w:t>
      </w:r>
      <w:r w:rsidR="0043722D" w:rsidRPr="006A5E6C">
        <w:rPr>
          <w:rFonts w:ascii="Times New Roman" w:hAnsi="Times New Roman" w:cs="Times New Roman"/>
        </w:rPr>
        <w:t xml:space="preserve"> nm</w:t>
      </w:r>
      <w:r w:rsidR="00313BD2">
        <w:rPr>
          <w:rFonts w:ascii="Times New Roman" w:hAnsi="Times New Roman" w:cs="Times New Roman"/>
        </w:rPr>
        <w:t xml:space="preserve"> when</w:t>
      </w:r>
      <w:r w:rsidR="0043722D" w:rsidRPr="006A5E6C">
        <w:rPr>
          <w:rFonts w:ascii="Times New Roman" w:hAnsi="Times New Roman" w:cs="Times New Roman"/>
        </w:rPr>
        <w:t xml:space="preserve"> </w:t>
      </w:r>
      <w:r w:rsidR="00305212">
        <w:rPr>
          <w:rFonts w:ascii="Times New Roman" w:hAnsi="Times New Roman" w:cs="Times New Roman"/>
        </w:rPr>
        <w:t xml:space="preserve">OPD </w:t>
      </w:r>
      <w:r w:rsidR="00313BD2">
        <w:rPr>
          <w:rFonts w:ascii="Times New Roman" w:hAnsi="Times New Roman" w:cs="Times New Roman"/>
        </w:rPr>
        <w:t xml:space="preserve">was used </w:t>
      </w:r>
      <w:r w:rsidR="00305212">
        <w:rPr>
          <w:rFonts w:ascii="Times New Roman" w:hAnsi="Times New Roman" w:cs="Times New Roman"/>
        </w:rPr>
        <w:t>as a substrate</w:t>
      </w:r>
      <w:r w:rsidR="00652641">
        <w:rPr>
          <w:rFonts w:ascii="Times New Roman" w:hAnsi="Times New Roman" w:cs="Times New Roman"/>
        </w:rPr>
        <w:t xml:space="preserve">. </w:t>
      </w:r>
      <w:r w:rsidR="002A4F99">
        <w:rPr>
          <w:rFonts w:ascii="Times New Roman" w:hAnsi="Times New Roman" w:cs="Times New Roman"/>
        </w:rPr>
        <w:t>Experimental</w:t>
      </w:r>
      <w:r w:rsidR="00652641">
        <w:rPr>
          <w:rFonts w:ascii="Times New Roman" w:hAnsi="Times New Roman" w:cs="Times New Roman"/>
        </w:rPr>
        <w:t xml:space="preserve"> condition: </w:t>
      </w:r>
      <w:r w:rsidR="002A4F99">
        <w:rPr>
          <w:rFonts w:ascii="Times New Roman" w:hAnsi="Times New Roman" w:cs="Times New Roman"/>
        </w:rPr>
        <w:t xml:space="preserve">Mixture of 20 µL of </w:t>
      </w:r>
      <w:r w:rsidR="002A4F99" w:rsidRPr="00D71BD0">
        <w:rPr>
          <w:rFonts w:ascii="Times New Roman" w:hAnsi="Times New Roman"/>
        </w:rPr>
        <w:t>Fe</w:t>
      </w:r>
      <w:r w:rsidR="002A4F99" w:rsidRPr="00D71BD0">
        <w:rPr>
          <w:rFonts w:ascii="Times New Roman" w:hAnsi="Times New Roman"/>
          <w:vertAlign w:val="subscript"/>
        </w:rPr>
        <w:t>3</w:t>
      </w:r>
      <w:r w:rsidR="002A4F99" w:rsidRPr="00D71BD0">
        <w:rPr>
          <w:rFonts w:ascii="Times New Roman" w:hAnsi="Times New Roman"/>
        </w:rPr>
        <w:t>O</w:t>
      </w:r>
      <w:r w:rsidR="002A4F99" w:rsidRPr="00D71BD0">
        <w:rPr>
          <w:rFonts w:ascii="Times New Roman" w:hAnsi="Times New Roman"/>
          <w:vertAlign w:val="subscript"/>
        </w:rPr>
        <w:t xml:space="preserve">4 </w:t>
      </w:r>
      <w:r w:rsidR="002A4F99">
        <w:rPr>
          <w:rFonts w:ascii="Times New Roman" w:hAnsi="Times New Roman"/>
        </w:rPr>
        <w:t>M</w:t>
      </w:r>
      <w:r w:rsidR="002A4F99" w:rsidRPr="00D71BD0">
        <w:rPr>
          <w:rFonts w:ascii="Times New Roman" w:hAnsi="Times New Roman"/>
        </w:rPr>
        <w:t>NPs</w:t>
      </w:r>
      <w:r w:rsidR="002A4F99">
        <w:rPr>
          <w:rFonts w:ascii="Times New Roman" w:hAnsi="Times New Roman"/>
        </w:rPr>
        <w:t xml:space="preserve"> at each concentration, 20 </w:t>
      </w:r>
      <w:r w:rsidR="002A4F99">
        <w:rPr>
          <w:rFonts w:ascii="Times New Roman" w:hAnsi="Times New Roman" w:cs="Times New Roman"/>
        </w:rPr>
        <w:t>µ</w:t>
      </w:r>
      <w:r w:rsidR="002A4F99">
        <w:rPr>
          <w:rFonts w:ascii="Times New Roman" w:hAnsi="Times New Roman"/>
        </w:rPr>
        <w:t xml:space="preserve">L of 100 </w:t>
      </w:r>
      <w:proofErr w:type="spellStart"/>
      <w:r w:rsidR="002A4F99">
        <w:rPr>
          <w:rFonts w:ascii="Times New Roman" w:hAnsi="Times New Roman"/>
        </w:rPr>
        <w:t>mM</w:t>
      </w:r>
      <w:proofErr w:type="spellEnd"/>
      <w:r w:rsidR="002A4F99">
        <w:rPr>
          <w:rFonts w:ascii="Times New Roman" w:hAnsi="Times New Roman"/>
        </w:rPr>
        <w:t xml:space="preserve"> TMB or OPD, 1170 </w:t>
      </w:r>
      <w:r w:rsidR="002A4F99">
        <w:rPr>
          <w:rFonts w:ascii="Times New Roman" w:hAnsi="Times New Roman" w:cs="Times New Roman"/>
        </w:rPr>
        <w:t>µ</w:t>
      </w:r>
      <w:r w:rsidR="002A4F99">
        <w:rPr>
          <w:rFonts w:ascii="Times New Roman" w:hAnsi="Times New Roman"/>
        </w:rPr>
        <w:t xml:space="preserve">L of 200 </w:t>
      </w:r>
      <w:proofErr w:type="spellStart"/>
      <w:r w:rsidR="002A4F99">
        <w:rPr>
          <w:rFonts w:ascii="Times New Roman" w:hAnsi="Times New Roman"/>
        </w:rPr>
        <w:t>mM</w:t>
      </w:r>
      <w:proofErr w:type="spellEnd"/>
      <w:r w:rsidR="002A4F99">
        <w:rPr>
          <w:rFonts w:ascii="Times New Roman" w:hAnsi="Times New Roman"/>
        </w:rPr>
        <w:t xml:space="preserve"> a</w:t>
      </w:r>
      <w:r w:rsidR="002A4F99" w:rsidRPr="00530D7C">
        <w:rPr>
          <w:rFonts w:ascii="Times New Roman" w:hAnsi="Times New Roman"/>
        </w:rPr>
        <w:t>cetate buffer</w:t>
      </w:r>
      <w:r w:rsidR="002A4F99">
        <w:rPr>
          <w:rFonts w:ascii="Times New Roman" w:hAnsi="Times New Roman" w:hint="cs"/>
          <w:cs/>
        </w:rPr>
        <w:t xml:space="preserve"> </w:t>
      </w:r>
      <w:r w:rsidR="002A4F99">
        <w:rPr>
          <w:rFonts w:ascii="Times New Roman" w:hAnsi="Times New Roman"/>
        </w:rPr>
        <w:t>pH 3.7 and 20 µL of 1</w:t>
      </w:r>
      <w:r w:rsidR="002A4F99" w:rsidRPr="00530D7C">
        <w:rPr>
          <w:rFonts w:ascii="Times New Roman" w:hAnsi="Times New Roman"/>
        </w:rPr>
        <w:t xml:space="preserve">0 </w:t>
      </w:r>
      <w:proofErr w:type="spellStart"/>
      <w:r w:rsidR="002A4F99" w:rsidRPr="00530D7C">
        <w:rPr>
          <w:rFonts w:ascii="Times New Roman" w:hAnsi="Times New Roman"/>
        </w:rPr>
        <w:t>mM</w:t>
      </w:r>
      <w:proofErr w:type="spellEnd"/>
      <w:r w:rsidR="002A4F99" w:rsidRPr="00530D7C">
        <w:rPr>
          <w:rFonts w:ascii="Times New Roman" w:hAnsi="Times New Roman"/>
        </w:rPr>
        <w:t xml:space="preserve"> </w:t>
      </w:r>
      <w:r w:rsidR="002A4F99">
        <w:rPr>
          <w:rFonts w:ascii="Times New Roman" w:hAnsi="Times New Roman"/>
        </w:rPr>
        <w:t>H</w:t>
      </w:r>
      <w:r w:rsidR="002A4F99" w:rsidRPr="00530D7C">
        <w:rPr>
          <w:rFonts w:ascii="Times New Roman" w:hAnsi="Times New Roman"/>
          <w:vertAlign w:val="subscript"/>
        </w:rPr>
        <w:t>2</w:t>
      </w:r>
      <w:r w:rsidR="002A4F99">
        <w:rPr>
          <w:rFonts w:ascii="Times New Roman" w:hAnsi="Times New Roman"/>
        </w:rPr>
        <w:t>O</w:t>
      </w:r>
      <w:r w:rsidR="002A4F99" w:rsidRPr="00530D7C">
        <w:rPr>
          <w:rFonts w:ascii="Times New Roman" w:hAnsi="Times New Roman"/>
          <w:vertAlign w:val="subscript"/>
        </w:rPr>
        <w:t>2</w:t>
      </w:r>
      <w:r w:rsidR="002A4F99" w:rsidRPr="002A4F99">
        <w:rPr>
          <w:rFonts w:ascii="Times New Roman" w:hAnsi="Times New Roman"/>
        </w:rPr>
        <w:t>,</w:t>
      </w:r>
      <w:r w:rsidR="002A4F99">
        <w:rPr>
          <w:rFonts w:ascii="Times New Roman" w:hAnsi="Times New Roman"/>
        </w:rPr>
        <w:t xml:space="preserve"> reaction time of 30 min in the dark.</w:t>
      </w:r>
    </w:p>
    <w:p w14:paraId="6D237962" w14:textId="04F48410" w:rsidR="002A4F99" w:rsidRDefault="002A4F99">
      <w:pPr>
        <w:rPr>
          <w:rFonts w:ascii="Times New Roman" w:hAnsi="Times New Roman"/>
        </w:rPr>
      </w:pPr>
    </w:p>
    <w:p w14:paraId="393D73BB" w14:textId="2A2EBA63" w:rsidR="00A42FBD" w:rsidRDefault="00A42FBD">
      <w:pPr>
        <w:rPr>
          <w:rFonts w:ascii="Times New Roman" w:hAnsi="Times New Roman"/>
          <w:cs/>
          <w:lang w:bidi="th-TH"/>
        </w:rPr>
      </w:pPr>
      <w:r>
        <w:rPr>
          <w:rFonts w:ascii="Times New Roman" w:hAnsi="Times New Roman"/>
        </w:rPr>
        <w:br w:type="page"/>
      </w:r>
    </w:p>
    <w:p w14:paraId="27102E6C" w14:textId="4513C5A3" w:rsidR="00196961" w:rsidRDefault="00E8132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2291EADD" wp14:editId="6B2E06C4">
            <wp:extent cx="5943600" cy="199898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60AE1" w14:textId="49EDE95F" w:rsidR="00196961" w:rsidRDefault="00196961">
      <w:pPr>
        <w:rPr>
          <w:rFonts w:ascii="Times New Roman" w:hAnsi="Times New Roman"/>
        </w:rPr>
      </w:pPr>
    </w:p>
    <w:p w14:paraId="471EC7DD" w14:textId="7F1E42AB" w:rsidR="007B032F" w:rsidRDefault="007B032F" w:rsidP="00597DF5">
      <w:pPr>
        <w:spacing w:line="276" w:lineRule="auto"/>
        <w:rPr>
          <w:rFonts w:ascii="Times New Roman" w:hAnsi="Times New Roman"/>
          <w:cs/>
          <w:lang w:bidi="th-TH"/>
        </w:rPr>
      </w:pPr>
      <w:r w:rsidRPr="00F9404E">
        <w:rPr>
          <w:rFonts w:ascii="Times New Roman" w:hAnsi="Times New Roman"/>
          <w:b/>
          <w:bCs/>
        </w:rPr>
        <w:t>Figure S2</w:t>
      </w:r>
      <w:r w:rsidR="00F9404E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(A) </w:t>
      </w:r>
      <w:r w:rsidRPr="00780EB3">
        <w:rPr>
          <w:rFonts w:ascii="Times New Roman" w:hAnsi="Times New Roman" w:cs="Times New Roman"/>
        </w:rPr>
        <w:t>Absorbance spectra from the reaction time studied in the range of 0-120 min</w:t>
      </w:r>
      <w:r>
        <w:rPr>
          <w:rFonts w:ascii="Times New Roman" w:hAnsi="Times New Roman" w:cs="Times New Roman"/>
        </w:rPr>
        <w:t xml:space="preserve"> using TMB as a peroxidase substrate</w:t>
      </w:r>
      <w:r w:rsidRPr="00780EB3">
        <w:rPr>
          <w:rFonts w:ascii="Times New Roman" w:hAnsi="Times New Roman" w:cs="Times New Roman"/>
        </w:rPr>
        <w:t xml:space="preserve">. Inset: Plot of absorbance at </w:t>
      </w:r>
      <w:r>
        <w:rPr>
          <w:rFonts w:ascii="Times New Roman" w:hAnsi="Times New Roman" w:cs="Times New Roman"/>
        </w:rPr>
        <w:t>650</w:t>
      </w:r>
      <w:r w:rsidRPr="00780EB3">
        <w:rPr>
          <w:rFonts w:ascii="Times New Roman" w:hAnsi="Times New Roman" w:cs="Times New Roman"/>
        </w:rPr>
        <w:t xml:space="preserve"> nm as a function of reaction time.</w:t>
      </w:r>
      <w:r>
        <w:rPr>
          <w:rFonts w:ascii="Times New Roman" w:hAnsi="Times New Roman" w:cs="Times New Roman"/>
        </w:rPr>
        <w:t xml:space="preserve"> (B) </w:t>
      </w:r>
      <w:r w:rsidRPr="00780EB3">
        <w:rPr>
          <w:rFonts w:ascii="Times New Roman" w:hAnsi="Times New Roman" w:cs="Times New Roman"/>
        </w:rPr>
        <w:t>Absorbance spectra from the reaction time studied in the range of 0-120 min</w:t>
      </w:r>
      <w:r>
        <w:rPr>
          <w:rFonts w:ascii="Times New Roman" w:hAnsi="Times New Roman" w:cs="Times New Roman"/>
        </w:rPr>
        <w:t xml:space="preserve"> using OPD as a peroxidase substrate</w:t>
      </w:r>
      <w:r w:rsidRPr="00780EB3">
        <w:rPr>
          <w:rFonts w:ascii="Times New Roman" w:hAnsi="Times New Roman" w:cs="Times New Roman"/>
        </w:rPr>
        <w:t>. Inset: Plot of absorbance at 450 nm as a function of reaction time.</w:t>
      </w:r>
      <w:r w:rsidR="0027762C">
        <w:rPr>
          <w:rFonts w:ascii="Times New Roman" w:hAnsi="Times New Roman" w:cs="Times New Roman"/>
        </w:rPr>
        <w:t xml:space="preserve"> Experimental conditions: </w:t>
      </w:r>
      <w:r w:rsidR="00B47748">
        <w:rPr>
          <w:rFonts w:ascii="Times New Roman" w:hAnsi="Times New Roman" w:cs="Angsana New"/>
          <w:szCs w:val="30"/>
          <w:lang w:bidi="th-TH"/>
        </w:rPr>
        <w:t xml:space="preserve">Mixture of </w:t>
      </w:r>
      <w:r w:rsidR="00A27685" w:rsidRPr="00671A28">
        <w:rPr>
          <w:rFonts w:ascii="Times New Roman" w:hAnsi="Times New Roman" w:cs="Times New Roman"/>
        </w:rPr>
        <w:t>Fe</w:t>
      </w:r>
      <w:r w:rsidR="00A27685" w:rsidRPr="00671A28">
        <w:rPr>
          <w:rFonts w:ascii="Times New Roman" w:hAnsi="Times New Roman" w:cs="Times New Roman"/>
          <w:vertAlign w:val="subscript"/>
        </w:rPr>
        <w:t>3</w:t>
      </w:r>
      <w:r w:rsidR="00A27685" w:rsidRPr="00671A28">
        <w:rPr>
          <w:rFonts w:ascii="Times New Roman" w:hAnsi="Times New Roman" w:cs="Times New Roman"/>
        </w:rPr>
        <w:t>O</w:t>
      </w:r>
      <w:r w:rsidR="00A27685" w:rsidRPr="00671A28">
        <w:rPr>
          <w:rFonts w:ascii="Times New Roman" w:hAnsi="Times New Roman" w:cs="Times New Roman"/>
          <w:vertAlign w:val="subscript"/>
        </w:rPr>
        <w:t xml:space="preserve">4 </w:t>
      </w:r>
      <w:r w:rsidR="00A27685">
        <w:rPr>
          <w:rFonts w:ascii="Times New Roman" w:hAnsi="Times New Roman" w:cs="Times New Roman"/>
        </w:rPr>
        <w:t>M</w:t>
      </w:r>
      <w:r w:rsidR="00A27685" w:rsidRPr="00671A28">
        <w:rPr>
          <w:rFonts w:ascii="Times New Roman" w:hAnsi="Times New Roman" w:cs="Times New Roman"/>
        </w:rPr>
        <w:t>NPs (400 µg/mL, 20 µL)</w:t>
      </w:r>
      <w:r w:rsidR="00B47748">
        <w:rPr>
          <w:rFonts w:ascii="Times New Roman" w:hAnsi="Times New Roman" w:cs="Times New Roman"/>
        </w:rPr>
        <w:t xml:space="preserve">, </w:t>
      </w:r>
      <w:r w:rsidR="00A27685" w:rsidRPr="00671A28">
        <w:rPr>
          <w:rFonts w:ascii="Times New Roman" w:hAnsi="Times New Roman" w:cs="Times New Roman"/>
        </w:rPr>
        <w:t>TMB</w:t>
      </w:r>
      <w:r w:rsidR="00B47748">
        <w:rPr>
          <w:rFonts w:ascii="Times New Roman" w:hAnsi="Times New Roman" w:cs="Times New Roman"/>
        </w:rPr>
        <w:t xml:space="preserve"> or OPD</w:t>
      </w:r>
      <w:r w:rsidR="00A27685" w:rsidRPr="00671A28">
        <w:rPr>
          <w:rFonts w:ascii="Times New Roman" w:hAnsi="Times New Roman" w:cs="Times New Roman"/>
        </w:rPr>
        <w:t xml:space="preserve"> (20 </w:t>
      </w:r>
      <w:proofErr w:type="spellStart"/>
      <w:r w:rsidR="00A27685" w:rsidRPr="00671A28">
        <w:rPr>
          <w:rFonts w:ascii="Times New Roman" w:hAnsi="Times New Roman" w:cs="Times New Roman"/>
        </w:rPr>
        <w:t>mM</w:t>
      </w:r>
      <w:proofErr w:type="spellEnd"/>
      <w:r w:rsidR="00A27685" w:rsidRPr="00671A28">
        <w:rPr>
          <w:rFonts w:ascii="Times New Roman" w:hAnsi="Times New Roman" w:cs="Times New Roman"/>
        </w:rPr>
        <w:t>, 20 µL)</w:t>
      </w:r>
      <w:r w:rsidR="00B47748">
        <w:rPr>
          <w:rFonts w:ascii="Times New Roman" w:hAnsi="Times New Roman" w:cs="Times New Roman"/>
        </w:rPr>
        <w:t xml:space="preserve">, </w:t>
      </w:r>
      <w:r w:rsidR="00A27685" w:rsidRPr="00671A28">
        <w:rPr>
          <w:rFonts w:ascii="Times New Roman" w:hAnsi="Times New Roman" w:cs="Times New Roman"/>
        </w:rPr>
        <w:t>acetate buffer</w:t>
      </w:r>
      <w:r w:rsidR="00A27685" w:rsidRPr="00671A28">
        <w:rPr>
          <w:rFonts w:ascii="Times New Roman" w:hAnsi="Times New Roman" w:cs="Times New Roman" w:hint="cs"/>
          <w:rtl/>
          <w:cs/>
        </w:rPr>
        <w:t xml:space="preserve"> </w:t>
      </w:r>
      <w:r w:rsidR="00A27685" w:rsidRPr="00671A28">
        <w:rPr>
          <w:rFonts w:ascii="Times New Roman" w:hAnsi="Times New Roman" w:cs="Times New Roman"/>
        </w:rPr>
        <w:t xml:space="preserve">pH 3.7 (200 </w:t>
      </w:r>
      <w:proofErr w:type="spellStart"/>
      <w:r w:rsidR="00A27685" w:rsidRPr="00671A28">
        <w:rPr>
          <w:rFonts w:ascii="Times New Roman" w:hAnsi="Times New Roman" w:cs="Times New Roman"/>
        </w:rPr>
        <w:t>mM</w:t>
      </w:r>
      <w:proofErr w:type="spellEnd"/>
      <w:r w:rsidR="00A27685" w:rsidRPr="00671A28">
        <w:rPr>
          <w:rFonts w:ascii="Times New Roman" w:hAnsi="Times New Roman" w:cs="Times New Roman"/>
        </w:rPr>
        <w:t>, 1170 µL).</w:t>
      </w:r>
      <w:r w:rsidR="00B47748">
        <w:rPr>
          <w:rFonts w:ascii="Times New Roman" w:hAnsi="Times New Roman" w:cs="Times New Roman"/>
        </w:rPr>
        <w:t>and H</w:t>
      </w:r>
      <w:r w:rsidR="00B47748" w:rsidRPr="00B47748">
        <w:rPr>
          <w:rFonts w:ascii="Times New Roman" w:hAnsi="Times New Roman" w:cs="Times New Roman"/>
          <w:vertAlign w:val="subscript"/>
        </w:rPr>
        <w:t>2</w:t>
      </w:r>
      <w:r w:rsidR="00B47748">
        <w:rPr>
          <w:rFonts w:ascii="Times New Roman" w:hAnsi="Times New Roman" w:cs="Times New Roman"/>
        </w:rPr>
        <w:t>O</w:t>
      </w:r>
      <w:r w:rsidR="00B47748" w:rsidRPr="00B47748">
        <w:rPr>
          <w:rFonts w:ascii="Times New Roman" w:hAnsi="Times New Roman" w:cs="Times New Roman"/>
          <w:vertAlign w:val="subscript"/>
        </w:rPr>
        <w:t>2</w:t>
      </w:r>
      <w:r w:rsidR="00B47748">
        <w:rPr>
          <w:rFonts w:ascii="Times New Roman" w:hAnsi="Times New Roman" w:cs="Times New Roman"/>
        </w:rPr>
        <w:t xml:space="preserve"> (</w:t>
      </w:r>
      <w:r w:rsidR="00B47748">
        <w:rPr>
          <w:rFonts w:ascii="Times New Roman" w:hAnsi="Times New Roman"/>
        </w:rPr>
        <w:t>1</w:t>
      </w:r>
      <w:r w:rsidR="00B47748" w:rsidRPr="00530D7C">
        <w:rPr>
          <w:rFonts w:ascii="Times New Roman" w:hAnsi="Times New Roman"/>
        </w:rPr>
        <w:t xml:space="preserve">0 </w:t>
      </w:r>
      <w:proofErr w:type="spellStart"/>
      <w:r w:rsidR="00B47748" w:rsidRPr="00530D7C">
        <w:rPr>
          <w:rFonts w:ascii="Times New Roman" w:hAnsi="Times New Roman"/>
        </w:rPr>
        <w:t>mM</w:t>
      </w:r>
      <w:proofErr w:type="spellEnd"/>
      <w:r w:rsidR="00B47748">
        <w:rPr>
          <w:rFonts w:ascii="Times New Roman" w:hAnsi="Times New Roman"/>
        </w:rPr>
        <w:t>, 20 µL), reaction time of 0-120 min.</w:t>
      </w:r>
    </w:p>
    <w:p w14:paraId="4CAB483F" w14:textId="77777777" w:rsidR="00196961" w:rsidRDefault="0019696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F186C1F" w14:textId="592B7AFA" w:rsidR="00E954CC" w:rsidRPr="00BA2A07" w:rsidRDefault="00597DF5" w:rsidP="00597DF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7419AA26" wp14:editId="68A7C090">
            <wp:extent cx="5450772" cy="291930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5291" cy="292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3A635" w14:textId="77777777" w:rsidR="005828E1" w:rsidRPr="00BA2A07" w:rsidRDefault="005828E1">
      <w:pPr>
        <w:rPr>
          <w:rFonts w:ascii="Times New Roman" w:hAnsi="Times New Roman"/>
        </w:rPr>
      </w:pPr>
    </w:p>
    <w:p w14:paraId="660C2D9F" w14:textId="41899CD8" w:rsidR="005828E1" w:rsidRPr="00BA2A07" w:rsidRDefault="00BA2A07">
      <w:pPr>
        <w:rPr>
          <w:rFonts w:ascii="Times New Roman" w:hAnsi="Times New Roman"/>
          <w:lang w:bidi="th-TH"/>
        </w:rPr>
      </w:pPr>
      <w:r w:rsidRPr="00712B35">
        <w:rPr>
          <w:rFonts w:ascii="Times New Roman" w:hAnsi="Times New Roman"/>
          <w:b/>
          <w:bCs/>
        </w:rPr>
        <w:t>Figure S</w:t>
      </w:r>
      <w:r w:rsidR="00F9404E">
        <w:rPr>
          <w:rFonts w:ascii="Times New Roman" w:hAnsi="Times New Roman"/>
          <w:b/>
          <w:bCs/>
        </w:rPr>
        <w:t>3</w:t>
      </w:r>
      <w:r w:rsidRPr="00712B35">
        <w:rPr>
          <w:rFonts w:ascii="Times New Roman" w:hAnsi="Times New Roman"/>
          <w:b/>
          <w:bCs/>
        </w:rPr>
        <w:t xml:space="preserve">. </w:t>
      </w:r>
      <w:r w:rsidRPr="00BA2A07">
        <w:rPr>
          <w:rFonts w:ascii="Times New Roman" w:hAnsi="Times New Roman"/>
        </w:rPr>
        <w:t>Chemical structure of the antioxidant standard</w:t>
      </w:r>
      <w:r w:rsidR="00597DF5">
        <w:rPr>
          <w:rFonts w:ascii="Times New Roman" w:hAnsi="Times New Roman"/>
          <w:lang w:bidi="th-TH"/>
        </w:rPr>
        <w:t xml:space="preserve">s (A) </w:t>
      </w:r>
      <w:r w:rsidR="00597DF5">
        <w:rPr>
          <w:rFonts w:ascii="Times New Roman" w:hAnsi="Times New Roman"/>
        </w:rPr>
        <w:t xml:space="preserve">gallic acid (B) </w:t>
      </w:r>
      <w:proofErr w:type="spellStart"/>
      <w:r w:rsidR="00597DF5">
        <w:rPr>
          <w:rFonts w:ascii="Times New Roman" w:hAnsi="Times New Roman"/>
        </w:rPr>
        <w:t>epigallochatechin</w:t>
      </w:r>
      <w:proofErr w:type="spellEnd"/>
      <w:r w:rsidR="00597DF5">
        <w:rPr>
          <w:rFonts w:ascii="Times New Roman" w:hAnsi="Times New Roman"/>
        </w:rPr>
        <w:t xml:space="preserve"> gallate</w:t>
      </w:r>
    </w:p>
    <w:p w14:paraId="7C3F1BF4" w14:textId="77777777" w:rsidR="005828E1" w:rsidRDefault="005828E1"/>
    <w:p w14:paraId="1C204EC3" w14:textId="77777777" w:rsidR="005828E1" w:rsidRDefault="005828E1"/>
    <w:p w14:paraId="1E7A50B4" w14:textId="77777777" w:rsidR="005828E1" w:rsidRDefault="005828E1"/>
    <w:p w14:paraId="5576D644" w14:textId="77777777" w:rsidR="005828E1" w:rsidRDefault="005828E1"/>
    <w:p w14:paraId="4B06D67A" w14:textId="77777777" w:rsidR="005828E1" w:rsidRDefault="005828E1"/>
    <w:p w14:paraId="605EF61D" w14:textId="77777777" w:rsidR="005828E1" w:rsidRDefault="005828E1"/>
    <w:p w14:paraId="4DFF0407" w14:textId="77777777" w:rsidR="005828E1" w:rsidRDefault="005828E1"/>
    <w:p w14:paraId="1068FDF4" w14:textId="1BD3CD36" w:rsidR="00E954CC" w:rsidRDefault="00E954CC"/>
    <w:p w14:paraId="26E33596" w14:textId="762D9323" w:rsidR="00BA2A07" w:rsidRDefault="00BA2A07">
      <w:r>
        <w:br w:type="page"/>
      </w:r>
    </w:p>
    <w:p w14:paraId="3ED67F80" w14:textId="4FB60B77" w:rsidR="00645F10" w:rsidRPr="00D33AC2" w:rsidRDefault="00645F10" w:rsidP="00597DF5">
      <w:pPr>
        <w:rPr>
          <w:rFonts w:ascii="Times New Roman" w:hAnsi="Times New Roman"/>
        </w:rPr>
      </w:pPr>
    </w:p>
    <w:p w14:paraId="5F6D3C6C" w14:textId="1DE272D1" w:rsidR="0084163F" w:rsidRPr="00D33AC2" w:rsidRDefault="00D33AC2" w:rsidP="00261F16">
      <w:pPr>
        <w:rPr>
          <w:rFonts w:ascii="Times New Roman" w:hAnsi="Times New Roman"/>
        </w:rPr>
      </w:pPr>
      <w:r w:rsidRPr="00D33AC2">
        <w:rPr>
          <w:rFonts w:ascii="Times New Roman" w:hAnsi="Times New Roman"/>
        </w:rPr>
        <w:t>Table S1. Tolerance limits of the potential interferences normally found in tea samples.</w:t>
      </w:r>
    </w:p>
    <w:p w14:paraId="1BDF361C" w14:textId="77777777" w:rsidR="0084163F" w:rsidRDefault="0084163F" w:rsidP="00261F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84163F" w14:paraId="788B8E0F" w14:textId="77777777" w:rsidTr="008D4C48">
        <w:tc>
          <w:tcPr>
            <w:tcW w:w="4428" w:type="dxa"/>
          </w:tcPr>
          <w:p w14:paraId="6A4C3EA1" w14:textId="77777777" w:rsidR="0084163F" w:rsidRDefault="0084163F" w:rsidP="008D4C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Interferences</w:t>
            </w:r>
          </w:p>
        </w:tc>
        <w:tc>
          <w:tcPr>
            <w:tcW w:w="4428" w:type="dxa"/>
          </w:tcPr>
          <w:p w14:paraId="0A0B8F77" w14:textId="77777777" w:rsidR="0084163F" w:rsidRDefault="0084163F" w:rsidP="008D4C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Tolerance limits (</w:t>
            </w:r>
            <w:proofErr w:type="spellStart"/>
            <w:r>
              <w:rPr>
                <w:rFonts w:ascii="Times New Roman" w:hAnsi="Times New Roman" w:cs="Times New Roman"/>
              </w:rPr>
              <w:t>mM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4163F" w14:paraId="43C6AFAF" w14:textId="77777777" w:rsidTr="008D4C48">
        <w:tc>
          <w:tcPr>
            <w:tcW w:w="4428" w:type="dxa"/>
          </w:tcPr>
          <w:p w14:paraId="1CD5E0BE" w14:textId="288FB807" w:rsidR="0084163F" w:rsidRDefault="0084163F" w:rsidP="008D4C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Tartrate, </w:t>
            </w:r>
            <w:proofErr w:type="spellStart"/>
            <w:r>
              <w:rPr>
                <w:rFonts w:ascii="Times New Roman" w:hAnsi="Times New Roman" w:cs="Times New Roman"/>
              </w:rPr>
              <w:t>tartraric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</w:t>
            </w:r>
          </w:p>
        </w:tc>
        <w:tc>
          <w:tcPr>
            <w:tcW w:w="4428" w:type="dxa"/>
          </w:tcPr>
          <w:p w14:paraId="541BA646" w14:textId="7D47B0C9" w:rsidR="0084163F" w:rsidRDefault="0084163F" w:rsidP="0084163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</w:tr>
      <w:tr w:rsidR="0084163F" w14:paraId="187AEA23" w14:textId="77777777" w:rsidTr="008D4C48">
        <w:trPr>
          <w:trHeight w:val="359"/>
        </w:trPr>
        <w:tc>
          <w:tcPr>
            <w:tcW w:w="4428" w:type="dxa"/>
          </w:tcPr>
          <w:p w14:paraId="384EA7C3" w14:textId="21268126" w:rsidR="0084163F" w:rsidRDefault="0084163F" w:rsidP="0084163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Alanine</w:t>
            </w:r>
          </w:p>
        </w:tc>
        <w:tc>
          <w:tcPr>
            <w:tcW w:w="4428" w:type="dxa"/>
          </w:tcPr>
          <w:p w14:paraId="3C86BFDA" w14:textId="7C841901" w:rsidR="0084163F" w:rsidRDefault="0084163F" w:rsidP="008D4C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4163F" w14:paraId="5D9E9174" w14:textId="77777777" w:rsidTr="008D4C48">
        <w:tc>
          <w:tcPr>
            <w:tcW w:w="4428" w:type="dxa"/>
          </w:tcPr>
          <w:p w14:paraId="3E74EF52" w14:textId="1183BF3A" w:rsidR="0084163F" w:rsidRDefault="0084163F" w:rsidP="0084163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Glycine, </w:t>
            </w:r>
          </w:p>
        </w:tc>
        <w:tc>
          <w:tcPr>
            <w:tcW w:w="4428" w:type="dxa"/>
          </w:tcPr>
          <w:p w14:paraId="270DF5E1" w14:textId="504D42F1" w:rsidR="0084163F" w:rsidRDefault="0084163F" w:rsidP="008D4C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84163F" w14:paraId="1B4D0574" w14:textId="77777777" w:rsidTr="008D4C48">
        <w:tc>
          <w:tcPr>
            <w:tcW w:w="4428" w:type="dxa"/>
          </w:tcPr>
          <w:p w14:paraId="273EEB61" w14:textId="72AF0028" w:rsidR="0084163F" w:rsidRDefault="0084163F" w:rsidP="0084163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Galactose </w:t>
            </w:r>
          </w:p>
        </w:tc>
        <w:tc>
          <w:tcPr>
            <w:tcW w:w="4428" w:type="dxa"/>
          </w:tcPr>
          <w:p w14:paraId="33D8B2B8" w14:textId="159ED33E" w:rsidR="0084163F" w:rsidRDefault="0084163F" w:rsidP="008D4C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84163F" w14:paraId="08145676" w14:textId="77777777" w:rsidTr="008D4C48">
        <w:tc>
          <w:tcPr>
            <w:tcW w:w="4428" w:type="dxa"/>
          </w:tcPr>
          <w:p w14:paraId="74D6E6FD" w14:textId="47AB3E4A" w:rsidR="0084163F" w:rsidRDefault="0084163F" w:rsidP="008D4C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Glucose, sucrose</w:t>
            </w:r>
          </w:p>
        </w:tc>
        <w:tc>
          <w:tcPr>
            <w:tcW w:w="4428" w:type="dxa"/>
          </w:tcPr>
          <w:p w14:paraId="73686C6C" w14:textId="091AB9D5" w:rsidR="0084163F" w:rsidRDefault="0084163F" w:rsidP="008D4C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</w:tbl>
    <w:p w14:paraId="5D2B89A4" w14:textId="77777777" w:rsidR="0084163F" w:rsidRPr="00261F16" w:rsidRDefault="0084163F" w:rsidP="00261F16">
      <w:pPr>
        <w:rPr>
          <w:cs/>
          <w:lang w:bidi="th-TH"/>
        </w:rPr>
      </w:pPr>
    </w:p>
    <w:sectPr w:rsidR="0084163F" w:rsidRPr="00261F16" w:rsidSect="00F23C93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25645" w14:textId="77777777" w:rsidR="003B4516" w:rsidRDefault="003B4516" w:rsidP="00D33AC2">
      <w:r>
        <w:separator/>
      </w:r>
    </w:p>
  </w:endnote>
  <w:endnote w:type="continuationSeparator" w:id="0">
    <w:p w14:paraId="4426F0BE" w14:textId="77777777" w:rsidR="003B4516" w:rsidRDefault="003B4516" w:rsidP="00D3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88195" w14:textId="77777777" w:rsidR="00D33AC2" w:rsidRDefault="00D33AC2" w:rsidP="00826D4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61B98F" w14:textId="77777777" w:rsidR="00D33AC2" w:rsidRDefault="00D33AC2" w:rsidP="00D33A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78886" w14:textId="77777777" w:rsidR="00D33AC2" w:rsidRPr="00D33AC2" w:rsidRDefault="00D33AC2" w:rsidP="00D33AC2">
    <w:pPr>
      <w:pStyle w:val="Footer"/>
      <w:framePr w:wrap="none" w:vAnchor="text" w:hAnchor="page" w:x="10702" w:y="-66"/>
      <w:rPr>
        <w:rStyle w:val="PageNumber"/>
        <w:rFonts w:ascii="Times New Roman" w:hAnsi="Times New Roman"/>
      </w:rPr>
    </w:pPr>
    <w:r w:rsidRPr="00D33AC2">
      <w:rPr>
        <w:rStyle w:val="PageNumber"/>
        <w:rFonts w:ascii="Times New Roman" w:hAnsi="Times New Roman"/>
      </w:rPr>
      <w:fldChar w:fldCharType="begin"/>
    </w:r>
    <w:r w:rsidRPr="00D33AC2">
      <w:rPr>
        <w:rStyle w:val="PageNumber"/>
        <w:rFonts w:ascii="Times New Roman" w:hAnsi="Times New Roman"/>
      </w:rPr>
      <w:instrText xml:space="preserve">PAGE  </w:instrText>
    </w:r>
    <w:r w:rsidRPr="00D33AC2">
      <w:rPr>
        <w:rStyle w:val="PageNumber"/>
        <w:rFonts w:ascii="Times New Roman" w:hAnsi="Times New Roman"/>
      </w:rPr>
      <w:fldChar w:fldCharType="separate"/>
    </w:r>
    <w:r w:rsidR="00BB5158">
      <w:rPr>
        <w:rStyle w:val="PageNumber"/>
        <w:rFonts w:ascii="Times New Roman" w:hAnsi="Times New Roman"/>
        <w:noProof/>
      </w:rPr>
      <w:t>3</w:t>
    </w:r>
    <w:r w:rsidRPr="00D33AC2">
      <w:rPr>
        <w:rStyle w:val="PageNumber"/>
        <w:rFonts w:ascii="Times New Roman" w:hAnsi="Times New Roman"/>
      </w:rPr>
      <w:fldChar w:fldCharType="end"/>
    </w:r>
  </w:p>
  <w:p w14:paraId="5980227A" w14:textId="77777777" w:rsidR="00D33AC2" w:rsidRDefault="00D33AC2" w:rsidP="00D33A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2B030" w14:textId="77777777" w:rsidR="003B4516" w:rsidRDefault="003B4516" w:rsidP="00D33AC2">
      <w:r>
        <w:separator/>
      </w:r>
    </w:p>
  </w:footnote>
  <w:footnote w:type="continuationSeparator" w:id="0">
    <w:p w14:paraId="7B1AA562" w14:textId="77777777" w:rsidR="003B4516" w:rsidRDefault="003B4516" w:rsidP="00D3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86AC5"/>
    <w:multiLevelType w:val="hybridMultilevel"/>
    <w:tmpl w:val="FA8A3268"/>
    <w:lvl w:ilvl="0" w:tplc="07B61814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AC22682"/>
    <w:multiLevelType w:val="hybridMultilevel"/>
    <w:tmpl w:val="F14C9488"/>
    <w:lvl w:ilvl="0" w:tplc="B602F678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5432A53"/>
    <w:multiLevelType w:val="hybridMultilevel"/>
    <w:tmpl w:val="0616C2D8"/>
    <w:lvl w:ilvl="0" w:tplc="4FB09776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4CC"/>
    <w:rsid w:val="00015179"/>
    <w:rsid w:val="00016035"/>
    <w:rsid w:val="00043340"/>
    <w:rsid w:val="00057CE4"/>
    <w:rsid w:val="000B79C7"/>
    <w:rsid w:val="000B7C58"/>
    <w:rsid w:val="000E7B09"/>
    <w:rsid w:val="00111332"/>
    <w:rsid w:val="00161091"/>
    <w:rsid w:val="00166DE8"/>
    <w:rsid w:val="00167012"/>
    <w:rsid w:val="00180D52"/>
    <w:rsid w:val="00194891"/>
    <w:rsid w:val="00196160"/>
    <w:rsid w:val="00196961"/>
    <w:rsid w:val="001C240C"/>
    <w:rsid w:val="001D6FAA"/>
    <w:rsid w:val="001D7566"/>
    <w:rsid w:val="001E0F0D"/>
    <w:rsid w:val="001F3328"/>
    <w:rsid w:val="00201A52"/>
    <w:rsid w:val="00201FD6"/>
    <w:rsid w:val="00224E35"/>
    <w:rsid w:val="00237439"/>
    <w:rsid w:val="00253ECD"/>
    <w:rsid w:val="00261F16"/>
    <w:rsid w:val="002624AF"/>
    <w:rsid w:val="0027762C"/>
    <w:rsid w:val="002951A8"/>
    <w:rsid w:val="002A4F99"/>
    <w:rsid w:val="002C19C5"/>
    <w:rsid w:val="002F2F42"/>
    <w:rsid w:val="002F4532"/>
    <w:rsid w:val="00305212"/>
    <w:rsid w:val="00313BD2"/>
    <w:rsid w:val="003419D8"/>
    <w:rsid w:val="00366914"/>
    <w:rsid w:val="0038510D"/>
    <w:rsid w:val="003B3055"/>
    <w:rsid w:val="003B4516"/>
    <w:rsid w:val="003B717B"/>
    <w:rsid w:val="003D70E4"/>
    <w:rsid w:val="003F6842"/>
    <w:rsid w:val="004062BF"/>
    <w:rsid w:val="00427BB8"/>
    <w:rsid w:val="0043722D"/>
    <w:rsid w:val="00463322"/>
    <w:rsid w:val="00463FD1"/>
    <w:rsid w:val="00473956"/>
    <w:rsid w:val="004A690E"/>
    <w:rsid w:val="004B3496"/>
    <w:rsid w:val="004B6227"/>
    <w:rsid w:val="004C1A6F"/>
    <w:rsid w:val="004F2976"/>
    <w:rsid w:val="005122F6"/>
    <w:rsid w:val="00561016"/>
    <w:rsid w:val="00567888"/>
    <w:rsid w:val="005828E1"/>
    <w:rsid w:val="005927A3"/>
    <w:rsid w:val="00595FF3"/>
    <w:rsid w:val="00597DF5"/>
    <w:rsid w:val="005B1821"/>
    <w:rsid w:val="005B1971"/>
    <w:rsid w:val="005E227C"/>
    <w:rsid w:val="005E6D49"/>
    <w:rsid w:val="005F5B4D"/>
    <w:rsid w:val="00644195"/>
    <w:rsid w:val="00645F10"/>
    <w:rsid w:val="00652641"/>
    <w:rsid w:val="00684324"/>
    <w:rsid w:val="006A27C5"/>
    <w:rsid w:val="006C19B6"/>
    <w:rsid w:val="006E5E3F"/>
    <w:rsid w:val="006E67F6"/>
    <w:rsid w:val="006F390B"/>
    <w:rsid w:val="006F5079"/>
    <w:rsid w:val="00703D4D"/>
    <w:rsid w:val="00712A85"/>
    <w:rsid w:val="00712B35"/>
    <w:rsid w:val="007748DB"/>
    <w:rsid w:val="00790B07"/>
    <w:rsid w:val="007913F3"/>
    <w:rsid w:val="00796072"/>
    <w:rsid w:val="007A0D96"/>
    <w:rsid w:val="007B032F"/>
    <w:rsid w:val="007D5900"/>
    <w:rsid w:val="00807370"/>
    <w:rsid w:val="00824BBC"/>
    <w:rsid w:val="0084163F"/>
    <w:rsid w:val="00857A1F"/>
    <w:rsid w:val="00870271"/>
    <w:rsid w:val="0088000B"/>
    <w:rsid w:val="008C4D6D"/>
    <w:rsid w:val="008D3DDD"/>
    <w:rsid w:val="008D5D57"/>
    <w:rsid w:val="008E4049"/>
    <w:rsid w:val="008E4B57"/>
    <w:rsid w:val="008E5EB8"/>
    <w:rsid w:val="008F5D75"/>
    <w:rsid w:val="00923E0D"/>
    <w:rsid w:val="00926B58"/>
    <w:rsid w:val="00934AD3"/>
    <w:rsid w:val="009358CD"/>
    <w:rsid w:val="00971A28"/>
    <w:rsid w:val="009869F9"/>
    <w:rsid w:val="00994FE1"/>
    <w:rsid w:val="009A4E79"/>
    <w:rsid w:val="009C1CB9"/>
    <w:rsid w:val="009D6258"/>
    <w:rsid w:val="009D79BD"/>
    <w:rsid w:val="009E2AE5"/>
    <w:rsid w:val="00A07AD7"/>
    <w:rsid w:val="00A13389"/>
    <w:rsid w:val="00A222F8"/>
    <w:rsid w:val="00A23256"/>
    <w:rsid w:val="00A27685"/>
    <w:rsid w:val="00A40893"/>
    <w:rsid w:val="00A42FBD"/>
    <w:rsid w:val="00A62BB5"/>
    <w:rsid w:val="00A8354F"/>
    <w:rsid w:val="00AC5D6B"/>
    <w:rsid w:val="00AF3A65"/>
    <w:rsid w:val="00B11ED4"/>
    <w:rsid w:val="00B47748"/>
    <w:rsid w:val="00B855D0"/>
    <w:rsid w:val="00B929E6"/>
    <w:rsid w:val="00BA2A07"/>
    <w:rsid w:val="00BB5158"/>
    <w:rsid w:val="00BC7CE1"/>
    <w:rsid w:val="00BF2963"/>
    <w:rsid w:val="00C03B7C"/>
    <w:rsid w:val="00C65C8D"/>
    <w:rsid w:val="00C75B95"/>
    <w:rsid w:val="00C85C38"/>
    <w:rsid w:val="00CA1B1B"/>
    <w:rsid w:val="00CA26C1"/>
    <w:rsid w:val="00CB20D6"/>
    <w:rsid w:val="00D210DF"/>
    <w:rsid w:val="00D22913"/>
    <w:rsid w:val="00D33AC2"/>
    <w:rsid w:val="00D5702E"/>
    <w:rsid w:val="00D743FC"/>
    <w:rsid w:val="00D908E4"/>
    <w:rsid w:val="00DB5AFA"/>
    <w:rsid w:val="00DD78D2"/>
    <w:rsid w:val="00E1042A"/>
    <w:rsid w:val="00E61037"/>
    <w:rsid w:val="00E762C2"/>
    <w:rsid w:val="00E81328"/>
    <w:rsid w:val="00E954CC"/>
    <w:rsid w:val="00EA46FB"/>
    <w:rsid w:val="00EB78FB"/>
    <w:rsid w:val="00EE6D33"/>
    <w:rsid w:val="00F0284F"/>
    <w:rsid w:val="00F15771"/>
    <w:rsid w:val="00F23C93"/>
    <w:rsid w:val="00F40925"/>
    <w:rsid w:val="00F44E84"/>
    <w:rsid w:val="00F66178"/>
    <w:rsid w:val="00F761EE"/>
    <w:rsid w:val="00F9404E"/>
    <w:rsid w:val="00FA5ADB"/>
    <w:rsid w:val="00FC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541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63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A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33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AC2"/>
  </w:style>
  <w:style w:type="character" w:styleId="PageNumber">
    <w:name w:val="page number"/>
    <w:basedOn w:val="DefaultParagraphFont"/>
    <w:uiPriority w:val="99"/>
    <w:semiHidden/>
    <w:unhideWhenUsed/>
    <w:rsid w:val="00D33AC2"/>
  </w:style>
  <w:style w:type="paragraph" w:styleId="Header">
    <w:name w:val="header"/>
    <w:basedOn w:val="Normal"/>
    <w:link w:val="HeaderChar"/>
    <w:uiPriority w:val="99"/>
    <w:unhideWhenUsed/>
    <w:rsid w:val="00D33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2021-04-01T04:06:00Z</dcterms:created>
  <dcterms:modified xsi:type="dcterms:W3CDTF">2021-05-28T05:04:00Z</dcterms:modified>
</cp:coreProperties>
</file>