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AC" w:rsidRPr="00043289" w:rsidRDefault="000116B6">
      <w:pPr>
        <w:rPr>
          <w:rFonts w:ascii="Times New Roman" w:hAnsi="Times New Roman" w:cs="Times New Roman"/>
          <w:sz w:val="24"/>
          <w:szCs w:val="24"/>
        </w:rPr>
      </w:pPr>
      <w:r w:rsidRPr="00043289">
        <w:rPr>
          <w:rFonts w:ascii="Times New Roman" w:hAnsi="Times New Roman" w:cs="Times New Roman"/>
          <w:sz w:val="24"/>
          <w:szCs w:val="24"/>
        </w:rPr>
        <w:t>Supplementary Materials</w:t>
      </w:r>
    </w:p>
    <w:p w:rsidR="00846E6A" w:rsidRPr="00043289" w:rsidRDefault="00846E6A" w:rsidP="00846E6A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432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Development of [(2E,6E)-2,6-bis(4-(dimethylamino)benzylide</w:t>
      </w:r>
      <w:r w:rsidR="00B1737E" w:rsidRPr="000432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ne)cyclohexanone] as fluorescence-on</w:t>
      </w:r>
      <w:r w:rsidRPr="000432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probe for Hg</w:t>
      </w:r>
      <w:r w:rsidRPr="000432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2+</w:t>
      </w:r>
      <w:r w:rsidR="00B1737E" w:rsidRPr="000432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</w:rPr>
        <w:t xml:space="preserve"> </w:t>
      </w:r>
      <w:r w:rsidRPr="000432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ion detection: Computational aided Experimental Studies</w:t>
      </w:r>
    </w:p>
    <w:p w:rsidR="006B1F01" w:rsidRPr="00043289" w:rsidRDefault="00274E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3289">
        <w:rPr>
          <w:rFonts w:ascii="Times New Roman" w:hAnsi="Times New Roman" w:cs="Times New Roman"/>
          <w:b/>
          <w:sz w:val="24"/>
          <w:szCs w:val="24"/>
          <w:u w:val="single"/>
        </w:rPr>
        <w:t>Table of</w:t>
      </w:r>
      <w:r w:rsidR="00217C7B" w:rsidRPr="000432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43289">
        <w:rPr>
          <w:rFonts w:ascii="Times New Roman" w:hAnsi="Times New Roman" w:cs="Times New Roman"/>
          <w:b/>
          <w:sz w:val="24"/>
          <w:szCs w:val="24"/>
          <w:u w:val="single"/>
        </w:rPr>
        <w:t>contents</w:t>
      </w:r>
    </w:p>
    <w:p w:rsidR="00733F4E" w:rsidRPr="00043289" w:rsidRDefault="00D2644F" w:rsidP="00733F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2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</w:t>
      </w:r>
      <w:r w:rsidR="00A66865" w:rsidRPr="000432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733F4E" w:rsidRPr="000432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S1</w:t>
      </w:r>
      <w:r w:rsidR="000D28F1" w:rsidRPr="000432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C2F4C" w:rsidRPr="00043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FTIR spectrum of the probe </w:t>
      </w:r>
    </w:p>
    <w:p w:rsidR="00E503EA" w:rsidRPr="00043289" w:rsidRDefault="00D2644F" w:rsidP="00E503E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2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</w:t>
      </w:r>
      <w:r w:rsidR="00A66865" w:rsidRPr="000432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503EA" w:rsidRPr="000432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S2</w:t>
      </w:r>
      <w:r w:rsidR="000D28F1" w:rsidRPr="000432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503EA" w:rsidRPr="0004328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EC2F4C" w:rsidRPr="00043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H-NMR spectrum of </w:t>
      </w:r>
      <w:r w:rsidR="00F50A86" w:rsidRPr="00043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EC2F4C" w:rsidRPr="00043289">
        <w:rPr>
          <w:rFonts w:ascii="Times New Roman" w:hAnsi="Times New Roman" w:cs="Times New Roman"/>
          <w:color w:val="000000" w:themeColor="text1"/>
          <w:sz w:val="24"/>
          <w:szCs w:val="24"/>
        </w:rPr>
        <w:t>probe</w:t>
      </w:r>
    </w:p>
    <w:p w:rsidR="005E0F1C" w:rsidRPr="00043289" w:rsidRDefault="005E0F1C" w:rsidP="005E0F1C">
      <w:pPr>
        <w:rPr>
          <w:rFonts w:ascii="Times New Roman" w:hAnsi="Times New Roman" w:cs="Times New Roman"/>
          <w:sz w:val="24"/>
          <w:szCs w:val="24"/>
        </w:rPr>
      </w:pPr>
      <w:r w:rsidRPr="00043289">
        <w:rPr>
          <w:rFonts w:ascii="Times New Roman" w:hAnsi="Times New Roman" w:cs="Times New Roman"/>
          <w:b/>
          <w:sz w:val="24"/>
          <w:szCs w:val="24"/>
        </w:rPr>
        <w:t>Table S1</w:t>
      </w:r>
      <w:r w:rsidR="0054323D" w:rsidRPr="00043289">
        <w:rPr>
          <w:rFonts w:ascii="Times New Roman" w:hAnsi="Times New Roman" w:cs="Times New Roman"/>
          <w:sz w:val="24"/>
          <w:szCs w:val="24"/>
        </w:rPr>
        <w:t xml:space="preserve"> DFT detail of probe and its Hg</w:t>
      </w:r>
      <w:r w:rsidR="0054323D" w:rsidRPr="0004328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043289">
        <w:rPr>
          <w:rFonts w:ascii="Times New Roman" w:hAnsi="Times New Roman" w:cs="Times New Roman"/>
          <w:sz w:val="24"/>
          <w:szCs w:val="24"/>
        </w:rPr>
        <w:t xml:space="preserve"> complexes</w:t>
      </w:r>
    </w:p>
    <w:p w:rsidR="002401B6" w:rsidRPr="00043289" w:rsidRDefault="002401B6" w:rsidP="002401B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01B6" w:rsidRPr="00043289" w:rsidRDefault="002401B6" w:rsidP="00E503E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01B6" w:rsidRPr="00043289" w:rsidRDefault="002401B6" w:rsidP="00E503E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01B6" w:rsidRPr="00043289" w:rsidRDefault="002401B6" w:rsidP="00E503E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C7E" w:rsidRPr="00043289" w:rsidRDefault="001D4C7E" w:rsidP="001D4C7E">
      <w:pPr>
        <w:rPr>
          <w:rFonts w:ascii="Times New Roman" w:hAnsi="Times New Roman" w:cs="Times New Roman"/>
          <w:sz w:val="24"/>
          <w:szCs w:val="24"/>
        </w:rPr>
      </w:pPr>
    </w:p>
    <w:p w:rsidR="001D4C7E" w:rsidRPr="00043289" w:rsidRDefault="001D4C7E" w:rsidP="001D4C7E">
      <w:pPr>
        <w:rPr>
          <w:rFonts w:ascii="Times New Roman" w:hAnsi="Times New Roman" w:cs="Times New Roman"/>
          <w:sz w:val="24"/>
          <w:szCs w:val="24"/>
        </w:rPr>
      </w:pPr>
    </w:p>
    <w:p w:rsidR="001D4C7E" w:rsidRPr="00043289" w:rsidRDefault="001D4C7E" w:rsidP="001D4C7E">
      <w:pPr>
        <w:rPr>
          <w:rFonts w:ascii="Times New Roman" w:hAnsi="Times New Roman" w:cs="Times New Roman"/>
          <w:sz w:val="24"/>
          <w:szCs w:val="24"/>
        </w:rPr>
      </w:pPr>
    </w:p>
    <w:p w:rsidR="00736759" w:rsidRPr="00043289" w:rsidRDefault="00736759" w:rsidP="00A4208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0EDE" w:rsidRPr="00043289" w:rsidRDefault="00400EDE" w:rsidP="00A4208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42084" w:rsidRPr="00043289" w:rsidRDefault="00A42084" w:rsidP="00C22A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2AEB" w:rsidRPr="00043289" w:rsidRDefault="00C22AEB" w:rsidP="004C098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98D" w:rsidRPr="00043289" w:rsidRDefault="004C098D">
      <w:pPr>
        <w:rPr>
          <w:rFonts w:ascii="Times New Roman" w:hAnsi="Times New Roman" w:cs="Times New Roman"/>
          <w:sz w:val="24"/>
          <w:szCs w:val="24"/>
        </w:rPr>
      </w:pPr>
    </w:p>
    <w:p w:rsidR="00560ED0" w:rsidRPr="00043289" w:rsidRDefault="00560ED0">
      <w:pPr>
        <w:rPr>
          <w:rFonts w:ascii="Times New Roman" w:hAnsi="Times New Roman" w:cs="Times New Roman"/>
          <w:sz w:val="24"/>
          <w:szCs w:val="24"/>
        </w:rPr>
      </w:pPr>
    </w:p>
    <w:p w:rsidR="00560ED0" w:rsidRPr="00043289" w:rsidRDefault="00560ED0">
      <w:pPr>
        <w:rPr>
          <w:rFonts w:ascii="Times New Roman" w:hAnsi="Times New Roman" w:cs="Times New Roman"/>
          <w:sz w:val="24"/>
          <w:szCs w:val="24"/>
        </w:rPr>
      </w:pPr>
    </w:p>
    <w:p w:rsidR="00560ED0" w:rsidRPr="00043289" w:rsidRDefault="00560ED0">
      <w:pPr>
        <w:rPr>
          <w:rFonts w:ascii="Times New Roman" w:hAnsi="Times New Roman" w:cs="Times New Roman"/>
          <w:sz w:val="24"/>
          <w:szCs w:val="24"/>
        </w:rPr>
      </w:pPr>
    </w:p>
    <w:p w:rsidR="00D20103" w:rsidRPr="00043289" w:rsidRDefault="00560ED0" w:rsidP="00D20103">
      <w:pPr>
        <w:rPr>
          <w:rFonts w:ascii="Times New Roman" w:hAnsi="Times New Roman" w:cs="Times New Roman"/>
          <w:sz w:val="24"/>
          <w:szCs w:val="24"/>
        </w:rPr>
      </w:pPr>
      <w:r w:rsidRPr="0004328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395787" cy="5393056"/>
            <wp:effectExtent l="495300" t="0" r="48133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99192" cy="5397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4E9" w:rsidRPr="00043289" w:rsidRDefault="00A66865" w:rsidP="00D20103">
      <w:pPr>
        <w:rPr>
          <w:rFonts w:ascii="Times New Roman" w:hAnsi="Times New Roman" w:cs="Times New Roman"/>
          <w:sz w:val="24"/>
          <w:szCs w:val="24"/>
        </w:rPr>
      </w:pPr>
      <w:r w:rsidRPr="000432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Fig.</w:t>
      </w:r>
      <w:r w:rsidR="00212E81" w:rsidRPr="000432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S1</w:t>
      </w:r>
      <w:r w:rsidR="00A21A26" w:rsidRPr="00043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FTIR spectrum of the probe </w:t>
      </w:r>
    </w:p>
    <w:p w:rsidR="00A55253" w:rsidRPr="00043289" w:rsidRDefault="00A55253">
      <w:pPr>
        <w:rPr>
          <w:rFonts w:ascii="Times New Roman" w:hAnsi="Times New Roman" w:cs="Times New Roman"/>
          <w:sz w:val="24"/>
          <w:szCs w:val="24"/>
        </w:rPr>
      </w:pPr>
    </w:p>
    <w:p w:rsidR="00A55253" w:rsidRPr="00043289" w:rsidRDefault="00A55253">
      <w:pPr>
        <w:rPr>
          <w:rFonts w:ascii="Times New Roman" w:hAnsi="Times New Roman" w:cs="Times New Roman"/>
          <w:sz w:val="24"/>
          <w:szCs w:val="24"/>
        </w:rPr>
      </w:pPr>
    </w:p>
    <w:p w:rsidR="00A55253" w:rsidRPr="00043289" w:rsidRDefault="00A65B59">
      <w:pPr>
        <w:rPr>
          <w:rFonts w:ascii="Times New Roman" w:hAnsi="Times New Roman" w:cs="Times New Roman"/>
          <w:sz w:val="24"/>
          <w:szCs w:val="24"/>
        </w:rPr>
      </w:pPr>
      <w:r w:rsidRPr="0004328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68290" cy="4175760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535" cy="4173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68E" w:rsidRPr="00043289" w:rsidRDefault="00A66865" w:rsidP="00F0768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2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Fig.</w:t>
      </w:r>
      <w:r w:rsidR="00D2290A" w:rsidRPr="000432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S2</w:t>
      </w:r>
      <w:r w:rsidRPr="000432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0768E" w:rsidRPr="0004328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A21A26" w:rsidRPr="00043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H-NMR spectrum of the probe </w:t>
      </w:r>
    </w:p>
    <w:p w:rsidR="00F54E78" w:rsidRPr="00043289" w:rsidRDefault="0060235B">
      <w:pPr>
        <w:rPr>
          <w:rFonts w:ascii="Times New Roman" w:hAnsi="Times New Roman" w:cs="Times New Roman"/>
          <w:sz w:val="24"/>
          <w:szCs w:val="24"/>
        </w:rPr>
      </w:pPr>
      <w:r w:rsidRPr="00043289">
        <w:rPr>
          <w:rFonts w:ascii="Times New Roman" w:hAnsi="Times New Roman" w:cs="Times New Roman"/>
          <w:b/>
          <w:sz w:val="24"/>
          <w:szCs w:val="24"/>
        </w:rPr>
        <w:t>Table S1</w:t>
      </w:r>
      <w:r w:rsidR="00A66865" w:rsidRPr="00043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ACB" w:rsidRPr="00043289">
        <w:rPr>
          <w:rFonts w:ascii="Times New Roman" w:hAnsi="Times New Roman" w:cs="Times New Roman"/>
          <w:sz w:val="24"/>
          <w:szCs w:val="24"/>
        </w:rPr>
        <w:t>DFT detail</w:t>
      </w:r>
      <w:r w:rsidR="00D60410" w:rsidRPr="00043289">
        <w:rPr>
          <w:rFonts w:ascii="Times New Roman" w:hAnsi="Times New Roman" w:cs="Times New Roman"/>
          <w:sz w:val="24"/>
          <w:szCs w:val="24"/>
        </w:rPr>
        <w:t xml:space="preserve"> of probe and probe-</w:t>
      </w:r>
      <w:r w:rsidR="00D05ACB" w:rsidRPr="00043289">
        <w:rPr>
          <w:rFonts w:ascii="Times New Roman" w:hAnsi="Times New Roman" w:cs="Times New Roman"/>
          <w:sz w:val="24"/>
          <w:szCs w:val="24"/>
        </w:rPr>
        <w:t>Hg</w:t>
      </w:r>
      <w:r w:rsidR="00D05ACB" w:rsidRPr="0004328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AF597D" w:rsidRPr="00043289">
        <w:rPr>
          <w:rFonts w:ascii="Times New Roman" w:hAnsi="Times New Roman" w:cs="Times New Roman"/>
          <w:sz w:val="24"/>
          <w:szCs w:val="24"/>
        </w:rPr>
        <w:t xml:space="preserve"> complexes</w:t>
      </w:r>
    </w:p>
    <w:tbl>
      <w:tblPr>
        <w:tblStyle w:val="LightShading-Accent2"/>
        <w:tblW w:w="0" w:type="auto"/>
        <w:tblLook w:val="04A0"/>
      </w:tblPr>
      <w:tblGrid>
        <w:gridCol w:w="1518"/>
        <w:gridCol w:w="1398"/>
        <w:gridCol w:w="1283"/>
        <w:gridCol w:w="1484"/>
        <w:gridCol w:w="1210"/>
        <w:gridCol w:w="1305"/>
        <w:gridCol w:w="1378"/>
      </w:tblGrid>
      <w:tr w:rsidR="0060235B" w:rsidRPr="00043289" w:rsidTr="00043289">
        <w:trPr>
          <w:cnfStyle w:val="100000000000"/>
        </w:trPr>
        <w:tc>
          <w:tcPr>
            <w:cnfStyle w:val="001000000000"/>
            <w:tcW w:w="1518" w:type="dxa"/>
          </w:tcPr>
          <w:tbl>
            <w:tblPr>
              <w:tblW w:w="1302" w:type="dxa"/>
              <w:tblLook w:val="04A0"/>
            </w:tblPr>
            <w:tblGrid>
              <w:gridCol w:w="1302"/>
            </w:tblGrid>
            <w:tr w:rsidR="0060235B" w:rsidRPr="00043289" w:rsidTr="00043289">
              <w:trPr>
                <w:trHeight w:val="312"/>
              </w:trPr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60235B" w:rsidRPr="00043289" w:rsidRDefault="0060235B" w:rsidP="000256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 w:rsidRPr="000432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highlight w:val="yellow"/>
                    </w:rPr>
                    <w:t>Gas Phase</w:t>
                  </w:r>
                </w:p>
              </w:tc>
            </w:tr>
            <w:tr w:rsidR="0060235B" w:rsidRPr="00043289" w:rsidTr="00043289">
              <w:trPr>
                <w:trHeight w:val="288"/>
              </w:trPr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235B" w:rsidRPr="00043289" w:rsidRDefault="0060235B" w:rsidP="000256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0235B" w:rsidRPr="00043289" w:rsidRDefault="0060235B" w:rsidP="0002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60235B" w:rsidRPr="00043289" w:rsidRDefault="0060235B" w:rsidP="00025678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Ene au</w:t>
            </w: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432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bindng</w:t>
            </w: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 xml:space="preserve"> au</w:t>
            </w:r>
          </w:p>
        </w:tc>
        <w:tc>
          <w:tcPr>
            <w:tcW w:w="1530" w:type="dxa"/>
          </w:tcPr>
          <w:p w:rsidR="0060235B" w:rsidRPr="00043289" w:rsidRDefault="0060235B" w:rsidP="00025678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432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bindng</w:t>
            </w: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 xml:space="preserve"> Kcal/mol</w:t>
            </w:r>
          </w:p>
        </w:tc>
        <w:tc>
          <w:tcPr>
            <w:tcW w:w="1260" w:type="dxa"/>
          </w:tcPr>
          <w:p w:rsidR="0060235B" w:rsidRPr="00043289" w:rsidRDefault="0060235B" w:rsidP="00025678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235B" w:rsidRPr="00043289" w:rsidRDefault="0060235B" w:rsidP="00025678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5B" w:rsidRPr="00043289" w:rsidTr="00043289">
        <w:trPr>
          <w:cnfStyle w:val="000000100000"/>
        </w:trPr>
        <w:tc>
          <w:tcPr>
            <w:cnfStyle w:val="001000000000"/>
            <w:tcW w:w="1518" w:type="dxa"/>
          </w:tcPr>
          <w:p w:rsidR="0060235B" w:rsidRPr="00043289" w:rsidRDefault="0060235B" w:rsidP="0002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Hg(II)</w:t>
            </w:r>
          </w:p>
        </w:tc>
        <w:tc>
          <w:tcPr>
            <w:tcW w:w="1491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-41.7935</w:t>
            </w: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5B" w:rsidRPr="00043289" w:rsidTr="00043289">
        <w:tc>
          <w:tcPr>
            <w:cnfStyle w:val="001000000000"/>
            <w:tcW w:w="1518" w:type="dxa"/>
          </w:tcPr>
          <w:p w:rsidR="0060235B" w:rsidRPr="00043289" w:rsidRDefault="0060235B" w:rsidP="0002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Probe</w:t>
            </w:r>
          </w:p>
        </w:tc>
        <w:tc>
          <w:tcPr>
            <w:tcW w:w="1491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-1116.16</w:t>
            </w: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5B" w:rsidRPr="00043289" w:rsidTr="00043289">
        <w:trPr>
          <w:cnfStyle w:val="000000100000"/>
        </w:trPr>
        <w:tc>
          <w:tcPr>
            <w:cnfStyle w:val="001000000000"/>
            <w:tcW w:w="1518" w:type="dxa"/>
          </w:tcPr>
          <w:p w:rsidR="0060235B" w:rsidRPr="00043289" w:rsidRDefault="0060235B" w:rsidP="0002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5B" w:rsidRPr="00043289" w:rsidTr="00043289">
        <w:tc>
          <w:tcPr>
            <w:cnfStyle w:val="001000000000"/>
            <w:tcW w:w="1518" w:type="dxa"/>
          </w:tcPr>
          <w:p w:rsidR="0060235B" w:rsidRPr="00043289" w:rsidRDefault="0060235B" w:rsidP="0002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Complex-1</w:t>
            </w:r>
          </w:p>
        </w:tc>
        <w:tc>
          <w:tcPr>
            <w:tcW w:w="1491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-2274.59</w:t>
            </w: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-0.48508</w:t>
            </w:r>
          </w:p>
        </w:tc>
        <w:tc>
          <w:tcPr>
            <w:tcW w:w="153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-305.597</w:t>
            </w:r>
          </w:p>
        </w:tc>
        <w:tc>
          <w:tcPr>
            <w:tcW w:w="126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5B" w:rsidRPr="00043289" w:rsidTr="00043289">
        <w:trPr>
          <w:cnfStyle w:val="000000100000"/>
        </w:trPr>
        <w:tc>
          <w:tcPr>
            <w:cnfStyle w:val="001000000000"/>
            <w:tcW w:w="1518" w:type="dxa"/>
          </w:tcPr>
          <w:p w:rsidR="0060235B" w:rsidRPr="00043289" w:rsidRDefault="0060235B" w:rsidP="0002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Complex-2</w:t>
            </w:r>
          </w:p>
        </w:tc>
        <w:tc>
          <w:tcPr>
            <w:tcW w:w="1491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-2274.23</w:t>
            </w: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-0.11874</w:t>
            </w:r>
          </w:p>
        </w:tc>
        <w:tc>
          <w:tcPr>
            <w:tcW w:w="153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-74.8037</w:t>
            </w:r>
          </w:p>
        </w:tc>
        <w:tc>
          <w:tcPr>
            <w:tcW w:w="126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5B" w:rsidRPr="00043289" w:rsidTr="00043289">
        <w:tc>
          <w:tcPr>
            <w:cnfStyle w:val="001000000000"/>
            <w:tcW w:w="1518" w:type="dxa"/>
          </w:tcPr>
          <w:p w:rsidR="0060235B" w:rsidRPr="00043289" w:rsidRDefault="0060235B" w:rsidP="0002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5B" w:rsidRPr="00043289" w:rsidTr="00043289">
        <w:trPr>
          <w:cnfStyle w:val="000000100000"/>
        </w:trPr>
        <w:tc>
          <w:tcPr>
            <w:cnfStyle w:val="001000000000"/>
            <w:tcW w:w="1518" w:type="dxa"/>
          </w:tcPr>
          <w:p w:rsidR="0060235B" w:rsidRPr="00043289" w:rsidRDefault="0060235B" w:rsidP="0002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Species</w:t>
            </w:r>
          </w:p>
        </w:tc>
        <w:tc>
          <w:tcPr>
            <w:tcW w:w="1491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H au</w:t>
            </w: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delH au</w:t>
            </w:r>
          </w:p>
        </w:tc>
        <w:tc>
          <w:tcPr>
            <w:tcW w:w="153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delH Kcal/ G au</w:t>
            </w:r>
          </w:p>
        </w:tc>
        <w:tc>
          <w:tcPr>
            <w:tcW w:w="126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delG au</w:t>
            </w: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delG Kcal/mol</w:t>
            </w:r>
          </w:p>
        </w:tc>
        <w:tc>
          <w:tcPr>
            <w:tcW w:w="144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5B" w:rsidRPr="00043289" w:rsidTr="00043289">
        <w:tc>
          <w:tcPr>
            <w:cnfStyle w:val="001000000000"/>
            <w:tcW w:w="1518" w:type="dxa"/>
          </w:tcPr>
          <w:p w:rsidR="0060235B" w:rsidRPr="00043289" w:rsidRDefault="0060235B" w:rsidP="0002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Hg(II)</w:t>
            </w:r>
          </w:p>
        </w:tc>
        <w:tc>
          <w:tcPr>
            <w:tcW w:w="1491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-41.7911</w:t>
            </w: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-41.811</w:t>
            </w:r>
          </w:p>
        </w:tc>
        <w:tc>
          <w:tcPr>
            <w:tcW w:w="126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5B" w:rsidRPr="00043289" w:rsidTr="00043289">
        <w:trPr>
          <w:cnfStyle w:val="000000100000"/>
        </w:trPr>
        <w:tc>
          <w:tcPr>
            <w:cnfStyle w:val="001000000000"/>
            <w:tcW w:w="1518" w:type="dxa"/>
          </w:tcPr>
          <w:p w:rsidR="0060235B" w:rsidRPr="00043289" w:rsidRDefault="0060235B" w:rsidP="0002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Probe</w:t>
            </w:r>
          </w:p>
        </w:tc>
        <w:tc>
          <w:tcPr>
            <w:tcW w:w="1491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-1115.66</w:t>
            </w: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-1115.75</w:t>
            </w:r>
          </w:p>
        </w:tc>
        <w:tc>
          <w:tcPr>
            <w:tcW w:w="126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5B" w:rsidRPr="00043289" w:rsidTr="00043289">
        <w:tc>
          <w:tcPr>
            <w:cnfStyle w:val="001000000000"/>
            <w:tcW w:w="1518" w:type="dxa"/>
          </w:tcPr>
          <w:p w:rsidR="0060235B" w:rsidRPr="00043289" w:rsidRDefault="0060235B" w:rsidP="0002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5B" w:rsidRPr="00043289" w:rsidTr="00043289">
        <w:trPr>
          <w:cnfStyle w:val="000000100000"/>
        </w:trPr>
        <w:tc>
          <w:tcPr>
            <w:cnfStyle w:val="001000000000"/>
            <w:tcW w:w="1518" w:type="dxa"/>
          </w:tcPr>
          <w:p w:rsidR="0060235B" w:rsidRPr="00043289" w:rsidRDefault="0060235B" w:rsidP="0002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Complex-1</w:t>
            </w:r>
          </w:p>
        </w:tc>
        <w:tc>
          <w:tcPr>
            <w:tcW w:w="1491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-2273.59</w:t>
            </w: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-0.48053</w:t>
            </w:r>
          </w:p>
        </w:tc>
        <w:tc>
          <w:tcPr>
            <w:tcW w:w="153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-302.733</w:t>
            </w:r>
          </w:p>
        </w:tc>
        <w:tc>
          <w:tcPr>
            <w:tcW w:w="126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-2273.75</w:t>
            </w: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-281.898</w:t>
            </w:r>
          </w:p>
        </w:tc>
        <w:tc>
          <w:tcPr>
            <w:tcW w:w="144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5B" w:rsidRPr="00043289" w:rsidTr="00043289">
        <w:tc>
          <w:tcPr>
            <w:cnfStyle w:val="001000000000"/>
            <w:tcW w:w="1518" w:type="dxa"/>
          </w:tcPr>
          <w:p w:rsidR="0060235B" w:rsidRPr="00043289" w:rsidRDefault="0060235B" w:rsidP="0002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5B" w:rsidRPr="00043289" w:rsidTr="00043289">
        <w:trPr>
          <w:cnfStyle w:val="000000100000"/>
        </w:trPr>
        <w:tc>
          <w:tcPr>
            <w:cnfStyle w:val="001000000000"/>
            <w:tcW w:w="1518" w:type="dxa"/>
          </w:tcPr>
          <w:p w:rsidR="0060235B" w:rsidRPr="00043289" w:rsidRDefault="0060235B" w:rsidP="0002567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B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Solvent Phase</w:t>
            </w:r>
          </w:p>
          <w:p w:rsidR="0060235B" w:rsidRPr="00043289" w:rsidRDefault="0060235B" w:rsidP="0002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Ene au</w:t>
            </w: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432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binding</w:t>
            </w: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 xml:space="preserve"> au</w:t>
            </w:r>
          </w:p>
        </w:tc>
        <w:tc>
          <w:tcPr>
            <w:tcW w:w="153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432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binding</w:t>
            </w: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 xml:space="preserve"> Kcal/mol</w:t>
            </w:r>
          </w:p>
        </w:tc>
        <w:tc>
          <w:tcPr>
            <w:tcW w:w="126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5B" w:rsidRPr="00043289" w:rsidTr="00043289">
        <w:tc>
          <w:tcPr>
            <w:cnfStyle w:val="001000000000"/>
            <w:tcW w:w="1518" w:type="dxa"/>
          </w:tcPr>
          <w:p w:rsidR="0060235B" w:rsidRPr="00043289" w:rsidRDefault="0060235B" w:rsidP="0002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Hg(II)</w:t>
            </w:r>
          </w:p>
        </w:tc>
        <w:tc>
          <w:tcPr>
            <w:tcW w:w="1491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-42.2161</w:t>
            </w: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5B" w:rsidRPr="00043289" w:rsidTr="00043289">
        <w:trPr>
          <w:cnfStyle w:val="000000100000"/>
        </w:trPr>
        <w:tc>
          <w:tcPr>
            <w:cnfStyle w:val="001000000000"/>
            <w:tcW w:w="1518" w:type="dxa"/>
          </w:tcPr>
          <w:p w:rsidR="0060235B" w:rsidRPr="00043289" w:rsidRDefault="0060235B" w:rsidP="0002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Probe</w:t>
            </w:r>
          </w:p>
        </w:tc>
        <w:tc>
          <w:tcPr>
            <w:tcW w:w="1491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-1116.17</w:t>
            </w: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5B" w:rsidRPr="00043289" w:rsidTr="00043289">
        <w:tc>
          <w:tcPr>
            <w:cnfStyle w:val="001000000000"/>
            <w:tcW w:w="1518" w:type="dxa"/>
          </w:tcPr>
          <w:p w:rsidR="0060235B" w:rsidRPr="00043289" w:rsidRDefault="0060235B" w:rsidP="0002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5B" w:rsidRPr="00043289" w:rsidTr="00043289">
        <w:trPr>
          <w:cnfStyle w:val="000000100000"/>
        </w:trPr>
        <w:tc>
          <w:tcPr>
            <w:cnfStyle w:val="001000000000"/>
            <w:tcW w:w="1518" w:type="dxa"/>
          </w:tcPr>
          <w:p w:rsidR="0060235B" w:rsidRPr="00043289" w:rsidRDefault="0060235B" w:rsidP="0002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Complex-1</w:t>
            </w:r>
          </w:p>
        </w:tc>
        <w:tc>
          <w:tcPr>
            <w:tcW w:w="1491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-2274.9</w:t>
            </w: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-0.33846</w:t>
            </w:r>
          </w:p>
        </w:tc>
        <w:tc>
          <w:tcPr>
            <w:tcW w:w="153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-213.232</w:t>
            </w:r>
          </w:p>
        </w:tc>
        <w:tc>
          <w:tcPr>
            <w:tcW w:w="126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5B" w:rsidRPr="00043289" w:rsidTr="00043289">
        <w:tc>
          <w:tcPr>
            <w:cnfStyle w:val="001000000000"/>
            <w:tcW w:w="1518" w:type="dxa"/>
          </w:tcPr>
          <w:p w:rsidR="0060235B" w:rsidRPr="00043289" w:rsidRDefault="0060235B" w:rsidP="0002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5B" w:rsidRPr="00043289" w:rsidTr="00043289">
        <w:trPr>
          <w:cnfStyle w:val="000000100000"/>
        </w:trPr>
        <w:tc>
          <w:tcPr>
            <w:cnfStyle w:val="001000000000"/>
            <w:tcW w:w="1518" w:type="dxa"/>
          </w:tcPr>
          <w:p w:rsidR="0060235B" w:rsidRPr="00043289" w:rsidRDefault="0060235B" w:rsidP="0002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Species</w:t>
            </w:r>
          </w:p>
        </w:tc>
        <w:tc>
          <w:tcPr>
            <w:tcW w:w="1491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H au</w:t>
            </w: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delH au</w:t>
            </w:r>
          </w:p>
        </w:tc>
        <w:tc>
          <w:tcPr>
            <w:tcW w:w="153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del HKcal/mol</w:t>
            </w:r>
          </w:p>
        </w:tc>
        <w:tc>
          <w:tcPr>
            <w:tcW w:w="126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G au</w:t>
            </w: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delG au</w:t>
            </w:r>
          </w:p>
        </w:tc>
        <w:tc>
          <w:tcPr>
            <w:tcW w:w="144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delG Kcal/mol</w:t>
            </w:r>
          </w:p>
        </w:tc>
      </w:tr>
      <w:tr w:rsidR="0060235B" w:rsidRPr="00043289" w:rsidTr="00043289">
        <w:tc>
          <w:tcPr>
            <w:cnfStyle w:val="001000000000"/>
            <w:tcW w:w="1518" w:type="dxa"/>
          </w:tcPr>
          <w:p w:rsidR="0060235B" w:rsidRPr="00043289" w:rsidRDefault="0060235B" w:rsidP="0002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Hg(II)</w:t>
            </w:r>
          </w:p>
        </w:tc>
        <w:tc>
          <w:tcPr>
            <w:tcW w:w="1491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-41.7138</w:t>
            </w: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-41.5336</w:t>
            </w: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5B" w:rsidRPr="00043289" w:rsidTr="00043289">
        <w:trPr>
          <w:cnfStyle w:val="000000100000"/>
        </w:trPr>
        <w:tc>
          <w:tcPr>
            <w:cnfStyle w:val="001000000000"/>
            <w:tcW w:w="1518" w:type="dxa"/>
          </w:tcPr>
          <w:p w:rsidR="0060235B" w:rsidRPr="00043289" w:rsidRDefault="0060235B" w:rsidP="0002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Probe</w:t>
            </w:r>
          </w:p>
        </w:tc>
        <w:tc>
          <w:tcPr>
            <w:tcW w:w="1491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-111.63</w:t>
            </w: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-1115.76</w:t>
            </w: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5B" w:rsidRPr="00043289" w:rsidTr="00043289">
        <w:tc>
          <w:tcPr>
            <w:cnfStyle w:val="001000000000"/>
            <w:tcW w:w="1518" w:type="dxa"/>
          </w:tcPr>
          <w:p w:rsidR="0060235B" w:rsidRPr="00043289" w:rsidRDefault="0060235B" w:rsidP="0002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5B" w:rsidRPr="00043289" w:rsidTr="00043289">
        <w:trPr>
          <w:cnfStyle w:val="000000100000"/>
        </w:trPr>
        <w:tc>
          <w:tcPr>
            <w:cnfStyle w:val="001000000000"/>
            <w:tcW w:w="1518" w:type="dxa"/>
          </w:tcPr>
          <w:p w:rsidR="0060235B" w:rsidRPr="00043289" w:rsidRDefault="0060235B" w:rsidP="0002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complex-1</w:t>
            </w:r>
          </w:p>
        </w:tc>
        <w:tc>
          <w:tcPr>
            <w:tcW w:w="1491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-2273.28</w:t>
            </w: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-0.31333</w:t>
            </w:r>
          </w:p>
        </w:tc>
        <w:tc>
          <w:tcPr>
            <w:tcW w:w="153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-197.398</w:t>
            </w:r>
          </w:p>
        </w:tc>
        <w:tc>
          <w:tcPr>
            <w:tcW w:w="126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-2273.32</w:t>
            </w: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-0.26165</w:t>
            </w:r>
          </w:p>
        </w:tc>
        <w:tc>
          <w:tcPr>
            <w:tcW w:w="1440" w:type="dxa"/>
          </w:tcPr>
          <w:p w:rsidR="0060235B" w:rsidRPr="00043289" w:rsidRDefault="0060235B" w:rsidP="000256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9">
              <w:rPr>
                <w:rFonts w:ascii="Times New Roman" w:hAnsi="Times New Roman" w:cs="Times New Roman"/>
                <w:sz w:val="24"/>
                <w:szCs w:val="24"/>
              </w:rPr>
              <w:t>-164.841</w:t>
            </w:r>
          </w:p>
        </w:tc>
      </w:tr>
      <w:tr w:rsidR="0060235B" w:rsidRPr="00043289" w:rsidTr="00043289">
        <w:tc>
          <w:tcPr>
            <w:cnfStyle w:val="001000000000"/>
            <w:tcW w:w="1518" w:type="dxa"/>
          </w:tcPr>
          <w:p w:rsidR="0060235B" w:rsidRPr="00043289" w:rsidRDefault="0060235B" w:rsidP="0002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235B" w:rsidRPr="00043289" w:rsidRDefault="0060235B" w:rsidP="0002567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35B" w:rsidRPr="00043289" w:rsidRDefault="0060235B" w:rsidP="0060235B">
      <w:pPr>
        <w:rPr>
          <w:rFonts w:ascii="Times New Roman" w:hAnsi="Times New Roman" w:cs="Times New Roman"/>
          <w:sz w:val="24"/>
          <w:szCs w:val="24"/>
        </w:rPr>
      </w:pPr>
    </w:p>
    <w:p w:rsidR="0060235B" w:rsidRPr="00043289" w:rsidRDefault="0060235B">
      <w:pPr>
        <w:rPr>
          <w:rFonts w:ascii="Times New Roman" w:hAnsi="Times New Roman" w:cs="Times New Roman"/>
          <w:sz w:val="24"/>
          <w:szCs w:val="24"/>
        </w:rPr>
      </w:pPr>
    </w:p>
    <w:sectPr w:rsidR="0060235B" w:rsidRPr="00043289" w:rsidSect="006D2FA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4E6" w:rsidRDefault="00A704E6" w:rsidP="00951608">
      <w:pPr>
        <w:spacing w:after="0" w:line="240" w:lineRule="auto"/>
      </w:pPr>
      <w:r>
        <w:separator/>
      </w:r>
    </w:p>
  </w:endnote>
  <w:endnote w:type="continuationSeparator" w:id="1">
    <w:p w:rsidR="00A704E6" w:rsidRDefault="00A704E6" w:rsidP="0095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28277"/>
      <w:docPartObj>
        <w:docPartGallery w:val="Page Numbers (Bottom of Page)"/>
        <w:docPartUnique/>
      </w:docPartObj>
    </w:sdtPr>
    <w:sdtContent>
      <w:p w:rsidR="00E20F5D" w:rsidRDefault="004006F8">
        <w:pPr>
          <w:pStyle w:val="Footer"/>
          <w:jc w:val="center"/>
        </w:pPr>
        <w:r>
          <w:fldChar w:fldCharType="begin"/>
        </w:r>
        <w:r w:rsidR="00A67EC1">
          <w:instrText xml:space="preserve"> PAGE   \* MERGEFORMAT </w:instrText>
        </w:r>
        <w:r>
          <w:fldChar w:fldCharType="separate"/>
        </w:r>
        <w:r w:rsidR="000D23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5F53" w:rsidRDefault="00925F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4E6" w:rsidRDefault="00A704E6" w:rsidP="00951608">
      <w:pPr>
        <w:spacing w:after="0" w:line="240" w:lineRule="auto"/>
      </w:pPr>
      <w:r>
        <w:separator/>
      </w:r>
    </w:p>
  </w:footnote>
  <w:footnote w:type="continuationSeparator" w:id="1">
    <w:p w:rsidR="00A704E6" w:rsidRDefault="00A704E6" w:rsidP="00951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550D"/>
    <w:rsid w:val="00004F99"/>
    <w:rsid w:val="000116B6"/>
    <w:rsid w:val="000260B9"/>
    <w:rsid w:val="00043289"/>
    <w:rsid w:val="00050A4C"/>
    <w:rsid w:val="000557D7"/>
    <w:rsid w:val="0008242E"/>
    <w:rsid w:val="0009072D"/>
    <w:rsid w:val="000A6AC6"/>
    <w:rsid w:val="000D231E"/>
    <w:rsid w:val="000D28F1"/>
    <w:rsid w:val="000D6070"/>
    <w:rsid w:val="000D67D4"/>
    <w:rsid w:val="000E6033"/>
    <w:rsid w:val="001031D9"/>
    <w:rsid w:val="001547EB"/>
    <w:rsid w:val="00180FCE"/>
    <w:rsid w:val="001A3C1E"/>
    <w:rsid w:val="001D08BF"/>
    <w:rsid w:val="001D4C7E"/>
    <w:rsid w:val="001F2461"/>
    <w:rsid w:val="00212E81"/>
    <w:rsid w:val="00217C7B"/>
    <w:rsid w:val="002401B6"/>
    <w:rsid w:val="00242463"/>
    <w:rsid w:val="00255985"/>
    <w:rsid w:val="00260F92"/>
    <w:rsid w:val="00274E61"/>
    <w:rsid w:val="00282037"/>
    <w:rsid w:val="002B446D"/>
    <w:rsid w:val="002C4DE1"/>
    <w:rsid w:val="002D3C43"/>
    <w:rsid w:val="002D6C2A"/>
    <w:rsid w:val="00303FA5"/>
    <w:rsid w:val="00321D5D"/>
    <w:rsid w:val="00333E76"/>
    <w:rsid w:val="003A44E9"/>
    <w:rsid w:val="003A5B4B"/>
    <w:rsid w:val="004006F8"/>
    <w:rsid w:val="00400EDE"/>
    <w:rsid w:val="00401278"/>
    <w:rsid w:val="00415ADC"/>
    <w:rsid w:val="00465104"/>
    <w:rsid w:val="004C098D"/>
    <w:rsid w:val="004F71CE"/>
    <w:rsid w:val="004F7F7B"/>
    <w:rsid w:val="00511AF6"/>
    <w:rsid w:val="00516AF0"/>
    <w:rsid w:val="00534E95"/>
    <w:rsid w:val="0053558B"/>
    <w:rsid w:val="0054323D"/>
    <w:rsid w:val="00560ED0"/>
    <w:rsid w:val="00565B5E"/>
    <w:rsid w:val="00581212"/>
    <w:rsid w:val="005836D8"/>
    <w:rsid w:val="005D557C"/>
    <w:rsid w:val="005E0F1C"/>
    <w:rsid w:val="005E48F8"/>
    <w:rsid w:val="005F2D2E"/>
    <w:rsid w:val="00601DB6"/>
    <w:rsid w:val="0060235B"/>
    <w:rsid w:val="00621604"/>
    <w:rsid w:val="006335A7"/>
    <w:rsid w:val="00637891"/>
    <w:rsid w:val="00652F4D"/>
    <w:rsid w:val="00654E7A"/>
    <w:rsid w:val="006708B2"/>
    <w:rsid w:val="0068418B"/>
    <w:rsid w:val="006847F1"/>
    <w:rsid w:val="0068512E"/>
    <w:rsid w:val="00685169"/>
    <w:rsid w:val="006A1939"/>
    <w:rsid w:val="006A7328"/>
    <w:rsid w:val="006B078A"/>
    <w:rsid w:val="006B1F01"/>
    <w:rsid w:val="006B46A7"/>
    <w:rsid w:val="006C3569"/>
    <w:rsid w:val="006C74E6"/>
    <w:rsid w:val="006D2FAC"/>
    <w:rsid w:val="0070526A"/>
    <w:rsid w:val="00716EDA"/>
    <w:rsid w:val="00730723"/>
    <w:rsid w:val="00733F4E"/>
    <w:rsid w:val="00736759"/>
    <w:rsid w:val="0076348A"/>
    <w:rsid w:val="007A7AD7"/>
    <w:rsid w:val="007C7D07"/>
    <w:rsid w:val="007E4A43"/>
    <w:rsid w:val="00816168"/>
    <w:rsid w:val="00822C30"/>
    <w:rsid w:val="00831A6E"/>
    <w:rsid w:val="00843D05"/>
    <w:rsid w:val="00846E6A"/>
    <w:rsid w:val="008C3518"/>
    <w:rsid w:val="008D35A3"/>
    <w:rsid w:val="008F597C"/>
    <w:rsid w:val="00913A79"/>
    <w:rsid w:val="00925F53"/>
    <w:rsid w:val="00930165"/>
    <w:rsid w:val="00950D0D"/>
    <w:rsid w:val="00951608"/>
    <w:rsid w:val="00975B58"/>
    <w:rsid w:val="0098550D"/>
    <w:rsid w:val="00994FAA"/>
    <w:rsid w:val="009A583F"/>
    <w:rsid w:val="00A06ACC"/>
    <w:rsid w:val="00A21A26"/>
    <w:rsid w:val="00A22F85"/>
    <w:rsid w:val="00A30A7A"/>
    <w:rsid w:val="00A42084"/>
    <w:rsid w:val="00A55253"/>
    <w:rsid w:val="00A65B59"/>
    <w:rsid w:val="00A66865"/>
    <w:rsid w:val="00A67476"/>
    <w:rsid w:val="00A67EC1"/>
    <w:rsid w:val="00A704E6"/>
    <w:rsid w:val="00A85C5F"/>
    <w:rsid w:val="00A92917"/>
    <w:rsid w:val="00AF597D"/>
    <w:rsid w:val="00B106A8"/>
    <w:rsid w:val="00B1737E"/>
    <w:rsid w:val="00B225EA"/>
    <w:rsid w:val="00B30B3F"/>
    <w:rsid w:val="00B55F73"/>
    <w:rsid w:val="00BC06DA"/>
    <w:rsid w:val="00BE5E19"/>
    <w:rsid w:val="00C10073"/>
    <w:rsid w:val="00C22AEB"/>
    <w:rsid w:val="00C45AE0"/>
    <w:rsid w:val="00CA5630"/>
    <w:rsid w:val="00CB42E2"/>
    <w:rsid w:val="00CB6976"/>
    <w:rsid w:val="00CC5752"/>
    <w:rsid w:val="00CE7565"/>
    <w:rsid w:val="00D05ACB"/>
    <w:rsid w:val="00D07705"/>
    <w:rsid w:val="00D20103"/>
    <w:rsid w:val="00D2290A"/>
    <w:rsid w:val="00D2644F"/>
    <w:rsid w:val="00D51B0F"/>
    <w:rsid w:val="00D60410"/>
    <w:rsid w:val="00D60A08"/>
    <w:rsid w:val="00D76319"/>
    <w:rsid w:val="00D812E8"/>
    <w:rsid w:val="00DC197F"/>
    <w:rsid w:val="00E20F5D"/>
    <w:rsid w:val="00E4285A"/>
    <w:rsid w:val="00E472C4"/>
    <w:rsid w:val="00E503EA"/>
    <w:rsid w:val="00E5154F"/>
    <w:rsid w:val="00E86E5A"/>
    <w:rsid w:val="00E95737"/>
    <w:rsid w:val="00E9732A"/>
    <w:rsid w:val="00EA47BA"/>
    <w:rsid w:val="00EB7491"/>
    <w:rsid w:val="00EC2F4C"/>
    <w:rsid w:val="00EC7279"/>
    <w:rsid w:val="00ED6F89"/>
    <w:rsid w:val="00EF305F"/>
    <w:rsid w:val="00F0768E"/>
    <w:rsid w:val="00F50A86"/>
    <w:rsid w:val="00F54E78"/>
    <w:rsid w:val="00F86747"/>
    <w:rsid w:val="00F94B1B"/>
    <w:rsid w:val="00FA3F18"/>
    <w:rsid w:val="00FB30E0"/>
    <w:rsid w:val="00FF04E1"/>
    <w:rsid w:val="00FF2891"/>
    <w:rsid w:val="00FF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B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51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608"/>
  </w:style>
  <w:style w:type="paragraph" w:styleId="Footer">
    <w:name w:val="footer"/>
    <w:basedOn w:val="Normal"/>
    <w:link w:val="FooterChar"/>
    <w:uiPriority w:val="99"/>
    <w:unhideWhenUsed/>
    <w:rsid w:val="00951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608"/>
  </w:style>
  <w:style w:type="table" w:styleId="TableGrid">
    <w:name w:val="Table Grid"/>
    <w:basedOn w:val="TableNormal"/>
    <w:uiPriority w:val="59"/>
    <w:rsid w:val="006023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0432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04328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Jehangir</dc:creator>
  <cp:lastModifiedBy>Jehangir</cp:lastModifiedBy>
  <cp:revision>2</cp:revision>
  <dcterms:created xsi:type="dcterms:W3CDTF">2022-01-07T13:17:00Z</dcterms:created>
  <dcterms:modified xsi:type="dcterms:W3CDTF">2022-01-07T13:17:00Z</dcterms:modified>
</cp:coreProperties>
</file>