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5FB9FC" w14:textId="77777777" w:rsidR="00D0358E" w:rsidRDefault="00D0358E" w:rsidP="00D0358E">
      <w:pPr>
        <w:pStyle w:val="Textpoznpodarou"/>
        <w:rPr>
          <w:rFonts w:eastAsia="AdvGulliv-R"/>
          <w:b/>
          <w:bCs/>
          <w:color w:val="000000"/>
          <w:sz w:val="32"/>
          <w:szCs w:val="32"/>
          <w:lang w:val="en-GB"/>
        </w:rPr>
      </w:pPr>
      <w:r w:rsidRPr="008D1051">
        <w:rPr>
          <w:rFonts w:eastAsia="AdvGulliv-R"/>
          <w:b/>
          <w:bCs/>
          <w:color w:val="000000"/>
          <w:sz w:val="32"/>
          <w:szCs w:val="32"/>
          <w:lang w:val="en-GB"/>
        </w:rPr>
        <w:t>Supplementary Material for:</w:t>
      </w:r>
    </w:p>
    <w:p w14:paraId="366EB40A" w14:textId="77777777" w:rsidR="00D0358E" w:rsidRPr="007255C6" w:rsidRDefault="00D0358E" w:rsidP="00D0358E">
      <w:pPr>
        <w:jc w:val="both"/>
        <w:rPr>
          <w:rFonts w:asciiTheme="minorHAnsi" w:eastAsia="Calibri" w:hAnsiTheme="minorHAnsi" w:cstheme="minorHAnsi"/>
          <w:b/>
          <w:color w:val="000000" w:themeColor="text1"/>
          <w:sz w:val="28"/>
          <w:szCs w:val="28"/>
          <w:lang w:val="en-US"/>
        </w:rPr>
      </w:pPr>
    </w:p>
    <w:p w14:paraId="4FFDC603" w14:textId="77777777" w:rsidR="00D0358E" w:rsidRPr="007255C6" w:rsidRDefault="00D0358E" w:rsidP="00D0358E">
      <w:pPr>
        <w:jc w:val="center"/>
        <w:rPr>
          <w:rFonts w:asciiTheme="minorHAnsi" w:eastAsia="Calibri" w:hAnsiTheme="minorHAnsi" w:cstheme="minorHAnsi"/>
          <w:color w:val="000000" w:themeColor="text1"/>
          <w:lang w:val="en-US"/>
        </w:rPr>
      </w:pPr>
      <w:r w:rsidRPr="007255C6">
        <w:rPr>
          <w:rFonts w:asciiTheme="minorHAnsi" w:eastAsia="Calibri" w:hAnsiTheme="minorHAnsi" w:cstheme="minorHAnsi"/>
          <w:b/>
          <w:color w:val="000000" w:themeColor="text1"/>
          <w:sz w:val="28"/>
          <w:szCs w:val="28"/>
          <w:lang w:val="en-US"/>
        </w:rPr>
        <w:t xml:space="preserve">Semisynthetic derivatives of </w:t>
      </w:r>
      <w:proofErr w:type="spellStart"/>
      <w:r w:rsidRPr="007255C6">
        <w:rPr>
          <w:rFonts w:asciiTheme="minorHAnsi" w:eastAsia="Calibri" w:hAnsiTheme="minorHAnsi" w:cstheme="minorHAnsi"/>
          <w:b/>
          <w:color w:val="000000" w:themeColor="text1"/>
          <w:sz w:val="28"/>
          <w:szCs w:val="28"/>
          <w:lang w:val="en-US"/>
        </w:rPr>
        <w:t>haemanthamine</w:t>
      </w:r>
      <w:proofErr w:type="spellEnd"/>
      <w:r w:rsidRPr="007255C6">
        <w:rPr>
          <w:rFonts w:asciiTheme="minorHAnsi" w:eastAsia="Calibri" w:hAnsiTheme="minorHAnsi" w:cstheme="minorHAnsi"/>
          <w:b/>
          <w:color w:val="000000" w:themeColor="text1"/>
          <w:sz w:val="28"/>
          <w:szCs w:val="28"/>
          <w:lang w:val="en-US"/>
        </w:rPr>
        <w:t xml:space="preserve"> and their in vitro antiproliferative activity evaluation against a panel of human cell lines</w:t>
      </w:r>
    </w:p>
    <w:p w14:paraId="55A24DE2" w14:textId="77777777" w:rsidR="00D0358E" w:rsidRPr="007255C6" w:rsidRDefault="00D0358E" w:rsidP="00D0358E">
      <w:pPr>
        <w:jc w:val="both"/>
        <w:rPr>
          <w:rFonts w:asciiTheme="minorHAnsi" w:eastAsia="Calibri" w:hAnsiTheme="minorHAnsi" w:cstheme="minorHAnsi"/>
          <w:color w:val="000000" w:themeColor="text1"/>
          <w:sz w:val="24"/>
          <w:szCs w:val="24"/>
          <w:lang w:val="en-US"/>
        </w:rPr>
      </w:pPr>
    </w:p>
    <w:p w14:paraId="4E92CD6A" w14:textId="77777777" w:rsidR="00D0358E" w:rsidRPr="007255C6" w:rsidRDefault="00D0358E" w:rsidP="00D0358E">
      <w:pPr>
        <w:jc w:val="both"/>
        <w:rPr>
          <w:rFonts w:asciiTheme="minorHAnsi" w:eastAsia="Calibri" w:hAnsiTheme="minorHAnsi" w:cstheme="minorHAnsi"/>
          <w:color w:val="000000" w:themeColor="text1"/>
          <w:sz w:val="24"/>
          <w:szCs w:val="24"/>
          <w:lang w:val="en-US"/>
        </w:rPr>
      </w:pPr>
      <w:r w:rsidRPr="007255C6">
        <w:rPr>
          <w:rFonts w:asciiTheme="minorHAnsi" w:eastAsia="Calibri" w:hAnsiTheme="minorHAnsi" w:cstheme="minorHAnsi"/>
          <w:color w:val="000000" w:themeColor="text1"/>
          <w:sz w:val="24"/>
          <w:szCs w:val="24"/>
          <w:lang w:val="en-US"/>
        </w:rPr>
        <w:t xml:space="preserve">Martin </w:t>
      </w:r>
      <w:proofErr w:type="spellStart"/>
      <w:r w:rsidRPr="007255C6">
        <w:rPr>
          <w:rFonts w:asciiTheme="minorHAnsi" w:eastAsia="Calibri" w:hAnsiTheme="minorHAnsi" w:cstheme="minorHAnsi"/>
          <w:color w:val="000000" w:themeColor="text1"/>
          <w:sz w:val="24"/>
          <w:szCs w:val="24"/>
          <w:lang w:val="en-US"/>
        </w:rPr>
        <w:t>Uher</w:t>
      </w:r>
      <w:r w:rsidRPr="007255C6">
        <w:rPr>
          <w:rFonts w:asciiTheme="minorHAnsi" w:eastAsia="Calibri" w:hAnsiTheme="minorHAnsi" w:cstheme="minorHAnsi"/>
          <w:color w:val="000000" w:themeColor="text1"/>
          <w:sz w:val="24"/>
          <w:szCs w:val="24"/>
          <w:vertAlign w:val="superscript"/>
          <w:lang w:val="en-US"/>
        </w:rPr>
        <w:t>a</w:t>
      </w:r>
      <w:proofErr w:type="spellEnd"/>
      <w:r w:rsidRPr="007255C6">
        <w:rPr>
          <w:rFonts w:asciiTheme="minorHAnsi" w:eastAsia="Calibri" w:hAnsiTheme="minorHAnsi" w:cstheme="minorHAnsi"/>
          <w:color w:val="000000" w:themeColor="text1"/>
          <w:sz w:val="24"/>
          <w:szCs w:val="24"/>
          <w:lang w:val="en-US"/>
        </w:rPr>
        <w:t xml:space="preserve">, Miloš </w:t>
      </w:r>
      <w:proofErr w:type="spellStart"/>
      <w:r w:rsidRPr="007255C6">
        <w:rPr>
          <w:rFonts w:asciiTheme="minorHAnsi" w:eastAsia="Calibri" w:hAnsiTheme="minorHAnsi" w:cstheme="minorHAnsi"/>
          <w:color w:val="000000" w:themeColor="text1"/>
          <w:sz w:val="24"/>
          <w:szCs w:val="24"/>
          <w:lang w:val="en-US"/>
        </w:rPr>
        <w:t>Hroch</w:t>
      </w:r>
      <w:r w:rsidRPr="007255C6">
        <w:rPr>
          <w:rFonts w:asciiTheme="minorHAnsi" w:eastAsia="Calibri" w:hAnsiTheme="minorHAnsi" w:cstheme="minorHAnsi"/>
          <w:color w:val="000000" w:themeColor="text1"/>
          <w:sz w:val="24"/>
          <w:szCs w:val="24"/>
          <w:vertAlign w:val="superscript"/>
          <w:lang w:val="en-US"/>
        </w:rPr>
        <w:t>a</w:t>
      </w:r>
      <w:proofErr w:type="spellEnd"/>
      <w:r w:rsidRPr="007255C6">
        <w:rPr>
          <w:rFonts w:asciiTheme="minorHAnsi" w:eastAsia="Calibri" w:hAnsiTheme="minorHAnsi" w:cstheme="minorHAnsi"/>
          <w:color w:val="000000" w:themeColor="text1"/>
          <w:sz w:val="24"/>
          <w:szCs w:val="24"/>
          <w:lang w:val="en-US"/>
        </w:rPr>
        <w:t xml:space="preserve">, </w:t>
      </w:r>
      <w:proofErr w:type="spellStart"/>
      <w:r w:rsidRPr="007255C6">
        <w:rPr>
          <w:rFonts w:asciiTheme="minorHAnsi" w:eastAsia="Calibri" w:hAnsiTheme="minorHAnsi" w:cstheme="minorHAnsi"/>
          <w:color w:val="000000" w:themeColor="text1"/>
          <w:sz w:val="24"/>
          <w:szCs w:val="24"/>
          <w:lang w:val="en-US"/>
        </w:rPr>
        <w:t>Rozálie</w:t>
      </w:r>
      <w:proofErr w:type="spellEnd"/>
      <w:r w:rsidRPr="007255C6">
        <w:rPr>
          <w:rFonts w:asciiTheme="minorHAnsi" w:eastAsia="Calibri" w:hAnsiTheme="minorHAnsi" w:cstheme="minorHAnsi"/>
          <w:color w:val="000000" w:themeColor="text1"/>
          <w:sz w:val="24"/>
          <w:szCs w:val="24"/>
          <w:lang w:val="en-US"/>
        </w:rPr>
        <w:t xml:space="preserve"> </w:t>
      </w:r>
      <w:proofErr w:type="spellStart"/>
      <w:r w:rsidRPr="007255C6">
        <w:rPr>
          <w:rFonts w:asciiTheme="minorHAnsi" w:eastAsia="Calibri" w:hAnsiTheme="minorHAnsi" w:cstheme="minorHAnsi"/>
          <w:color w:val="000000" w:themeColor="text1"/>
          <w:sz w:val="24"/>
          <w:szCs w:val="24"/>
          <w:lang w:val="en-US"/>
        </w:rPr>
        <w:t>Peřinová</w:t>
      </w:r>
      <w:r w:rsidRPr="007255C6">
        <w:rPr>
          <w:rFonts w:asciiTheme="minorHAnsi" w:eastAsia="Calibri" w:hAnsiTheme="minorHAnsi" w:cstheme="minorHAnsi"/>
          <w:color w:val="000000" w:themeColor="text1"/>
          <w:sz w:val="24"/>
          <w:szCs w:val="24"/>
          <w:vertAlign w:val="superscript"/>
          <w:lang w:val="en-US"/>
        </w:rPr>
        <w:t>b</w:t>
      </w:r>
      <w:proofErr w:type="spellEnd"/>
      <w:r w:rsidRPr="007255C6">
        <w:rPr>
          <w:rFonts w:asciiTheme="minorHAnsi" w:eastAsia="Calibri" w:hAnsiTheme="minorHAnsi" w:cstheme="minorHAnsi"/>
          <w:color w:val="000000" w:themeColor="text1"/>
          <w:sz w:val="24"/>
          <w:szCs w:val="24"/>
          <w:lang w:val="en-US"/>
        </w:rPr>
        <w:t xml:space="preserve">, Radim </w:t>
      </w:r>
      <w:proofErr w:type="spellStart"/>
      <w:r w:rsidRPr="007255C6">
        <w:rPr>
          <w:rFonts w:asciiTheme="minorHAnsi" w:eastAsia="Calibri" w:hAnsiTheme="minorHAnsi" w:cstheme="minorHAnsi"/>
          <w:color w:val="000000" w:themeColor="text1"/>
          <w:sz w:val="24"/>
          <w:szCs w:val="24"/>
          <w:lang w:val="en-US"/>
        </w:rPr>
        <w:t>Havelek</w:t>
      </w:r>
      <w:r w:rsidRPr="007255C6">
        <w:rPr>
          <w:rFonts w:asciiTheme="minorHAnsi" w:eastAsia="Calibri" w:hAnsiTheme="minorHAnsi" w:cstheme="minorHAnsi"/>
          <w:color w:val="000000" w:themeColor="text1"/>
          <w:sz w:val="24"/>
          <w:szCs w:val="24"/>
          <w:vertAlign w:val="superscript"/>
          <w:lang w:val="en-US"/>
        </w:rPr>
        <w:t>a</w:t>
      </w:r>
      <w:proofErr w:type="spellEnd"/>
      <w:r>
        <w:rPr>
          <w:rFonts w:asciiTheme="minorHAnsi" w:eastAsia="Calibri" w:hAnsiTheme="minorHAnsi" w:cstheme="minorHAnsi"/>
          <w:color w:val="000000" w:themeColor="text1"/>
          <w:sz w:val="24"/>
          <w:szCs w:val="24"/>
          <w:vertAlign w:val="superscript"/>
          <w:lang w:val="en-US"/>
        </w:rPr>
        <w:t>*</w:t>
      </w:r>
      <w:r w:rsidRPr="007255C6">
        <w:rPr>
          <w:rFonts w:asciiTheme="minorHAnsi" w:eastAsia="Calibri" w:hAnsiTheme="minorHAnsi" w:cstheme="minorHAnsi"/>
          <w:color w:val="000000" w:themeColor="text1"/>
          <w:sz w:val="24"/>
          <w:szCs w:val="24"/>
          <w:lang w:val="en-US"/>
        </w:rPr>
        <w:t xml:space="preserve">, Jana </w:t>
      </w:r>
      <w:proofErr w:type="spellStart"/>
      <w:proofErr w:type="gramStart"/>
      <w:r w:rsidRPr="007255C6">
        <w:rPr>
          <w:rFonts w:asciiTheme="minorHAnsi" w:eastAsia="Calibri" w:hAnsiTheme="minorHAnsi" w:cstheme="minorHAnsi"/>
          <w:color w:val="000000" w:themeColor="text1"/>
          <w:sz w:val="24"/>
          <w:szCs w:val="24"/>
          <w:lang w:val="en-US"/>
        </w:rPr>
        <w:t>Křoustková</w:t>
      </w:r>
      <w:r w:rsidRPr="007255C6">
        <w:rPr>
          <w:rFonts w:asciiTheme="minorHAnsi" w:eastAsia="Calibri" w:hAnsiTheme="minorHAnsi" w:cstheme="minorHAnsi"/>
          <w:color w:val="000000" w:themeColor="text1"/>
          <w:sz w:val="24"/>
          <w:szCs w:val="24"/>
          <w:vertAlign w:val="superscript"/>
          <w:lang w:val="en-US"/>
        </w:rPr>
        <w:t>b,c</w:t>
      </w:r>
      <w:proofErr w:type="spellEnd"/>
      <w:proofErr w:type="gramEnd"/>
      <w:r w:rsidRPr="007255C6">
        <w:rPr>
          <w:rFonts w:asciiTheme="minorHAnsi" w:eastAsia="Calibri" w:hAnsiTheme="minorHAnsi" w:cstheme="minorHAnsi"/>
          <w:color w:val="000000" w:themeColor="text1"/>
          <w:sz w:val="24"/>
          <w:szCs w:val="24"/>
          <w:lang w:val="en-US"/>
        </w:rPr>
        <w:t xml:space="preserve">, Martina </w:t>
      </w:r>
      <w:proofErr w:type="spellStart"/>
      <w:r w:rsidRPr="007255C6">
        <w:rPr>
          <w:rFonts w:asciiTheme="minorHAnsi" w:eastAsia="Calibri" w:hAnsiTheme="minorHAnsi" w:cstheme="minorHAnsi"/>
          <w:color w:val="000000" w:themeColor="text1"/>
          <w:sz w:val="24"/>
          <w:szCs w:val="24"/>
          <w:lang w:val="en-US"/>
        </w:rPr>
        <w:t>Řezáčová</w:t>
      </w:r>
      <w:r w:rsidRPr="007255C6">
        <w:rPr>
          <w:rFonts w:asciiTheme="minorHAnsi" w:eastAsia="Calibri" w:hAnsiTheme="minorHAnsi" w:cstheme="minorHAnsi"/>
          <w:color w:val="000000" w:themeColor="text1"/>
          <w:sz w:val="24"/>
          <w:szCs w:val="24"/>
          <w:vertAlign w:val="superscript"/>
          <w:lang w:val="en-US"/>
        </w:rPr>
        <w:t>a</w:t>
      </w:r>
      <w:proofErr w:type="spellEnd"/>
      <w:r w:rsidRPr="007255C6">
        <w:rPr>
          <w:rFonts w:asciiTheme="minorHAnsi" w:eastAsia="Calibri" w:hAnsiTheme="minorHAnsi" w:cstheme="minorHAnsi"/>
          <w:color w:val="000000" w:themeColor="text1"/>
          <w:sz w:val="24"/>
          <w:szCs w:val="24"/>
          <w:lang w:val="en-US"/>
        </w:rPr>
        <w:t xml:space="preserve">, Darina </w:t>
      </w:r>
      <w:proofErr w:type="spellStart"/>
      <w:r w:rsidRPr="007255C6">
        <w:rPr>
          <w:rFonts w:asciiTheme="minorHAnsi" w:eastAsia="Calibri" w:hAnsiTheme="minorHAnsi" w:cstheme="minorHAnsi"/>
          <w:color w:val="000000" w:themeColor="text1"/>
          <w:sz w:val="24"/>
          <w:szCs w:val="24"/>
          <w:lang w:val="en-US"/>
        </w:rPr>
        <w:t>Muthná</w:t>
      </w:r>
      <w:r w:rsidRPr="007255C6">
        <w:rPr>
          <w:rFonts w:asciiTheme="minorHAnsi" w:eastAsia="Calibri" w:hAnsiTheme="minorHAnsi" w:cstheme="minorHAnsi"/>
          <w:color w:val="000000" w:themeColor="text1"/>
          <w:sz w:val="24"/>
          <w:szCs w:val="24"/>
          <w:vertAlign w:val="superscript"/>
          <w:lang w:val="en-US"/>
        </w:rPr>
        <w:t>a</w:t>
      </w:r>
      <w:proofErr w:type="spellEnd"/>
      <w:r w:rsidRPr="007255C6">
        <w:rPr>
          <w:rFonts w:asciiTheme="minorHAnsi" w:eastAsia="Calibri" w:hAnsiTheme="minorHAnsi" w:cstheme="minorHAnsi"/>
          <w:color w:val="000000" w:themeColor="text1"/>
          <w:sz w:val="24"/>
          <w:szCs w:val="24"/>
          <w:lang w:val="en-US"/>
        </w:rPr>
        <w:t xml:space="preserve">, Darja </w:t>
      </w:r>
      <w:proofErr w:type="spellStart"/>
      <w:r w:rsidRPr="007255C6">
        <w:rPr>
          <w:rFonts w:asciiTheme="minorHAnsi" w:eastAsia="Calibri" w:hAnsiTheme="minorHAnsi" w:cstheme="minorHAnsi"/>
          <w:color w:val="000000" w:themeColor="text1"/>
          <w:sz w:val="24"/>
          <w:szCs w:val="24"/>
          <w:lang w:val="en-US"/>
        </w:rPr>
        <w:t>Koutová</w:t>
      </w:r>
      <w:r w:rsidRPr="007255C6">
        <w:rPr>
          <w:rFonts w:asciiTheme="minorHAnsi" w:eastAsia="Calibri" w:hAnsiTheme="minorHAnsi" w:cstheme="minorHAnsi"/>
          <w:color w:val="000000" w:themeColor="text1"/>
          <w:sz w:val="24"/>
          <w:szCs w:val="24"/>
          <w:vertAlign w:val="superscript"/>
          <w:lang w:val="en-US"/>
        </w:rPr>
        <w:t>a</w:t>
      </w:r>
      <w:proofErr w:type="spellEnd"/>
      <w:r w:rsidRPr="007255C6">
        <w:rPr>
          <w:rFonts w:asciiTheme="minorHAnsi" w:eastAsia="Calibri" w:hAnsiTheme="minorHAnsi" w:cstheme="minorHAnsi"/>
          <w:color w:val="000000" w:themeColor="text1"/>
          <w:sz w:val="24"/>
          <w:szCs w:val="24"/>
          <w:lang w:val="en-US"/>
        </w:rPr>
        <w:t xml:space="preserve">, Jiří </w:t>
      </w:r>
      <w:proofErr w:type="spellStart"/>
      <w:r w:rsidRPr="007255C6">
        <w:rPr>
          <w:rFonts w:asciiTheme="minorHAnsi" w:eastAsia="Calibri" w:hAnsiTheme="minorHAnsi" w:cstheme="minorHAnsi"/>
          <w:color w:val="000000" w:themeColor="text1"/>
          <w:sz w:val="24"/>
          <w:szCs w:val="24"/>
          <w:lang w:val="en-US"/>
        </w:rPr>
        <w:t>Kuneš</w:t>
      </w:r>
      <w:r w:rsidRPr="007255C6">
        <w:rPr>
          <w:rFonts w:asciiTheme="minorHAnsi" w:eastAsia="Calibri" w:hAnsiTheme="minorHAnsi" w:cstheme="minorHAnsi"/>
          <w:color w:val="000000" w:themeColor="text1"/>
          <w:sz w:val="24"/>
          <w:szCs w:val="24"/>
          <w:vertAlign w:val="superscript"/>
          <w:lang w:val="en-US"/>
        </w:rPr>
        <w:t>c</w:t>
      </w:r>
      <w:proofErr w:type="spellEnd"/>
      <w:r w:rsidRPr="007255C6">
        <w:rPr>
          <w:rFonts w:asciiTheme="minorHAnsi" w:eastAsia="Calibri" w:hAnsiTheme="minorHAnsi" w:cstheme="minorHAnsi"/>
          <w:color w:val="000000" w:themeColor="text1"/>
          <w:sz w:val="24"/>
          <w:szCs w:val="24"/>
          <w:lang w:val="en-US"/>
        </w:rPr>
        <w:t xml:space="preserve">, Lucie </w:t>
      </w:r>
      <w:proofErr w:type="spellStart"/>
      <w:r w:rsidRPr="007255C6">
        <w:rPr>
          <w:rFonts w:asciiTheme="minorHAnsi" w:eastAsia="Calibri" w:hAnsiTheme="minorHAnsi" w:cstheme="minorHAnsi"/>
          <w:color w:val="000000" w:themeColor="text1"/>
          <w:sz w:val="24"/>
          <w:szCs w:val="24"/>
          <w:lang w:val="en-US"/>
        </w:rPr>
        <w:t>Cahlíková</w:t>
      </w:r>
      <w:r w:rsidRPr="007255C6">
        <w:rPr>
          <w:rFonts w:asciiTheme="minorHAnsi" w:eastAsia="Calibri" w:hAnsiTheme="minorHAnsi" w:cstheme="minorHAnsi"/>
          <w:color w:val="000000" w:themeColor="text1"/>
          <w:sz w:val="24"/>
          <w:szCs w:val="24"/>
          <w:vertAlign w:val="superscript"/>
          <w:lang w:val="en-US"/>
        </w:rPr>
        <w:t>b</w:t>
      </w:r>
      <w:proofErr w:type="spellEnd"/>
      <w:r w:rsidRPr="007255C6">
        <w:rPr>
          <w:rFonts w:asciiTheme="minorHAnsi" w:eastAsia="Calibri" w:hAnsiTheme="minorHAnsi" w:cstheme="minorHAnsi"/>
          <w:color w:val="000000" w:themeColor="text1"/>
          <w:sz w:val="24"/>
          <w:szCs w:val="24"/>
          <w:vertAlign w:val="superscript"/>
          <w:lang w:val="en-US"/>
        </w:rPr>
        <w:t>*</w:t>
      </w:r>
    </w:p>
    <w:p w14:paraId="70DF2E13" w14:textId="77777777" w:rsidR="00D0358E" w:rsidRPr="007255C6" w:rsidRDefault="00D0358E" w:rsidP="00D0358E">
      <w:pPr>
        <w:jc w:val="both"/>
        <w:rPr>
          <w:rFonts w:asciiTheme="minorHAnsi" w:eastAsia="Calibri" w:hAnsiTheme="minorHAnsi" w:cstheme="minorHAnsi"/>
          <w:color w:val="000000" w:themeColor="text1"/>
          <w:sz w:val="24"/>
          <w:szCs w:val="24"/>
          <w:lang w:val="en-US"/>
        </w:rPr>
      </w:pPr>
    </w:p>
    <w:p w14:paraId="3CF7958D" w14:textId="77777777" w:rsidR="00D0358E" w:rsidRPr="007255C6" w:rsidRDefault="00D0358E" w:rsidP="0061292A">
      <w:pPr>
        <w:spacing w:after="0"/>
        <w:jc w:val="both"/>
        <w:rPr>
          <w:rFonts w:asciiTheme="minorHAnsi" w:eastAsia="Calibri" w:hAnsiTheme="minorHAnsi" w:cstheme="minorHAnsi"/>
          <w:color w:val="000000" w:themeColor="text1"/>
          <w:sz w:val="24"/>
          <w:szCs w:val="24"/>
          <w:lang w:val="en-US"/>
        </w:rPr>
      </w:pPr>
      <w:proofErr w:type="spellStart"/>
      <w:r w:rsidRPr="007255C6">
        <w:rPr>
          <w:rFonts w:asciiTheme="minorHAnsi" w:eastAsia="Calibri" w:hAnsiTheme="minorHAnsi" w:cstheme="minorHAnsi"/>
          <w:color w:val="000000" w:themeColor="text1"/>
          <w:sz w:val="24"/>
          <w:szCs w:val="24"/>
          <w:vertAlign w:val="superscript"/>
          <w:lang w:val="en-US"/>
        </w:rPr>
        <w:t>a</w:t>
      </w:r>
      <w:r w:rsidRPr="007255C6">
        <w:rPr>
          <w:rFonts w:asciiTheme="minorHAnsi" w:eastAsia="Calibri" w:hAnsiTheme="minorHAnsi" w:cstheme="minorHAnsi"/>
          <w:color w:val="000000" w:themeColor="text1"/>
          <w:sz w:val="24"/>
          <w:szCs w:val="24"/>
          <w:lang w:val="en-US"/>
        </w:rPr>
        <w:t>Department</w:t>
      </w:r>
      <w:proofErr w:type="spellEnd"/>
      <w:r w:rsidRPr="007255C6">
        <w:rPr>
          <w:rFonts w:asciiTheme="minorHAnsi" w:eastAsia="Calibri" w:hAnsiTheme="minorHAnsi" w:cstheme="minorHAnsi"/>
          <w:color w:val="000000" w:themeColor="text1"/>
          <w:sz w:val="24"/>
          <w:szCs w:val="24"/>
          <w:lang w:val="en-US"/>
        </w:rPr>
        <w:t xml:space="preserve"> of Medical Biochemistry, Faculty of Medicine in Hradec Kralove, Charles University, </w:t>
      </w:r>
      <w:proofErr w:type="spellStart"/>
      <w:r w:rsidRPr="007255C6">
        <w:rPr>
          <w:rFonts w:asciiTheme="minorHAnsi" w:eastAsia="Calibri" w:hAnsiTheme="minorHAnsi" w:cstheme="minorHAnsi"/>
          <w:color w:val="000000" w:themeColor="text1"/>
          <w:sz w:val="24"/>
          <w:szCs w:val="24"/>
          <w:lang w:val="en-US"/>
        </w:rPr>
        <w:t>Simkova</w:t>
      </w:r>
      <w:proofErr w:type="spellEnd"/>
      <w:r w:rsidRPr="007255C6">
        <w:rPr>
          <w:rFonts w:asciiTheme="minorHAnsi" w:eastAsia="Calibri" w:hAnsiTheme="minorHAnsi" w:cstheme="minorHAnsi"/>
          <w:color w:val="000000" w:themeColor="text1"/>
          <w:sz w:val="24"/>
          <w:szCs w:val="24"/>
          <w:lang w:val="en-US"/>
        </w:rPr>
        <w:t xml:space="preserve"> 870, Hradec Kralove 500 03, Czech Republic</w:t>
      </w:r>
    </w:p>
    <w:p w14:paraId="01310570" w14:textId="77777777" w:rsidR="00D0358E" w:rsidRPr="007255C6" w:rsidRDefault="00D0358E" w:rsidP="0061292A">
      <w:pPr>
        <w:spacing w:after="0"/>
        <w:jc w:val="both"/>
        <w:rPr>
          <w:rFonts w:asciiTheme="minorHAnsi" w:eastAsia="Calibri" w:hAnsiTheme="minorHAnsi" w:cstheme="minorHAnsi"/>
          <w:color w:val="000000" w:themeColor="text1"/>
          <w:sz w:val="24"/>
          <w:szCs w:val="24"/>
          <w:lang w:val="en-US"/>
        </w:rPr>
      </w:pPr>
      <w:proofErr w:type="spellStart"/>
      <w:r w:rsidRPr="007255C6">
        <w:rPr>
          <w:rFonts w:asciiTheme="minorHAnsi" w:eastAsia="Calibri" w:hAnsiTheme="minorHAnsi" w:cstheme="minorHAnsi"/>
          <w:color w:val="000000" w:themeColor="text1"/>
          <w:sz w:val="24"/>
          <w:szCs w:val="24"/>
          <w:vertAlign w:val="superscript"/>
          <w:lang w:val="en-US"/>
        </w:rPr>
        <w:t>b</w:t>
      </w:r>
      <w:r w:rsidRPr="007255C6">
        <w:rPr>
          <w:rFonts w:asciiTheme="minorHAnsi" w:eastAsia="Calibri" w:hAnsiTheme="minorHAnsi" w:cstheme="minorHAnsi"/>
          <w:color w:val="000000" w:themeColor="text1"/>
          <w:sz w:val="24"/>
          <w:szCs w:val="24"/>
          <w:lang w:val="en-US"/>
        </w:rPr>
        <w:t>ADINACO</w:t>
      </w:r>
      <w:proofErr w:type="spellEnd"/>
      <w:r w:rsidRPr="007255C6">
        <w:rPr>
          <w:rFonts w:asciiTheme="minorHAnsi" w:eastAsia="Calibri" w:hAnsiTheme="minorHAnsi" w:cstheme="minorHAnsi"/>
          <w:color w:val="000000" w:themeColor="text1"/>
          <w:sz w:val="24"/>
          <w:szCs w:val="24"/>
          <w:lang w:val="en-US"/>
        </w:rPr>
        <w:t xml:space="preserve"> Research Group, Department of Pharmaceutical Botany, Faculty of Pharmacy, Charles University, </w:t>
      </w:r>
      <w:proofErr w:type="spellStart"/>
      <w:r w:rsidRPr="007255C6">
        <w:rPr>
          <w:rFonts w:asciiTheme="minorHAnsi" w:eastAsia="Calibri" w:hAnsiTheme="minorHAnsi" w:cstheme="minorHAnsi"/>
          <w:color w:val="000000" w:themeColor="text1"/>
          <w:sz w:val="24"/>
          <w:szCs w:val="24"/>
          <w:lang w:val="en-US"/>
        </w:rPr>
        <w:t>Heyrovskeho</w:t>
      </w:r>
      <w:proofErr w:type="spellEnd"/>
      <w:r w:rsidRPr="007255C6">
        <w:rPr>
          <w:rFonts w:asciiTheme="minorHAnsi" w:eastAsia="Calibri" w:hAnsiTheme="minorHAnsi" w:cstheme="minorHAnsi"/>
          <w:color w:val="000000" w:themeColor="text1"/>
          <w:sz w:val="24"/>
          <w:szCs w:val="24"/>
          <w:lang w:val="en-US"/>
        </w:rPr>
        <w:t xml:space="preserve"> 1203, Hradec Kralove 500 05, Czech Republic</w:t>
      </w:r>
    </w:p>
    <w:p w14:paraId="50AA4A8A" w14:textId="77777777" w:rsidR="00D0358E" w:rsidRPr="007255C6" w:rsidRDefault="00D0358E" w:rsidP="0061292A">
      <w:pPr>
        <w:spacing w:after="0"/>
        <w:jc w:val="both"/>
        <w:rPr>
          <w:rFonts w:asciiTheme="minorHAnsi" w:eastAsia="Calibri" w:hAnsiTheme="minorHAnsi" w:cstheme="minorHAnsi"/>
          <w:color w:val="000000" w:themeColor="text1"/>
          <w:sz w:val="24"/>
          <w:szCs w:val="24"/>
          <w:lang w:val="en-US"/>
        </w:rPr>
      </w:pPr>
      <w:proofErr w:type="spellStart"/>
      <w:r w:rsidRPr="007255C6">
        <w:rPr>
          <w:rFonts w:asciiTheme="minorHAnsi" w:eastAsia="Calibri" w:hAnsiTheme="minorHAnsi" w:cstheme="minorHAnsi"/>
          <w:color w:val="000000" w:themeColor="text1"/>
          <w:sz w:val="24"/>
          <w:szCs w:val="24"/>
          <w:vertAlign w:val="superscript"/>
          <w:lang w:val="en-US"/>
        </w:rPr>
        <w:t>c</w:t>
      </w:r>
      <w:r w:rsidRPr="007255C6">
        <w:rPr>
          <w:rFonts w:asciiTheme="minorHAnsi" w:eastAsia="Calibri" w:hAnsiTheme="minorHAnsi" w:cstheme="minorHAnsi"/>
          <w:color w:val="000000" w:themeColor="text1"/>
          <w:sz w:val="24"/>
          <w:szCs w:val="24"/>
          <w:lang w:val="en-US"/>
        </w:rPr>
        <w:t>Department</w:t>
      </w:r>
      <w:proofErr w:type="spellEnd"/>
      <w:r w:rsidRPr="007255C6">
        <w:rPr>
          <w:rFonts w:asciiTheme="minorHAnsi" w:eastAsia="Calibri" w:hAnsiTheme="minorHAnsi" w:cstheme="minorHAnsi"/>
          <w:color w:val="000000" w:themeColor="text1"/>
          <w:sz w:val="24"/>
          <w:szCs w:val="24"/>
          <w:lang w:val="en-US"/>
        </w:rPr>
        <w:t xml:space="preserve"> of Organic and Bioorganic Chemistry, Faculty of Pharmacy, Charles University, </w:t>
      </w:r>
      <w:proofErr w:type="spellStart"/>
      <w:r w:rsidRPr="007255C6">
        <w:rPr>
          <w:rFonts w:asciiTheme="minorHAnsi" w:eastAsia="Calibri" w:hAnsiTheme="minorHAnsi" w:cstheme="minorHAnsi"/>
          <w:color w:val="000000" w:themeColor="text1"/>
          <w:sz w:val="24"/>
          <w:szCs w:val="24"/>
          <w:lang w:val="en-US"/>
        </w:rPr>
        <w:t>Heyrovskeho</w:t>
      </w:r>
      <w:proofErr w:type="spellEnd"/>
      <w:r w:rsidRPr="007255C6">
        <w:rPr>
          <w:rFonts w:asciiTheme="minorHAnsi" w:eastAsia="Calibri" w:hAnsiTheme="minorHAnsi" w:cstheme="minorHAnsi"/>
          <w:color w:val="000000" w:themeColor="text1"/>
          <w:sz w:val="24"/>
          <w:szCs w:val="24"/>
          <w:lang w:val="en-US"/>
        </w:rPr>
        <w:t xml:space="preserve"> 1203, Hradec Kralove, 500 05, Czech Republic</w:t>
      </w:r>
    </w:p>
    <w:p w14:paraId="2FFA7A75" w14:textId="77777777" w:rsidR="00D0358E" w:rsidRPr="007255C6" w:rsidRDefault="00D0358E" w:rsidP="00D0358E">
      <w:pPr>
        <w:jc w:val="both"/>
        <w:rPr>
          <w:rFonts w:asciiTheme="minorHAnsi" w:eastAsia="Calibri" w:hAnsiTheme="minorHAnsi" w:cstheme="minorHAnsi"/>
          <w:b/>
          <w:color w:val="000000" w:themeColor="text1"/>
          <w:lang w:val="en-US"/>
        </w:rPr>
      </w:pPr>
    </w:p>
    <w:p w14:paraId="3738B624" w14:textId="77777777" w:rsidR="00D0358E" w:rsidRPr="007255C6" w:rsidRDefault="00D0358E" w:rsidP="00D0358E">
      <w:pPr>
        <w:jc w:val="both"/>
        <w:rPr>
          <w:rFonts w:asciiTheme="minorHAnsi" w:hAnsiTheme="minorHAnsi" w:cstheme="minorHAnsi"/>
          <w:color w:val="000000" w:themeColor="text1"/>
          <w:sz w:val="24"/>
          <w:szCs w:val="24"/>
          <w:lang w:val="en-US"/>
        </w:rPr>
      </w:pPr>
      <w:r w:rsidRPr="007255C6">
        <w:rPr>
          <w:rFonts w:asciiTheme="minorHAnsi" w:hAnsiTheme="minorHAnsi" w:cstheme="minorHAnsi"/>
          <w:color w:val="000000" w:themeColor="text1"/>
          <w:sz w:val="24"/>
          <w:szCs w:val="24"/>
          <w:lang w:val="en-US"/>
        </w:rPr>
        <w:t>* Corresponding author</w:t>
      </w:r>
      <w:r>
        <w:rPr>
          <w:rFonts w:asciiTheme="minorHAnsi" w:hAnsiTheme="minorHAnsi" w:cstheme="minorHAnsi"/>
          <w:color w:val="000000" w:themeColor="text1"/>
          <w:sz w:val="24"/>
          <w:szCs w:val="24"/>
          <w:lang w:val="en-US"/>
        </w:rPr>
        <w:t>s</w:t>
      </w:r>
      <w:r w:rsidRPr="007255C6">
        <w:rPr>
          <w:rFonts w:asciiTheme="minorHAnsi" w:hAnsiTheme="minorHAnsi" w:cstheme="minorHAnsi"/>
          <w:color w:val="000000" w:themeColor="text1"/>
          <w:sz w:val="24"/>
          <w:szCs w:val="24"/>
          <w:lang w:val="en-US"/>
        </w:rPr>
        <w:t>:</w:t>
      </w:r>
    </w:p>
    <w:p w14:paraId="15B0628A" w14:textId="77777777" w:rsidR="00D0358E" w:rsidRPr="007255C6" w:rsidRDefault="00D0358E" w:rsidP="00D0358E">
      <w:pPr>
        <w:jc w:val="both"/>
        <w:rPr>
          <w:rFonts w:asciiTheme="minorHAnsi" w:hAnsiTheme="minorHAnsi" w:cstheme="minorHAnsi"/>
          <w:color w:val="000000" w:themeColor="text1"/>
          <w:sz w:val="24"/>
          <w:szCs w:val="24"/>
          <w:lang w:val="en-US"/>
        </w:rPr>
      </w:pPr>
      <w:r w:rsidRPr="007255C6">
        <w:rPr>
          <w:rFonts w:asciiTheme="minorHAnsi" w:hAnsiTheme="minorHAnsi" w:cstheme="minorHAnsi"/>
          <w:color w:val="000000" w:themeColor="text1"/>
          <w:sz w:val="24"/>
          <w:szCs w:val="24"/>
          <w:lang w:val="en-US"/>
        </w:rPr>
        <w:t xml:space="preserve">Lucie </w:t>
      </w:r>
      <w:proofErr w:type="spellStart"/>
      <w:r w:rsidRPr="007255C6">
        <w:rPr>
          <w:rFonts w:asciiTheme="minorHAnsi" w:hAnsiTheme="minorHAnsi" w:cstheme="minorHAnsi"/>
          <w:color w:val="000000" w:themeColor="text1"/>
          <w:sz w:val="24"/>
          <w:szCs w:val="24"/>
          <w:lang w:val="en-US"/>
        </w:rPr>
        <w:t>Cahlikova</w:t>
      </w:r>
      <w:proofErr w:type="spellEnd"/>
      <w:r w:rsidRPr="007255C6">
        <w:rPr>
          <w:rFonts w:asciiTheme="minorHAnsi" w:hAnsiTheme="minorHAnsi" w:cstheme="minorHAnsi"/>
          <w:color w:val="000000" w:themeColor="text1"/>
          <w:sz w:val="24"/>
          <w:szCs w:val="24"/>
          <w:lang w:val="en-US"/>
        </w:rPr>
        <w:t xml:space="preserve">, prof., Dr.; Department of Pharmaceutical Botany, Faculty of Pharmacy, Charles University, </w:t>
      </w:r>
      <w:proofErr w:type="spellStart"/>
      <w:r w:rsidRPr="007255C6">
        <w:rPr>
          <w:rFonts w:asciiTheme="minorHAnsi" w:hAnsiTheme="minorHAnsi" w:cstheme="minorHAnsi"/>
          <w:color w:val="000000" w:themeColor="text1"/>
          <w:sz w:val="24"/>
          <w:szCs w:val="24"/>
          <w:lang w:val="en-US"/>
        </w:rPr>
        <w:t>Akademika</w:t>
      </w:r>
      <w:proofErr w:type="spellEnd"/>
      <w:r w:rsidRPr="007255C6">
        <w:rPr>
          <w:rFonts w:asciiTheme="minorHAnsi" w:hAnsiTheme="minorHAnsi" w:cstheme="minorHAnsi"/>
          <w:color w:val="000000" w:themeColor="text1"/>
          <w:sz w:val="24"/>
          <w:szCs w:val="24"/>
          <w:lang w:val="en-US"/>
        </w:rPr>
        <w:t xml:space="preserve"> </w:t>
      </w:r>
      <w:proofErr w:type="spellStart"/>
      <w:r w:rsidRPr="007255C6">
        <w:rPr>
          <w:rFonts w:asciiTheme="minorHAnsi" w:hAnsiTheme="minorHAnsi" w:cstheme="minorHAnsi"/>
          <w:color w:val="000000" w:themeColor="text1"/>
          <w:sz w:val="24"/>
          <w:szCs w:val="24"/>
          <w:lang w:val="en-US"/>
        </w:rPr>
        <w:t>Heyrovskeho</w:t>
      </w:r>
      <w:proofErr w:type="spellEnd"/>
      <w:r w:rsidRPr="007255C6">
        <w:rPr>
          <w:rFonts w:asciiTheme="minorHAnsi" w:hAnsiTheme="minorHAnsi" w:cstheme="minorHAnsi"/>
          <w:color w:val="000000" w:themeColor="text1"/>
          <w:sz w:val="24"/>
          <w:szCs w:val="24"/>
          <w:lang w:val="en-US"/>
        </w:rPr>
        <w:t xml:space="preserve"> 1203, 500 05 Hradec Kralove, the Czech Republic</w:t>
      </w:r>
    </w:p>
    <w:p w14:paraId="2AC10B58" w14:textId="77777777" w:rsidR="00D0358E" w:rsidRPr="007255C6" w:rsidRDefault="00D0358E" w:rsidP="00D0358E">
      <w:pPr>
        <w:jc w:val="both"/>
        <w:rPr>
          <w:rFonts w:asciiTheme="minorHAnsi" w:hAnsiTheme="minorHAnsi" w:cstheme="minorHAnsi"/>
          <w:color w:val="000000" w:themeColor="text1"/>
          <w:sz w:val="24"/>
          <w:szCs w:val="24"/>
          <w:lang w:val="en-US"/>
        </w:rPr>
      </w:pPr>
      <w:r w:rsidRPr="007255C6">
        <w:rPr>
          <w:rFonts w:asciiTheme="minorHAnsi" w:hAnsiTheme="minorHAnsi" w:cstheme="minorHAnsi"/>
          <w:color w:val="000000" w:themeColor="text1"/>
          <w:sz w:val="24"/>
          <w:szCs w:val="24"/>
          <w:lang w:val="en-US"/>
        </w:rPr>
        <w:t xml:space="preserve">E-mail address: cahlikova@faf.cuni.cz (L. </w:t>
      </w:r>
      <w:proofErr w:type="spellStart"/>
      <w:r w:rsidRPr="007255C6">
        <w:rPr>
          <w:rFonts w:asciiTheme="minorHAnsi" w:hAnsiTheme="minorHAnsi" w:cstheme="minorHAnsi"/>
          <w:color w:val="000000" w:themeColor="text1"/>
          <w:sz w:val="24"/>
          <w:szCs w:val="24"/>
          <w:lang w:val="en-US"/>
        </w:rPr>
        <w:t>Cahlíková</w:t>
      </w:r>
      <w:proofErr w:type="spellEnd"/>
      <w:r w:rsidRPr="007255C6">
        <w:rPr>
          <w:rFonts w:asciiTheme="minorHAnsi" w:hAnsiTheme="minorHAnsi" w:cstheme="minorHAnsi"/>
          <w:color w:val="000000" w:themeColor="text1"/>
          <w:sz w:val="24"/>
          <w:szCs w:val="24"/>
          <w:lang w:val="en-US"/>
        </w:rPr>
        <w:t xml:space="preserve">); </w:t>
      </w:r>
      <w:r w:rsidRPr="007255C6">
        <w:rPr>
          <w:rFonts w:asciiTheme="minorHAnsi" w:hAnsiTheme="minorHAnsi" w:cstheme="minorHAnsi"/>
          <w:color w:val="000000" w:themeColor="text1"/>
          <w:sz w:val="24"/>
          <w:szCs w:val="24"/>
          <w:lang w:val="en-GB"/>
        </w:rPr>
        <w:t>ORCID ID: 0000-0002-1555-8870</w:t>
      </w:r>
    </w:p>
    <w:p w14:paraId="4ADD062F" w14:textId="77777777" w:rsidR="00D0358E" w:rsidRDefault="00D0358E" w:rsidP="00D0358E">
      <w:pPr>
        <w:jc w:val="both"/>
        <w:rPr>
          <w:rFonts w:ascii="Calibri" w:eastAsia="Calibri" w:hAnsi="Calibri" w:cs="Calibri"/>
          <w:color w:val="000000" w:themeColor="text1"/>
          <w:sz w:val="24"/>
          <w:szCs w:val="24"/>
          <w:lang w:val="en-US"/>
        </w:rPr>
      </w:pPr>
    </w:p>
    <w:p w14:paraId="1C432366" w14:textId="77777777" w:rsidR="00D0358E" w:rsidRPr="007255C6" w:rsidRDefault="00D0358E" w:rsidP="00D0358E">
      <w:pPr>
        <w:jc w:val="both"/>
        <w:rPr>
          <w:rFonts w:asciiTheme="minorHAnsi" w:eastAsia="Calibri" w:hAnsiTheme="minorHAnsi" w:cstheme="minorHAnsi"/>
          <w:color w:val="000000" w:themeColor="text1"/>
          <w:sz w:val="24"/>
          <w:szCs w:val="24"/>
          <w:lang w:val="en-US"/>
        </w:rPr>
      </w:pPr>
      <w:r>
        <w:rPr>
          <w:rFonts w:ascii="Calibri" w:eastAsia="Calibri" w:hAnsi="Calibri" w:cs="Calibri"/>
          <w:color w:val="000000" w:themeColor="text1"/>
          <w:sz w:val="24"/>
          <w:szCs w:val="24"/>
          <w:lang w:val="en-US"/>
        </w:rPr>
        <w:t xml:space="preserve">Radim Havelek, Dr.; </w:t>
      </w:r>
      <w:proofErr w:type="spellStart"/>
      <w:r w:rsidRPr="007255C6">
        <w:rPr>
          <w:rFonts w:asciiTheme="minorHAnsi" w:eastAsia="Calibri" w:hAnsiTheme="minorHAnsi" w:cstheme="minorHAnsi"/>
          <w:color w:val="000000" w:themeColor="text1"/>
          <w:sz w:val="24"/>
          <w:szCs w:val="24"/>
          <w:vertAlign w:val="superscript"/>
          <w:lang w:val="en-US"/>
        </w:rPr>
        <w:t>a</w:t>
      </w:r>
      <w:r w:rsidRPr="007255C6">
        <w:rPr>
          <w:rFonts w:asciiTheme="minorHAnsi" w:eastAsia="Calibri" w:hAnsiTheme="minorHAnsi" w:cstheme="minorHAnsi"/>
          <w:color w:val="000000" w:themeColor="text1"/>
          <w:sz w:val="24"/>
          <w:szCs w:val="24"/>
          <w:lang w:val="en-US"/>
        </w:rPr>
        <w:t>Department</w:t>
      </w:r>
      <w:proofErr w:type="spellEnd"/>
      <w:r w:rsidRPr="007255C6">
        <w:rPr>
          <w:rFonts w:asciiTheme="minorHAnsi" w:eastAsia="Calibri" w:hAnsiTheme="minorHAnsi" w:cstheme="minorHAnsi"/>
          <w:color w:val="000000" w:themeColor="text1"/>
          <w:sz w:val="24"/>
          <w:szCs w:val="24"/>
          <w:lang w:val="en-US"/>
        </w:rPr>
        <w:t xml:space="preserve"> of Medical Biochemistry, Faculty of Medicine in Hradec Kralove, Charles University, </w:t>
      </w:r>
      <w:proofErr w:type="spellStart"/>
      <w:r w:rsidRPr="007255C6">
        <w:rPr>
          <w:rFonts w:asciiTheme="minorHAnsi" w:eastAsia="Calibri" w:hAnsiTheme="minorHAnsi" w:cstheme="minorHAnsi"/>
          <w:color w:val="000000" w:themeColor="text1"/>
          <w:sz w:val="24"/>
          <w:szCs w:val="24"/>
          <w:lang w:val="en-US"/>
        </w:rPr>
        <w:t>Simkova</w:t>
      </w:r>
      <w:proofErr w:type="spellEnd"/>
      <w:r w:rsidRPr="007255C6">
        <w:rPr>
          <w:rFonts w:asciiTheme="minorHAnsi" w:eastAsia="Calibri" w:hAnsiTheme="minorHAnsi" w:cstheme="minorHAnsi"/>
          <w:color w:val="000000" w:themeColor="text1"/>
          <w:sz w:val="24"/>
          <w:szCs w:val="24"/>
          <w:lang w:val="en-US"/>
        </w:rPr>
        <w:t xml:space="preserve"> 870, Hradec Kralove 500 03, Czech Republic</w:t>
      </w:r>
    </w:p>
    <w:p w14:paraId="56B1D03A" w14:textId="11C87A5E" w:rsidR="00D0358E" w:rsidRPr="000A3626" w:rsidRDefault="00D0358E" w:rsidP="00D0358E">
      <w:pPr>
        <w:jc w:val="both"/>
        <w:rPr>
          <w:rFonts w:asciiTheme="minorHAnsi" w:eastAsia="Arial" w:hAnsiTheme="minorHAnsi" w:cstheme="minorHAnsi"/>
          <w:color w:val="000000" w:themeColor="text1"/>
          <w:sz w:val="24"/>
          <w:szCs w:val="24"/>
          <w:lang w:val="en-US"/>
        </w:rPr>
      </w:pPr>
      <w:r w:rsidRPr="007255C6">
        <w:rPr>
          <w:rFonts w:asciiTheme="minorHAnsi" w:hAnsiTheme="minorHAnsi" w:cstheme="minorHAnsi"/>
          <w:color w:val="000000" w:themeColor="text1"/>
          <w:sz w:val="24"/>
          <w:szCs w:val="24"/>
          <w:lang w:val="en-US"/>
        </w:rPr>
        <w:t xml:space="preserve">E-mail address: </w:t>
      </w:r>
      <w:r>
        <w:rPr>
          <w:rFonts w:asciiTheme="minorHAnsi" w:hAnsiTheme="minorHAnsi" w:cstheme="minorHAnsi"/>
          <w:color w:val="000000" w:themeColor="text1"/>
          <w:sz w:val="24"/>
          <w:szCs w:val="24"/>
          <w:lang w:val="en-US"/>
        </w:rPr>
        <w:t>havelekr</w:t>
      </w:r>
      <w:r w:rsidRPr="007255C6">
        <w:rPr>
          <w:rFonts w:asciiTheme="minorHAnsi" w:hAnsiTheme="minorHAnsi" w:cstheme="minorHAnsi"/>
          <w:color w:val="000000" w:themeColor="text1"/>
          <w:sz w:val="24"/>
          <w:szCs w:val="24"/>
          <w:lang w:val="en-US"/>
        </w:rPr>
        <w:t>@</w:t>
      </w:r>
      <w:r>
        <w:rPr>
          <w:rFonts w:asciiTheme="minorHAnsi" w:hAnsiTheme="minorHAnsi" w:cstheme="minorHAnsi"/>
          <w:color w:val="000000" w:themeColor="text1"/>
          <w:sz w:val="24"/>
          <w:szCs w:val="24"/>
          <w:lang w:val="en-US"/>
        </w:rPr>
        <w:t>lfhk</w:t>
      </w:r>
      <w:r w:rsidRPr="007255C6">
        <w:rPr>
          <w:rFonts w:asciiTheme="minorHAnsi" w:hAnsiTheme="minorHAnsi" w:cstheme="minorHAnsi"/>
          <w:color w:val="000000" w:themeColor="text1"/>
          <w:sz w:val="24"/>
          <w:szCs w:val="24"/>
          <w:lang w:val="en-US"/>
        </w:rPr>
        <w:t>.cuni.cz (</w:t>
      </w:r>
      <w:r>
        <w:rPr>
          <w:rFonts w:asciiTheme="minorHAnsi" w:hAnsiTheme="minorHAnsi" w:cstheme="minorHAnsi"/>
          <w:color w:val="000000" w:themeColor="text1"/>
          <w:sz w:val="24"/>
          <w:szCs w:val="24"/>
          <w:lang w:val="en-US"/>
        </w:rPr>
        <w:t>R</w:t>
      </w:r>
      <w:r w:rsidRPr="007255C6">
        <w:rPr>
          <w:rFonts w:asciiTheme="minorHAnsi" w:hAnsiTheme="minorHAnsi" w:cstheme="minorHAnsi"/>
          <w:color w:val="000000" w:themeColor="text1"/>
          <w:sz w:val="24"/>
          <w:szCs w:val="24"/>
          <w:lang w:val="en-US"/>
        </w:rPr>
        <w:t xml:space="preserve">. </w:t>
      </w:r>
      <w:r>
        <w:rPr>
          <w:rFonts w:asciiTheme="minorHAnsi" w:hAnsiTheme="minorHAnsi" w:cstheme="minorHAnsi"/>
          <w:color w:val="000000" w:themeColor="text1"/>
          <w:sz w:val="24"/>
          <w:szCs w:val="24"/>
          <w:lang w:val="en-US"/>
        </w:rPr>
        <w:t>Havelek</w:t>
      </w:r>
      <w:r w:rsidRPr="00AA07FF">
        <w:rPr>
          <w:rFonts w:asciiTheme="minorHAnsi" w:hAnsiTheme="minorHAnsi" w:cstheme="minorHAnsi"/>
          <w:color w:val="000000" w:themeColor="text1"/>
          <w:sz w:val="24"/>
          <w:szCs w:val="24"/>
          <w:lang w:val="en-US"/>
        </w:rPr>
        <w:t xml:space="preserve">); </w:t>
      </w:r>
      <w:r w:rsidRPr="00AA07FF">
        <w:rPr>
          <w:rFonts w:asciiTheme="minorHAnsi" w:hAnsiTheme="minorHAnsi" w:cstheme="minorHAnsi"/>
          <w:color w:val="000000" w:themeColor="text1"/>
          <w:sz w:val="24"/>
          <w:szCs w:val="24"/>
          <w:lang w:val="en-GB"/>
        </w:rPr>
        <w:t xml:space="preserve">ORCID ID: </w:t>
      </w:r>
      <w:r w:rsidR="00AA07FF" w:rsidRPr="00AA07FF">
        <w:rPr>
          <w:rFonts w:asciiTheme="minorHAnsi" w:eastAsia="Times New Roman" w:hAnsiTheme="minorHAnsi" w:cstheme="minorHAnsi"/>
          <w:sz w:val="24"/>
          <w:szCs w:val="24"/>
        </w:rPr>
        <w:t>0000-0003-0528-1334</w:t>
      </w:r>
    </w:p>
    <w:p w14:paraId="3430397C" w14:textId="7D9FF875" w:rsidR="004262A8" w:rsidRDefault="004262A8">
      <w:pPr>
        <w:rPr>
          <w:rFonts w:ascii="Calibri" w:eastAsia="Calibri" w:hAnsi="Calibri" w:cs="Calibri"/>
          <w:bCs/>
          <w:color w:val="000000" w:themeColor="text1"/>
          <w:sz w:val="24"/>
          <w:szCs w:val="24"/>
          <w:lang w:val="en-US"/>
        </w:rPr>
      </w:pPr>
      <w:r>
        <w:rPr>
          <w:rFonts w:ascii="Calibri" w:eastAsia="Calibri" w:hAnsi="Calibri" w:cs="Calibri"/>
          <w:bCs/>
          <w:color w:val="000000" w:themeColor="text1"/>
          <w:sz w:val="24"/>
          <w:szCs w:val="24"/>
          <w:lang w:val="en-US"/>
        </w:rPr>
        <w:br w:type="page"/>
      </w:r>
    </w:p>
    <w:sdt>
      <w:sdtPr>
        <w:rPr>
          <w:rFonts w:asciiTheme="minorHAnsi" w:eastAsiaTheme="minorHAnsi" w:hAnsiTheme="minorHAnsi" w:cstheme="minorHAnsi"/>
          <w:color w:val="auto"/>
          <w:sz w:val="22"/>
          <w:szCs w:val="22"/>
          <w:lang w:eastAsia="en-US"/>
        </w:rPr>
        <w:id w:val="1840110356"/>
        <w:docPartObj>
          <w:docPartGallery w:val="Table of Contents"/>
          <w:docPartUnique/>
        </w:docPartObj>
      </w:sdtPr>
      <w:sdtEndPr>
        <w:rPr>
          <w:rFonts w:ascii="Times New Roman" w:hAnsi="Times New Roman" w:cs="Times New Roman"/>
          <w:b/>
          <w:bCs/>
        </w:rPr>
      </w:sdtEndPr>
      <w:sdtContent>
        <w:p w14:paraId="0B78E223" w14:textId="658125D3" w:rsidR="00051399" w:rsidRPr="00A836C5" w:rsidRDefault="00B735BF" w:rsidP="56D51DBA">
          <w:pPr>
            <w:pStyle w:val="Nadpisobsahu"/>
            <w:rPr>
              <w:rFonts w:asciiTheme="minorHAnsi" w:hAnsiTheme="minorHAnsi" w:cstheme="minorHAnsi"/>
              <w:b/>
              <w:bCs/>
              <w:color w:val="0D0D0D" w:themeColor="text1" w:themeTint="F2"/>
              <w:sz w:val="24"/>
              <w:szCs w:val="24"/>
            </w:rPr>
          </w:pPr>
          <w:r w:rsidRPr="00A836C5">
            <w:rPr>
              <w:rFonts w:asciiTheme="minorHAnsi" w:hAnsiTheme="minorHAnsi" w:cstheme="minorHAnsi"/>
              <w:b/>
              <w:bCs/>
              <w:color w:val="0D0D0D" w:themeColor="text1" w:themeTint="F2"/>
              <w:sz w:val="24"/>
              <w:szCs w:val="24"/>
            </w:rPr>
            <w:t xml:space="preserve">Table of </w:t>
          </w:r>
          <w:proofErr w:type="spellStart"/>
          <w:r w:rsidRPr="00A836C5">
            <w:rPr>
              <w:rFonts w:asciiTheme="minorHAnsi" w:hAnsiTheme="minorHAnsi" w:cstheme="minorHAnsi"/>
              <w:b/>
              <w:bCs/>
              <w:color w:val="0D0D0D" w:themeColor="text1" w:themeTint="F2"/>
              <w:sz w:val="24"/>
              <w:szCs w:val="24"/>
            </w:rPr>
            <w:t>contents</w:t>
          </w:r>
          <w:proofErr w:type="spellEnd"/>
        </w:p>
        <w:p w14:paraId="4BD91A19" w14:textId="73793215" w:rsidR="00D10C46" w:rsidRPr="00A836C5" w:rsidRDefault="00051399">
          <w:pPr>
            <w:pStyle w:val="Obsah1"/>
            <w:tabs>
              <w:tab w:val="right" w:leader="dot" w:pos="9062"/>
            </w:tabs>
            <w:rPr>
              <w:rFonts w:asciiTheme="minorHAnsi" w:eastAsiaTheme="minorEastAsia" w:hAnsiTheme="minorHAnsi" w:cstheme="minorHAnsi"/>
              <w:noProof/>
              <w:lang w:eastAsia="cs-CZ"/>
            </w:rPr>
          </w:pPr>
          <w:r w:rsidRPr="00A836C5">
            <w:rPr>
              <w:rFonts w:asciiTheme="minorHAnsi" w:hAnsiTheme="minorHAnsi" w:cstheme="minorHAnsi"/>
              <w:sz w:val="24"/>
              <w:szCs w:val="24"/>
            </w:rPr>
            <w:fldChar w:fldCharType="begin"/>
          </w:r>
          <w:r w:rsidRPr="00A836C5">
            <w:rPr>
              <w:rFonts w:asciiTheme="minorHAnsi" w:hAnsiTheme="minorHAnsi" w:cstheme="minorHAnsi"/>
              <w:sz w:val="24"/>
              <w:szCs w:val="24"/>
            </w:rPr>
            <w:instrText xml:space="preserve"> TOC \o "1-3" \h \z \u </w:instrText>
          </w:r>
          <w:r w:rsidRPr="00A836C5">
            <w:rPr>
              <w:rFonts w:asciiTheme="minorHAnsi" w:hAnsiTheme="minorHAnsi" w:cstheme="minorHAnsi"/>
              <w:sz w:val="24"/>
              <w:szCs w:val="24"/>
            </w:rPr>
            <w:fldChar w:fldCharType="separate"/>
          </w:r>
          <w:hyperlink w:anchor="_Toc89176655" w:history="1">
            <w:r w:rsidR="00D10C46" w:rsidRPr="00A836C5">
              <w:rPr>
                <w:rStyle w:val="Hypertextovodkaz"/>
                <w:rFonts w:asciiTheme="minorHAnsi" w:eastAsia="Calibri" w:hAnsiTheme="minorHAnsi" w:cstheme="minorHAnsi"/>
                <w:bCs/>
                <w:noProof/>
                <w:lang w:val="en-US"/>
              </w:rPr>
              <w:t>Fig. S1.</w:t>
            </w:r>
            <w:r w:rsidR="00D10C46" w:rsidRPr="00A836C5">
              <w:rPr>
                <w:rStyle w:val="Hypertextovodkaz"/>
                <w:rFonts w:asciiTheme="minorHAnsi" w:eastAsia="Calibri" w:hAnsiTheme="minorHAnsi" w:cstheme="minorHAnsi"/>
                <w:iCs/>
                <w:noProof/>
                <w:lang w:val="en-US"/>
              </w:rPr>
              <w:t xml:space="preserve"> </w:t>
            </w:r>
            <w:r w:rsidR="00D10C46" w:rsidRPr="00A836C5">
              <w:rPr>
                <w:rStyle w:val="Hypertextovodkaz"/>
                <w:rFonts w:asciiTheme="minorHAnsi" w:eastAsia="Calibri" w:hAnsiTheme="minorHAnsi" w:cstheme="minorHAnsi"/>
                <w:bCs/>
                <w:noProof/>
                <w:lang w:val="en-US"/>
              </w:rPr>
              <w:t>Cytotoxic activity of haemanthamine (1) and 21 following a single-dose exposure at a concentration of 10 μM. Cell growth was measured by using a WST-1 assay 48 h after treatment. The results are expressed as the mean values ± SD of at least three independent experiments (n = 3). Cells treated with 1 μM doxorubicin were used as positive control. * P ≤ 0.05 versus 0.1% DMSO sham-treated control.</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_Toc89176655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3</w:t>
            </w:r>
            <w:r w:rsidR="00D10C46" w:rsidRPr="00A836C5">
              <w:rPr>
                <w:rFonts w:asciiTheme="minorHAnsi" w:hAnsiTheme="minorHAnsi" w:cstheme="minorHAnsi"/>
                <w:noProof/>
                <w:webHidden/>
              </w:rPr>
              <w:fldChar w:fldCharType="end"/>
            </w:r>
          </w:hyperlink>
        </w:p>
        <w:p w14:paraId="62CB10D7" w14:textId="34DDE701" w:rsidR="00D10C46" w:rsidRPr="00A836C5" w:rsidRDefault="001A42F7">
          <w:pPr>
            <w:pStyle w:val="Obsah1"/>
            <w:tabs>
              <w:tab w:val="right" w:leader="dot" w:pos="9062"/>
            </w:tabs>
            <w:rPr>
              <w:rFonts w:asciiTheme="minorHAnsi" w:eastAsiaTheme="minorEastAsia" w:hAnsiTheme="minorHAnsi" w:cstheme="minorHAnsi"/>
              <w:noProof/>
              <w:lang w:eastAsia="cs-CZ"/>
            </w:rPr>
          </w:pPr>
          <w:hyperlink w:anchor="_Toc89176656" w:history="1">
            <w:r w:rsidR="00D10C46" w:rsidRPr="00A836C5">
              <w:rPr>
                <w:rStyle w:val="Hypertextovodkaz"/>
                <w:rFonts w:asciiTheme="minorHAnsi" w:eastAsia="Calibri" w:hAnsiTheme="minorHAnsi" w:cstheme="minorHAnsi"/>
                <w:bCs/>
                <w:noProof/>
                <w:lang w:val="en-US"/>
              </w:rPr>
              <w:t>Table S1.</w:t>
            </w:r>
            <w:r w:rsidR="00D10C46" w:rsidRPr="00A836C5">
              <w:rPr>
                <w:rStyle w:val="Hypertextovodkaz"/>
                <w:rFonts w:asciiTheme="minorHAnsi" w:eastAsia="Calibri" w:hAnsiTheme="minorHAnsi" w:cstheme="minorHAnsi"/>
                <w:iCs/>
                <w:noProof/>
                <w:lang w:val="en-US"/>
              </w:rPr>
              <w:t xml:space="preserve"> </w:t>
            </w:r>
            <w:r w:rsidR="00D10C46" w:rsidRPr="00A836C5">
              <w:rPr>
                <w:rStyle w:val="Hypertextovodkaz"/>
                <w:rFonts w:asciiTheme="minorHAnsi" w:eastAsia="Calibri" w:hAnsiTheme="minorHAnsi" w:cstheme="minorHAnsi"/>
                <w:bCs/>
                <w:noProof/>
                <w:lang w:val="en-US"/>
              </w:rPr>
              <w:t>Antiproliferative activity of tested compounds (haemanthamine, 21, ligand on C-11 of derivative 21 and doxorubicin as positive control). Cells were treated with the concentration of 10 μM for 48 hours, their proliferation was established by WST-1 assay and expressed as percentage of control cells (0.1% DMSO treated, proliferation 100 %). Each value represents the mean of three independent experiments.</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_Toc89176656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4</w:t>
            </w:r>
            <w:r w:rsidR="00D10C46" w:rsidRPr="00A836C5">
              <w:rPr>
                <w:rFonts w:asciiTheme="minorHAnsi" w:hAnsiTheme="minorHAnsi" w:cstheme="minorHAnsi"/>
                <w:noProof/>
                <w:webHidden/>
              </w:rPr>
              <w:fldChar w:fldCharType="end"/>
            </w:r>
          </w:hyperlink>
        </w:p>
        <w:p w14:paraId="2351E731" w14:textId="0BF0BE88" w:rsidR="00D10C46" w:rsidRPr="00A836C5" w:rsidRDefault="001A42F7">
          <w:pPr>
            <w:pStyle w:val="Obsah1"/>
            <w:tabs>
              <w:tab w:val="right" w:leader="dot" w:pos="9062"/>
            </w:tabs>
            <w:rPr>
              <w:rFonts w:asciiTheme="minorHAnsi" w:eastAsiaTheme="minorEastAsia" w:hAnsiTheme="minorHAnsi" w:cstheme="minorHAnsi"/>
              <w:noProof/>
              <w:lang w:eastAsia="cs-CZ"/>
            </w:rPr>
          </w:pPr>
          <w:hyperlink w:anchor="_Toc89176657" w:history="1">
            <w:r w:rsidR="00D10C46" w:rsidRPr="00A836C5">
              <w:rPr>
                <w:rStyle w:val="Hypertextovodkaz"/>
                <w:rFonts w:asciiTheme="minorHAnsi" w:eastAsia="Calibri" w:hAnsiTheme="minorHAnsi" w:cstheme="minorHAnsi"/>
                <w:noProof/>
                <w:lang w:val="en-US"/>
              </w:rPr>
              <w:t>Table S2.</w:t>
            </w:r>
            <w:r w:rsidR="00D10C46" w:rsidRPr="00A836C5">
              <w:rPr>
                <w:rStyle w:val="Hypertextovodkaz"/>
                <w:rFonts w:asciiTheme="minorHAnsi" w:eastAsia="Calibri" w:hAnsiTheme="minorHAnsi" w:cstheme="minorHAnsi"/>
                <w:iCs/>
                <w:noProof/>
                <w:lang w:val="en-US"/>
              </w:rPr>
              <w:t xml:space="preserve"> </w:t>
            </w:r>
            <w:r w:rsidR="00D10C46" w:rsidRPr="00A836C5">
              <w:rPr>
                <w:rStyle w:val="Hypertextovodkaz"/>
                <w:rFonts w:asciiTheme="minorHAnsi" w:eastAsia="Calibri" w:hAnsiTheme="minorHAnsi" w:cstheme="minorHAnsi"/>
                <w:bCs/>
                <w:noProof/>
                <w:lang w:val="en-US"/>
              </w:rPr>
              <w:t>Mean growth percent (GP) value was calculated for each alkaloid as an average of 10 cell lines proliferation after 48 hours long single-dose exposure at a concentration of 10 μM. Data were calculated from three independent experiments and are expressed as percent of proliferation of 0.1% DMSO mock treated control cells (100%). Range of growth percent and most sensitive cell lines for each alkaloid are listed.</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_Toc89176657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5</w:t>
            </w:r>
            <w:r w:rsidR="00D10C46" w:rsidRPr="00A836C5">
              <w:rPr>
                <w:rFonts w:asciiTheme="minorHAnsi" w:hAnsiTheme="minorHAnsi" w:cstheme="minorHAnsi"/>
                <w:noProof/>
                <w:webHidden/>
              </w:rPr>
              <w:fldChar w:fldCharType="end"/>
            </w:r>
          </w:hyperlink>
        </w:p>
        <w:p w14:paraId="181F0989" w14:textId="63661E82" w:rsidR="00D10C46" w:rsidRPr="00A836C5" w:rsidRDefault="001A42F7">
          <w:pPr>
            <w:pStyle w:val="Obsah1"/>
            <w:tabs>
              <w:tab w:val="right" w:leader="dot" w:pos="9062"/>
            </w:tabs>
            <w:rPr>
              <w:rFonts w:asciiTheme="minorHAnsi" w:eastAsiaTheme="minorEastAsia" w:hAnsiTheme="minorHAnsi" w:cstheme="minorHAnsi"/>
              <w:noProof/>
              <w:lang w:eastAsia="cs-CZ"/>
            </w:rPr>
          </w:pPr>
          <w:hyperlink w:anchor="_Toc89176658" w:history="1">
            <w:r w:rsidR="00D10C46" w:rsidRPr="00A836C5">
              <w:rPr>
                <w:rStyle w:val="Hypertextovodkaz"/>
                <w:rFonts w:asciiTheme="minorHAnsi" w:eastAsia="Calibri" w:hAnsiTheme="minorHAnsi" w:cstheme="minorHAnsi"/>
                <w:noProof/>
                <w:lang w:val="en-US"/>
              </w:rPr>
              <w:t>Fig. S2.</w:t>
            </w:r>
            <w:r w:rsidR="00D10C46" w:rsidRPr="00A836C5">
              <w:rPr>
                <w:rStyle w:val="Hypertextovodkaz"/>
                <w:rFonts w:asciiTheme="minorHAnsi" w:eastAsia="Calibri" w:hAnsiTheme="minorHAnsi" w:cstheme="minorHAnsi"/>
                <w:iCs/>
                <w:noProof/>
                <w:lang w:val="en-US"/>
              </w:rPr>
              <w:t xml:space="preserve"> </w:t>
            </w:r>
            <w:r w:rsidR="00D10C46" w:rsidRPr="00A836C5">
              <w:rPr>
                <w:rStyle w:val="Hypertextovodkaz"/>
                <w:rFonts w:asciiTheme="minorHAnsi" w:eastAsia="Calibri" w:hAnsiTheme="minorHAnsi" w:cstheme="minorHAnsi"/>
                <w:bCs/>
                <w:noProof/>
                <w:lang w:val="en-US"/>
              </w:rPr>
              <w:t>Antiproliferative effect of haemanthamine derivatives across all cell lines. Mean growth percent (GP) value was calculated for each compound as an average of 10 cell lines proliferation after 48 hours long single-dose exposure at a concentration of 10 μM. Data were calculated from three independent experiments and are expressed as percent of proliferation of 0.1% DMSO mock treated control cells (100 %).</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_Toc89176658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6</w:t>
            </w:r>
            <w:r w:rsidR="00D10C46" w:rsidRPr="00A836C5">
              <w:rPr>
                <w:rFonts w:asciiTheme="minorHAnsi" w:hAnsiTheme="minorHAnsi" w:cstheme="minorHAnsi"/>
                <w:noProof/>
                <w:webHidden/>
              </w:rPr>
              <w:fldChar w:fldCharType="end"/>
            </w:r>
          </w:hyperlink>
        </w:p>
        <w:p w14:paraId="79BD923A" w14:textId="6636120B" w:rsidR="00D10C46" w:rsidRPr="00A836C5" w:rsidRDefault="001A42F7">
          <w:pPr>
            <w:pStyle w:val="Obsah1"/>
            <w:tabs>
              <w:tab w:val="right" w:leader="dot" w:pos="9062"/>
            </w:tabs>
            <w:rPr>
              <w:rFonts w:asciiTheme="minorHAnsi" w:eastAsiaTheme="minorEastAsia" w:hAnsiTheme="minorHAnsi" w:cstheme="minorHAnsi"/>
              <w:noProof/>
              <w:lang w:eastAsia="cs-CZ"/>
            </w:rPr>
          </w:pPr>
          <w:hyperlink w:anchor="_Toc89176659" w:history="1">
            <w:r w:rsidR="00D10C46" w:rsidRPr="00A836C5">
              <w:rPr>
                <w:rStyle w:val="Hypertextovodkaz"/>
                <w:rFonts w:asciiTheme="minorHAnsi" w:hAnsiTheme="minorHAnsi" w:cstheme="minorHAnsi"/>
                <w:noProof/>
              </w:rPr>
              <w:t xml:space="preserve">ESI-HRMS, </w:t>
            </w:r>
            <w:r w:rsidR="00D10C46" w:rsidRPr="00A836C5">
              <w:rPr>
                <w:rStyle w:val="Hypertextovodkaz"/>
                <w:rFonts w:asciiTheme="minorHAnsi" w:hAnsiTheme="minorHAnsi" w:cstheme="minorHAnsi"/>
                <w:noProof/>
                <w:vertAlign w:val="superscript"/>
              </w:rPr>
              <w:t>1</w:t>
            </w:r>
            <w:r w:rsidR="00D10C46" w:rsidRPr="00A836C5">
              <w:rPr>
                <w:rStyle w:val="Hypertextovodkaz"/>
                <w:rFonts w:asciiTheme="minorHAnsi" w:hAnsiTheme="minorHAnsi" w:cstheme="minorHAnsi"/>
                <w:noProof/>
              </w:rPr>
              <w:t xml:space="preserve">H NMR and </w:t>
            </w:r>
            <w:r w:rsidR="00D10C46" w:rsidRPr="00A836C5">
              <w:rPr>
                <w:rStyle w:val="Hypertextovodkaz"/>
                <w:rFonts w:asciiTheme="minorHAnsi" w:hAnsiTheme="minorHAnsi" w:cstheme="minorHAnsi"/>
                <w:noProof/>
                <w:vertAlign w:val="superscript"/>
              </w:rPr>
              <w:t>13</w:t>
            </w:r>
            <w:r w:rsidR="00D10C46" w:rsidRPr="00A836C5">
              <w:rPr>
                <w:rStyle w:val="Hypertextovodkaz"/>
                <w:rFonts w:asciiTheme="minorHAnsi" w:hAnsiTheme="minorHAnsi" w:cstheme="minorHAnsi"/>
                <w:noProof/>
              </w:rPr>
              <w:t>C NMR spectra of prepared derivatives</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_Toc89176659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7</w:t>
            </w:r>
            <w:r w:rsidR="00D10C46" w:rsidRPr="00A836C5">
              <w:rPr>
                <w:rFonts w:asciiTheme="minorHAnsi" w:hAnsiTheme="minorHAnsi" w:cstheme="minorHAnsi"/>
                <w:noProof/>
                <w:webHidden/>
              </w:rPr>
              <w:fldChar w:fldCharType="end"/>
            </w:r>
          </w:hyperlink>
        </w:p>
        <w:p w14:paraId="789FA384" w14:textId="77EEA5BE"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60" w:history="1">
            <w:r w:rsidR="00D10C46" w:rsidRPr="00A836C5">
              <w:rPr>
                <w:rStyle w:val="Hypertextovodkaz"/>
                <w:rFonts w:asciiTheme="minorHAnsi" w:hAnsiTheme="minorHAnsi" w:cstheme="minorHAnsi"/>
                <w:noProof/>
                <w:lang w:val="en-US"/>
              </w:rPr>
              <w:t>11-O-(3,5-Dimethylbenzoyl)haemanthamine (10)</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_Toc89176660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7</w:t>
            </w:r>
            <w:r w:rsidR="00D10C46" w:rsidRPr="00A836C5">
              <w:rPr>
                <w:rFonts w:asciiTheme="minorHAnsi" w:hAnsiTheme="minorHAnsi" w:cstheme="minorHAnsi"/>
                <w:noProof/>
                <w:webHidden/>
              </w:rPr>
              <w:fldChar w:fldCharType="end"/>
            </w:r>
          </w:hyperlink>
        </w:p>
        <w:p w14:paraId="1F510740" w14:textId="50D524A6"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61" w:history="1">
            <w:r w:rsidR="00D10C46" w:rsidRPr="00A836C5">
              <w:rPr>
                <w:rStyle w:val="Hypertextovodkaz"/>
                <w:rFonts w:asciiTheme="minorHAnsi" w:hAnsiTheme="minorHAnsi" w:cstheme="minorHAnsi"/>
                <w:noProof/>
                <w:lang w:val="en-US"/>
              </w:rPr>
              <w:t>11-O-(2,3-Dimethylbenzoyl)haemanthamine (11)</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_Toc89176661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8</w:t>
            </w:r>
            <w:r w:rsidR="00D10C46" w:rsidRPr="00A836C5">
              <w:rPr>
                <w:rFonts w:asciiTheme="minorHAnsi" w:hAnsiTheme="minorHAnsi" w:cstheme="minorHAnsi"/>
                <w:noProof/>
                <w:webHidden/>
              </w:rPr>
              <w:fldChar w:fldCharType="end"/>
            </w:r>
          </w:hyperlink>
        </w:p>
        <w:p w14:paraId="028FE551" w14:textId="481FF44D"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62" w:history="1">
            <w:r w:rsidR="00D10C46" w:rsidRPr="00A836C5">
              <w:rPr>
                <w:rStyle w:val="Hypertextovodkaz"/>
                <w:rFonts w:asciiTheme="minorHAnsi" w:hAnsiTheme="minorHAnsi" w:cstheme="minorHAnsi"/>
                <w:noProof/>
                <w:lang w:val="en-US"/>
              </w:rPr>
              <w:t>11-O-(3,5-Diethoxybenzoyl)haemanthamine (16)</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_Toc89176662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9</w:t>
            </w:r>
            <w:r w:rsidR="00D10C46" w:rsidRPr="00A836C5">
              <w:rPr>
                <w:rFonts w:asciiTheme="minorHAnsi" w:hAnsiTheme="minorHAnsi" w:cstheme="minorHAnsi"/>
                <w:noProof/>
                <w:webHidden/>
              </w:rPr>
              <w:fldChar w:fldCharType="end"/>
            </w:r>
          </w:hyperlink>
        </w:p>
        <w:p w14:paraId="655CF757" w14:textId="6AEA6040"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63" w:history="1">
            <w:r w:rsidR="00D10C46" w:rsidRPr="00A836C5">
              <w:rPr>
                <w:rStyle w:val="Hypertextovodkaz"/>
                <w:rFonts w:asciiTheme="minorHAnsi" w:hAnsiTheme="minorHAnsi" w:cstheme="minorHAnsi"/>
                <w:noProof/>
                <w:lang w:val="en-US"/>
              </w:rPr>
              <w:t>11-O-(4-Pentenoyl)haemanthamine (17)</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_Toc89176663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10</w:t>
            </w:r>
            <w:r w:rsidR="00D10C46" w:rsidRPr="00A836C5">
              <w:rPr>
                <w:rFonts w:asciiTheme="minorHAnsi" w:hAnsiTheme="minorHAnsi" w:cstheme="minorHAnsi"/>
                <w:noProof/>
                <w:webHidden/>
              </w:rPr>
              <w:fldChar w:fldCharType="end"/>
            </w:r>
          </w:hyperlink>
        </w:p>
        <w:p w14:paraId="3A89B72C" w14:textId="2083EB4C"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64" w:history="1">
            <w:r w:rsidR="00D10C46" w:rsidRPr="00A836C5">
              <w:rPr>
                <w:rStyle w:val="Hypertextovodkaz"/>
                <w:rFonts w:asciiTheme="minorHAnsi" w:hAnsiTheme="minorHAnsi" w:cstheme="minorHAnsi"/>
                <w:noProof/>
                <w:lang w:val="en-US"/>
              </w:rPr>
              <w:t>11-O-(3,4-Dichlorobenzoyl)haemanthamine (18)</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_Toc89176664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11</w:t>
            </w:r>
            <w:r w:rsidR="00D10C46" w:rsidRPr="00A836C5">
              <w:rPr>
                <w:rFonts w:asciiTheme="minorHAnsi" w:hAnsiTheme="minorHAnsi" w:cstheme="minorHAnsi"/>
                <w:noProof/>
                <w:webHidden/>
              </w:rPr>
              <w:fldChar w:fldCharType="end"/>
            </w:r>
          </w:hyperlink>
        </w:p>
        <w:p w14:paraId="5044F969" w14:textId="46946CE9"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65" w:history="1">
            <w:r w:rsidR="00D10C46" w:rsidRPr="00A836C5">
              <w:rPr>
                <w:rStyle w:val="Hypertextovodkaz"/>
                <w:rFonts w:asciiTheme="minorHAnsi" w:hAnsiTheme="minorHAnsi" w:cstheme="minorHAnsi"/>
                <w:noProof/>
                <w:lang w:val="en-US"/>
              </w:rPr>
              <w:t>11-O-(2-Iodobenzoyl)haemanthamine (19)</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_Toc89176665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12</w:t>
            </w:r>
            <w:r w:rsidR="00D10C46" w:rsidRPr="00A836C5">
              <w:rPr>
                <w:rFonts w:asciiTheme="minorHAnsi" w:hAnsiTheme="minorHAnsi" w:cstheme="minorHAnsi"/>
                <w:noProof/>
                <w:webHidden/>
              </w:rPr>
              <w:fldChar w:fldCharType="end"/>
            </w:r>
          </w:hyperlink>
        </w:p>
        <w:p w14:paraId="0121169A" w14:textId="6AE2B119"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66" w:history="1">
            <w:r w:rsidR="00D10C46" w:rsidRPr="00A836C5">
              <w:rPr>
                <w:rStyle w:val="Hypertextovodkaz"/>
                <w:rFonts w:asciiTheme="minorHAnsi" w:hAnsiTheme="minorHAnsi" w:cstheme="minorHAnsi"/>
                <w:noProof/>
                <w:lang w:val="en-US"/>
              </w:rPr>
              <w:t>11-O-(4-Iodobenzoyl)haemanthamine (20)</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_Toc89176666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13</w:t>
            </w:r>
            <w:r w:rsidR="00D10C46" w:rsidRPr="00A836C5">
              <w:rPr>
                <w:rFonts w:asciiTheme="minorHAnsi" w:hAnsiTheme="minorHAnsi" w:cstheme="minorHAnsi"/>
                <w:noProof/>
                <w:webHidden/>
              </w:rPr>
              <w:fldChar w:fldCharType="end"/>
            </w:r>
          </w:hyperlink>
        </w:p>
        <w:p w14:paraId="6D6CC32C" w14:textId="5BB30CFB"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67" w:history="1">
            <w:r w:rsidR="00D10C46" w:rsidRPr="00A836C5">
              <w:rPr>
                <w:rStyle w:val="Hypertextovodkaz"/>
                <w:rFonts w:asciiTheme="minorHAnsi" w:hAnsiTheme="minorHAnsi" w:cstheme="minorHAnsi"/>
                <w:noProof/>
                <w:lang w:val="en-US"/>
              </w:rPr>
              <w:t>11-O-(4-Chloro-3-nitrobenzoyl)haemanthamine (21)</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_Toc89176667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14</w:t>
            </w:r>
            <w:r w:rsidR="00D10C46" w:rsidRPr="00A836C5">
              <w:rPr>
                <w:rFonts w:asciiTheme="minorHAnsi" w:hAnsiTheme="minorHAnsi" w:cstheme="minorHAnsi"/>
                <w:noProof/>
                <w:webHidden/>
              </w:rPr>
              <w:fldChar w:fldCharType="end"/>
            </w:r>
          </w:hyperlink>
        </w:p>
        <w:p w14:paraId="008855CB" w14:textId="5FDA6815"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68" w:history="1">
            <w:r w:rsidR="00D10C46" w:rsidRPr="00A836C5">
              <w:rPr>
                <w:rStyle w:val="Hypertextovodkaz"/>
                <w:rFonts w:asciiTheme="minorHAnsi" w:hAnsiTheme="minorHAnsi" w:cstheme="minorHAnsi"/>
                <w:noProof/>
                <w:lang w:val="en-US"/>
              </w:rPr>
              <w:t>11-O-(4-Methyl-3-nitrobenzoyl)haemanthamine (22)</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_Toc89176668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15</w:t>
            </w:r>
            <w:r w:rsidR="00D10C46" w:rsidRPr="00A836C5">
              <w:rPr>
                <w:rFonts w:asciiTheme="minorHAnsi" w:hAnsiTheme="minorHAnsi" w:cstheme="minorHAnsi"/>
                <w:noProof/>
                <w:webHidden/>
              </w:rPr>
              <w:fldChar w:fldCharType="end"/>
            </w:r>
          </w:hyperlink>
        </w:p>
        <w:p w14:paraId="094FED7E" w14:textId="5E1E984C"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69" w:history="1">
            <w:r w:rsidR="00D10C46" w:rsidRPr="00A836C5">
              <w:rPr>
                <w:rStyle w:val="Hypertextovodkaz"/>
                <w:rFonts w:asciiTheme="minorHAnsi" w:hAnsiTheme="minorHAnsi" w:cstheme="minorHAnsi"/>
                <w:noProof/>
                <w:lang w:val="en-US"/>
              </w:rPr>
              <w:t>11-O-(3-Bromo-5-nitrobenzoyl)</w:t>
            </w:r>
            <w:r w:rsidR="00D10C46" w:rsidRPr="00A836C5">
              <w:rPr>
                <w:rStyle w:val="Hypertextovodkaz"/>
                <w:rFonts w:asciiTheme="minorHAnsi" w:hAnsiTheme="minorHAnsi" w:cstheme="minorHAnsi"/>
                <w:iCs/>
                <w:noProof/>
                <w:lang w:val="en-US"/>
              </w:rPr>
              <w:t>haemanthamine (23)</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_Toc89176669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16</w:t>
            </w:r>
            <w:r w:rsidR="00D10C46" w:rsidRPr="00A836C5">
              <w:rPr>
                <w:rFonts w:asciiTheme="minorHAnsi" w:hAnsiTheme="minorHAnsi" w:cstheme="minorHAnsi"/>
                <w:noProof/>
                <w:webHidden/>
              </w:rPr>
              <w:fldChar w:fldCharType="end"/>
            </w:r>
          </w:hyperlink>
        </w:p>
        <w:p w14:paraId="5A56BCB6" w14:textId="6E390DAA"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70" w:history="1">
            <w:r w:rsidR="00D10C46" w:rsidRPr="00A836C5">
              <w:rPr>
                <w:rStyle w:val="Hypertextovodkaz"/>
                <w:rFonts w:asciiTheme="minorHAnsi" w:hAnsiTheme="minorHAnsi" w:cstheme="minorHAnsi"/>
                <w:noProof/>
                <w:lang w:val="en-US"/>
              </w:rPr>
              <w:t>11</w:t>
            </w:r>
            <w:r w:rsidR="00D10C46" w:rsidRPr="00A836C5">
              <w:rPr>
                <w:rStyle w:val="Hypertextovodkaz"/>
                <w:rFonts w:asciiTheme="minorHAnsi" w:hAnsiTheme="minorHAnsi" w:cstheme="minorHAnsi"/>
                <w:noProof/>
              </w:rPr>
              <w:t xml:space="preserve"> </w:t>
            </w:r>
            <w:r w:rsidR="00D10C46" w:rsidRPr="00A836C5">
              <w:rPr>
                <w:rStyle w:val="Hypertextovodkaz"/>
                <w:rFonts w:asciiTheme="minorHAnsi" w:hAnsiTheme="minorHAnsi" w:cstheme="minorHAnsi"/>
                <w:noProof/>
                <w:lang w:val="en-US"/>
              </w:rPr>
              <w:t>-O-(2-Chloro-4-nitrobenzoyl)haemanthamine (24)</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_Toc89176670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17</w:t>
            </w:r>
            <w:r w:rsidR="00D10C46" w:rsidRPr="00A836C5">
              <w:rPr>
                <w:rFonts w:asciiTheme="minorHAnsi" w:hAnsiTheme="minorHAnsi" w:cstheme="minorHAnsi"/>
                <w:noProof/>
                <w:webHidden/>
              </w:rPr>
              <w:fldChar w:fldCharType="end"/>
            </w:r>
          </w:hyperlink>
        </w:p>
        <w:p w14:paraId="4C927177" w14:textId="211CE90D"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71" w:history="1">
            <w:r w:rsidR="00D10C46" w:rsidRPr="00A836C5">
              <w:rPr>
                <w:rStyle w:val="Hypertextovodkaz"/>
                <w:rFonts w:asciiTheme="minorHAnsi" w:hAnsiTheme="minorHAnsi" w:cstheme="minorHAnsi"/>
                <w:noProof/>
                <w:lang w:val="en-US"/>
              </w:rPr>
              <w:t>11-O-(4-Fluoro-3-methylbenzoyl)haemanthamine (25)</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_Toc89176671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18</w:t>
            </w:r>
            <w:r w:rsidR="00D10C46" w:rsidRPr="00A836C5">
              <w:rPr>
                <w:rFonts w:asciiTheme="minorHAnsi" w:hAnsiTheme="minorHAnsi" w:cstheme="minorHAnsi"/>
                <w:noProof/>
                <w:webHidden/>
              </w:rPr>
              <w:fldChar w:fldCharType="end"/>
            </w:r>
          </w:hyperlink>
        </w:p>
        <w:p w14:paraId="2917AE36" w14:textId="2AB62C92"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72" w:history="1">
            <w:r w:rsidR="00D10C46" w:rsidRPr="00A836C5">
              <w:rPr>
                <w:rStyle w:val="Hypertextovodkaz"/>
                <w:rFonts w:asciiTheme="minorHAnsi" w:hAnsiTheme="minorHAnsi" w:cstheme="minorHAnsi"/>
                <w:noProof/>
                <w:lang w:val="en-US"/>
              </w:rPr>
              <w:t>11-O-(6-Chloro-2-fluoro-3-methylbenzoyl)haemanthamine (26)</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_Toc89176672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19</w:t>
            </w:r>
            <w:r w:rsidR="00D10C46" w:rsidRPr="00A836C5">
              <w:rPr>
                <w:rFonts w:asciiTheme="minorHAnsi" w:hAnsiTheme="minorHAnsi" w:cstheme="minorHAnsi"/>
                <w:noProof/>
                <w:webHidden/>
              </w:rPr>
              <w:fldChar w:fldCharType="end"/>
            </w:r>
          </w:hyperlink>
        </w:p>
        <w:p w14:paraId="0C830824" w14:textId="7AD58BD8"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73" w:history="1">
            <w:r w:rsidR="00D10C46" w:rsidRPr="00A836C5">
              <w:rPr>
                <w:rStyle w:val="Hypertextovodkaz"/>
                <w:rFonts w:asciiTheme="minorHAnsi" w:hAnsiTheme="minorHAnsi" w:cstheme="minorHAnsi"/>
                <w:noProof/>
                <w:lang w:val="en-US"/>
              </w:rPr>
              <w:t>11-O-(1-Naphtoyl)haemanthamine (27)</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_Toc89176673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20</w:t>
            </w:r>
            <w:r w:rsidR="00D10C46" w:rsidRPr="00A836C5">
              <w:rPr>
                <w:rFonts w:asciiTheme="minorHAnsi" w:hAnsiTheme="minorHAnsi" w:cstheme="minorHAnsi"/>
                <w:noProof/>
                <w:webHidden/>
              </w:rPr>
              <w:fldChar w:fldCharType="end"/>
            </w:r>
          </w:hyperlink>
        </w:p>
        <w:p w14:paraId="19DBFB3D" w14:textId="1FA46CA3"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74" w:history="1">
            <w:r w:rsidR="00D10C46" w:rsidRPr="00A836C5">
              <w:rPr>
                <w:rStyle w:val="Hypertextovodkaz"/>
                <w:rFonts w:asciiTheme="minorHAnsi" w:hAnsiTheme="minorHAnsi" w:cstheme="minorHAnsi"/>
                <w:noProof/>
                <w:lang w:val="en-US"/>
              </w:rPr>
              <w:t xml:space="preserve">11-O-(2-Naphtoyl)haemanthamine </w:t>
            </w:r>
            <w:r w:rsidR="00D10C46" w:rsidRPr="00A836C5">
              <w:rPr>
                <w:rStyle w:val="Hypertextovodkaz"/>
                <w:rFonts w:asciiTheme="minorHAnsi" w:hAnsiTheme="minorHAnsi" w:cstheme="minorHAnsi"/>
                <w:iCs/>
                <w:noProof/>
                <w:lang w:val="en-US"/>
              </w:rPr>
              <w:t>(28)</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_Toc89176674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21</w:t>
            </w:r>
            <w:r w:rsidR="00D10C46" w:rsidRPr="00A836C5">
              <w:rPr>
                <w:rFonts w:asciiTheme="minorHAnsi" w:hAnsiTheme="minorHAnsi" w:cstheme="minorHAnsi"/>
                <w:noProof/>
                <w:webHidden/>
              </w:rPr>
              <w:fldChar w:fldCharType="end"/>
            </w:r>
          </w:hyperlink>
        </w:p>
        <w:p w14:paraId="27420271" w14:textId="2737ECDE"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75" w:history="1">
            <w:r w:rsidR="00D10C46" w:rsidRPr="00A836C5">
              <w:rPr>
                <w:rStyle w:val="Hypertextovodkaz"/>
                <w:rFonts w:asciiTheme="minorHAnsi" w:hAnsiTheme="minorHAnsi" w:cstheme="minorHAnsi"/>
                <w:noProof/>
                <w:lang w:val="en-US"/>
              </w:rPr>
              <w:t>11-O-(2-Furoyl)haemanthamine (29)</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_Toc89176675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22</w:t>
            </w:r>
            <w:r w:rsidR="00D10C46" w:rsidRPr="00A836C5">
              <w:rPr>
                <w:rFonts w:asciiTheme="minorHAnsi" w:hAnsiTheme="minorHAnsi" w:cstheme="minorHAnsi"/>
                <w:noProof/>
                <w:webHidden/>
              </w:rPr>
              <w:fldChar w:fldCharType="end"/>
            </w:r>
          </w:hyperlink>
        </w:p>
        <w:p w14:paraId="2A647421" w14:textId="092C843B" w:rsidR="00D10C46" w:rsidRPr="00A836C5" w:rsidRDefault="001A42F7">
          <w:pPr>
            <w:pStyle w:val="Obsah2"/>
            <w:tabs>
              <w:tab w:val="right" w:leader="dot" w:pos="9062"/>
            </w:tabs>
            <w:rPr>
              <w:rFonts w:asciiTheme="minorHAnsi" w:eastAsiaTheme="minorEastAsia" w:hAnsiTheme="minorHAnsi" w:cstheme="minorHAnsi"/>
              <w:noProof/>
              <w:lang w:eastAsia="cs-CZ"/>
            </w:rPr>
          </w:pPr>
          <w:hyperlink w:anchor="_Toc89176676" w:history="1">
            <w:r w:rsidR="00D10C46" w:rsidRPr="00A836C5">
              <w:rPr>
                <w:rStyle w:val="Hypertextovodkaz"/>
                <w:rFonts w:asciiTheme="minorHAnsi" w:hAnsiTheme="minorHAnsi" w:cstheme="minorHAnsi"/>
                <w:noProof/>
                <w:lang w:val="en-US"/>
              </w:rPr>
              <w:t>11-O-(3-Furoyl)haemanthamine (30)</w:t>
            </w:r>
            <w:r w:rsidR="00D10C46" w:rsidRPr="00A836C5">
              <w:rPr>
                <w:rFonts w:asciiTheme="minorHAnsi" w:hAnsiTheme="minorHAnsi" w:cstheme="minorHAnsi"/>
                <w:noProof/>
                <w:webHidden/>
              </w:rPr>
              <w:tab/>
            </w:r>
            <w:r w:rsidR="00D10C46" w:rsidRPr="00A836C5">
              <w:rPr>
                <w:rFonts w:asciiTheme="minorHAnsi" w:hAnsiTheme="minorHAnsi" w:cstheme="minorHAnsi"/>
                <w:noProof/>
                <w:webHidden/>
              </w:rPr>
              <w:fldChar w:fldCharType="begin"/>
            </w:r>
            <w:r w:rsidR="00D10C46" w:rsidRPr="00A836C5">
              <w:rPr>
                <w:rFonts w:asciiTheme="minorHAnsi" w:hAnsiTheme="minorHAnsi" w:cstheme="minorHAnsi"/>
                <w:noProof/>
                <w:webHidden/>
              </w:rPr>
              <w:instrText xml:space="preserve"> PAGEREF _Toc89176676 \h </w:instrText>
            </w:r>
            <w:r w:rsidR="00D10C46" w:rsidRPr="00A836C5">
              <w:rPr>
                <w:rFonts w:asciiTheme="minorHAnsi" w:hAnsiTheme="minorHAnsi" w:cstheme="minorHAnsi"/>
                <w:noProof/>
                <w:webHidden/>
              </w:rPr>
            </w:r>
            <w:r w:rsidR="00D10C46" w:rsidRPr="00A836C5">
              <w:rPr>
                <w:rFonts w:asciiTheme="minorHAnsi" w:hAnsiTheme="minorHAnsi" w:cstheme="minorHAnsi"/>
                <w:noProof/>
                <w:webHidden/>
              </w:rPr>
              <w:fldChar w:fldCharType="separate"/>
            </w:r>
            <w:r w:rsidR="00D10C46" w:rsidRPr="00A836C5">
              <w:rPr>
                <w:rFonts w:asciiTheme="minorHAnsi" w:hAnsiTheme="minorHAnsi" w:cstheme="minorHAnsi"/>
                <w:noProof/>
                <w:webHidden/>
              </w:rPr>
              <w:t>23</w:t>
            </w:r>
            <w:r w:rsidR="00D10C46" w:rsidRPr="00A836C5">
              <w:rPr>
                <w:rFonts w:asciiTheme="minorHAnsi" w:hAnsiTheme="minorHAnsi" w:cstheme="minorHAnsi"/>
                <w:noProof/>
                <w:webHidden/>
              </w:rPr>
              <w:fldChar w:fldCharType="end"/>
            </w:r>
          </w:hyperlink>
        </w:p>
        <w:p w14:paraId="1586539E" w14:textId="6AC7EFFA" w:rsidR="00051399" w:rsidRPr="00F530D6" w:rsidRDefault="00051399" w:rsidP="00051399">
          <w:pPr>
            <w:rPr>
              <w:b/>
              <w:bCs/>
            </w:rPr>
          </w:pPr>
          <w:r w:rsidRPr="00A836C5">
            <w:rPr>
              <w:rFonts w:asciiTheme="minorHAnsi" w:hAnsiTheme="minorHAnsi" w:cstheme="minorHAnsi"/>
              <w:b/>
              <w:bCs/>
              <w:sz w:val="24"/>
              <w:szCs w:val="24"/>
            </w:rPr>
            <w:fldChar w:fldCharType="end"/>
          </w:r>
        </w:p>
      </w:sdtContent>
    </w:sdt>
    <w:p w14:paraId="5D42A206" w14:textId="658125D3" w:rsidR="00051399" w:rsidRPr="009D140C" w:rsidRDefault="00051399" w:rsidP="00051399">
      <w:r w:rsidRPr="56D51DBA">
        <w:rPr>
          <w:b/>
          <w:bCs/>
          <w:lang w:val="en-US" w:eastAsia="es-ES"/>
        </w:rPr>
        <w:lastRenderedPageBreak/>
        <w:br w:type="page"/>
      </w:r>
    </w:p>
    <w:p w14:paraId="7C94F26D" w14:textId="560DCB49" w:rsidR="00D0358E" w:rsidRDefault="00C858E2" w:rsidP="00D0358E">
      <w:r>
        <w:rPr>
          <w:noProof/>
        </w:rPr>
        <w:lastRenderedPageBreak/>
        <w:drawing>
          <wp:inline distT="0" distB="0" distL="0" distR="0" wp14:anchorId="6A3C8EE7" wp14:editId="1B02B81E">
            <wp:extent cx="5760720" cy="2643505"/>
            <wp:effectExtent l="0" t="0" r="0" b="444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2643505"/>
                    </a:xfrm>
                    <a:prstGeom prst="rect">
                      <a:avLst/>
                    </a:prstGeom>
                  </pic:spPr>
                </pic:pic>
              </a:graphicData>
            </a:graphic>
          </wp:inline>
        </w:drawing>
      </w:r>
    </w:p>
    <w:p w14:paraId="39930527" w14:textId="6F9B451A" w:rsidR="00D0358E" w:rsidRPr="00D0358E" w:rsidRDefault="00D0358E" w:rsidP="00D0358E">
      <w:pPr>
        <w:pStyle w:val="Nadpis1"/>
        <w:spacing w:before="0" w:line="240" w:lineRule="auto"/>
        <w:jc w:val="both"/>
        <w:rPr>
          <w:rFonts w:cs="Times New Roman"/>
          <w:b w:val="0"/>
          <w:bCs/>
          <w:i w:val="0"/>
          <w:sz w:val="20"/>
          <w:szCs w:val="24"/>
        </w:rPr>
      </w:pPr>
      <w:bookmarkStart w:id="0" w:name="_Toc89176655"/>
      <w:r w:rsidRPr="001D5344">
        <w:rPr>
          <w:rFonts w:ascii="Calibri" w:eastAsia="Calibri" w:hAnsi="Calibri" w:cs="Calibri"/>
          <w:bCs/>
          <w:i w:val="0"/>
          <w:sz w:val="20"/>
          <w:szCs w:val="20"/>
          <w:lang w:val="en-US"/>
        </w:rPr>
        <w:t>Fig. S1.</w:t>
      </w:r>
      <w:r w:rsidRPr="001D5344">
        <w:rPr>
          <w:rFonts w:ascii="Calibri" w:eastAsia="Calibri" w:hAnsi="Calibri" w:cs="Calibri"/>
          <w:iCs/>
          <w:sz w:val="20"/>
          <w:szCs w:val="20"/>
          <w:lang w:val="en-US"/>
        </w:rPr>
        <w:t xml:space="preserve"> </w:t>
      </w:r>
      <w:r w:rsidRPr="00D0358E">
        <w:rPr>
          <w:rFonts w:ascii="Calibri" w:eastAsia="Calibri" w:hAnsi="Calibri" w:cs="Calibri"/>
          <w:b w:val="0"/>
          <w:bCs/>
          <w:i w:val="0"/>
          <w:sz w:val="20"/>
          <w:szCs w:val="20"/>
          <w:lang w:val="en-US"/>
        </w:rPr>
        <w:t xml:space="preserve">Cytotoxic activity of </w:t>
      </w:r>
      <w:proofErr w:type="spellStart"/>
      <w:r w:rsidRPr="00D0358E">
        <w:rPr>
          <w:rFonts w:ascii="Calibri" w:eastAsia="Calibri" w:hAnsi="Calibri" w:cs="Calibri"/>
          <w:b w:val="0"/>
          <w:bCs/>
          <w:i w:val="0"/>
          <w:sz w:val="20"/>
          <w:szCs w:val="20"/>
          <w:lang w:val="en-US"/>
        </w:rPr>
        <w:t>haemanthamine</w:t>
      </w:r>
      <w:proofErr w:type="spellEnd"/>
      <w:r w:rsidRPr="00D0358E">
        <w:rPr>
          <w:rFonts w:ascii="Calibri" w:eastAsia="Calibri" w:hAnsi="Calibri" w:cs="Calibri"/>
          <w:b w:val="0"/>
          <w:bCs/>
          <w:i w:val="0"/>
          <w:sz w:val="20"/>
          <w:szCs w:val="20"/>
          <w:lang w:val="en-US"/>
        </w:rPr>
        <w:t xml:space="preserve"> (</w:t>
      </w:r>
      <w:r w:rsidRPr="002A165E">
        <w:rPr>
          <w:rFonts w:ascii="Calibri" w:eastAsia="Calibri" w:hAnsi="Calibri" w:cs="Calibri"/>
          <w:i w:val="0"/>
          <w:sz w:val="20"/>
          <w:szCs w:val="20"/>
          <w:lang w:val="en-US"/>
        </w:rPr>
        <w:t>1</w:t>
      </w:r>
      <w:r w:rsidRPr="00D0358E">
        <w:rPr>
          <w:rFonts w:ascii="Calibri" w:eastAsia="Calibri" w:hAnsi="Calibri" w:cs="Calibri"/>
          <w:b w:val="0"/>
          <w:bCs/>
          <w:i w:val="0"/>
          <w:sz w:val="20"/>
          <w:szCs w:val="20"/>
          <w:lang w:val="en-US"/>
        </w:rPr>
        <w:t xml:space="preserve">) and </w:t>
      </w:r>
      <w:r w:rsidRPr="002A165E">
        <w:rPr>
          <w:rFonts w:ascii="Calibri" w:eastAsia="Calibri" w:hAnsi="Calibri" w:cs="Calibri"/>
          <w:i w:val="0"/>
          <w:sz w:val="20"/>
          <w:szCs w:val="20"/>
          <w:lang w:val="en-US"/>
        </w:rPr>
        <w:t>21</w:t>
      </w:r>
      <w:r w:rsidRPr="00D0358E">
        <w:rPr>
          <w:rFonts w:ascii="Calibri" w:eastAsia="Calibri" w:hAnsi="Calibri" w:cs="Calibri"/>
          <w:b w:val="0"/>
          <w:bCs/>
          <w:i w:val="0"/>
          <w:sz w:val="20"/>
          <w:szCs w:val="20"/>
          <w:lang w:val="en-US"/>
        </w:rPr>
        <w:t xml:space="preserve"> following a single-dose exposure at a concentration of 10 </w:t>
      </w:r>
      <w:proofErr w:type="spellStart"/>
      <w:r w:rsidRPr="00D0358E">
        <w:rPr>
          <w:rFonts w:ascii="Calibri" w:eastAsia="Calibri" w:hAnsi="Calibri" w:cs="Calibri"/>
          <w:b w:val="0"/>
          <w:bCs/>
          <w:i w:val="0"/>
          <w:sz w:val="20"/>
          <w:szCs w:val="20"/>
          <w:lang w:val="en-US"/>
        </w:rPr>
        <w:t>μM</w:t>
      </w:r>
      <w:proofErr w:type="spellEnd"/>
      <w:r w:rsidRPr="00D0358E">
        <w:rPr>
          <w:rFonts w:ascii="Calibri" w:eastAsia="Calibri" w:hAnsi="Calibri" w:cs="Calibri"/>
          <w:b w:val="0"/>
          <w:bCs/>
          <w:i w:val="0"/>
          <w:sz w:val="20"/>
          <w:szCs w:val="20"/>
          <w:lang w:val="en-US"/>
        </w:rPr>
        <w:t xml:space="preserve">. Cell growth was measured by using a WST-1 assay 48 h after treatment. The results are expressed as the mean values ± SD of at least three independent experiments (n = 3). Cells treated with 1 </w:t>
      </w:r>
      <w:proofErr w:type="spellStart"/>
      <w:r w:rsidRPr="00D0358E">
        <w:rPr>
          <w:rFonts w:ascii="Calibri" w:eastAsia="Calibri" w:hAnsi="Calibri" w:cs="Calibri"/>
          <w:b w:val="0"/>
          <w:bCs/>
          <w:i w:val="0"/>
          <w:sz w:val="20"/>
          <w:szCs w:val="20"/>
          <w:lang w:val="en-US"/>
        </w:rPr>
        <w:t>μM</w:t>
      </w:r>
      <w:proofErr w:type="spellEnd"/>
      <w:r w:rsidRPr="00D0358E">
        <w:rPr>
          <w:rFonts w:ascii="Calibri" w:eastAsia="Calibri" w:hAnsi="Calibri" w:cs="Calibri"/>
          <w:b w:val="0"/>
          <w:bCs/>
          <w:i w:val="0"/>
          <w:sz w:val="20"/>
          <w:szCs w:val="20"/>
          <w:lang w:val="en-US"/>
        </w:rPr>
        <w:t xml:space="preserve"> doxorubicin were used as positive control. * P ≤ 0.05 versus 0.1% DMSO sham-treated control.</w:t>
      </w:r>
      <w:bookmarkEnd w:id="0"/>
    </w:p>
    <w:p w14:paraId="4262D85C" w14:textId="65131A23" w:rsidR="00D0358E" w:rsidRPr="00D0358E" w:rsidRDefault="00D0358E" w:rsidP="00D0358E">
      <w:r>
        <w:br w:type="page"/>
      </w:r>
    </w:p>
    <w:tbl>
      <w:tblPr>
        <w:tblW w:w="8280" w:type="dxa"/>
        <w:tblCellMar>
          <w:left w:w="70" w:type="dxa"/>
          <w:right w:w="70" w:type="dxa"/>
        </w:tblCellMar>
        <w:tblLook w:val="04A0" w:firstRow="1" w:lastRow="0" w:firstColumn="1" w:lastColumn="0" w:noHBand="0" w:noVBand="1"/>
      </w:tblPr>
      <w:tblGrid>
        <w:gridCol w:w="1160"/>
        <w:gridCol w:w="600"/>
        <w:gridCol w:w="600"/>
        <w:gridCol w:w="600"/>
        <w:gridCol w:w="600"/>
        <w:gridCol w:w="600"/>
        <w:gridCol w:w="600"/>
        <w:gridCol w:w="600"/>
        <w:gridCol w:w="600"/>
        <w:gridCol w:w="600"/>
        <w:gridCol w:w="600"/>
        <w:gridCol w:w="160"/>
        <w:gridCol w:w="960"/>
      </w:tblGrid>
      <w:tr w:rsidR="00D0358E" w:rsidRPr="00D0358E" w14:paraId="0AC914CA" w14:textId="77777777" w:rsidTr="00EC40CD">
        <w:trPr>
          <w:trHeight w:val="1125"/>
        </w:trPr>
        <w:tc>
          <w:tcPr>
            <w:tcW w:w="1160" w:type="dxa"/>
            <w:tcBorders>
              <w:top w:val="nil"/>
              <w:left w:val="nil"/>
              <w:bottom w:val="nil"/>
              <w:right w:val="nil"/>
            </w:tcBorders>
            <w:shd w:val="clear" w:color="auto" w:fill="auto"/>
            <w:noWrap/>
            <w:vAlign w:val="center"/>
            <w:hideMark/>
          </w:tcPr>
          <w:p w14:paraId="5B797F4B" w14:textId="77777777" w:rsidR="00D0358E" w:rsidRPr="00D0358E" w:rsidRDefault="00D0358E" w:rsidP="00D0358E">
            <w:pPr>
              <w:spacing w:after="0" w:line="240" w:lineRule="auto"/>
              <w:rPr>
                <w:rFonts w:eastAsia="Times New Roman"/>
                <w:sz w:val="20"/>
                <w:szCs w:val="20"/>
              </w:rPr>
            </w:pPr>
          </w:p>
        </w:tc>
        <w:tc>
          <w:tcPr>
            <w:tcW w:w="600" w:type="dxa"/>
            <w:tcBorders>
              <w:top w:val="single" w:sz="8" w:space="0" w:color="auto"/>
              <w:left w:val="single" w:sz="8" w:space="0" w:color="auto"/>
              <w:bottom w:val="single" w:sz="8" w:space="0" w:color="auto"/>
              <w:right w:val="single" w:sz="8" w:space="0" w:color="auto"/>
            </w:tcBorders>
            <w:shd w:val="clear" w:color="auto" w:fill="auto"/>
            <w:noWrap/>
            <w:textDirection w:val="tbRl"/>
            <w:vAlign w:val="center"/>
            <w:hideMark/>
          </w:tcPr>
          <w:p w14:paraId="5F1537B0" w14:textId="77777777" w:rsidR="00D0358E" w:rsidRPr="00D0358E" w:rsidRDefault="00D0358E" w:rsidP="00D0358E">
            <w:pPr>
              <w:spacing w:after="0" w:line="240" w:lineRule="auto"/>
              <w:jc w:val="center"/>
              <w:rPr>
                <w:rFonts w:ascii="Calibri" w:eastAsia="Times New Roman" w:hAnsi="Calibri" w:cs="Calibri"/>
                <w:b/>
                <w:bCs/>
                <w:sz w:val="20"/>
                <w:szCs w:val="20"/>
              </w:rPr>
            </w:pPr>
            <w:proofErr w:type="spellStart"/>
            <w:r w:rsidRPr="00D0358E">
              <w:rPr>
                <w:rFonts w:ascii="Calibri" w:eastAsia="Times New Roman" w:hAnsi="Calibri" w:cs="Calibri"/>
                <w:b/>
                <w:bCs/>
                <w:sz w:val="20"/>
                <w:szCs w:val="20"/>
              </w:rPr>
              <w:t>Jurkat</w:t>
            </w:r>
            <w:proofErr w:type="spellEnd"/>
          </w:p>
        </w:tc>
        <w:tc>
          <w:tcPr>
            <w:tcW w:w="600" w:type="dxa"/>
            <w:tcBorders>
              <w:top w:val="single" w:sz="8" w:space="0" w:color="auto"/>
              <w:left w:val="nil"/>
              <w:bottom w:val="single" w:sz="8" w:space="0" w:color="auto"/>
              <w:right w:val="single" w:sz="8" w:space="0" w:color="auto"/>
            </w:tcBorders>
            <w:shd w:val="clear" w:color="auto" w:fill="auto"/>
            <w:noWrap/>
            <w:textDirection w:val="tbRl"/>
            <w:vAlign w:val="center"/>
            <w:hideMark/>
          </w:tcPr>
          <w:p w14:paraId="4C0633CD"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MOLT-4</w:t>
            </w:r>
          </w:p>
        </w:tc>
        <w:tc>
          <w:tcPr>
            <w:tcW w:w="600" w:type="dxa"/>
            <w:tcBorders>
              <w:top w:val="single" w:sz="8" w:space="0" w:color="auto"/>
              <w:left w:val="nil"/>
              <w:bottom w:val="single" w:sz="8" w:space="0" w:color="auto"/>
              <w:right w:val="single" w:sz="8" w:space="0" w:color="auto"/>
            </w:tcBorders>
            <w:shd w:val="clear" w:color="auto" w:fill="auto"/>
            <w:noWrap/>
            <w:textDirection w:val="tbRl"/>
            <w:vAlign w:val="center"/>
            <w:hideMark/>
          </w:tcPr>
          <w:p w14:paraId="24FE29A6"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A549</w:t>
            </w:r>
          </w:p>
        </w:tc>
        <w:tc>
          <w:tcPr>
            <w:tcW w:w="600" w:type="dxa"/>
            <w:tcBorders>
              <w:top w:val="single" w:sz="8" w:space="0" w:color="auto"/>
              <w:left w:val="nil"/>
              <w:bottom w:val="single" w:sz="8" w:space="0" w:color="auto"/>
              <w:right w:val="single" w:sz="8" w:space="0" w:color="auto"/>
            </w:tcBorders>
            <w:shd w:val="clear" w:color="auto" w:fill="auto"/>
            <w:noWrap/>
            <w:textDirection w:val="tbRl"/>
            <w:vAlign w:val="center"/>
            <w:hideMark/>
          </w:tcPr>
          <w:p w14:paraId="4590878B"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HT-29</w:t>
            </w:r>
          </w:p>
        </w:tc>
        <w:tc>
          <w:tcPr>
            <w:tcW w:w="600" w:type="dxa"/>
            <w:tcBorders>
              <w:top w:val="single" w:sz="8" w:space="0" w:color="auto"/>
              <w:left w:val="nil"/>
              <w:bottom w:val="single" w:sz="8" w:space="0" w:color="auto"/>
              <w:right w:val="single" w:sz="8" w:space="0" w:color="auto"/>
            </w:tcBorders>
            <w:shd w:val="clear" w:color="auto" w:fill="auto"/>
            <w:noWrap/>
            <w:textDirection w:val="tbRl"/>
            <w:vAlign w:val="center"/>
            <w:hideMark/>
          </w:tcPr>
          <w:p w14:paraId="54ACA8DA"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PANC-1</w:t>
            </w:r>
          </w:p>
        </w:tc>
        <w:tc>
          <w:tcPr>
            <w:tcW w:w="600" w:type="dxa"/>
            <w:tcBorders>
              <w:top w:val="single" w:sz="8" w:space="0" w:color="auto"/>
              <w:left w:val="nil"/>
              <w:bottom w:val="single" w:sz="8" w:space="0" w:color="auto"/>
              <w:right w:val="single" w:sz="8" w:space="0" w:color="auto"/>
            </w:tcBorders>
            <w:shd w:val="clear" w:color="auto" w:fill="auto"/>
            <w:noWrap/>
            <w:textDirection w:val="tbRl"/>
            <w:vAlign w:val="center"/>
            <w:hideMark/>
          </w:tcPr>
          <w:p w14:paraId="7ED6865D"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A2780</w:t>
            </w:r>
          </w:p>
        </w:tc>
        <w:tc>
          <w:tcPr>
            <w:tcW w:w="600" w:type="dxa"/>
            <w:tcBorders>
              <w:top w:val="single" w:sz="8" w:space="0" w:color="auto"/>
              <w:left w:val="nil"/>
              <w:bottom w:val="single" w:sz="8" w:space="0" w:color="auto"/>
              <w:right w:val="single" w:sz="8" w:space="0" w:color="auto"/>
            </w:tcBorders>
            <w:shd w:val="clear" w:color="auto" w:fill="auto"/>
            <w:noWrap/>
            <w:textDirection w:val="tbRl"/>
            <w:vAlign w:val="center"/>
            <w:hideMark/>
          </w:tcPr>
          <w:p w14:paraId="06ED8F75" w14:textId="77777777" w:rsidR="00D0358E" w:rsidRPr="00D0358E" w:rsidRDefault="00D0358E" w:rsidP="00D0358E">
            <w:pPr>
              <w:spacing w:after="0" w:line="240" w:lineRule="auto"/>
              <w:jc w:val="center"/>
              <w:rPr>
                <w:rFonts w:ascii="Calibri" w:eastAsia="Times New Roman" w:hAnsi="Calibri" w:cs="Calibri"/>
                <w:b/>
                <w:bCs/>
                <w:sz w:val="20"/>
                <w:szCs w:val="20"/>
              </w:rPr>
            </w:pPr>
            <w:proofErr w:type="spellStart"/>
            <w:r w:rsidRPr="00D0358E">
              <w:rPr>
                <w:rFonts w:ascii="Calibri" w:eastAsia="Times New Roman" w:hAnsi="Calibri" w:cs="Calibri"/>
                <w:b/>
                <w:bCs/>
                <w:sz w:val="20"/>
                <w:szCs w:val="20"/>
              </w:rPr>
              <w:t>HeLa</w:t>
            </w:r>
            <w:proofErr w:type="spellEnd"/>
          </w:p>
        </w:tc>
        <w:tc>
          <w:tcPr>
            <w:tcW w:w="600" w:type="dxa"/>
            <w:tcBorders>
              <w:top w:val="single" w:sz="8" w:space="0" w:color="auto"/>
              <w:left w:val="nil"/>
              <w:bottom w:val="single" w:sz="8" w:space="0" w:color="auto"/>
              <w:right w:val="single" w:sz="8" w:space="0" w:color="auto"/>
            </w:tcBorders>
            <w:shd w:val="clear" w:color="auto" w:fill="auto"/>
            <w:noWrap/>
            <w:textDirection w:val="tbRl"/>
            <w:vAlign w:val="center"/>
            <w:hideMark/>
          </w:tcPr>
          <w:p w14:paraId="62A51DBF"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MCF-7</w:t>
            </w:r>
          </w:p>
        </w:tc>
        <w:tc>
          <w:tcPr>
            <w:tcW w:w="600" w:type="dxa"/>
            <w:tcBorders>
              <w:top w:val="single" w:sz="8" w:space="0" w:color="auto"/>
              <w:left w:val="nil"/>
              <w:bottom w:val="single" w:sz="8" w:space="0" w:color="auto"/>
              <w:right w:val="single" w:sz="8" w:space="0" w:color="auto"/>
            </w:tcBorders>
            <w:shd w:val="clear" w:color="auto" w:fill="auto"/>
            <w:noWrap/>
            <w:textDirection w:val="tbRl"/>
            <w:vAlign w:val="center"/>
            <w:hideMark/>
          </w:tcPr>
          <w:p w14:paraId="73730299"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SAOS-2</w:t>
            </w:r>
          </w:p>
        </w:tc>
        <w:tc>
          <w:tcPr>
            <w:tcW w:w="600" w:type="dxa"/>
            <w:tcBorders>
              <w:top w:val="single" w:sz="8" w:space="0" w:color="auto"/>
              <w:left w:val="nil"/>
              <w:bottom w:val="single" w:sz="8" w:space="0" w:color="auto"/>
              <w:right w:val="single" w:sz="8" w:space="0" w:color="auto"/>
            </w:tcBorders>
            <w:shd w:val="clear" w:color="auto" w:fill="auto"/>
            <w:noWrap/>
            <w:textDirection w:val="tbRl"/>
            <w:vAlign w:val="center"/>
            <w:hideMark/>
          </w:tcPr>
          <w:p w14:paraId="1E379C19"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MRC-5</w:t>
            </w:r>
          </w:p>
        </w:tc>
        <w:tc>
          <w:tcPr>
            <w:tcW w:w="160" w:type="dxa"/>
            <w:tcBorders>
              <w:top w:val="nil"/>
              <w:left w:val="nil"/>
              <w:bottom w:val="nil"/>
              <w:right w:val="nil"/>
            </w:tcBorders>
            <w:shd w:val="clear" w:color="auto" w:fill="auto"/>
            <w:noWrap/>
            <w:vAlign w:val="bottom"/>
            <w:hideMark/>
          </w:tcPr>
          <w:p w14:paraId="566C2FF1"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0F78079F" w14:textId="77777777" w:rsidR="00D0358E" w:rsidRPr="00D0358E" w:rsidRDefault="00D0358E" w:rsidP="00D0358E">
            <w:pPr>
              <w:spacing w:after="0" w:line="240" w:lineRule="auto"/>
              <w:rPr>
                <w:rFonts w:eastAsia="Times New Roman"/>
                <w:sz w:val="20"/>
                <w:szCs w:val="20"/>
              </w:rPr>
            </w:pPr>
          </w:p>
        </w:tc>
      </w:tr>
      <w:tr w:rsidR="00D0358E" w:rsidRPr="00D0358E" w14:paraId="4D4CE7D8" w14:textId="77777777" w:rsidTr="00EC40CD">
        <w:trPr>
          <w:trHeight w:val="283"/>
        </w:trPr>
        <w:tc>
          <w:tcPr>
            <w:tcW w:w="11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F2F3B6F"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1</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3207F80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13</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76C3E5A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544F580B"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30</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02F1866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37</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06BCC55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42</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12EAE0B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30</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57BAA11C"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23</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2DC3905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42844D3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28</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68921B8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32</w:t>
            </w:r>
          </w:p>
        </w:tc>
        <w:tc>
          <w:tcPr>
            <w:tcW w:w="160" w:type="dxa"/>
            <w:tcBorders>
              <w:top w:val="nil"/>
              <w:left w:val="nil"/>
              <w:bottom w:val="nil"/>
              <w:right w:val="nil"/>
            </w:tcBorders>
            <w:shd w:val="clear" w:color="auto" w:fill="auto"/>
            <w:noWrap/>
            <w:vAlign w:val="bottom"/>
            <w:hideMark/>
          </w:tcPr>
          <w:p w14:paraId="48360160"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5ADF8DB9" w14:textId="77777777" w:rsidR="00D0358E" w:rsidRPr="00D0358E" w:rsidRDefault="00D0358E" w:rsidP="00D0358E">
            <w:pPr>
              <w:spacing w:after="0" w:line="240" w:lineRule="auto"/>
              <w:rPr>
                <w:rFonts w:eastAsia="Times New Roman"/>
                <w:sz w:val="20"/>
                <w:szCs w:val="20"/>
              </w:rPr>
            </w:pPr>
          </w:p>
        </w:tc>
      </w:tr>
      <w:tr w:rsidR="00D0358E" w:rsidRPr="00D0358E" w14:paraId="27EC9231"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1A672A0E"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2</w:t>
            </w:r>
          </w:p>
        </w:tc>
        <w:tc>
          <w:tcPr>
            <w:tcW w:w="600" w:type="dxa"/>
            <w:tcBorders>
              <w:top w:val="nil"/>
              <w:left w:val="nil"/>
              <w:bottom w:val="single" w:sz="8" w:space="0" w:color="auto"/>
              <w:right w:val="single" w:sz="8" w:space="0" w:color="auto"/>
            </w:tcBorders>
            <w:shd w:val="clear" w:color="auto" w:fill="auto"/>
            <w:noWrap/>
            <w:vAlign w:val="center"/>
            <w:hideMark/>
          </w:tcPr>
          <w:p w14:paraId="02C513BC"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104</w:t>
            </w:r>
          </w:p>
        </w:tc>
        <w:tc>
          <w:tcPr>
            <w:tcW w:w="600" w:type="dxa"/>
            <w:tcBorders>
              <w:top w:val="nil"/>
              <w:left w:val="nil"/>
              <w:bottom w:val="single" w:sz="8" w:space="0" w:color="auto"/>
              <w:right w:val="single" w:sz="8" w:space="0" w:color="auto"/>
            </w:tcBorders>
            <w:shd w:val="clear" w:color="auto" w:fill="auto"/>
            <w:noWrap/>
            <w:vAlign w:val="center"/>
            <w:hideMark/>
          </w:tcPr>
          <w:p w14:paraId="5D92D30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85</w:t>
            </w:r>
          </w:p>
        </w:tc>
        <w:tc>
          <w:tcPr>
            <w:tcW w:w="600" w:type="dxa"/>
            <w:tcBorders>
              <w:top w:val="nil"/>
              <w:left w:val="nil"/>
              <w:bottom w:val="single" w:sz="8" w:space="0" w:color="auto"/>
              <w:right w:val="single" w:sz="8" w:space="0" w:color="auto"/>
            </w:tcBorders>
            <w:shd w:val="clear" w:color="auto" w:fill="auto"/>
            <w:noWrap/>
            <w:vAlign w:val="center"/>
            <w:hideMark/>
          </w:tcPr>
          <w:p w14:paraId="64B7D66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96</w:t>
            </w:r>
          </w:p>
        </w:tc>
        <w:tc>
          <w:tcPr>
            <w:tcW w:w="600" w:type="dxa"/>
            <w:tcBorders>
              <w:top w:val="nil"/>
              <w:left w:val="nil"/>
              <w:bottom w:val="single" w:sz="8" w:space="0" w:color="auto"/>
              <w:right w:val="single" w:sz="8" w:space="0" w:color="auto"/>
            </w:tcBorders>
            <w:shd w:val="clear" w:color="auto" w:fill="auto"/>
            <w:noWrap/>
            <w:vAlign w:val="center"/>
            <w:hideMark/>
          </w:tcPr>
          <w:p w14:paraId="7BA8B96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89</w:t>
            </w:r>
          </w:p>
        </w:tc>
        <w:tc>
          <w:tcPr>
            <w:tcW w:w="600" w:type="dxa"/>
            <w:tcBorders>
              <w:top w:val="nil"/>
              <w:left w:val="nil"/>
              <w:bottom w:val="single" w:sz="8" w:space="0" w:color="auto"/>
              <w:right w:val="single" w:sz="8" w:space="0" w:color="auto"/>
            </w:tcBorders>
            <w:shd w:val="clear" w:color="auto" w:fill="auto"/>
            <w:noWrap/>
            <w:vAlign w:val="center"/>
            <w:hideMark/>
          </w:tcPr>
          <w:p w14:paraId="12DDA70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88</w:t>
            </w:r>
          </w:p>
        </w:tc>
        <w:tc>
          <w:tcPr>
            <w:tcW w:w="600" w:type="dxa"/>
            <w:tcBorders>
              <w:top w:val="nil"/>
              <w:left w:val="nil"/>
              <w:bottom w:val="single" w:sz="8" w:space="0" w:color="auto"/>
              <w:right w:val="single" w:sz="8" w:space="0" w:color="auto"/>
            </w:tcBorders>
            <w:shd w:val="clear" w:color="auto" w:fill="auto"/>
            <w:noWrap/>
            <w:vAlign w:val="center"/>
            <w:hideMark/>
          </w:tcPr>
          <w:p w14:paraId="5C5D355E"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93</w:t>
            </w:r>
          </w:p>
        </w:tc>
        <w:tc>
          <w:tcPr>
            <w:tcW w:w="600" w:type="dxa"/>
            <w:tcBorders>
              <w:top w:val="nil"/>
              <w:left w:val="nil"/>
              <w:bottom w:val="single" w:sz="8" w:space="0" w:color="auto"/>
              <w:right w:val="single" w:sz="8" w:space="0" w:color="auto"/>
            </w:tcBorders>
            <w:shd w:val="clear" w:color="auto" w:fill="auto"/>
            <w:noWrap/>
            <w:vAlign w:val="center"/>
            <w:hideMark/>
          </w:tcPr>
          <w:p w14:paraId="7ED54D1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99</w:t>
            </w:r>
          </w:p>
        </w:tc>
        <w:tc>
          <w:tcPr>
            <w:tcW w:w="600" w:type="dxa"/>
            <w:tcBorders>
              <w:top w:val="nil"/>
              <w:left w:val="nil"/>
              <w:bottom w:val="single" w:sz="8" w:space="0" w:color="auto"/>
              <w:right w:val="single" w:sz="8" w:space="0" w:color="auto"/>
            </w:tcBorders>
            <w:shd w:val="clear" w:color="auto" w:fill="auto"/>
            <w:noWrap/>
            <w:vAlign w:val="center"/>
            <w:hideMark/>
          </w:tcPr>
          <w:p w14:paraId="57FB1B1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92</w:t>
            </w:r>
          </w:p>
        </w:tc>
        <w:tc>
          <w:tcPr>
            <w:tcW w:w="600" w:type="dxa"/>
            <w:tcBorders>
              <w:top w:val="nil"/>
              <w:left w:val="nil"/>
              <w:bottom w:val="single" w:sz="8" w:space="0" w:color="auto"/>
              <w:right w:val="single" w:sz="8" w:space="0" w:color="auto"/>
            </w:tcBorders>
            <w:shd w:val="clear" w:color="auto" w:fill="auto"/>
            <w:noWrap/>
            <w:vAlign w:val="center"/>
            <w:hideMark/>
          </w:tcPr>
          <w:p w14:paraId="574AE99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93</w:t>
            </w:r>
          </w:p>
        </w:tc>
        <w:tc>
          <w:tcPr>
            <w:tcW w:w="600" w:type="dxa"/>
            <w:tcBorders>
              <w:top w:val="nil"/>
              <w:left w:val="nil"/>
              <w:bottom w:val="single" w:sz="8" w:space="0" w:color="auto"/>
              <w:right w:val="single" w:sz="8" w:space="0" w:color="auto"/>
            </w:tcBorders>
            <w:shd w:val="clear" w:color="auto" w:fill="auto"/>
            <w:noWrap/>
            <w:vAlign w:val="center"/>
            <w:hideMark/>
          </w:tcPr>
          <w:p w14:paraId="6FF0347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112</w:t>
            </w:r>
          </w:p>
        </w:tc>
        <w:tc>
          <w:tcPr>
            <w:tcW w:w="160" w:type="dxa"/>
            <w:tcBorders>
              <w:top w:val="nil"/>
              <w:left w:val="nil"/>
              <w:bottom w:val="nil"/>
              <w:right w:val="nil"/>
            </w:tcBorders>
            <w:shd w:val="clear" w:color="auto" w:fill="auto"/>
            <w:noWrap/>
            <w:vAlign w:val="bottom"/>
            <w:hideMark/>
          </w:tcPr>
          <w:p w14:paraId="6D18FD83"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72C26D6B" w14:textId="77777777" w:rsidR="00D0358E" w:rsidRPr="00D0358E" w:rsidRDefault="00D0358E" w:rsidP="00D0358E">
            <w:pPr>
              <w:spacing w:after="0" w:line="240" w:lineRule="auto"/>
              <w:rPr>
                <w:rFonts w:eastAsia="Times New Roman"/>
                <w:sz w:val="20"/>
                <w:szCs w:val="20"/>
              </w:rPr>
            </w:pPr>
          </w:p>
        </w:tc>
      </w:tr>
      <w:tr w:rsidR="00D0358E" w:rsidRPr="00D0358E" w14:paraId="53E16A17"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39B12011"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3</w:t>
            </w:r>
          </w:p>
        </w:tc>
        <w:tc>
          <w:tcPr>
            <w:tcW w:w="600" w:type="dxa"/>
            <w:tcBorders>
              <w:top w:val="nil"/>
              <w:left w:val="nil"/>
              <w:bottom w:val="single" w:sz="8" w:space="0" w:color="auto"/>
              <w:right w:val="single" w:sz="8" w:space="0" w:color="auto"/>
            </w:tcBorders>
            <w:shd w:val="clear" w:color="auto" w:fill="auto"/>
            <w:noWrap/>
            <w:vAlign w:val="center"/>
            <w:hideMark/>
          </w:tcPr>
          <w:p w14:paraId="5B2803D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119</w:t>
            </w:r>
          </w:p>
        </w:tc>
        <w:tc>
          <w:tcPr>
            <w:tcW w:w="600" w:type="dxa"/>
            <w:tcBorders>
              <w:top w:val="nil"/>
              <w:left w:val="nil"/>
              <w:bottom w:val="single" w:sz="8" w:space="0" w:color="auto"/>
              <w:right w:val="single" w:sz="8" w:space="0" w:color="auto"/>
            </w:tcBorders>
            <w:shd w:val="clear" w:color="auto" w:fill="auto"/>
            <w:noWrap/>
            <w:vAlign w:val="center"/>
            <w:hideMark/>
          </w:tcPr>
          <w:p w14:paraId="29283CE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104</w:t>
            </w:r>
          </w:p>
        </w:tc>
        <w:tc>
          <w:tcPr>
            <w:tcW w:w="600" w:type="dxa"/>
            <w:tcBorders>
              <w:top w:val="nil"/>
              <w:left w:val="nil"/>
              <w:bottom w:val="single" w:sz="8" w:space="0" w:color="auto"/>
              <w:right w:val="single" w:sz="8" w:space="0" w:color="auto"/>
            </w:tcBorders>
            <w:shd w:val="clear" w:color="auto" w:fill="auto"/>
            <w:noWrap/>
            <w:vAlign w:val="center"/>
            <w:hideMark/>
          </w:tcPr>
          <w:p w14:paraId="07B43B3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104</w:t>
            </w:r>
          </w:p>
        </w:tc>
        <w:tc>
          <w:tcPr>
            <w:tcW w:w="600" w:type="dxa"/>
            <w:tcBorders>
              <w:top w:val="nil"/>
              <w:left w:val="nil"/>
              <w:bottom w:val="single" w:sz="8" w:space="0" w:color="auto"/>
              <w:right w:val="single" w:sz="8" w:space="0" w:color="auto"/>
            </w:tcBorders>
            <w:shd w:val="clear" w:color="auto" w:fill="auto"/>
            <w:noWrap/>
            <w:vAlign w:val="center"/>
            <w:hideMark/>
          </w:tcPr>
          <w:p w14:paraId="284F63C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105</w:t>
            </w:r>
          </w:p>
        </w:tc>
        <w:tc>
          <w:tcPr>
            <w:tcW w:w="600" w:type="dxa"/>
            <w:tcBorders>
              <w:top w:val="nil"/>
              <w:left w:val="nil"/>
              <w:bottom w:val="single" w:sz="8" w:space="0" w:color="auto"/>
              <w:right w:val="single" w:sz="8" w:space="0" w:color="auto"/>
            </w:tcBorders>
            <w:shd w:val="clear" w:color="auto" w:fill="auto"/>
            <w:noWrap/>
            <w:vAlign w:val="center"/>
            <w:hideMark/>
          </w:tcPr>
          <w:p w14:paraId="08B46E4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107</w:t>
            </w:r>
          </w:p>
        </w:tc>
        <w:tc>
          <w:tcPr>
            <w:tcW w:w="600" w:type="dxa"/>
            <w:tcBorders>
              <w:top w:val="nil"/>
              <w:left w:val="nil"/>
              <w:bottom w:val="single" w:sz="8" w:space="0" w:color="auto"/>
              <w:right w:val="single" w:sz="8" w:space="0" w:color="auto"/>
            </w:tcBorders>
            <w:shd w:val="clear" w:color="auto" w:fill="auto"/>
            <w:noWrap/>
            <w:vAlign w:val="center"/>
            <w:hideMark/>
          </w:tcPr>
          <w:p w14:paraId="0CF6E26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142</w:t>
            </w:r>
          </w:p>
        </w:tc>
        <w:tc>
          <w:tcPr>
            <w:tcW w:w="600" w:type="dxa"/>
            <w:tcBorders>
              <w:top w:val="nil"/>
              <w:left w:val="nil"/>
              <w:bottom w:val="single" w:sz="8" w:space="0" w:color="auto"/>
              <w:right w:val="single" w:sz="8" w:space="0" w:color="auto"/>
            </w:tcBorders>
            <w:shd w:val="clear" w:color="auto" w:fill="auto"/>
            <w:noWrap/>
            <w:vAlign w:val="center"/>
            <w:hideMark/>
          </w:tcPr>
          <w:p w14:paraId="76591A2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99</w:t>
            </w:r>
          </w:p>
        </w:tc>
        <w:tc>
          <w:tcPr>
            <w:tcW w:w="600" w:type="dxa"/>
            <w:tcBorders>
              <w:top w:val="nil"/>
              <w:left w:val="nil"/>
              <w:bottom w:val="single" w:sz="8" w:space="0" w:color="auto"/>
              <w:right w:val="single" w:sz="8" w:space="0" w:color="auto"/>
            </w:tcBorders>
            <w:shd w:val="clear" w:color="auto" w:fill="auto"/>
            <w:noWrap/>
            <w:vAlign w:val="center"/>
            <w:hideMark/>
          </w:tcPr>
          <w:p w14:paraId="534D50F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105</w:t>
            </w:r>
          </w:p>
        </w:tc>
        <w:tc>
          <w:tcPr>
            <w:tcW w:w="600" w:type="dxa"/>
            <w:tcBorders>
              <w:top w:val="nil"/>
              <w:left w:val="nil"/>
              <w:bottom w:val="single" w:sz="8" w:space="0" w:color="auto"/>
              <w:right w:val="single" w:sz="8" w:space="0" w:color="auto"/>
            </w:tcBorders>
            <w:shd w:val="clear" w:color="auto" w:fill="auto"/>
            <w:noWrap/>
            <w:vAlign w:val="center"/>
            <w:hideMark/>
          </w:tcPr>
          <w:p w14:paraId="5827E4E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104</w:t>
            </w:r>
          </w:p>
        </w:tc>
        <w:tc>
          <w:tcPr>
            <w:tcW w:w="600" w:type="dxa"/>
            <w:tcBorders>
              <w:top w:val="nil"/>
              <w:left w:val="nil"/>
              <w:bottom w:val="single" w:sz="8" w:space="0" w:color="auto"/>
              <w:right w:val="single" w:sz="8" w:space="0" w:color="auto"/>
            </w:tcBorders>
            <w:shd w:val="clear" w:color="auto" w:fill="auto"/>
            <w:noWrap/>
            <w:vAlign w:val="center"/>
            <w:hideMark/>
          </w:tcPr>
          <w:p w14:paraId="0D845AB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101</w:t>
            </w:r>
          </w:p>
        </w:tc>
        <w:tc>
          <w:tcPr>
            <w:tcW w:w="160" w:type="dxa"/>
            <w:tcBorders>
              <w:top w:val="nil"/>
              <w:left w:val="nil"/>
              <w:bottom w:val="nil"/>
              <w:right w:val="nil"/>
            </w:tcBorders>
            <w:shd w:val="clear" w:color="auto" w:fill="auto"/>
            <w:noWrap/>
            <w:vAlign w:val="bottom"/>
            <w:hideMark/>
          </w:tcPr>
          <w:p w14:paraId="2998E331"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695097EE" w14:textId="77777777" w:rsidR="00D0358E" w:rsidRPr="00D0358E" w:rsidRDefault="00D0358E" w:rsidP="00D0358E">
            <w:pPr>
              <w:spacing w:after="0" w:line="240" w:lineRule="auto"/>
              <w:rPr>
                <w:rFonts w:eastAsia="Times New Roman"/>
                <w:sz w:val="20"/>
                <w:szCs w:val="20"/>
              </w:rPr>
            </w:pPr>
          </w:p>
        </w:tc>
      </w:tr>
      <w:tr w:rsidR="00D0358E" w:rsidRPr="00D0358E" w14:paraId="75CB3B49"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09AFCC06"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4</w:t>
            </w:r>
          </w:p>
        </w:tc>
        <w:tc>
          <w:tcPr>
            <w:tcW w:w="600" w:type="dxa"/>
            <w:tcBorders>
              <w:top w:val="nil"/>
              <w:left w:val="nil"/>
              <w:bottom w:val="single" w:sz="8" w:space="0" w:color="auto"/>
              <w:right w:val="single" w:sz="8" w:space="0" w:color="auto"/>
            </w:tcBorders>
            <w:shd w:val="clear" w:color="auto" w:fill="auto"/>
            <w:noWrap/>
            <w:vAlign w:val="center"/>
            <w:hideMark/>
          </w:tcPr>
          <w:p w14:paraId="3832C99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82</w:t>
            </w:r>
          </w:p>
        </w:tc>
        <w:tc>
          <w:tcPr>
            <w:tcW w:w="600" w:type="dxa"/>
            <w:tcBorders>
              <w:top w:val="nil"/>
              <w:left w:val="nil"/>
              <w:bottom w:val="single" w:sz="8" w:space="0" w:color="auto"/>
              <w:right w:val="single" w:sz="8" w:space="0" w:color="auto"/>
            </w:tcBorders>
            <w:shd w:val="clear" w:color="auto" w:fill="auto"/>
            <w:noWrap/>
            <w:vAlign w:val="center"/>
            <w:hideMark/>
          </w:tcPr>
          <w:p w14:paraId="0F6C5D4E"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91</w:t>
            </w:r>
          </w:p>
        </w:tc>
        <w:tc>
          <w:tcPr>
            <w:tcW w:w="600" w:type="dxa"/>
            <w:tcBorders>
              <w:top w:val="nil"/>
              <w:left w:val="nil"/>
              <w:bottom w:val="single" w:sz="8" w:space="0" w:color="auto"/>
              <w:right w:val="single" w:sz="8" w:space="0" w:color="auto"/>
            </w:tcBorders>
            <w:shd w:val="clear" w:color="auto" w:fill="auto"/>
            <w:noWrap/>
            <w:vAlign w:val="center"/>
            <w:hideMark/>
          </w:tcPr>
          <w:p w14:paraId="4B443CB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108</w:t>
            </w:r>
          </w:p>
        </w:tc>
        <w:tc>
          <w:tcPr>
            <w:tcW w:w="600" w:type="dxa"/>
            <w:tcBorders>
              <w:top w:val="nil"/>
              <w:left w:val="nil"/>
              <w:bottom w:val="single" w:sz="8" w:space="0" w:color="auto"/>
              <w:right w:val="single" w:sz="8" w:space="0" w:color="auto"/>
            </w:tcBorders>
            <w:shd w:val="clear" w:color="auto" w:fill="auto"/>
            <w:noWrap/>
            <w:vAlign w:val="center"/>
            <w:hideMark/>
          </w:tcPr>
          <w:p w14:paraId="13D95DD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91</w:t>
            </w:r>
          </w:p>
        </w:tc>
        <w:tc>
          <w:tcPr>
            <w:tcW w:w="600" w:type="dxa"/>
            <w:tcBorders>
              <w:top w:val="nil"/>
              <w:left w:val="nil"/>
              <w:bottom w:val="single" w:sz="8" w:space="0" w:color="auto"/>
              <w:right w:val="single" w:sz="8" w:space="0" w:color="auto"/>
            </w:tcBorders>
            <w:shd w:val="clear" w:color="auto" w:fill="auto"/>
            <w:noWrap/>
            <w:vAlign w:val="center"/>
            <w:hideMark/>
          </w:tcPr>
          <w:p w14:paraId="14F0FD0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109</w:t>
            </w:r>
          </w:p>
        </w:tc>
        <w:tc>
          <w:tcPr>
            <w:tcW w:w="600" w:type="dxa"/>
            <w:tcBorders>
              <w:top w:val="nil"/>
              <w:left w:val="nil"/>
              <w:bottom w:val="single" w:sz="8" w:space="0" w:color="auto"/>
              <w:right w:val="single" w:sz="8" w:space="0" w:color="auto"/>
            </w:tcBorders>
            <w:shd w:val="clear" w:color="auto" w:fill="auto"/>
            <w:noWrap/>
            <w:vAlign w:val="center"/>
            <w:hideMark/>
          </w:tcPr>
          <w:p w14:paraId="7C2706A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121</w:t>
            </w:r>
          </w:p>
        </w:tc>
        <w:tc>
          <w:tcPr>
            <w:tcW w:w="600" w:type="dxa"/>
            <w:tcBorders>
              <w:top w:val="nil"/>
              <w:left w:val="nil"/>
              <w:bottom w:val="single" w:sz="8" w:space="0" w:color="auto"/>
              <w:right w:val="single" w:sz="8" w:space="0" w:color="auto"/>
            </w:tcBorders>
            <w:shd w:val="clear" w:color="auto" w:fill="auto"/>
            <w:noWrap/>
            <w:vAlign w:val="center"/>
            <w:hideMark/>
          </w:tcPr>
          <w:p w14:paraId="0036EEBE"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106</w:t>
            </w:r>
          </w:p>
        </w:tc>
        <w:tc>
          <w:tcPr>
            <w:tcW w:w="600" w:type="dxa"/>
            <w:tcBorders>
              <w:top w:val="nil"/>
              <w:left w:val="nil"/>
              <w:bottom w:val="single" w:sz="8" w:space="0" w:color="auto"/>
              <w:right w:val="single" w:sz="8" w:space="0" w:color="auto"/>
            </w:tcBorders>
            <w:shd w:val="clear" w:color="auto" w:fill="auto"/>
            <w:noWrap/>
            <w:vAlign w:val="center"/>
            <w:hideMark/>
          </w:tcPr>
          <w:p w14:paraId="567199CE"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107</w:t>
            </w:r>
          </w:p>
        </w:tc>
        <w:tc>
          <w:tcPr>
            <w:tcW w:w="600" w:type="dxa"/>
            <w:tcBorders>
              <w:top w:val="nil"/>
              <w:left w:val="nil"/>
              <w:bottom w:val="single" w:sz="8" w:space="0" w:color="auto"/>
              <w:right w:val="single" w:sz="8" w:space="0" w:color="auto"/>
            </w:tcBorders>
            <w:shd w:val="clear" w:color="auto" w:fill="auto"/>
            <w:noWrap/>
            <w:vAlign w:val="center"/>
            <w:hideMark/>
          </w:tcPr>
          <w:p w14:paraId="5F26692C"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111</w:t>
            </w:r>
          </w:p>
        </w:tc>
        <w:tc>
          <w:tcPr>
            <w:tcW w:w="600" w:type="dxa"/>
            <w:tcBorders>
              <w:top w:val="nil"/>
              <w:left w:val="nil"/>
              <w:bottom w:val="single" w:sz="8" w:space="0" w:color="auto"/>
              <w:right w:val="single" w:sz="8" w:space="0" w:color="auto"/>
            </w:tcBorders>
            <w:shd w:val="clear" w:color="auto" w:fill="auto"/>
            <w:noWrap/>
            <w:vAlign w:val="center"/>
            <w:hideMark/>
          </w:tcPr>
          <w:p w14:paraId="5F9DB67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104</w:t>
            </w:r>
          </w:p>
        </w:tc>
        <w:tc>
          <w:tcPr>
            <w:tcW w:w="160" w:type="dxa"/>
            <w:tcBorders>
              <w:top w:val="nil"/>
              <w:left w:val="nil"/>
              <w:bottom w:val="nil"/>
              <w:right w:val="nil"/>
            </w:tcBorders>
            <w:shd w:val="clear" w:color="auto" w:fill="auto"/>
            <w:noWrap/>
            <w:vAlign w:val="bottom"/>
            <w:hideMark/>
          </w:tcPr>
          <w:p w14:paraId="406CF7C0"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2F694D67" w14:textId="77777777" w:rsidR="00D0358E" w:rsidRPr="00D0358E" w:rsidRDefault="00D0358E" w:rsidP="00D0358E">
            <w:pPr>
              <w:spacing w:after="0" w:line="240" w:lineRule="auto"/>
              <w:rPr>
                <w:rFonts w:eastAsia="Times New Roman"/>
                <w:sz w:val="20"/>
                <w:szCs w:val="20"/>
              </w:rPr>
            </w:pPr>
          </w:p>
        </w:tc>
      </w:tr>
      <w:tr w:rsidR="00D0358E" w:rsidRPr="00D0358E" w14:paraId="2BCEFB15"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10AE5BAE"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5</w:t>
            </w:r>
          </w:p>
        </w:tc>
        <w:tc>
          <w:tcPr>
            <w:tcW w:w="600" w:type="dxa"/>
            <w:tcBorders>
              <w:top w:val="nil"/>
              <w:left w:val="nil"/>
              <w:bottom w:val="single" w:sz="8" w:space="0" w:color="auto"/>
              <w:right w:val="single" w:sz="8" w:space="0" w:color="auto"/>
            </w:tcBorders>
            <w:shd w:val="clear" w:color="auto" w:fill="auto"/>
            <w:noWrap/>
            <w:vAlign w:val="center"/>
            <w:hideMark/>
          </w:tcPr>
          <w:p w14:paraId="0BFFD4F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86</w:t>
            </w:r>
          </w:p>
        </w:tc>
        <w:tc>
          <w:tcPr>
            <w:tcW w:w="600" w:type="dxa"/>
            <w:tcBorders>
              <w:top w:val="nil"/>
              <w:left w:val="nil"/>
              <w:bottom w:val="single" w:sz="8" w:space="0" w:color="auto"/>
              <w:right w:val="single" w:sz="8" w:space="0" w:color="auto"/>
            </w:tcBorders>
            <w:shd w:val="clear" w:color="auto" w:fill="auto"/>
            <w:noWrap/>
            <w:vAlign w:val="center"/>
            <w:hideMark/>
          </w:tcPr>
          <w:p w14:paraId="7098D3E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88</w:t>
            </w:r>
          </w:p>
        </w:tc>
        <w:tc>
          <w:tcPr>
            <w:tcW w:w="600" w:type="dxa"/>
            <w:tcBorders>
              <w:top w:val="nil"/>
              <w:left w:val="nil"/>
              <w:bottom w:val="single" w:sz="8" w:space="0" w:color="auto"/>
              <w:right w:val="single" w:sz="8" w:space="0" w:color="auto"/>
            </w:tcBorders>
            <w:shd w:val="clear" w:color="auto" w:fill="auto"/>
            <w:noWrap/>
            <w:vAlign w:val="center"/>
            <w:hideMark/>
          </w:tcPr>
          <w:p w14:paraId="32062128"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94</w:t>
            </w:r>
          </w:p>
        </w:tc>
        <w:tc>
          <w:tcPr>
            <w:tcW w:w="600" w:type="dxa"/>
            <w:tcBorders>
              <w:top w:val="nil"/>
              <w:left w:val="nil"/>
              <w:bottom w:val="single" w:sz="8" w:space="0" w:color="auto"/>
              <w:right w:val="single" w:sz="8" w:space="0" w:color="auto"/>
            </w:tcBorders>
            <w:shd w:val="clear" w:color="auto" w:fill="auto"/>
            <w:noWrap/>
            <w:vAlign w:val="center"/>
            <w:hideMark/>
          </w:tcPr>
          <w:p w14:paraId="3032C61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90</w:t>
            </w:r>
          </w:p>
        </w:tc>
        <w:tc>
          <w:tcPr>
            <w:tcW w:w="600" w:type="dxa"/>
            <w:tcBorders>
              <w:top w:val="nil"/>
              <w:left w:val="nil"/>
              <w:bottom w:val="single" w:sz="8" w:space="0" w:color="auto"/>
              <w:right w:val="single" w:sz="8" w:space="0" w:color="auto"/>
            </w:tcBorders>
            <w:shd w:val="clear" w:color="auto" w:fill="auto"/>
            <w:noWrap/>
            <w:vAlign w:val="center"/>
            <w:hideMark/>
          </w:tcPr>
          <w:p w14:paraId="26E6099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76</w:t>
            </w:r>
          </w:p>
        </w:tc>
        <w:tc>
          <w:tcPr>
            <w:tcW w:w="600" w:type="dxa"/>
            <w:tcBorders>
              <w:top w:val="nil"/>
              <w:left w:val="nil"/>
              <w:bottom w:val="single" w:sz="8" w:space="0" w:color="auto"/>
              <w:right w:val="single" w:sz="8" w:space="0" w:color="auto"/>
            </w:tcBorders>
            <w:shd w:val="clear" w:color="auto" w:fill="auto"/>
            <w:noWrap/>
            <w:vAlign w:val="center"/>
            <w:hideMark/>
          </w:tcPr>
          <w:p w14:paraId="6209D5C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104</w:t>
            </w:r>
          </w:p>
        </w:tc>
        <w:tc>
          <w:tcPr>
            <w:tcW w:w="600" w:type="dxa"/>
            <w:tcBorders>
              <w:top w:val="nil"/>
              <w:left w:val="nil"/>
              <w:bottom w:val="single" w:sz="8" w:space="0" w:color="auto"/>
              <w:right w:val="single" w:sz="8" w:space="0" w:color="auto"/>
            </w:tcBorders>
            <w:shd w:val="clear" w:color="auto" w:fill="auto"/>
            <w:noWrap/>
            <w:vAlign w:val="center"/>
            <w:hideMark/>
          </w:tcPr>
          <w:p w14:paraId="2E5AB518"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83</w:t>
            </w:r>
          </w:p>
        </w:tc>
        <w:tc>
          <w:tcPr>
            <w:tcW w:w="600" w:type="dxa"/>
            <w:tcBorders>
              <w:top w:val="nil"/>
              <w:left w:val="nil"/>
              <w:bottom w:val="single" w:sz="8" w:space="0" w:color="auto"/>
              <w:right w:val="single" w:sz="8" w:space="0" w:color="auto"/>
            </w:tcBorders>
            <w:shd w:val="clear" w:color="auto" w:fill="auto"/>
            <w:noWrap/>
            <w:vAlign w:val="center"/>
            <w:hideMark/>
          </w:tcPr>
          <w:p w14:paraId="68E21AFB"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88</w:t>
            </w:r>
          </w:p>
        </w:tc>
        <w:tc>
          <w:tcPr>
            <w:tcW w:w="600" w:type="dxa"/>
            <w:tcBorders>
              <w:top w:val="nil"/>
              <w:left w:val="nil"/>
              <w:bottom w:val="single" w:sz="8" w:space="0" w:color="auto"/>
              <w:right w:val="single" w:sz="8" w:space="0" w:color="auto"/>
            </w:tcBorders>
            <w:shd w:val="clear" w:color="auto" w:fill="auto"/>
            <w:noWrap/>
            <w:vAlign w:val="center"/>
            <w:hideMark/>
          </w:tcPr>
          <w:p w14:paraId="4531F10A"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78</w:t>
            </w:r>
          </w:p>
        </w:tc>
        <w:tc>
          <w:tcPr>
            <w:tcW w:w="600" w:type="dxa"/>
            <w:tcBorders>
              <w:top w:val="nil"/>
              <w:left w:val="nil"/>
              <w:bottom w:val="single" w:sz="8" w:space="0" w:color="auto"/>
              <w:right w:val="single" w:sz="8" w:space="0" w:color="auto"/>
            </w:tcBorders>
            <w:shd w:val="clear" w:color="auto" w:fill="auto"/>
            <w:noWrap/>
            <w:vAlign w:val="center"/>
            <w:hideMark/>
          </w:tcPr>
          <w:p w14:paraId="27F8EF0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92</w:t>
            </w:r>
          </w:p>
        </w:tc>
        <w:tc>
          <w:tcPr>
            <w:tcW w:w="160" w:type="dxa"/>
            <w:tcBorders>
              <w:top w:val="nil"/>
              <w:left w:val="nil"/>
              <w:bottom w:val="nil"/>
              <w:right w:val="nil"/>
            </w:tcBorders>
            <w:shd w:val="clear" w:color="auto" w:fill="auto"/>
            <w:noWrap/>
            <w:vAlign w:val="bottom"/>
            <w:hideMark/>
          </w:tcPr>
          <w:p w14:paraId="13F632E4"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670AFE69" w14:textId="77777777" w:rsidR="00D0358E" w:rsidRPr="00D0358E" w:rsidRDefault="00D0358E" w:rsidP="00D0358E">
            <w:pPr>
              <w:spacing w:after="0" w:line="240" w:lineRule="auto"/>
              <w:rPr>
                <w:rFonts w:eastAsia="Times New Roman"/>
                <w:sz w:val="20"/>
                <w:szCs w:val="20"/>
              </w:rPr>
            </w:pPr>
          </w:p>
        </w:tc>
      </w:tr>
      <w:tr w:rsidR="00D0358E" w:rsidRPr="00D0358E" w14:paraId="1C905AD6"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3E830E8D"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6</w:t>
            </w:r>
          </w:p>
        </w:tc>
        <w:tc>
          <w:tcPr>
            <w:tcW w:w="600" w:type="dxa"/>
            <w:tcBorders>
              <w:top w:val="nil"/>
              <w:left w:val="nil"/>
              <w:bottom w:val="single" w:sz="8" w:space="0" w:color="auto"/>
              <w:right w:val="single" w:sz="8" w:space="0" w:color="auto"/>
            </w:tcBorders>
            <w:shd w:val="clear" w:color="auto" w:fill="auto"/>
            <w:noWrap/>
            <w:vAlign w:val="center"/>
            <w:hideMark/>
          </w:tcPr>
          <w:p w14:paraId="44D1FA5C"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87</w:t>
            </w:r>
          </w:p>
        </w:tc>
        <w:tc>
          <w:tcPr>
            <w:tcW w:w="600" w:type="dxa"/>
            <w:tcBorders>
              <w:top w:val="nil"/>
              <w:left w:val="nil"/>
              <w:bottom w:val="single" w:sz="8" w:space="0" w:color="auto"/>
              <w:right w:val="single" w:sz="8" w:space="0" w:color="auto"/>
            </w:tcBorders>
            <w:shd w:val="clear" w:color="auto" w:fill="auto"/>
            <w:noWrap/>
            <w:vAlign w:val="center"/>
            <w:hideMark/>
          </w:tcPr>
          <w:p w14:paraId="467E6BAC"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78</w:t>
            </w:r>
          </w:p>
        </w:tc>
        <w:tc>
          <w:tcPr>
            <w:tcW w:w="600" w:type="dxa"/>
            <w:tcBorders>
              <w:top w:val="nil"/>
              <w:left w:val="nil"/>
              <w:bottom w:val="single" w:sz="8" w:space="0" w:color="auto"/>
              <w:right w:val="single" w:sz="8" w:space="0" w:color="auto"/>
            </w:tcBorders>
            <w:shd w:val="clear" w:color="auto" w:fill="auto"/>
            <w:noWrap/>
            <w:vAlign w:val="center"/>
            <w:hideMark/>
          </w:tcPr>
          <w:p w14:paraId="7AF56D9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78</w:t>
            </w:r>
          </w:p>
        </w:tc>
        <w:tc>
          <w:tcPr>
            <w:tcW w:w="600" w:type="dxa"/>
            <w:tcBorders>
              <w:top w:val="nil"/>
              <w:left w:val="nil"/>
              <w:bottom w:val="single" w:sz="8" w:space="0" w:color="auto"/>
              <w:right w:val="single" w:sz="8" w:space="0" w:color="auto"/>
            </w:tcBorders>
            <w:shd w:val="clear" w:color="auto" w:fill="auto"/>
            <w:noWrap/>
            <w:vAlign w:val="center"/>
            <w:hideMark/>
          </w:tcPr>
          <w:p w14:paraId="3479237A"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84</w:t>
            </w:r>
          </w:p>
        </w:tc>
        <w:tc>
          <w:tcPr>
            <w:tcW w:w="600" w:type="dxa"/>
            <w:tcBorders>
              <w:top w:val="nil"/>
              <w:left w:val="nil"/>
              <w:bottom w:val="single" w:sz="8" w:space="0" w:color="auto"/>
              <w:right w:val="single" w:sz="8" w:space="0" w:color="auto"/>
            </w:tcBorders>
            <w:shd w:val="clear" w:color="auto" w:fill="auto"/>
            <w:noWrap/>
            <w:vAlign w:val="center"/>
            <w:hideMark/>
          </w:tcPr>
          <w:p w14:paraId="2652C408"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77</w:t>
            </w:r>
          </w:p>
        </w:tc>
        <w:tc>
          <w:tcPr>
            <w:tcW w:w="600" w:type="dxa"/>
            <w:tcBorders>
              <w:top w:val="nil"/>
              <w:left w:val="nil"/>
              <w:bottom w:val="single" w:sz="8" w:space="0" w:color="auto"/>
              <w:right w:val="single" w:sz="8" w:space="0" w:color="auto"/>
            </w:tcBorders>
            <w:shd w:val="clear" w:color="auto" w:fill="auto"/>
            <w:noWrap/>
            <w:vAlign w:val="center"/>
            <w:hideMark/>
          </w:tcPr>
          <w:p w14:paraId="5037300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101</w:t>
            </w:r>
          </w:p>
        </w:tc>
        <w:tc>
          <w:tcPr>
            <w:tcW w:w="600" w:type="dxa"/>
            <w:tcBorders>
              <w:top w:val="nil"/>
              <w:left w:val="nil"/>
              <w:bottom w:val="single" w:sz="8" w:space="0" w:color="auto"/>
              <w:right w:val="single" w:sz="8" w:space="0" w:color="auto"/>
            </w:tcBorders>
            <w:shd w:val="clear" w:color="auto" w:fill="auto"/>
            <w:noWrap/>
            <w:vAlign w:val="center"/>
            <w:hideMark/>
          </w:tcPr>
          <w:p w14:paraId="703AADE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85</w:t>
            </w:r>
          </w:p>
        </w:tc>
        <w:tc>
          <w:tcPr>
            <w:tcW w:w="600" w:type="dxa"/>
            <w:tcBorders>
              <w:top w:val="single" w:sz="8" w:space="0" w:color="auto"/>
              <w:left w:val="single" w:sz="8" w:space="0" w:color="auto"/>
              <w:bottom w:val="single" w:sz="8" w:space="0" w:color="auto"/>
              <w:right w:val="single" w:sz="8" w:space="0" w:color="auto"/>
            </w:tcBorders>
            <w:shd w:val="clear" w:color="000000" w:fill="FFC7CE"/>
            <w:noWrap/>
            <w:vAlign w:val="center"/>
            <w:hideMark/>
          </w:tcPr>
          <w:p w14:paraId="162E283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61</w:t>
            </w:r>
          </w:p>
        </w:tc>
        <w:tc>
          <w:tcPr>
            <w:tcW w:w="600" w:type="dxa"/>
            <w:tcBorders>
              <w:top w:val="single" w:sz="8" w:space="0" w:color="auto"/>
              <w:left w:val="single" w:sz="8" w:space="0" w:color="auto"/>
              <w:bottom w:val="single" w:sz="8" w:space="0" w:color="auto"/>
              <w:right w:val="single" w:sz="8" w:space="0" w:color="auto"/>
            </w:tcBorders>
            <w:shd w:val="clear" w:color="000000" w:fill="FFC7CE"/>
            <w:noWrap/>
            <w:vAlign w:val="center"/>
            <w:hideMark/>
          </w:tcPr>
          <w:p w14:paraId="03C9DA4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71</w:t>
            </w:r>
          </w:p>
        </w:tc>
        <w:tc>
          <w:tcPr>
            <w:tcW w:w="600" w:type="dxa"/>
            <w:tcBorders>
              <w:top w:val="single" w:sz="8" w:space="0" w:color="auto"/>
              <w:left w:val="single" w:sz="8" w:space="0" w:color="auto"/>
              <w:bottom w:val="single" w:sz="8" w:space="0" w:color="auto"/>
              <w:right w:val="single" w:sz="8" w:space="0" w:color="auto"/>
            </w:tcBorders>
            <w:shd w:val="clear" w:color="000000" w:fill="FFC7CE"/>
            <w:noWrap/>
            <w:vAlign w:val="center"/>
            <w:hideMark/>
          </w:tcPr>
          <w:p w14:paraId="71C7281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73</w:t>
            </w:r>
          </w:p>
        </w:tc>
        <w:tc>
          <w:tcPr>
            <w:tcW w:w="160" w:type="dxa"/>
            <w:tcBorders>
              <w:top w:val="nil"/>
              <w:left w:val="nil"/>
              <w:bottom w:val="nil"/>
              <w:right w:val="nil"/>
            </w:tcBorders>
            <w:shd w:val="clear" w:color="auto" w:fill="auto"/>
            <w:noWrap/>
            <w:vAlign w:val="bottom"/>
            <w:hideMark/>
          </w:tcPr>
          <w:p w14:paraId="0059B57A"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0C93C8F0" w14:textId="77777777" w:rsidR="00D0358E" w:rsidRPr="00D0358E" w:rsidRDefault="00D0358E" w:rsidP="00D0358E">
            <w:pPr>
              <w:spacing w:after="0" w:line="240" w:lineRule="auto"/>
              <w:rPr>
                <w:rFonts w:eastAsia="Times New Roman"/>
                <w:sz w:val="20"/>
                <w:szCs w:val="20"/>
              </w:rPr>
            </w:pPr>
          </w:p>
        </w:tc>
      </w:tr>
      <w:tr w:rsidR="00D0358E" w:rsidRPr="00D0358E" w14:paraId="722C1B69"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68F975B5"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7</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452597A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35</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4E36C8D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26C2BEC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39</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181DFC1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48</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515CB46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39</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6C80C5A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42</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232B7E6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39</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569CC3BA"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570DAB0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30</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42664FE8"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37</w:t>
            </w:r>
          </w:p>
        </w:tc>
        <w:tc>
          <w:tcPr>
            <w:tcW w:w="160" w:type="dxa"/>
            <w:tcBorders>
              <w:top w:val="nil"/>
              <w:left w:val="nil"/>
              <w:bottom w:val="nil"/>
              <w:right w:val="nil"/>
            </w:tcBorders>
            <w:shd w:val="clear" w:color="auto" w:fill="auto"/>
            <w:noWrap/>
            <w:vAlign w:val="bottom"/>
            <w:hideMark/>
          </w:tcPr>
          <w:p w14:paraId="6A144B80"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27A14DA3" w14:textId="77777777" w:rsidR="00D0358E" w:rsidRPr="00D0358E" w:rsidRDefault="00D0358E" w:rsidP="00D0358E">
            <w:pPr>
              <w:spacing w:after="0" w:line="240" w:lineRule="auto"/>
              <w:rPr>
                <w:rFonts w:eastAsia="Times New Roman"/>
                <w:sz w:val="20"/>
                <w:szCs w:val="20"/>
              </w:rPr>
            </w:pPr>
          </w:p>
        </w:tc>
      </w:tr>
      <w:tr w:rsidR="00D0358E" w:rsidRPr="00D0358E" w14:paraId="17E843AB"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21248A00"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8</w:t>
            </w:r>
          </w:p>
        </w:tc>
        <w:tc>
          <w:tcPr>
            <w:tcW w:w="600" w:type="dxa"/>
            <w:tcBorders>
              <w:top w:val="nil"/>
              <w:left w:val="nil"/>
              <w:bottom w:val="single" w:sz="8" w:space="0" w:color="auto"/>
              <w:right w:val="single" w:sz="8" w:space="0" w:color="auto"/>
            </w:tcBorders>
            <w:shd w:val="clear" w:color="auto" w:fill="auto"/>
            <w:noWrap/>
            <w:vAlign w:val="center"/>
            <w:hideMark/>
          </w:tcPr>
          <w:p w14:paraId="11CEE96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127</w:t>
            </w:r>
          </w:p>
        </w:tc>
        <w:tc>
          <w:tcPr>
            <w:tcW w:w="600" w:type="dxa"/>
            <w:tcBorders>
              <w:top w:val="nil"/>
              <w:left w:val="nil"/>
              <w:bottom w:val="single" w:sz="8" w:space="0" w:color="auto"/>
              <w:right w:val="single" w:sz="8" w:space="0" w:color="auto"/>
            </w:tcBorders>
            <w:shd w:val="clear" w:color="auto" w:fill="auto"/>
            <w:noWrap/>
            <w:vAlign w:val="center"/>
            <w:hideMark/>
          </w:tcPr>
          <w:p w14:paraId="49DD189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108</w:t>
            </w:r>
          </w:p>
        </w:tc>
        <w:tc>
          <w:tcPr>
            <w:tcW w:w="600" w:type="dxa"/>
            <w:tcBorders>
              <w:top w:val="nil"/>
              <w:left w:val="nil"/>
              <w:bottom w:val="single" w:sz="8" w:space="0" w:color="auto"/>
              <w:right w:val="single" w:sz="8" w:space="0" w:color="auto"/>
            </w:tcBorders>
            <w:shd w:val="clear" w:color="auto" w:fill="auto"/>
            <w:noWrap/>
            <w:vAlign w:val="center"/>
            <w:hideMark/>
          </w:tcPr>
          <w:p w14:paraId="4205429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120</w:t>
            </w:r>
          </w:p>
        </w:tc>
        <w:tc>
          <w:tcPr>
            <w:tcW w:w="600" w:type="dxa"/>
            <w:tcBorders>
              <w:top w:val="nil"/>
              <w:left w:val="nil"/>
              <w:bottom w:val="single" w:sz="8" w:space="0" w:color="auto"/>
              <w:right w:val="single" w:sz="8" w:space="0" w:color="auto"/>
            </w:tcBorders>
            <w:shd w:val="clear" w:color="auto" w:fill="auto"/>
            <w:noWrap/>
            <w:vAlign w:val="center"/>
            <w:hideMark/>
          </w:tcPr>
          <w:p w14:paraId="5ED80CEB"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118</w:t>
            </w:r>
          </w:p>
        </w:tc>
        <w:tc>
          <w:tcPr>
            <w:tcW w:w="600" w:type="dxa"/>
            <w:tcBorders>
              <w:top w:val="nil"/>
              <w:left w:val="nil"/>
              <w:bottom w:val="single" w:sz="8" w:space="0" w:color="auto"/>
              <w:right w:val="single" w:sz="8" w:space="0" w:color="auto"/>
            </w:tcBorders>
            <w:shd w:val="clear" w:color="auto" w:fill="auto"/>
            <w:noWrap/>
            <w:vAlign w:val="center"/>
            <w:hideMark/>
          </w:tcPr>
          <w:p w14:paraId="2174757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98</w:t>
            </w:r>
          </w:p>
        </w:tc>
        <w:tc>
          <w:tcPr>
            <w:tcW w:w="600" w:type="dxa"/>
            <w:tcBorders>
              <w:top w:val="nil"/>
              <w:left w:val="nil"/>
              <w:bottom w:val="single" w:sz="8" w:space="0" w:color="auto"/>
              <w:right w:val="single" w:sz="8" w:space="0" w:color="auto"/>
            </w:tcBorders>
            <w:shd w:val="clear" w:color="auto" w:fill="auto"/>
            <w:noWrap/>
            <w:vAlign w:val="center"/>
            <w:hideMark/>
          </w:tcPr>
          <w:p w14:paraId="0BCAB41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163</w:t>
            </w:r>
          </w:p>
        </w:tc>
        <w:tc>
          <w:tcPr>
            <w:tcW w:w="600" w:type="dxa"/>
            <w:tcBorders>
              <w:top w:val="nil"/>
              <w:left w:val="nil"/>
              <w:bottom w:val="single" w:sz="8" w:space="0" w:color="auto"/>
              <w:right w:val="single" w:sz="8" w:space="0" w:color="auto"/>
            </w:tcBorders>
            <w:shd w:val="clear" w:color="auto" w:fill="auto"/>
            <w:noWrap/>
            <w:vAlign w:val="center"/>
            <w:hideMark/>
          </w:tcPr>
          <w:p w14:paraId="7A6AAA3E"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94</w:t>
            </w:r>
          </w:p>
        </w:tc>
        <w:tc>
          <w:tcPr>
            <w:tcW w:w="600" w:type="dxa"/>
            <w:tcBorders>
              <w:top w:val="nil"/>
              <w:left w:val="nil"/>
              <w:bottom w:val="single" w:sz="8" w:space="0" w:color="auto"/>
              <w:right w:val="single" w:sz="8" w:space="0" w:color="auto"/>
            </w:tcBorders>
            <w:shd w:val="clear" w:color="auto" w:fill="auto"/>
            <w:noWrap/>
            <w:vAlign w:val="center"/>
            <w:hideMark/>
          </w:tcPr>
          <w:p w14:paraId="691203F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112</w:t>
            </w:r>
          </w:p>
        </w:tc>
        <w:tc>
          <w:tcPr>
            <w:tcW w:w="600" w:type="dxa"/>
            <w:tcBorders>
              <w:top w:val="nil"/>
              <w:left w:val="nil"/>
              <w:bottom w:val="single" w:sz="8" w:space="0" w:color="auto"/>
              <w:right w:val="single" w:sz="8" w:space="0" w:color="auto"/>
            </w:tcBorders>
            <w:shd w:val="clear" w:color="auto" w:fill="auto"/>
            <w:noWrap/>
            <w:vAlign w:val="center"/>
            <w:hideMark/>
          </w:tcPr>
          <w:p w14:paraId="732EBC8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100</w:t>
            </w:r>
          </w:p>
        </w:tc>
        <w:tc>
          <w:tcPr>
            <w:tcW w:w="600" w:type="dxa"/>
            <w:tcBorders>
              <w:top w:val="nil"/>
              <w:left w:val="nil"/>
              <w:bottom w:val="single" w:sz="8" w:space="0" w:color="auto"/>
              <w:right w:val="single" w:sz="8" w:space="0" w:color="auto"/>
            </w:tcBorders>
            <w:shd w:val="clear" w:color="auto" w:fill="auto"/>
            <w:noWrap/>
            <w:vAlign w:val="center"/>
            <w:hideMark/>
          </w:tcPr>
          <w:p w14:paraId="6303377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91</w:t>
            </w:r>
          </w:p>
        </w:tc>
        <w:tc>
          <w:tcPr>
            <w:tcW w:w="160" w:type="dxa"/>
            <w:tcBorders>
              <w:top w:val="nil"/>
              <w:left w:val="nil"/>
              <w:bottom w:val="nil"/>
              <w:right w:val="nil"/>
            </w:tcBorders>
            <w:shd w:val="clear" w:color="auto" w:fill="auto"/>
            <w:noWrap/>
            <w:vAlign w:val="bottom"/>
            <w:hideMark/>
          </w:tcPr>
          <w:p w14:paraId="0D72F772"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0E8B7A87" w14:textId="77777777" w:rsidR="00D0358E" w:rsidRPr="00D0358E" w:rsidRDefault="00D0358E" w:rsidP="00D0358E">
            <w:pPr>
              <w:spacing w:after="0" w:line="240" w:lineRule="auto"/>
              <w:rPr>
                <w:rFonts w:eastAsia="Times New Roman"/>
                <w:sz w:val="20"/>
                <w:szCs w:val="20"/>
              </w:rPr>
            </w:pPr>
          </w:p>
        </w:tc>
      </w:tr>
      <w:tr w:rsidR="00D0358E" w:rsidRPr="00D0358E" w14:paraId="128FAF8E"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4478BA8E"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9</w:t>
            </w:r>
          </w:p>
        </w:tc>
        <w:tc>
          <w:tcPr>
            <w:tcW w:w="600" w:type="dxa"/>
            <w:tcBorders>
              <w:top w:val="nil"/>
              <w:left w:val="nil"/>
              <w:bottom w:val="single" w:sz="8" w:space="0" w:color="auto"/>
              <w:right w:val="single" w:sz="8" w:space="0" w:color="auto"/>
            </w:tcBorders>
            <w:shd w:val="clear" w:color="auto" w:fill="auto"/>
            <w:noWrap/>
            <w:vAlign w:val="center"/>
            <w:hideMark/>
          </w:tcPr>
          <w:p w14:paraId="6699C5B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98</w:t>
            </w:r>
          </w:p>
        </w:tc>
        <w:tc>
          <w:tcPr>
            <w:tcW w:w="600" w:type="dxa"/>
            <w:tcBorders>
              <w:top w:val="nil"/>
              <w:left w:val="nil"/>
              <w:bottom w:val="single" w:sz="8" w:space="0" w:color="auto"/>
              <w:right w:val="single" w:sz="8" w:space="0" w:color="auto"/>
            </w:tcBorders>
            <w:shd w:val="clear" w:color="auto" w:fill="auto"/>
            <w:noWrap/>
            <w:vAlign w:val="center"/>
            <w:hideMark/>
          </w:tcPr>
          <w:p w14:paraId="34428EB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98</w:t>
            </w:r>
          </w:p>
        </w:tc>
        <w:tc>
          <w:tcPr>
            <w:tcW w:w="600" w:type="dxa"/>
            <w:tcBorders>
              <w:top w:val="nil"/>
              <w:left w:val="nil"/>
              <w:bottom w:val="single" w:sz="8" w:space="0" w:color="auto"/>
              <w:right w:val="single" w:sz="8" w:space="0" w:color="auto"/>
            </w:tcBorders>
            <w:shd w:val="clear" w:color="auto" w:fill="auto"/>
            <w:noWrap/>
            <w:vAlign w:val="center"/>
            <w:hideMark/>
          </w:tcPr>
          <w:p w14:paraId="7869D3C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105</w:t>
            </w:r>
          </w:p>
        </w:tc>
        <w:tc>
          <w:tcPr>
            <w:tcW w:w="600" w:type="dxa"/>
            <w:tcBorders>
              <w:top w:val="nil"/>
              <w:left w:val="nil"/>
              <w:bottom w:val="single" w:sz="8" w:space="0" w:color="auto"/>
              <w:right w:val="single" w:sz="8" w:space="0" w:color="auto"/>
            </w:tcBorders>
            <w:shd w:val="clear" w:color="auto" w:fill="auto"/>
            <w:noWrap/>
            <w:vAlign w:val="center"/>
            <w:hideMark/>
          </w:tcPr>
          <w:p w14:paraId="0EEE563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103</w:t>
            </w:r>
          </w:p>
        </w:tc>
        <w:tc>
          <w:tcPr>
            <w:tcW w:w="600" w:type="dxa"/>
            <w:tcBorders>
              <w:top w:val="nil"/>
              <w:left w:val="nil"/>
              <w:bottom w:val="single" w:sz="8" w:space="0" w:color="auto"/>
              <w:right w:val="single" w:sz="8" w:space="0" w:color="auto"/>
            </w:tcBorders>
            <w:shd w:val="clear" w:color="auto" w:fill="auto"/>
            <w:noWrap/>
            <w:vAlign w:val="center"/>
            <w:hideMark/>
          </w:tcPr>
          <w:p w14:paraId="686DEBB8"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92</w:t>
            </w:r>
          </w:p>
        </w:tc>
        <w:tc>
          <w:tcPr>
            <w:tcW w:w="600" w:type="dxa"/>
            <w:tcBorders>
              <w:top w:val="nil"/>
              <w:left w:val="nil"/>
              <w:bottom w:val="single" w:sz="8" w:space="0" w:color="auto"/>
              <w:right w:val="single" w:sz="8" w:space="0" w:color="auto"/>
            </w:tcBorders>
            <w:shd w:val="clear" w:color="auto" w:fill="auto"/>
            <w:noWrap/>
            <w:vAlign w:val="center"/>
            <w:hideMark/>
          </w:tcPr>
          <w:p w14:paraId="5BF8E21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135</w:t>
            </w:r>
          </w:p>
        </w:tc>
        <w:tc>
          <w:tcPr>
            <w:tcW w:w="600" w:type="dxa"/>
            <w:tcBorders>
              <w:top w:val="nil"/>
              <w:left w:val="nil"/>
              <w:bottom w:val="single" w:sz="8" w:space="0" w:color="auto"/>
              <w:right w:val="single" w:sz="8" w:space="0" w:color="auto"/>
            </w:tcBorders>
            <w:shd w:val="clear" w:color="auto" w:fill="auto"/>
            <w:noWrap/>
            <w:vAlign w:val="center"/>
            <w:hideMark/>
          </w:tcPr>
          <w:p w14:paraId="7606439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90</w:t>
            </w:r>
          </w:p>
        </w:tc>
        <w:tc>
          <w:tcPr>
            <w:tcW w:w="600" w:type="dxa"/>
            <w:tcBorders>
              <w:top w:val="nil"/>
              <w:left w:val="nil"/>
              <w:bottom w:val="single" w:sz="8" w:space="0" w:color="auto"/>
              <w:right w:val="single" w:sz="8" w:space="0" w:color="auto"/>
            </w:tcBorders>
            <w:shd w:val="clear" w:color="auto" w:fill="auto"/>
            <w:noWrap/>
            <w:vAlign w:val="center"/>
            <w:hideMark/>
          </w:tcPr>
          <w:p w14:paraId="695B599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114</w:t>
            </w:r>
          </w:p>
        </w:tc>
        <w:tc>
          <w:tcPr>
            <w:tcW w:w="600" w:type="dxa"/>
            <w:tcBorders>
              <w:top w:val="nil"/>
              <w:left w:val="nil"/>
              <w:bottom w:val="single" w:sz="8" w:space="0" w:color="auto"/>
              <w:right w:val="single" w:sz="8" w:space="0" w:color="auto"/>
            </w:tcBorders>
            <w:shd w:val="clear" w:color="auto" w:fill="auto"/>
            <w:noWrap/>
            <w:vAlign w:val="center"/>
            <w:hideMark/>
          </w:tcPr>
          <w:p w14:paraId="70889AA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99</w:t>
            </w:r>
          </w:p>
        </w:tc>
        <w:tc>
          <w:tcPr>
            <w:tcW w:w="600" w:type="dxa"/>
            <w:tcBorders>
              <w:top w:val="nil"/>
              <w:left w:val="nil"/>
              <w:bottom w:val="single" w:sz="8" w:space="0" w:color="auto"/>
              <w:right w:val="single" w:sz="8" w:space="0" w:color="auto"/>
            </w:tcBorders>
            <w:shd w:val="clear" w:color="auto" w:fill="auto"/>
            <w:noWrap/>
            <w:vAlign w:val="center"/>
            <w:hideMark/>
          </w:tcPr>
          <w:p w14:paraId="43A18CE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91</w:t>
            </w:r>
          </w:p>
        </w:tc>
        <w:tc>
          <w:tcPr>
            <w:tcW w:w="160" w:type="dxa"/>
            <w:tcBorders>
              <w:top w:val="nil"/>
              <w:left w:val="nil"/>
              <w:bottom w:val="nil"/>
              <w:right w:val="nil"/>
            </w:tcBorders>
            <w:shd w:val="clear" w:color="auto" w:fill="auto"/>
            <w:noWrap/>
            <w:vAlign w:val="bottom"/>
            <w:hideMark/>
          </w:tcPr>
          <w:p w14:paraId="27A72F32"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53CA4A42" w14:textId="77777777" w:rsidR="00D0358E" w:rsidRPr="00D0358E" w:rsidRDefault="00D0358E" w:rsidP="00D0358E">
            <w:pPr>
              <w:spacing w:after="0" w:line="240" w:lineRule="auto"/>
              <w:rPr>
                <w:rFonts w:eastAsia="Times New Roman"/>
                <w:sz w:val="20"/>
                <w:szCs w:val="20"/>
              </w:rPr>
            </w:pPr>
          </w:p>
        </w:tc>
      </w:tr>
      <w:tr w:rsidR="00D0358E" w:rsidRPr="00D0358E" w14:paraId="32A873C5"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2D4E8B71"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10</w:t>
            </w:r>
          </w:p>
        </w:tc>
        <w:tc>
          <w:tcPr>
            <w:tcW w:w="600" w:type="dxa"/>
            <w:tcBorders>
              <w:top w:val="nil"/>
              <w:left w:val="nil"/>
              <w:bottom w:val="single" w:sz="8" w:space="0" w:color="auto"/>
              <w:right w:val="single" w:sz="8" w:space="0" w:color="auto"/>
            </w:tcBorders>
            <w:shd w:val="clear" w:color="auto" w:fill="auto"/>
            <w:noWrap/>
            <w:vAlign w:val="center"/>
            <w:hideMark/>
          </w:tcPr>
          <w:p w14:paraId="3948320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94</w:t>
            </w:r>
          </w:p>
        </w:tc>
        <w:tc>
          <w:tcPr>
            <w:tcW w:w="600" w:type="dxa"/>
            <w:tcBorders>
              <w:top w:val="nil"/>
              <w:left w:val="nil"/>
              <w:bottom w:val="single" w:sz="8" w:space="0" w:color="auto"/>
              <w:right w:val="single" w:sz="8" w:space="0" w:color="auto"/>
            </w:tcBorders>
            <w:shd w:val="clear" w:color="auto" w:fill="auto"/>
            <w:noWrap/>
            <w:vAlign w:val="center"/>
            <w:hideMark/>
          </w:tcPr>
          <w:p w14:paraId="21B36D4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90</w:t>
            </w:r>
          </w:p>
        </w:tc>
        <w:tc>
          <w:tcPr>
            <w:tcW w:w="600" w:type="dxa"/>
            <w:tcBorders>
              <w:top w:val="nil"/>
              <w:left w:val="nil"/>
              <w:bottom w:val="single" w:sz="8" w:space="0" w:color="auto"/>
              <w:right w:val="single" w:sz="8" w:space="0" w:color="auto"/>
            </w:tcBorders>
            <w:shd w:val="clear" w:color="auto" w:fill="auto"/>
            <w:noWrap/>
            <w:vAlign w:val="center"/>
            <w:hideMark/>
          </w:tcPr>
          <w:p w14:paraId="7B738AD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95</w:t>
            </w:r>
          </w:p>
        </w:tc>
        <w:tc>
          <w:tcPr>
            <w:tcW w:w="600" w:type="dxa"/>
            <w:tcBorders>
              <w:top w:val="nil"/>
              <w:left w:val="nil"/>
              <w:bottom w:val="single" w:sz="8" w:space="0" w:color="auto"/>
              <w:right w:val="single" w:sz="8" w:space="0" w:color="auto"/>
            </w:tcBorders>
            <w:shd w:val="clear" w:color="auto" w:fill="auto"/>
            <w:noWrap/>
            <w:vAlign w:val="center"/>
            <w:hideMark/>
          </w:tcPr>
          <w:p w14:paraId="1AA147D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98</w:t>
            </w:r>
          </w:p>
        </w:tc>
        <w:tc>
          <w:tcPr>
            <w:tcW w:w="600" w:type="dxa"/>
            <w:tcBorders>
              <w:top w:val="nil"/>
              <w:left w:val="nil"/>
              <w:bottom w:val="single" w:sz="8" w:space="0" w:color="auto"/>
              <w:right w:val="single" w:sz="8" w:space="0" w:color="auto"/>
            </w:tcBorders>
            <w:shd w:val="clear" w:color="auto" w:fill="auto"/>
            <w:noWrap/>
            <w:vAlign w:val="center"/>
            <w:hideMark/>
          </w:tcPr>
          <w:p w14:paraId="384E1418"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114</w:t>
            </w:r>
          </w:p>
        </w:tc>
        <w:tc>
          <w:tcPr>
            <w:tcW w:w="600" w:type="dxa"/>
            <w:tcBorders>
              <w:top w:val="nil"/>
              <w:left w:val="nil"/>
              <w:bottom w:val="single" w:sz="8" w:space="0" w:color="auto"/>
              <w:right w:val="single" w:sz="8" w:space="0" w:color="auto"/>
            </w:tcBorders>
            <w:shd w:val="clear" w:color="auto" w:fill="auto"/>
            <w:noWrap/>
            <w:vAlign w:val="center"/>
            <w:hideMark/>
          </w:tcPr>
          <w:p w14:paraId="2665A26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148</w:t>
            </w:r>
          </w:p>
        </w:tc>
        <w:tc>
          <w:tcPr>
            <w:tcW w:w="600" w:type="dxa"/>
            <w:tcBorders>
              <w:top w:val="nil"/>
              <w:left w:val="nil"/>
              <w:bottom w:val="single" w:sz="8" w:space="0" w:color="auto"/>
              <w:right w:val="single" w:sz="8" w:space="0" w:color="auto"/>
            </w:tcBorders>
            <w:shd w:val="clear" w:color="auto" w:fill="auto"/>
            <w:noWrap/>
            <w:vAlign w:val="center"/>
            <w:hideMark/>
          </w:tcPr>
          <w:p w14:paraId="2414206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106</w:t>
            </w:r>
          </w:p>
        </w:tc>
        <w:tc>
          <w:tcPr>
            <w:tcW w:w="600" w:type="dxa"/>
            <w:tcBorders>
              <w:top w:val="single" w:sz="8" w:space="0" w:color="auto"/>
              <w:left w:val="single" w:sz="8" w:space="0" w:color="auto"/>
              <w:bottom w:val="single" w:sz="8" w:space="0" w:color="auto"/>
              <w:right w:val="single" w:sz="8" w:space="0" w:color="auto"/>
            </w:tcBorders>
            <w:shd w:val="clear" w:color="000000" w:fill="FFC7CE"/>
            <w:noWrap/>
            <w:vAlign w:val="center"/>
            <w:hideMark/>
          </w:tcPr>
          <w:p w14:paraId="332C319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56</w:t>
            </w:r>
          </w:p>
        </w:tc>
        <w:tc>
          <w:tcPr>
            <w:tcW w:w="600" w:type="dxa"/>
            <w:tcBorders>
              <w:top w:val="nil"/>
              <w:left w:val="nil"/>
              <w:bottom w:val="single" w:sz="8" w:space="0" w:color="auto"/>
              <w:right w:val="single" w:sz="8" w:space="0" w:color="auto"/>
            </w:tcBorders>
            <w:shd w:val="clear" w:color="auto" w:fill="auto"/>
            <w:noWrap/>
            <w:vAlign w:val="center"/>
            <w:hideMark/>
          </w:tcPr>
          <w:p w14:paraId="41763DD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111</w:t>
            </w:r>
          </w:p>
        </w:tc>
        <w:tc>
          <w:tcPr>
            <w:tcW w:w="600" w:type="dxa"/>
            <w:tcBorders>
              <w:top w:val="nil"/>
              <w:left w:val="nil"/>
              <w:bottom w:val="single" w:sz="8" w:space="0" w:color="auto"/>
              <w:right w:val="single" w:sz="8" w:space="0" w:color="auto"/>
            </w:tcBorders>
            <w:shd w:val="clear" w:color="auto" w:fill="auto"/>
            <w:noWrap/>
            <w:vAlign w:val="center"/>
            <w:hideMark/>
          </w:tcPr>
          <w:p w14:paraId="702F942E"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87</w:t>
            </w:r>
          </w:p>
        </w:tc>
        <w:tc>
          <w:tcPr>
            <w:tcW w:w="160" w:type="dxa"/>
            <w:tcBorders>
              <w:top w:val="nil"/>
              <w:left w:val="nil"/>
              <w:bottom w:val="nil"/>
              <w:right w:val="nil"/>
            </w:tcBorders>
            <w:shd w:val="clear" w:color="auto" w:fill="auto"/>
            <w:noWrap/>
            <w:vAlign w:val="bottom"/>
            <w:hideMark/>
          </w:tcPr>
          <w:p w14:paraId="6C54AD8E"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079322BD" w14:textId="77777777" w:rsidR="00D0358E" w:rsidRPr="00D0358E" w:rsidRDefault="00D0358E" w:rsidP="00D0358E">
            <w:pPr>
              <w:spacing w:after="0" w:line="240" w:lineRule="auto"/>
              <w:rPr>
                <w:rFonts w:eastAsia="Times New Roman"/>
                <w:sz w:val="20"/>
                <w:szCs w:val="20"/>
              </w:rPr>
            </w:pPr>
          </w:p>
        </w:tc>
      </w:tr>
      <w:tr w:rsidR="00D0358E" w:rsidRPr="00D0358E" w14:paraId="3A5D8328"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036E0E82"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11</w:t>
            </w:r>
          </w:p>
        </w:tc>
        <w:tc>
          <w:tcPr>
            <w:tcW w:w="600" w:type="dxa"/>
            <w:tcBorders>
              <w:top w:val="nil"/>
              <w:left w:val="nil"/>
              <w:bottom w:val="single" w:sz="8" w:space="0" w:color="auto"/>
              <w:right w:val="single" w:sz="8" w:space="0" w:color="auto"/>
            </w:tcBorders>
            <w:shd w:val="clear" w:color="auto" w:fill="auto"/>
            <w:noWrap/>
            <w:vAlign w:val="center"/>
            <w:hideMark/>
          </w:tcPr>
          <w:p w14:paraId="302F3EB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121</w:t>
            </w:r>
          </w:p>
        </w:tc>
        <w:tc>
          <w:tcPr>
            <w:tcW w:w="600" w:type="dxa"/>
            <w:tcBorders>
              <w:top w:val="nil"/>
              <w:left w:val="nil"/>
              <w:bottom w:val="single" w:sz="8" w:space="0" w:color="auto"/>
              <w:right w:val="single" w:sz="8" w:space="0" w:color="auto"/>
            </w:tcBorders>
            <w:shd w:val="clear" w:color="auto" w:fill="auto"/>
            <w:noWrap/>
            <w:vAlign w:val="center"/>
            <w:hideMark/>
          </w:tcPr>
          <w:p w14:paraId="1F85896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115</w:t>
            </w:r>
          </w:p>
        </w:tc>
        <w:tc>
          <w:tcPr>
            <w:tcW w:w="600" w:type="dxa"/>
            <w:tcBorders>
              <w:top w:val="nil"/>
              <w:left w:val="nil"/>
              <w:bottom w:val="single" w:sz="8" w:space="0" w:color="auto"/>
              <w:right w:val="single" w:sz="8" w:space="0" w:color="auto"/>
            </w:tcBorders>
            <w:shd w:val="clear" w:color="auto" w:fill="auto"/>
            <w:noWrap/>
            <w:vAlign w:val="center"/>
            <w:hideMark/>
          </w:tcPr>
          <w:p w14:paraId="60F54AF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118</w:t>
            </w:r>
          </w:p>
        </w:tc>
        <w:tc>
          <w:tcPr>
            <w:tcW w:w="600" w:type="dxa"/>
            <w:tcBorders>
              <w:top w:val="nil"/>
              <w:left w:val="nil"/>
              <w:bottom w:val="single" w:sz="8" w:space="0" w:color="auto"/>
              <w:right w:val="single" w:sz="8" w:space="0" w:color="auto"/>
            </w:tcBorders>
            <w:shd w:val="clear" w:color="auto" w:fill="auto"/>
            <w:noWrap/>
            <w:vAlign w:val="center"/>
            <w:hideMark/>
          </w:tcPr>
          <w:p w14:paraId="3D4922E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122</w:t>
            </w:r>
          </w:p>
        </w:tc>
        <w:tc>
          <w:tcPr>
            <w:tcW w:w="600" w:type="dxa"/>
            <w:tcBorders>
              <w:top w:val="nil"/>
              <w:left w:val="nil"/>
              <w:bottom w:val="single" w:sz="8" w:space="0" w:color="auto"/>
              <w:right w:val="single" w:sz="8" w:space="0" w:color="auto"/>
            </w:tcBorders>
            <w:shd w:val="clear" w:color="auto" w:fill="auto"/>
            <w:noWrap/>
            <w:vAlign w:val="center"/>
            <w:hideMark/>
          </w:tcPr>
          <w:p w14:paraId="39CC842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102</w:t>
            </w:r>
          </w:p>
        </w:tc>
        <w:tc>
          <w:tcPr>
            <w:tcW w:w="600" w:type="dxa"/>
            <w:tcBorders>
              <w:top w:val="nil"/>
              <w:left w:val="nil"/>
              <w:bottom w:val="single" w:sz="8" w:space="0" w:color="auto"/>
              <w:right w:val="single" w:sz="8" w:space="0" w:color="auto"/>
            </w:tcBorders>
            <w:shd w:val="clear" w:color="auto" w:fill="auto"/>
            <w:noWrap/>
            <w:vAlign w:val="center"/>
            <w:hideMark/>
          </w:tcPr>
          <w:p w14:paraId="75F5D72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147</w:t>
            </w:r>
          </w:p>
        </w:tc>
        <w:tc>
          <w:tcPr>
            <w:tcW w:w="600" w:type="dxa"/>
            <w:tcBorders>
              <w:top w:val="nil"/>
              <w:left w:val="nil"/>
              <w:bottom w:val="single" w:sz="8" w:space="0" w:color="auto"/>
              <w:right w:val="single" w:sz="8" w:space="0" w:color="auto"/>
            </w:tcBorders>
            <w:shd w:val="clear" w:color="auto" w:fill="auto"/>
            <w:noWrap/>
            <w:vAlign w:val="center"/>
            <w:hideMark/>
          </w:tcPr>
          <w:p w14:paraId="734AF17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109</w:t>
            </w:r>
          </w:p>
        </w:tc>
        <w:tc>
          <w:tcPr>
            <w:tcW w:w="600" w:type="dxa"/>
            <w:tcBorders>
              <w:top w:val="nil"/>
              <w:left w:val="nil"/>
              <w:bottom w:val="single" w:sz="8" w:space="0" w:color="auto"/>
              <w:right w:val="single" w:sz="8" w:space="0" w:color="auto"/>
            </w:tcBorders>
            <w:shd w:val="clear" w:color="auto" w:fill="auto"/>
            <w:noWrap/>
            <w:vAlign w:val="center"/>
            <w:hideMark/>
          </w:tcPr>
          <w:p w14:paraId="1D1E526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103</w:t>
            </w:r>
          </w:p>
        </w:tc>
        <w:tc>
          <w:tcPr>
            <w:tcW w:w="600" w:type="dxa"/>
            <w:tcBorders>
              <w:top w:val="nil"/>
              <w:left w:val="nil"/>
              <w:bottom w:val="single" w:sz="8" w:space="0" w:color="auto"/>
              <w:right w:val="single" w:sz="8" w:space="0" w:color="auto"/>
            </w:tcBorders>
            <w:shd w:val="clear" w:color="auto" w:fill="auto"/>
            <w:noWrap/>
            <w:vAlign w:val="center"/>
            <w:hideMark/>
          </w:tcPr>
          <w:p w14:paraId="2F4BE9C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108</w:t>
            </w:r>
          </w:p>
        </w:tc>
        <w:tc>
          <w:tcPr>
            <w:tcW w:w="600" w:type="dxa"/>
            <w:tcBorders>
              <w:top w:val="nil"/>
              <w:left w:val="nil"/>
              <w:bottom w:val="single" w:sz="8" w:space="0" w:color="auto"/>
              <w:right w:val="single" w:sz="8" w:space="0" w:color="auto"/>
            </w:tcBorders>
            <w:shd w:val="clear" w:color="auto" w:fill="auto"/>
            <w:noWrap/>
            <w:vAlign w:val="center"/>
            <w:hideMark/>
          </w:tcPr>
          <w:p w14:paraId="0E53244C"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106</w:t>
            </w:r>
          </w:p>
        </w:tc>
        <w:tc>
          <w:tcPr>
            <w:tcW w:w="160" w:type="dxa"/>
            <w:tcBorders>
              <w:top w:val="nil"/>
              <w:left w:val="nil"/>
              <w:bottom w:val="nil"/>
              <w:right w:val="nil"/>
            </w:tcBorders>
            <w:shd w:val="clear" w:color="auto" w:fill="auto"/>
            <w:noWrap/>
            <w:vAlign w:val="bottom"/>
            <w:hideMark/>
          </w:tcPr>
          <w:p w14:paraId="26A43E45"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05F59B8F" w14:textId="77777777" w:rsidR="00D0358E" w:rsidRPr="00D0358E" w:rsidRDefault="00D0358E" w:rsidP="00D0358E">
            <w:pPr>
              <w:spacing w:after="0" w:line="240" w:lineRule="auto"/>
              <w:rPr>
                <w:rFonts w:eastAsia="Times New Roman"/>
                <w:sz w:val="20"/>
                <w:szCs w:val="20"/>
              </w:rPr>
            </w:pPr>
          </w:p>
        </w:tc>
      </w:tr>
      <w:tr w:rsidR="00D0358E" w:rsidRPr="00D0358E" w14:paraId="20E20E1D"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307D76F0"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12</w:t>
            </w:r>
          </w:p>
        </w:tc>
        <w:tc>
          <w:tcPr>
            <w:tcW w:w="600" w:type="dxa"/>
            <w:tcBorders>
              <w:top w:val="nil"/>
              <w:left w:val="nil"/>
              <w:bottom w:val="single" w:sz="8" w:space="0" w:color="auto"/>
              <w:right w:val="single" w:sz="8" w:space="0" w:color="auto"/>
            </w:tcBorders>
            <w:shd w:val="clear" w:color="auto" w:fill="auto"/>
            <w:noWrap/>
            <w:vAlign w:val="center"/>
            <w:hideMark/>
          </w:tcPr>
          <w:p w14:paraId="5848B41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93</w:t>
            </w:r>
          </w:p>
        </w:tc>
        <w:tc>
          <w:tcPr>
            <w:tcW w:w="600" w:type="dxa"/>
            <w:tcBorders>
              <w:top w:val="nil"/>
              <w:left w:val="nil"/>
              <w:bottom w:val="single" w:sz="8" w:space="0" w:color="auto"/>
              <w:right w:val="single" w:sz="8" w:space="0" w:color="auto"/>
            </w:tcBorders>
            <w:shd w:val="clear" w:color="auto" w:fill="auto"/>
            <w:noWrap/>
            <w:vAlign w:val="center"/>
            <w:hideMark/>
          </w:tcPr>
          <w:p w14:paraId="7832E86B"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96</w:t>
            </w:r>
          </w:p>
        </w:tc>
        <w:tc>
          <w:tcPr>
            <w:tcW w:w="600" w:type="dxa"/>
            <w:tcBorders>
              <w:top w:val="nil"/>
              <w:left w:val="nil"/>
              <w:bottom w:val="single" w:sz="8" w:space="0" w:color="auto"/>
              <w:right w:val="single" w:sz="8" w:space="0" w:color="auto"/>
            </w:tcBorders>
            <w:shd w:val="clear" w:color="auto" w:fill="auto"/>
            <w:noWrap/>
            <w:vAlign w:val="center"/>
            <w:hideMark/>
          </w:tcPr>
          <w:p w14:paraId="540B44E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100</w:t>
            </w:r>
          </w:p>
        </w:tc>
        <w:tc>
          <w:tcPr>
            <w:tcW w:w="600" w:type="dxa"/>
            <w:tcBorders>
              <w:top w:val="nil"/>
              <w:left w:val="nil"/>
              <w:bottom w:val="single" w:sz="8" w:space="0" w:color="auto"/>
              <w:right w:val="single" w:sz="8" w:space="0" w:color="auto"/>
            </w:tcBorders>
            <w:shd w:val="clear" w:color="auto" w:fill="auto"/>
            <w:noWrap/>
            <w:vAlign w:val="center"/>
            <w:hideMark/>
          </w:tcPr>
          <w:p w14:paraId="4F606C9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101</w:t>
            </w:r>
          </w:p>
        </w:tc>
        <w:tc>
          <w:tcPr>
            <w:tcW w:w="600" w:type="dxa"/>
            <w:tcBorders>
              <w:top w:val="nil"/>
              <w:left w:val="nil"/>
              <w:bottom w:val="single" w:sz="8" w:space="0" w:color="auto"/>
              <w:right w:val="single" w:sz="8" w:space="0" w:color="auto"/>
            </w:tcBorders>
            <w:shd w:val="clear" w:color="auto" w:fill="auto"/>
            <w:noWrap/>
            <w:vAlign w:val="center"/>
            <w:hideMark/>
          </w:tcPr>
          <w:p w14:paraId="4133196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89</w:t>
            </w:r>
          </w:p>
        </w:tc>
        <w:tc>
          <w:tcPr>
            <w:tcW w:w="600" w:type="dxa"/>
            <w:tcBorders>
              <w:top w:val="nil"/>
              <w:left w:val="nil"/>
              <w:bottom w:val="single" w:sz="8" w:space="0" w:color="auto"/>
              <w:right w:val="single" w:sz="8" w:space="0" w:color="auto"/>
            </w:tcBorders>
            <w:shd w:val="clear" w:color="auto" w:fill="auto"/>
            <w:noWrap/>
            <w:vAlign w:val="center"/>
            <w:hideMark/>
          </w:tcPr>
          <w:p w14:paraId="6061520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108</w:t>
            </w:r>
          </w:p>
        </w:tc>
        <w:tc>
          <w:tcPr>
            <w:tcW w:w="600" w:type="dxa"/>
            <w:tcBorders>
              <w:top w:val="nil"/>
              <w:left w:val="nil"/>
              <w:bottom w:val="single" w:sz="8" w:space="0" w:color="auto"/>
              <w:right w:val="single" w:sz="8" w:space="0" w:color="auto"/>
            </w:tcBorders>
            <w:shd w:val="clear" w:color="auto" w:fill="auto"/>
            <w:noWrap/>
            <w:vAlign w:val="center"/>
            <w:hideMark/>
          </w:tcPr>
          <w:p w14:paraId="10942AA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94</w:t>
            </w:r>
          </w:p>
        </w:tc>
        <w:tc>
          <w:tcPr>
            <w:tcW w:w="600" w:type="dxa"/>
            <w:tcBorders>
              <w:top w:val="nil"/>
              <w:left w:val="nil"/>
              <w:bottom w:val="single" w:sz="8" w:space="0" w:color="auto"/>
              <w:right w:val="single" w:sz="8" w:space="0" w:color="auto"/>
            </w:tcBorders>
            <w:shd w:val="clear" w:color="auto" w:fill="auto"/>
            <w:noWrap/>
            <w:vAlign w:val="center"/>
            <w:hideMark/>
          </w:tcPr>
          <w:p w14:paraId="1F34781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104</w:t>
            </w:r>
          </w:p>
        </w:tc>
        <w:tc>
          <w:tcPr>
            <w:tcW w:w="600" w:type="dxa"/>
            <w:tcBorders>
              <w:top w:val="nil"/>
              <w:left w:val="nil"/>
              <w:bottom w:val="single" w:sz="8" w:space="0" w:color="auto"/>
              <w:right w:val="single" w:sz="8" w:space="0" w:color="auto"/>
            </w:tcBorders>
            <w:shd w:val="clear" w:color="auto" w:fill="auto"/>
            <w:noWrap/>
            <w:vAlign w:val="center"/>
            <w:hideMark/>
          </w:tcPr>
          <w:p w14:paraId="3AF10CFC"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106</w:t>
            </w:r>
          </w:p>
        </w:tc>
        <w:tc>
          <w:tcPr>
            <w:tcW w:w="600" w:type="dxa"/>
            <w:tcBorders>
              <w:top w:val="nil"/>
              <w:left w:val="nil"/>
              <w:bottom w:val="single" w:sz="8" w:space="0" w:color="auto"/>
              <w:right w:val="single" w:sz="8" w:space="0" w:color="auto"/>
            </w:tcBorders>
            <w:shd w:val="clear" w:color="auto" w:fill="auto"/>
            <w:noWrap/>
            <w:vAlign w:val="center"/>
            <w:hideMark/>
          </w:tcPr>
          <w:p w14:paraId="4C8C039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89</w:t>
            </w:r>
          </w:p>
        </w:tc>
        <w:tc>
          <w:tcPr>
            <w:tcW w:w="160" w:type="dxa"/>
            <w:tcBorders>
              <w:top w:val="nil"/>
              <w:left w:val="nil"/>
              <w:bottom w:val="nil"/>
              <w:right w:val="nil"/>
            </w:tcBorders>
            <w:shd w:val="clear" w:color="auto" w:fill="auto"/>
            <w:noWrap/>
            <w:vAlign w:val="bottom"/>
            <w:hideMark/>
          </w:tcPr>
          <w:p w14:paraId="32720B0D"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5C1EB3BC" w14:textId="77777777" w:rsidR="00D0358E" w:rsidRPr="00D0358E" w:rsidRDefault="00D0358E" w:rsidP="00D0358E">
            <w:pPr>
              <w:spacing w:after="0" w:line="240" w:lineRule="auto"/>
              <w:rPr>
                <w:rFonts w:eastAsia="Times New Roman"/>
                <w:sz w:val="20"/>
                <w:szCs w:val="20"/>
              </w:rPr>
            </w:pPr>
          </w:p>
        </w:tc>
      </w:tr>
      <w:tr w:rsidR="00D0358E" w:rsidRPr="00D0358E" w14:paraId="528FD9C6"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1B4427B5"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13</w:t>
            </w:r>
          </w:p>
        </w:tc>
        <w:tc>
          <w:tcPr>
            <w:tcW w:w="600" w:type="dxa"/>
            <w:tcBorders>
              <w:top w:val="nil"/>
              <w:left w:val="nil"/>
              <w:bottom w:val="single" w:sz="8" w:space="0" w:color="auto"/>
              <w:right w:val="single" w:sz="8" w:space="0" w:color="auto"/>
            </w:tcBorders>
            <w:shd w:val="clear" w:color="auto" w:fill="auto"/>
            <w:noWrap/>
            <w:vAlign w:val="center"/>
            <w:hideMark/>
          </w:tcPr>
          <w:p w14:paraId="20B414E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83</w:t>
            </w:r>
          </w:p>
        </w:tc>
        <w:tc>
          <w:tcPr>
            <w:tcW w:w="600" w:type="dxa"/>
            <w:tcBorders>
              <w:top w:val="nil"/>
              <w:left w:val="nil"/>
              <w:bottom w:val="single" w:sz="8" w:space="0" w:color="auto"/>
              <w:right w:val="single" w:sz="8" w:space="0" w:color="auto"/>
            </w:tcBorders>
            <w:shd w:val="clear" w:color="auto" w:fill="auto"/>
            <w:noWrap/>
            <w:vAlign w:val="center"/>
            <w:hideMark/>
          </w:tcPr>
          <w:p w14:paraId="3793E7EC"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94</w:t>
            </w:r>
          </w:p>
        </w:tc>
        <w:tc>
          <w:tcPr>
            <w:tcW w:w="600" w:type="dxa"/>
            <w:tcBorders>
              <w:top w:val="nil"/>
              <w:left w:val="nil"/>
              <w:bottom w:val="single" w:sz="8" w:space="0" w:color="auto"/>
              <w:right w:val="single" w:sz="8" w:space="0" w:color="auto"/>
            </w:tcBorders>
            <w:shd w:val="clear" w:color="auto" w:fill="auto"/>
            <w:noWrap/>
            <w:vAlign w:val="center"/>
            <w:hideMark/>
          </w:tcPr>
          <w:p w14:paraId="40350D1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102</w:t>
            </w:r>
          </w:p>
        </w:tc>
        <w:tc>
          <w:tcPr>
            <w:tcW w:w="600" w:type="dxa"/>
            <w:tcBorders>
              <w:top w:val="nil"/>
              <w:left w:val="nil"/>
              <w:bottom w:val="single" w:sz="8" w:space="0" w:color="auto"/>
              <w:right w:val="single" w:sz="8" w:space="0" w:color="auto"/>
            </w:tcBorders>
            <w:shd w:val="clear" w:color="auto" w:fill="auto"/>
            <w:noWrap/>
            <w:vAlign w:val="center"/>
            <w:hideMark/>
          </w:tcPr>
          <w:p w14:paraId="4E43383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93</w:t>
            </w:r>
          </w:p>
        </w:tc>
        <w:tc>
          <w:tcPr>
            <w:tcW w:w="600" w:type="dxa"/>
            <w:tcBorders>
              <w:top w:val="nil"/>
              <w:left w:val="nil"/>
              <w:bottom w:val="single" w:sz="8" w:space="0" w:color="auto"/>
              <w:right w:val="single" w:sz="8" w:space="0" w:color="auto"/>
            </w:tcBorders>
            <w:shd w:val="clear" w:color="auto" w:fill="auto"/>
            <w:noWrap/>
            <w:vAlign w:val="center"/>
            <w:hideMark/>
          </w:tcPr>
          <w:p w14:paraId="03CF82A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88</w:t>
            </w:r>
          </w:p>
        </w:tc>
        <w:tc>
          <w:tcPr>
            <w:tcW w:w="600" w:type="dxa"/>
            <w:tcBorders>
              <w:top w:val="nil"/>
              <w:left w:val="nil"/>
              <w:bottom w:val="single" w:sz="8" w:space="0" w:color="auto"/>
              <w:right w:val="single" w:sz="8" w:space="0" w:color="auto"/>
            </w:tcBorders>
            <w:shd w:val="clear" w:color="auto" w:fill="auto"/>
            <w:noWrap/>
            <w:vAlign w:val="center"/>
            <w:hideMark/>
          </w:tcPr>
          <w:p w14:paraId="4AD4D64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108</w:t>
            </w:r>
          </w:p>
        </w:tc>
        <w:tc>
          <w:tcPr>
            <w:tcW w:w="600" w:type="dxa"/>
            <w:tcBorders>
              <w:top w:val="nil"/>
              <w:left w:val="nil"/>
              <w:bottom w:val="single" w:sz="8" w:space="0" w:color="auto"/>
              <w:right w:val="single" w:sz="8" w:space="0" w:color="auto"/>
            </w:tcBorders>
            <w:shd w:val="clear" w:color="auto" w:fill="auto"/>
            <w:noWrap/>
            <w:vAlign w:val="center"/>
            <w:hideMark/>
          </w:tcPr>
          <w:p w14:paraId="622D3ACE"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84</w:t>
            </w:r>
          </w:p>
        </w:tc>
        <w:tc>
          <w:tcPr>
            <w:tcW w:w="600" w:type="dxa"/>
            <w:tcBorders>
              <w:top w:val="nil"/>
              <w:left w:val="nil"/>
              <w:bottom w:val="single" w:sz="8" w:space="0" w:color="auto"/>
              <w:right w:val="single" w:sz="8" w:space="0" w:color="auto"/>
            </w:tcBorders>
            <w:shd w:val="clear" w:color="auto" w:fill="auto"/>
            <w:noWrap/>
            <w:vAlign w:val="center"/>
            <w:hideMark/>
          </w:tcPr>
          <w:p w14:paraId="7C35E8F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100</w:t>
            </w:r>
          </w:p>
        </w:tc>
        <w:tc>
          <w:tcPr>
            <w:tcW w:w="600" w:type="dxa"/>
            <w:tcBorders>
              <w:top w:val="nil"/>
              <w:left w:val="nil"/>
              <w:bottom w:val="single" w:sz="8" w:space="0" w:color="auto"/>
              <w:right w:val="single" w:sz="8" w:space="0" w:color="auto"/>
            </w:tcBorders>
            <w:shd w:val="clear" w:color="auto" w:fill="auto"/>
            <w:noWrap/>
            <w:vAlign w:val="center"/>
            <w:hideMark/>
          </w:tcPr>
          <w:p w14:paraId="3B366C4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89</w:t>
            </w:r>
          </w:p>
        </w:tc>
        <w:tc>
          <w:tcPr>
            <w:tcW w:w="600" w:type="dxa"/>
            <w:tcBorders>
              <w:top w:val="nil"/>
              <w:left w:val="nil"/>
              <w:bottom w:val="single" w:sz="8" w:space="0" w:color="auto"/>
              <w:right w:val="single" w:sz="8" w:space="0" w:color="auto"/>
            </w:tcBorders>
            <w:shd w:val="clear" w:color="auto" w:fill="auto"/>
            <w:noWrap/>
            <w:vAlign w:val="center"/>
            <w:hideMark/>
          </w:tcPr>
          <w:p w14:paraId="31E483A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92</w:t>
            </w:r>
          </w:p>
        </w:tc>
        <w:tc>
          <w:tcPr>
            <w:tcW w:w="160" w:type="dxa"/>
            <w:tcBorders>
              <w:top w:val="nil"/>
              <w:left w:val="nil"/>
              <w:bottom w:val="nil"/>
              <w:right w:val="nil"/>
            </w:tcBorders>
            <w:shd w:val="clear" w:color="auto" w:fill="auto"/>
            <w:noWrap/>
            <w:vAlign w:val="bottom"/>
            <w:hideMark/>
          </w:tcPr>
          <w:p w14:paraId="269CAAA4"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634B15CA" w14:textId="77777777" w:rsidR="00D0358E" w:rsidRPr="00D0358E" w:rsidRDefault="00D0358E" w:rsidP="00D0358E">
            <w:pPr>
              <w:spacing w:after="0" w:line="240" w:lineRule="auto"/>
              <w:rPr>
                <w:rFonts w:eastAsia="Times New Roman"/>
                <w:sz w:val="20"/>
                <w:szCs w:val="20"/>
              </w:rPr>
            </w:pPr>
          </w:p>
        </w:tc>
      </w:tr>
      <w:tr w:rsidR="00D0358E" w:rsidRPr="00D0358E" w14:paraId="438B2B58"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73A25047"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14</w:t>
            </w:r>
          </w:p>
        </w:tc>
        <w:tc>
          <w:tcPr>
            <w:tcW w:w="600" w:type="dxa"/>
            <w:tcBorders>
              <w:top w:val="nil"/>
              <w:left w:val="nil"/>
              <w:bottom w:val="single" w:sz="8" w:space="0" w:color="auto"/>
              <w:right w:val="single" w:sz="8" w:space="0" w:color="auto"/>
            </w:tcBorders>
            <w:shd w:val="clear" w:color="auto" w:fill="auto"/>
            <w:noWrap/>
            <w:vAlign w:val="center"/>
            <w:hideMark/>
          </w:tcPr>
          <w:p w14:paraId="34EE9B58"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80</w:t>
            </w:r>
          </w:p>
        </w:tc>
        <w:tc>
          <w:tcPr>
            <w:tcW w:w="600" w:type="dxa"/>
            <w:tcBorders>
              <w:top w:val="nil"/>
              <w:left w:val="nil"/>
              <w:bottom w:val="single" w:sz="8" w:space="0" w:color="auto"/>
              <w:right w:val="single" w:sz="8" w:space="0" w:color="auto"/>
            </w:tcBorders>
            <w:shd w:val="clear" w:color="auto" w:fill="auto"/>
            <w:noWrap/>
            <w:vAlign w:val="center"/>
            <w:hideMark/>
          </w:tcPr>
          <w:p w14:paraId="40CA5A0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94</w:t>
            </w:r>
          </w:p>
        </w:tc>
        <w:tc>
          <w:tcPr>
            <w:tcW w:w="600" w:type="dxa"/>
            <w:tcBorders>
              <w:top w:val="nil"/>
              <w:left w:val="nil"/>
              <w:bottom w:val="single" w:sz="8" w:space="0" w:color="auto"/>
              <w:right w:val="single" w:sz="8" w:space="0" w:color="auto"/>
            </w:tcBorders>
            <w:shd w:val="clear" w:color="auto" w:fill="auto"/>
            <w:noWrap/>
            <w:vAlign w:val="center"/>
            <w:hideMark/>
          </w:tcPr>
          <w:p w14:paraId="2DEBCCCE"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96</w:t>
            </w:r>
          </w:p>
        </w:tc>
        <w:tc>
          <w:tcPr>
            <w:tcW w:w="600" w:type="dxa"/>
            <w:tcBorders>
              <w:top w:val="nil"/>
              <w:left w:val="nil"/>
              <w:bottom w:val="single" w:sz="8" w:space="0" w:color="auto"/>
              <w:right w:val="single" w:sz="8" w:space="0" w:color="auto"/>
            </w:tcBorders>
            <w:shd w:val="clear" w:color="auto" w:fill="auto"/>
            <w:noWrap/>
            <w:vAlign w:val="center"/>
            <w:hideMark/>
          </w:tcPr>
          <w:p w14:paraId="4A1CB8A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86</w:t>
            </w:r>
          </w:p>
        </w:tc>
        <w:tc>
          <w:tcPr>
            <w:tcW w:w="600" w:type="dxa"/>
            <w:tcBorders>
              <w:top w:val="nil"/>
              <w:left w:val="nil"/>
              <w:bottom w:val="single" w:sz="8" w:space="0" w:color="auto"/>
              <w:right w:val="single" w:sz="8" w:space="0" w:color="auto"/>
            </w:tcBorders>
            <w:shd w:val="clear" w:color="auto" w:fill="auto"/>
            <w:noWrap/>
            <w:vAlign w:val="center"/>
            <w:hideMark/>
          </w:tcPr>
          <w:p w14:paraId="4AE4B2E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90</w:t>
            </w:r>
          </w:p>
        </w:tc>
        <w:tc>
          <w:tcPr>
            <w:tcW w:w="600" w:type="dxa"/>
            <w:tcBorders>
              <w:top w:val="nil"/>
              <w:left w:val="nil"/>
              <w:bottom w:val="single" w:sz="8" w:space="0" w:color="auto"/>
              <w:right w:val="single" w:sz="8" w:space="0" w:color="auto"/>
            </w:tcBorders>
            <w:shd w:val="clear" w:color="auto" w:fill="auto"/>
            <w:noWrap/>
            <w:vAlign w:val="center"/>
            <w:hideMark/>
          </w:tcPr>
          <w:p w14:paraId="42AF8E9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96</w:t>
            </w:r>
          </w:p>
        </w:tc>
        <w:tc>
          <w:tcPr>
            <w:tcW w:w="600" w:type="dxa"/>
            <w:tcBorders>
              <w:top w:val="single" w:sz="8" w:space="0" w:color="auto"/>
              <w:left w:val="single" w:sz="8" w:space="0" w:color="auto"/>
              <w:bottom w:val="single" w:sz="8" w:space="0" w:color="auto"/>
              <w:right w:val="single" w:sz="8" w:space="0" w:color="auto"/>
            </w:tcBorders>
            <w:shd w:val="clear" w:color="000000" w:fill="FFC7CE"/>
            <w:noWrap/>
            <w:vAlign w:val="center"/>
            <w:hideMark/>
          </w:tcPr>
          <w:p w14:paraId="63FE5F2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74</w:t>
            </w:r>
          </w:p>
        </w:tc>
        <w:tc>
          <w:tcPr>
            <w:tcW w:w="600" w:type="dxa"/>
            <w:tcBorders>
              <w:top w:val="nil"/>
              <w:left w:val="nil"/>
              <w:bottom w:val="single" w:sz="8" w:space="0" w:color="auto"/>
              <w:right w:val="single" w:sz="8" w:space="0" w:color="auto"/>
            </w:tcBorders>
            <w:shd w:val="clear" w:color="auto" w:fill="auto"/>
            <w:noWrap/>
            <w:vAlign w:val="center"/>
            <w:hideMark/>
          </w:tcPr>
          <w:p w14:paraId="3094E6E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100</w:t>
            </w:r>
          </w:p>
        </w:tc>
        <w:tc>
          <w:tcPr>
            <w:tcW w:w="600" w:type="dxa"/>
            <w:tcBorders>
              <w:top w:val="nil"/>
              <w:left w:val="nil"/>
              <w:bottom w:val="single" w:sz="8" w:space="0" w:color="auto"/>
              <w:right w:val="single" w:sz="8" w:space="0" w:color="auto"/>
            </w:tcBorders>
            <w:shd w:val="clear" w:color="auto" w:fill="auto"/>
            <w:noWrap/>
            <w:vAlign w:val="center"/>
            <w:hideMark/>
          </w:tcPr>
          <w:p w14:paraId="5B6C2628"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92</w:t>
            </w:r>
          </w:p>
        </w:tc>
        <w:tc>
          <w:tcPr>
            <w:tcW w:w="600" w:type="dxa"/>
            <w:tcBorders>
              <w:top w:val="nil"/>
              <w:left w:val="nil"/>
              <w:bottom w:val="single" w:sz="8" w:space="0" w:color="auto"/>
              <w:right w:val="single" w:sz="8" w:space="0" w:color="auto"/>
            </w:tcBorders>
            <w:shd w:val="clear" w:color="auto" w:fill="auto"/>
            <w:noWrap/>
            <w:vAlign w:val="center"/>
            <w:hideMark/>
          </w:tcPr>
          <w:p w14:paraId="5F00A35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85</w:t>
            </w:r>
          </w:p>
        </w:tc>
        <w:tc>
          <w:tcPr>
            <w:tcW w:w="160" w:type="dxa"/>
            <w:tcBorders>
              <w:top w:val="nil"/>
              <w:left w:val="nil"/>
              <w:bottom w:val="nil"/>
              <w:right w:val="nil"/>
            </w:tcBorders>
            <w:shd w:val="clear" w:color="auto" w:fill="auto"/>
            <w:noWrap/>
            <w:vAlign w:val="bottom"/>
            <w:hideMark/>
          </w:tcPr>
          <w:p w14:paraId="3688615C"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290BC4D7" w14:textId="77777777" w:rsidR="00D0358E" w:rsidRPr="00D0358E" w:rsidRDefault="00D0358E" w:rsidP="00D0358E">
            <w:pPr>
              <w:spacing w:after="0" w:line="240" w:lineRule="auto"/>
              <w:rPr>
                <w:rFonts w:eastAsia="Times New Roman"/>
                <w:sz w:val="20"/>
                <w:szCs w:val="20"/>
              </w:rPr>
            </w:pPr>
          </w:p>
        </w:tc>
      </w:tr>
      <w:tr w:rsidR="00D0358E" w:rsidRPr="00D0358E" w14:paraId="0AA7135A"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4D0AB47F"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15</w:t>
            </w:r>
          </w:p>
        </w:tc>
        <w:tc>
          <w:tcPr>
            <w:tcW w:w="600" w:type="dxa"/>
            <w:tcBorders>
              <w:top w:val="nil"/>
              <w:left w:val="nil"/>
              <w:bottom w:val="single" w:sz="8" w:space="0" w:color="auto"/>
              <w:right w:val="single" w:sz="8" w:space="0" w:color="auto"/>
            </w:tcBorders>
            <w:shd w:val="clear" w:color="auto" w:fill="auto"/>
            <w:noWrap/>
            <w:vAlign w:val="center"/>
            <w:hideMark/>
          </w:tcPr>
          <w:p w14:paraId="2EBB4AB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102</w:t>
            </w:r>
          </w:p>
        </w:tc>
        <w:tc>
          <w:tcPr>
            <w:tcW w:w="600" w:type="dxa"/>
            <w:tcBorders>
              <w:top w:val="nil"/>
              <w:left w:val="nil"/>
              <w:bottom w:val="single" w:sz="8" w:space="0" w:color="auto"/>
              <w:right w:val="single" w:sz="8" w:space="0" w:color="auto"/>
            </w:tcBorders>
            <w:shd w:val="clear" w:color="auto" w:fill="auto"/>
            <w:noWrap/>
            <w:vAlign w:val="center"/>
            <w:hideMark/>
          </w:tcPr>
          <w:p w14:paraId="622D7158"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86</w:t>
            </w:r>
          </w:p>
        </w:tc>
        <w:tc>
          <w:tcPr>
            <w:tcW w:w="600" w:type="dxa"/>
            <w:tcBorders>
              <w:top w:val="nil"/>
              <w:left w:val="nil"/>
              <w:bottom w:val="single" w:sz="8" w:space="0" w:color="auto"/>
              <w:right w:val="single" w:sz="8" w:space="0" w:color="auto"/>
            </w:tcBorders>
            <w:shd w:val="clear" w:color="auto" w:fill="auto"/>
            <w:noWrap/>
            <w:vAlign w:val="center"/>
            <w:hideMark/>
          </w:tcPr>
          <w:p w14:paraId="04621F4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99</w:t>
            </w:r>
          </w:p>
        </w:tc>
        <w:tc>
          <w:tcPr>
            <w:tcW w:w="600" w:type="dxa"/>
            <w:tcBorders>
              <w:top w:val="nil"/>
              <w:left w:val="nil"/>
              <w:bottom w:val="single" w:sz="8" w:space="0" w:color="auto"/>
              <w:right w:val="single" w:sz="8" w:space="0" w:color="auto"/>
            </w:tcBorders>
            <w:shd w:val="clear" w:color="auto" w:fill="auto"/>
            <w:noWrap/>
            <w:vAlign w:val="center"/>
            <w:hideMark/>
          </w:tcPr>
          <w:p w14:paraId="4356A64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108</w:t>
            </w:r>
          </w:p>
        </w:tc>
        <w:tc>
          <w:tcPr>
            <w:tcW w:w="600" w:type="dxa"/>
            <w:tcBorders>
              <w:top w:val="nil"/>
              <w:left w:val="nil"/>
              <w:bottom w:val="single" w:sz="8" w:space="0" w:color="auto"/>
              <w:right w:val="single" w:sz="8" w:space="0" w:color="auto"/>
            </w:tcBorders>
            <w:shd w:val="clear" w:color="auto" w:fill="auto"/>
            <w:noWrap/>
            <w:vAlign w:val="center"/>
            <w:hideMark/>
          </w:tcPr>
          <w:p w14:paraId="6E35060B"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107</w:t>
            </w:r>
          </w:p>
        </w:tc>
        <w:tc>
          <w:tcPr>
            <w:tcW w:w="600" w:type="dxa"/>
            <w:tcBorders>
              <w:top w:val="nil"/>
              <w:left w:val="nil"/>
              <w:bottom w:val="single" w:sz="8" w:space="0" w:color="auto"/>
              <w:right w:val="single" w:sz="8" w:space="0" w:color="auto"/>
            </w:tcBorders>
            <w:shd w:val="clear" w:color="auto" w:fill="auto"/>
            <w:noWrap/>
            <w:vAlign w:val="center"/>
            <w:hideMark/>
          </w:tcPr>
          <w:p w14:paraId="0335CC8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115</w:t>
            </w:r>
          </w:p>
        </w:tc>
        <w:tc>
          <w:tcPr>
            <w:tcW w:w="600" w:type="dxa"/>
            <w:tcBorders>
              <w:top w:val="nil"/>
              <w:left w:val="nil"/>
              <w:bottom w:val="single" w:sz="8" w:space="0" w:color="auto"/>
              <w:right w:val="single" w:sz="8" w:space="0" w:color="auto"/>
            </w:tcBorders>
            <w:shd w:val="clear" w:color="auto" w:fill="auto"/>
            <w:noWrap/>
            <w:vAlign w:val="center"/>
            <w:hideMark/>
          </w:tcPr>
          <w:p w14:paraId="41F5477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106</w:t>
            </w:r>
          </w:p>
        </w:tc>
        <w:tc>
          <w:tcPr>
            <w:tcW w:w="600" w:type="dxa"/>
            <w:tcBorders>
              <w:top w:val="nil"/>
              <w:left w:val="nil"/>
              <w:bottom w:val="single" w:sz="8" w:space="0" w:color="auto"/>
              <w:right w:val="single" w:sz="8" w:space="0" w:color="auto"/>
            </w:tcBorders>
            <w:shd w:val="clear" w:color="auto" w:fill="auto"/>
            <w:noWrap/>
            <w:vAlign w:val="center"/>
            <w:hideMark/>
          </w:tcPr>
          <w:p w14:paraId="79C37EF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94</w:t>
            </w:r>
          </w:p>
        </w:tc>
        <w:tc>
          <w:tcPr>
            <w:tcW w:w="600" w:type="dxa"/>
            <w:tcBorders>
              <w:top w:val="nil"/>
              <w:left w:val="nil"/>
              <w:bottom w:val="single" w:sz="8" w:space="0" w:color="auto"/>
              <w:right w:val="single" w:sz="8" w:space="0" w:color="auto"/>
            </w:tcBorders>
            <w:shd w:val="clear" w:color="auto" w:fill="auto"/>
            <w:noWrap/>
            <w:vAlign w:val="center"/>
            <w:hideMark/>
          </w:tcPr>
          <w:p w14:paraId="5BE9C4CE"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110</w:t>
            </w:r>
          </w:p>
        </w:tc>
        <w:tc>
          <w:tcPr>
            <w:tcW w:w="600" w:type="dxa"/>
            <w:tcBorders>
              <w:top w:val="nil"/>
              <w:left w:val="nil"/>
              <w:bottom w:val="single" w:sz="8" w:space="0" w:color="auto"/>
              <w:right w:val="single" w:sz="8" w:space="0" w:color="auto"/>
            </w:tcBorders>
            <w:shd w:val="clear" w:color="auto" w:fill="auto"/>
            <w:noWrap/>
            <w:vAlign w:val="center"/>
            <w:hideMark/>
          </w:tcPr>
          <w:p w14:paraId="32300A5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95</w:t>
            </w:r>
          </w:p>
        </w:tc>
        <w:tc>
          <w:tcPr>
            <w:tcW w:w="160" w:type="dxa"/>
            <w:tcBorders>
              <w:top w:val="nil"/>
              <w:left w:val="nil"/>
              <w:bottom w:val="nil"/>
              <w:right w:val="nil"/>
            </w:tcBorders>
            <w:shd w:val="clear" w:color="auto" w:fill="auto"/>
            <w:noWrap/>
            <w:vAlign w:val="bottom"/>
            <w:hideMark/>
          </w:tcPr>
          <w:p w14:paraId="7809C74E"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2A2FE669" w14:textId="77777777" w:rsidR="00D0358E" w:rsidRPr="00D0358E" w:rsidRDefault="00D0358E" w:rsidP="00D0358E">
            <w:pPr>
              <w:spacing w:after="0" w:line="240" w:lineRule="auto"/>
              <w:rPr>
                <w:rFonts w:eastAsia="Times New Roman"/>
                <w:sz w:val="20"/>
                <w:szCs w:val="20"/>
              </w:rPr>
            </w:pPr>
          </w:p>
        </w:tc>
      </w:tr>
      <w:tr w:rsidR="00D0358E" w:rsidRPr="00D0358E" w14:paraId="11A4F1D9"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469E28EE"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16</w:t>
            </w:r>
          </w:p>
        </w:tc>
        <w:tc>
          <w:tcPr>
            <w:tcW w:w="600" w:type="dxa"/>
            <w:tcBorders>
              <w:top w:val="nil"/>
              <w:left w:val="nil"/>
              <w:bottom w:val="single" w:sz="8" w:space="0" w:color="auto"/>
              <w:right w:val="single" w:sz="8" w:space="0" w:color="auto"/>
            </w:tcBorders>
            <w:shd w:val="clear" w:color="auto" w:fill="auto"/>
            <w:noWrap/>
            <w:vAlign w:val="center"/>
            <w:hideMark/>
          </w:tcPr>
          <w:p w14:paraId="3C95060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119</w:t>
            </w:r>
          </w:p>
        </w:tc>
        <w:tc>
          <w:tcPr>
            <w:tcW w:w="600" w:type="dxa"/>
            <w:tcBorders>
              <w:top w:val="nil"/>
              <w:left w:val="nil"/>
              <w:bottom w:val="single" w:sz="8" w:space="0" w:color="auto"/>
              <w:right w:val="single" w:sz="8" w:space="0" w:color="auto"/>
            </w:tcBorders>
            <w:shd w:val="clear" w:color="auto" w:fill="auto"/>
            <w:noWrap/>
            <w:vAlign w:val="center"/>
            <w:hideMark/>
          </w:tcPr>
          <w:p w14:paraId="3C14428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105</w:t>
            </w:r>
          </w:p>
        </w:tc>
        <w:tc>
          <w:tcPr>
            <w:tcW w:w="600" w:type="dxa"/>
            <w:tcBorders>
              <w:top w:val="nil"/>
              <w:left w:val="nil"/>
              <w:bottom w:val="single" w:sz="8" w:space="0" w:color="auto"/>
              <w:right w:val="single" w:sz="8" w:space="0" w:color="auto"/>
            </w:tcBorders>
            <w:shd w:val="clear" w:color="auto" w:fill="auto"/>
            <w:noWrap/>
            <w:vAlign w:val="center"/>
            <w:hideMark/>
          </w:tcPr>
          <w:p w14:paraId="70484F8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97</w:t>
            </w:r>
          </w:p>
        </w:tc>
        <w:tc>
          <w:tcPr>
            <w:tcW w:w="600" w:type="dxa"/>
            <w:tcBorders>
              <w:top w:val="nil"/>
              <w:left w:val="nil"/>
              <w:bottom w:val="single" w:sz="8" w:space="0" w:color="auto"/>
              <w:right w:val="single" w:sz="8" w:space="0" w:color="auto"/>
            </w:tcBorders>
            <w:shd w:val="clear" w:color="auto" w:fill="auto"/>
            <w:noWrap/>
            <w:vAlign w:val="center"/>
            <w:hideMark/>
          </w:tcPr>
          <w:p w14:paraId="211F501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96</w:t>
            </w:r>
          </w:p>
        </w:tc>
        <w:tc>
          <w:tcPr>
            <w:tcW w:w="600" w:type="dxa"/>
            <w:tcBorders>
              <w:top w:val="nil"/>
              <w:left w:val="nil"/>
              <w:bottom w:val="single" w:sz="8" w:space="0" w:color="auto"/>
              <w:right w:val="single" w:sz="8" w:space="0" w:color="auto"/>
            </w:tcBorders>
            <w:shd w:val="clear" w:color="auto" w:fill="auto"/>
            <w:noWrap/>
            <w:vAlign w:val="center"/>
            <w:hideMark/>
          </w:tcPr>
          <w:p w14:paraId="494FA99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130</w:t>
            </w:r>
          </w:p>
        </w:tc>
        <w:tc>
          <w:tcPr>
            <w:tcW w:w="600" w:type="dxa"/>
            <w:tcBorders>
              <w:top w:val="nil"/>
              <w:left w:val="nil"/>
              <w:bottom w:val="single" w:sz="8" w:space="0" w:color="auto"/>
              <w:right w:val="single" w:sz="8" w:space="0" w:color="auto"/>
            </w:tcBorders>
            <w:shd w:val="clear" w:color="auto" w:fill="auto"/>
            <w:noWrap/>
            <w:vAlign w:val="center"/>
            <w:hideMark/>
          </w:tcPr>
          <w:p w14:paraId="1028F02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131</w:t>
            </w:r>
          </w:p>
        </w:tc>
        <w:tc>
          <w:tcPr>
            <w:tcW w:w="600" w:type="dxa"/>
            <w:tcBorders>
              <w:top w:val="nil"/>
              <w:left w:val="nil"/>
              <w:bottom w:val="single" w:sz="8" w:space="0" w:color="auto"/>
              <w:right w:val="single" w:sz="8" w:space="0" w:color="auto"/>
            </w:tcBorders>
            <w:shd w:val="clear" w:color="auto" w:fill="auto"/>
            <w:noWrap/>
            <w:vAlign w:val="center"/>
            <w:hideMark/>
          </w:tcPr>
          <w:p w14:paraId="0D91BECB"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91</w:t>
            </w:r>
          </w:p>
        </w:tc>
        <w:tc>
          <w:tcPr>
            <w:tcW w:w="600" w:type="dxa"/>
            <w:tcBorders>
              <w:top w:val="nil"/>
              <w:left w:val="nil"/>
              <w:bottom w:val="single" w:sz="8" w:space="0" w:color="auto"/>
              <w:right w:val="single" w:sz="8" w:space="0" w:color="auto"/>
            </w:tcBorders>
            <w:shd w:val="clear" w:color="auto" w:fill="auto"/>
            <w:noWrap/>
            <w:vAlign w:val="center"/>
            <w:hideMark/>
          </w:tcPr>
          <w:p w14:paraId="2B51352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102</w:t>
            </w:r>
          </w:p>
        </w:tc>
        <w:tc>
          <w:tcPr>
            <w:tcW w:w="600" w:type="dxa"/>
            <w:tcBorders>
              <w:top w:val="nil"/>
              <w:left w:val="nil"/>
              <w:bottom w:val="single" w:sz="8" w:space="0" w:color="auto"/>
              <w:right w:val="single" w:sz="8" w:space="0" w:color="auto"/>
            </w:tcBorders>
            <w:shd w:val="clear" w:color="auto" w:fill="auto"/>
            <w:noWrap/>
            <w:vAlign w:val="center"/>
            <w:hideMark/>
          </w:tcPr>
          <w:p w14:paraId="657211D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110</w:t>
            </w:r>
          </w:p>
        </w:tc>
        <w:tc>
          <w:tcPr>
            <w:tcW w:w="600" w:type="dxa"/>
            <w:tcBorders>
              <w:top w:val="nil"/>
              <w:left w:val="nil"/>
              <w:bottom w:val="single" w:sz="8" w:space="0" w:color="auto"/>
              <w:right w:val="single" w:sz="8" w:space="0" w:color="auto"/>
            </w:tcBorders>
            <w:shd w:val="clear" w:color="auto" w:fill="auto"/>
            <w:noWrap/>
            <w:vAlign w:val="center"/>
            <w:hideMark/>
          </w:tcPr>
          <w:p w14:paraId="6422F65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109</w:t>
            </w:r>
          </w:p>
        </w:tc>
        <w:tc>
          <w:tcPr>
            <w:tcW w:w="160" w:type="dxa"/>
            <w:tcBorders>
              <w:top w:val="nil"/>
              <w:left w:val="nil"/>
              <w:bottom w:val="nil"/>
              <w:right w:val="nil"/>
            </w:tcBorders>
            <w:shd w:val="clear" w:color="auto" w:fill="auto"/>
            <w:noWrap/>
            <w:vAlign w:val="bottom"/>
            <w:hideMark/>
          </w:tcPr>
          <w:p w14:paraId="2C5138E7"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4300D2D4" w14:textId="77777777" w:rsidR="00D0358E" w:rsidRPr="00D0358E" w:rsidRDefault="00D0358E" w:rsidP="00D0358E">
            <w:pPr>
              <w:spacing w:after="0" w:line="240" w:lineRule="auto"/>
              <w:rPr>
                <w:rFonts w:eastAsia="Times New Roman"/>
                <w:sz w:val="20"/>
                <w:szCs w:val="20"/>
              </w:rPr>
            </w:pPr>
          </w:p>
        </w:tc>
      </w:tr>
      <w:tr w:rsidR="00D0358E" w:rsidRPr="00D0358E" w14:paraId="3FBE26F0"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7FDEDBB5"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17</w:t>
            </w:r>
          </w:p>
        </w:tc>
        <w:tc>
          <w:tcPr>
            <w:tcW w:w="600" w:type="dxa"/>
            <w:tcBorders>
              <w:top w:val="nil"/>
              <w:left w:val="nil"/>
              <w:bottom w:val="single" w:sz="8" w:space="0" w:color="auto"/>
              <w:right w:val="single" w:sz="8" w:space="0" w:color="auto"/>
            </w:tcBorders>
            <w:shd w:val="clear" w:color="auto" w:fill="auto"/>
            <w:noWrap/>
            <w:vAlign w:val="center"/>
            <w:hideMark/>
          </w:tcPr>
          <w:p w14:paraId="239FB2B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95</w:t>
            </w:r>
          </w:p>
        </w:tc>
        <w:tc>
          <w:tcPr>
            <w:tcW w:w="600" w:type="dxa"/>
            <w:tcBorders>
              <w:top w:val="nil"/>
              <w:left w:val="nil"/>
              <w:bottom w:val="single" w:sz="8" w:space="0" w:color="auto"/>
              <w:right w:val="single" w:sz="8" w:space="0" w:color="auto"/>
            </w:tcBorders>
            <w:shd w:val="clear" w:color="auto" w:fill="auto"/>
            <w:noWrap/>
            <w:vAlign w:val="center"/>
            <w:hideMark/>
          </w:tcPr>
          <w:p w14:paraId="4097784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94</w:t>
            </w:r>
          </w:p>
        </w:tc>
        <w:tc>
          <w:tcPr>
            <w:tcW w:w="600" w:type="dxa"/>
            <w:tcBorders>
              <w:top w:val="nil"/>
              <w:left w:val="nil"/>
              <w:bottom w:val="single" w:sz="8" w:space="0" w:color="auto"/>
              <w:right w:val="single" w:sz="8" w:space="0" w:color="auto"/>
            </w:tcBorders>
            <w:shd w:val="clear" w:color="auto" w:fill="auto"/>
            <w:noWrap/>
            <w:vAlign w:val="center"/>
            <w:hideMark/>
          </w:tcPr>
          <w:p w14:paraId="0DEE5AA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93</w:t>
            </w:r>
          </w:p>
        </w:tc>
        <w:tc>
          <w:tcPr>
            <w:tcW w:w="600" w:type="dxa"/>
            <w:tcBorders>
              <w:top w:val="nil"/>
              <w:left w:val="nil"/>
              <w:bottom w:val="single" w:sz="8" w:space="0" w:color="auto"/>
              <w:right w:val="single" w:sz="8" w:space="0" w:color="auto"/>
            </w:tcBorders>
            <w:shd w:val="clear" w:color="auto" w:fill="auto"/>
            <w:noWrap/>
            <w:vAlign w:val="center"/>
            <w:hideMark/>
          </w:tcPr>
          <w:p w14:paraId="0C18226B"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90</w:t>
            </w:r>
          </w:p>
        </w:tc>
        <w:tc>
          <w:tcPr>
            <w:tcW w:w="600" w:type="dxa"/>
            <w:tcBorders>
              <w:top w:val="nil"/>
              <w:left w:val="nil"/>
              <w:bottom w:val="single" w:sz="8" w:space="0" w:color="auto"/>
              <w:right w:val="single" w:sz="8" w:space="0" w:color="auto"/>
            </w:tcBorders>
            <w:shd w:val="clear" w:color="auto" w:fill="auto"/>
            <w:noWrap/>
            <w:vAlign w:val="center"/>
            <w:hideMark/>
          </w:tcPr>
          <w:p w14:paraId="14ED185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101</w:t>
            </w:r>
          </w:p>
        </w:tc>
        <w:tc>
          <w:tcPr>
            <w:tcW w:w="600" w:type="dxa"/>
            <w:tcBorders>
              <w:top w:val="nil"/>
              <w:left w:val="nil"/>
              <w:bottom w:val="single" w:sz="8" w:space="0" w:color="auto"/>
              <w:right w:val="single" w:sz="8" w:space="0" w:color="auto"/>
            </w:tcBorders>
            <w:shd w:val="clear" w:color="auto" w:fill="auto"/>
            <w:noWrap/>
            <w:vAlign w:val="center"/>
            <w:hideMark/>
          </w:tcPr>
          <w:p w14:paraId="66CCC28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111</w:t>
            </w:r>
          </w:p>
        </w:tc>
        <w:tc>
          <w:tcPr>
            <w:tcW w:w="600" w:type="dxa"/>
            <w:tcBorders>
              <w:top w:val="nil"/>
              <w:left w:val="nil"/>
              <w:bottom w:val="single" w:sz="8" w:space="0" w:color="auto"/>
              <w:right w:val="single" w:sz="8" w:space="0" w:color="auto"/>
            </w:tcBorders>
            <w:shd w:val="clear" w:color="auto" w:fill="auto"/>
            <w:noWrap/>
            <w:vAlign w:val="center"/>
            <w:hideMark/>
          </w:tcPr>
          <w:p w14:paraId="584EF8C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98</w:t>
            </w:r>
          </w:p>
        </w:tc>
        <w:tc>
          <w:tcPr>
            <w:tcW w:w="600" w:type="dxa"/>
            <w:tcBorders>
              <w:top w:val="nil"/>
              <w:left w:val="nil"/>
              <w:bottom w:val="single" w:sz="8" w:space="0" w:color="auto"/>
              <w:right w:val="single" w:sz="8" w:space="0" w:color="auto"/>
            </w:tcBorders>
            <w:shd w:val="clear" w:color="auto" w:fill="auto"/>
            <w:noWrap/>
            <w:vAlign w:val="center"/>
            <w:hideMark/>
          </w:tcPr>
          <w:p w14:paraId="68ABA8D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108</w:t>
            </w:r>
          </w:p>
        </w:tc>
        <w:tc>
          <w:tcPr>
            <w:tcW w:w="600" w:type="dxa"/>
            <w:tcBorders>
              <w:top w:val="nil"/>
              <w:left w:val="nil"/>
              <w:bottom w:val="single" w:sz="8" w:space="0" w:color="auto"/>
              <w:right w:val="single" w:sz="8" w:space="0" w:color="auto"/>
            </w:tcBorders>
            <w:shd w:val="clear" w:color="auto" w:fill="auto"/>
            <w:noWrap/>
            <w:vAlign w:val="center"/>
            <w:hideMark/>
          </w:tcPr>
          <w:p w14:paraId="1C78135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96</w:t>
            </w:r>
          </w:p>
        </w:tc>
        <w:tc>
          <w:tcPr>
            <w:tcW w:w="600" w:type="dxa"/>
            <w:tcBorders>
              <w:top w:val="nil"/>
              <w:left w:val="nil"/>
              <w:bottom w:val="single" w:sz="8" w:space="0" w:color="auto"/>
              <w:right w:val="single" w:sz="8" w:space="0" w:color="auto"/>
            </w:tcBorders>
            <w:shd w:val="clear" w:color="auto" w:fill="auto"/>
            <w:noWrap/>
            <w:vAlign w:val="center"/>
            <w:hideMark/>
          </w:tcPr>
          <w:p w14:paraId="458A0FE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104</w:t>
            </w:r>
          </w:p>
        </w:tc>
        <w:tc>
          <w:tcPr>
            <w:tcW w:w="160" w:type="dxa"/>
            <w:tcBorders>
              <w:top w:val="nil"/>
              <w:left w:val="nil"/>
              <w:bottom w:val="nil"/>
              <w:right w:val="nil"/>
            </w:tcBorders>
            <w:shd w:val="clear" w:color="auto" w:fill="auto"/>
            <w:noWrap/>
            <w:vAlign w:val="bottom"/>
            <w:hideMark/>
          </w:tcPr>
          <w:p w14:paraId="5C8FCB1B"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136FB6A2" w14:textId="77777777" w:rsidR="00D0358E" w:rsidRPr="00D0358E" w:rsidRDefault="00D0358E" w:rsidP="00D0358E">
            <w:pPr>
              <w:spacing w:after="0" w:line="240" w:lineRule="auto"/>
              <w:rPr>
                <w:rFonts w:eastAsia="Times New Roman"/>
                <w:sz w:val="20"/>
                <w:szCs w:val="20"/>
              </w:rPr>
            </w:pPr>
          </w:p>
        </w:tc>
      </w:tr>
      <w:tr w:rsidR="00D0358E" w:rsidRPr="00D0358E" w14:paraId="51CD2816"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7CE8A6F7"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18</w:t>
            </w:r>
          </w:p>
        </w:tc>
        <w:tc>
          <w:tcPr>
            <w:tcW w:w="600" w:type="dxa"/>
            <w:tcBorders>
              <w:top w:val="nil"/>
              <w:left w:val="nil"/>
              <w:bottom w:val="single" w:sz="8" w:space="0" w:color="auto"/>
              <w:right w:val="single" w:sz="8" w:space="0" w:color="auto"/>
            </w:tcBorders>
            <w:shd w:val="clear" w:color="auto" w:fill="auto"/>
            <w:noWrap/>
            <w:vAlign w:val="center"/>
            <w:hideMark/>
          </w:tcPr>
          <w:p w14:paraId="045A538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137</w:t>
            </w:r>
          </w:p>
        </w:tc>
        <w:tc>
          <w:tcPr>
            <w:tcW w:w="600" w:type="dxa"/>
            <w:tcBorders>
              <w:top w:val="nil"/>
              <w:left w:val="nil"/>
              <w:bottom w:val="single" w:sz="8" w:space="0" w:color="auto"/>
              <w:right w:val="single" w:sz="8" w:space="0" w:color="auto"/>
            </w:tcBorders>
            <w:shd w:val="clear" w:color="auto" w:fill="auto"/>
            <w:noWrap/>
            <w:vAlign w:val="center"/>
            <w:hideMark/>
          </w:tcPr>
          <w:p w14:paraId="18426CC8"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97</w:t>
            </w:r>
          </w:p>
        </w:tc>
        <w:tc>
          <w:tcPr>
            <w:tcW w:w="600" w:type="dxa"/>
            <w:tcBorders>
              <w:top w:val="nil"/>
              <w:left w:val="nil"/>
              <w:bottom w:val="single" w:sz="8" w:space="0" w:color="auto"/>
              <w:right w:val="single" w:sz="8" w:space="0" w:color="auto"/>
            </w:tcBorders>
            <w:shd w:val="clear" w:color="auto" w:fill="auto"/>
            <w:noWrap/>
            <w:vAlign w:val="center"/>
            <w:hideMark/>
          </w:tcPr>
          <w:p w14:paraId="4754043B"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114</w:t>
            </w:r>
          </w:p>
        </w:tc>
        <w:tc>
          <w:tcPr>
            <w:tcW w:w="600" w:type="dxa"/>
            <w:tcBorders>
              <w:top w:val="nil"/>
              <w:left w:val="nil"/>
              <w:bottom w:val="single" w:sz="8" w:space="0" w:color="auto"/>
              <w:right w:val="single" w:sz="8" w:space="0" w:color="auto"/>
            </w:tcBorders>
            <w:shd w:val="clear" w:color="auto" w:fill="auto"/>
            <w:noWrap/>
            <w:vAlign w:val="center"/>
            <w:hideMark/>
          </w:tcPr>
          <w:p w14:paraId="7D33218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114</w:t>
            </w:r>
          </w:p>
        </w:tc>
        <w:tc>
          <w:tcPr>
            <w:tcW w:w="600" w:type="dxa"/>
            <w:tcBorders>
              <w:top w:val="nil"/>
              <w:left w:val="nil"/>
              <w:bottom w:val="single" w:sz="8" w:space="0" w:color="auto"/>
              <w:right w:val="single" w:sz="8" w:space="0" w:color="auto"/>
            </w:tcBorders>
            <w:shd w:val="clear" w:color="auto" w:fill="auto"/>
            <w:noWrap/>
            <w:vAlign w:val="center"/>
            <w:hideMark/>
          </w:tcPr>
          <w:p w14:paraId="2D9A069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134</w:t>
            </w:r>
          </w:p>
        </w:tc>
        <w:tc>
          <w:tcPr>
            <w:tcW w:w="600" w:type="dxa"/>
            <w:tcBorders>
              <w:top w:val="nil"/>
              <w:left w:val="nil"/>
              <w:bottom w:val="single" w:sz="8" w:space="0" w:color="auto"/>
              <w:right w:val="single" w:sz="8" w:space="0" w:color="auto"/>
            </w:tcBorders>
            <w:shd w:val="clear" w:color="auto" w:fill="auto"/>
            <w:noWrap/>
            <w:vAlign w:val="center"/>
            <w:hideMark/>
          </w:tcPr>
          <w:p w14:paraId="08FAD04E"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162</w:t>
            </w:r>
          </w:p>
        </w:tc>
        <w:tc>
          <w:tcPr>
            <w:tcW w:w="600" w:type="dxa"/>
            <w:tcBorders>
              <w:top w:val="nil"/>
              <w:left w:val="nil"/>
              <w:bottom w:val="single" w:sz="8" w:space="0" w:color="auto"/>
              <w:right w:val="single" w:sz="8" w:space="0" w:color="auto"/>
            </w:tcBorders>
            <w:shd w:val="clear" w:color="auto" w:fill="auto"/>
            <w:noWrap/>
            <w:vAlign w:val="center"/>
            <w:hideMark/>
          </w:tcPr>
          <w:p w14:paraId="1915FBD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103</w:t>
            </w:r>
          </w:p>
        </w:tc>
        <w:tc>
          <w:tcPr>
            <w:tcW w:w="600" w:type="dxa"/>
            <w:tcBorders>
              <w:top w:val="nil"/>
              <w:left w:val="nil"/>
              <w:bottom w:val="single" w:sz="8" w:space="0" w:color="auto"/>
              <w:right w:val="single" w:sz="8" w:space="0" w:color="auto"/>
            </w:tcBorders>
            <w:shd w:val="clear" w:color="auto" w:fill="auto"/>
            <w:noWrap/>
            <w:vAlign w:val="center"/>
            <w:hideMark/>
          </w:tcPr>
          <w:p w14:paraId="7B6AD66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95</w:t>
            </w:r>
          </w:p>
        </w:tc>
        <w:tc>
          <w:tcPr>
            <w:tcW w:w="600" w:type="dxa"/>
            <w:tcBorders>
              <w:top w:val="nil"/>
              <w:left w:val="nil"/>
              <w:bottom w:val="single" w:sz="8" w:space="0" w:color="auto"/>
              <w:right w:val="single" w:sz="8" w:space="0" w:color="auto"/>
            </w:tcBorders>
            <w:shd w:val="clear" w:color="auto" w:fill="auto"/>
            <w:noWrap/>
            <w:vAlign w:val="center"/>
            <w:hideMark/>
          </w:tcPr>
          <w:p w14:paraId="4CAFCD7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144</w:t>
            </w:r>
          </w:p>
        </w:tc>
        <w:tc>
          <w:tcPr>
            <w:tcW w:w="600" w:type="dxa"/>
            <w:tcBorders>
              <w:top w:val="nil"/>
              <w:left w:val="nil"/>
              <w:bottom w:val="single" w:sz="8" w:space="0" w:color="auto"/>
              <w:right w:val="single" w:sz="8" w:space="0" w:color="auto"/>
            </w:tcBorders>
            <w:shd w:val="clear" w:color="auto" w:fill="auto"/>
            <w:noWrap/>
            <w:vAlign w:val="center"/>
            <w:hideMark/>
          </w:tcPr>
          <w:p w14:paraId="0F6B045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133</w:t>
            </w:r>
          </w:p>
        </w:tc>
        <w:tc>
          <w:tcPr>
            <w:tcW w:w="160" w:type="dxa"/>
            <w:tcBorders>
              <w:top w:val="nil"/>
              <w:left w:val="nil"/>
              <w:bottom w:val="nil"/>
              <w:right w:val="nil"/>
            </w:tcBorders>
            <w:shd w:val="clear" w:color="auto" w:fill="auto"/>
            <w:noWrap/>
            <w:vAlign w:val="bottom"/>
            <w:hideMark/>
          </w:tcPr>
          <w:p w14:paraId="17930FFF"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7FD9638D" w14:textId="77777777" w:rsidR="00D0358E" w:rsidRPr="00D0358E" w:rsidRDefault="00D0358E" w:rsidP="00D0358E">
            <w:pPr>
              <w:spacing w:after="0" w:line="240" w:lineRule="auto"/>
              <w:rPr>
                <w:rFonts w:eastAsia="Times New Roman"/>
                <w:sz w:val="20"/>
                <w:szCs w:val="20"/>
              </w:rPr>
            </w:pPr>
          </w:p>
        </w:tc>
      </w:tr>
      <w:tr w:rsidR="00D0358E" w:rsidRPr="00D0358E" w14:paraId="23C8333A"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4687A43E"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19</w:t>
            </w:r>
          </w:p>
        </w:tc>
        <w:tc>
          <w:tcPr>
            <w:tcW w:w="600" w:type="dxa"/>
            <w:tcBorders>
              <w:top w:val="nil"/>
              <w:left w:val="nil"/>
              <w:bottom w:val="single" w:sz="8" w:space="0" w:color="auto"/>
              <w:right w:val="single" w:sz="8" w:space="0" w:color="auto"/>
            </w:tcBorders>
            <w:shd w:val="clear" w:color="auto" w:fill="auto"/>
            <w:noWrap/>
            <w:vAlign w:val="center"/>
            <w:hideMark/>
          </w:tcPr>
          <w:p w14:paraId="5CB4A69A"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106</w:t>
            </w:r>
          </w:p>
        </w:tc>
        <w:tc>
          <w:tcPr>
            <w:tcW w:w="600" w:type="dxa"/>
            <w:tcBorders>
              <w:top w:val="nil"/>
              <w:left w:val="nil"/>
              <w:bottom w:val="single" w:sz="8" w:space="0" w:color="auto"/>
              <w:right w:val="single" w:sz="8" w:space="0" w:color="auto"/>
            </w:tcBorders>
            <w:shd w:val="clear" w:color="auto" w:fill="auto"/>
            <w:noWrap/>
            <w:vAlign w:val="center"/>
            <w:hideMark/>
          </w:tcPr>
          <w:p w14:paraId="1968581C"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92</w:t>
            </w:r>
          </w:p>
        </w:tc>
        <w:tc>
          <w:tcPr>
            <w:tcW w:w="600" w:type="dxa"/>
            <w:tcBorders>
              <w:top w:val="nil"/>
              <w:left w:val="nil"/>
              <w:bottom w:val="single" w:sz="8" w:space="0" w:color="auto"/>
              <w:right w:val="single" w:sz="8" w:space="0" w:color="auto"/>
            </w:tcBorders>
            <w:shd w:val="clear" w:color="auto" w:fill="auto"/>
            <w:noWrap/>
            <w:vAlign w:val="center"/>
            <w:hideMark/>
          </w:tcPr>
          <w:p w14:paraId="5308EECE"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97</w:t>
            </w:r>
          </w:p>
        </w:tc>
        <w:tc>
          <w:tcPr>
            <w:tcW w:w="600" w:type="dxa"/>
            <w:tcBorders>
              <w:top w:val="nil"/>
              <w:left w:val="nil"/>
              <w:bottom w:val="single" w:sz="8" w:space="0" w:color="auto"/>
              <w:right w:val="single" w:sz="8" w:space="0" w:color="auto"/>
            </w:tcBorders>
            <w:shd w:val="clear" w:color="auto" w:fill="auto"/>
            <w:noWrap/>
            <w:vAlign w:val="center"/>
            <w:hideMark/>
          </w:tcPr>
          <w:p w14:paraId="18BE3D5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97</w:t>
            </w:r>
          </w:p>
        </w:tc>
        <w:tc>
          <w:tcPr>
            <w:tcW w:w="600" w:type="dxa"/>
            <w:tcBorders>
              <w:top w:val="nil"/>
              <w:left w:val="nil"/>
              <w:bottom w:val="single" w:sz="8" w:space="0" w:color="auto"/>
              <w:right w:val="single" w:sz="8" w:space="0" w:color="auto"/>
            </w:tcBorders>
            <w:shd w:val="clear" w:color="auto" w:fill="auto"/>
            <w:noWrap/>
            <w:vAlign w:val="center"/>
            <w:hideMark/>
          </w:tcPr>
          <w:p w14:paraId="5544DB2C"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113</w:t>
            </w:r>
          </w:p>
        </w:tc>
        <w:tc>
          <w:tcPr>
            <w:tcW w:w="600" w:type="dxa"/>
            <w:tcBorders>
              <w:top w:val="nil"/>
              <w:left w:val="nil"/>
              <w:bottom w:val="single" w:sz="8" w:space="0" w:color="auto"/>
              <w:right w:val="single" w:sz="8" w:space="0" w:color="auto"/>
            </w:tcBorders>
            <w:shd w:val="clear" w:color="auto" w:fill="auto"/>
            <w:noWrap/>
            <w:vAlign w:val="center"/>
            <w:hideMark/>
          </w:tcPr>
          <w:p w14:paraId="4D98FE4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119</w:t>
            </w:r>
          </w:p>
        </w:tc>
        <w:tc>
          <w:tcPr>
            <w:tcW w:w="600" w:type="dxa"/>
            <w:tcBorders>
              <w:top w:val="nil"/>
              <w:left w:val="nil"/>
              <w:bottom w:val="single" w:sz="8" w:space="0" w:color="auto"/>
              <w:right w:val="single" w:sz="8" w:space="0" w:color="auto"/>
            </w:tcBorders>
            <w:shd w:val="clear" w:color="auto" w:fill="auto"/>
            <w:noWrap/>
            <w:vAlign w:val="center"/>
            <w:hideMark/>
          </w:tcPr>
          <w:p w14:paraId="015FB4BA"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100</w:t>
            </w:r>
          </w:p>
        </w:tc>
        <w:tc>
          <w:tcPr>
            <w:tcW w:w="600" w:type="dxa"/>
            <w:tcBorders>
              <w:top w:val="nil"/>
              <w:left w:val="nil"/>
              <w:bottom w:val="single" w:sz="8" w:space="0" w:color="auto"/>
              <w:right w:val="single" w:sz="8" w:space="0" w:color="auto"/>
            </w:tcBorders>
            <w:shd w:val="clear" w:color="auto" w:fill="auto"/>
            <w:noWrap/>
            <w:vAlign w:val="center"/>
            <w:hideMark/>
          </w:tcPr>
          <w:p w14:paraId="4FA4E94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131</w:t>
            </w:r>
          </w:p>
        </w:tc>
        <w:tc>
          <w:tcPr>
            <w:tcW w:w="600" w:type="dxa"/>
            <w:tcBorders>
              <w:top w:val="nil"/>
              <w:left w:val="nil"/>
              <w:bottom w:val="single" w:sz="8" w:space="0" w:color="auto"/>
              <w:right w:val="single" w:sz="8" w:space="0" w:color="auto"/>
            </w:tcBorders>
            <w:shd w:val="clear" w:color="auto" w:fill="auto"/>
            <w:noWrap/>
            <w:vAlign w:val="center"/>
            <w:hideMark/>
          </w:tcPr>
          <w:p w14:paraId="049570D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113</w:t>
            </w:r>
          </w:p>
        </w:tc>
        <w:tc>
          <w:tcPr>
            <w:tcW w:w="600" w:type="dxa"/>
            <w:tcBorders>
              <w:top w:val="nil"/>
              <w:left w:val="nil"/>
              <w:bottom w:val="single" w:sz="8" w:space="0" w:color="auto"/>
              <w:right w:val="single" w:sz="8" w:space="0" w:color="auto"/>
            </w:tcBorders>
            <w:shd w:val="clear" w:color="auto" w:fill="auto"/>
            <w:noWrap/>
            <w:vAlign w:val="center"/>
            <w:hideMark/>
          </w:tcPr>
          <w:p w14:paraId="741650E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118</w:t>
            </w:r>
          </w:p>
        </w:tc>
        <w:tc>
          <w:tcPr>
            <w:tcW w:w="160" w:type="dxa"/>
            <w:tcBorders>
              <w:top w:val="nil"/>
              <w:left w:val="nil"/>
              <w:bottom w:val="nil"/>
              <w:right w:val="nil"/>
            </w:tcBorders>
            <w:shd w:val="clear" w:color="auto" w:fill="auto"/>
            <w:noWrap/>
            <w:vAlign w:val="bottom"/>
            <w:hideMark/>
          </w:tcPr>
          <w:p w14:paraId="172995BE"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316250F2" w14:textId="77777777" w:rsidR="00D0358E" w:rsidRPr="00D0358E" w:rsidRDefault="00D0358E" w:rsidP="00D0358E">
            <w:pPr>
              <w:spacing w:after="0" w:line="240" w:lineRule="auto"/>
              <w:rPr>
                <w:rFonts w:eastAsia="Times New Roman"/>
                <w:sz w:val="20"/>
                <w:szCs w:val="20"/>
              </w:rPr>
            </w:pPr>
          </w:p>
        </w:tc>
      </w:tr>
      <w:tr w:rsidR="00D0358E" w:rsidRPr="00D0358E" w14:paraId="6EC6381C"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5261ED58"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20</w:t>
            </w:r>
          </w:p>
        </w:tc>
        <w:tc>
          <w:tcPr>
            <w:tcW w:w="600" w:type="dxa"/>
            <w:tcBorders>
              <w:top w:val="nil"/>
              <w:left w:val="nil"/>
              <w:bottom w:val="single" w:sz="8" w:space="0" w:color="auto"/>
              <w:right w:val="single" w:sz="8" w:space="0" w:color="auto"/>
            </w:tcBorders>
            <w:shd w:val="clear" w:color="auto" w:fill="auto"/>
            <w:noWrap/>
            <w:vAlign w:val="center"/>
            <w:hideMark/>
          </w:tcPr>
          <w:p w14:paraId="11DB286E"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104</w:t>
            </w:r>
          </w:p>
        </w:tc>
        <w:tc>
          <w:tcPr>
            <w:tcW w:w="600" w:type="dxa"/>
            <w:tcBorders>
              <w:top w:val="nil"/>
              <w:left w:val="nil"/>
              <w:bottom w:val="single" w:sz="8" w:space="0" w:color="auto"/>
              <w:right w:val="single" w:sz="8" w:space="0" w:color="auto"/>
            </w:tcBorders>
            <w:shd w:val="clear" w:color="auto" w:fill="auto"/>
            <w:noWrap/>
            <w:vAlign w:val="center"/>
            <w:hideMark/>
          </w:tcPr>
          <w:p w14:paraId="1FAAC72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100</w:t>
            </w:r>
          </w:p>
        </w:tc>
        <w:tc>
          <w:tcPr>
            <w:tcW w:w="600" w:type="dxa"/>
            <w:tcBorders>
              <w:top w:val="nil"/>
              <w:left w:val="nil"/>
              <w:bottom w:val="single" w:sz="8" w:space="0" w:color="auto"/>
              <w:right w:val="single" w:sz="8" w:space="0" w:color="auto"/>
            </w:tcBorders>
            <w:shd w:val="clear" w:color="auto" w:fill="auto"/>
            <w:noWrap/>
            <w:vAlign w:val="center"/>
            <w:hideMark/>
          </w:tcPr>
          <w:p w14:paraId="75A7BA3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99</w:t>
            </w:r>
          </w:p>
        </w:tc>
        <w:tc>
          <w:tcPr>
            <w:tcW w:w="600" w:type="dxa"/>
            <w:tcBorders>
              <w:top w:val="nil"/>
              <w:left w:val="nil"/>
              <w:bottom w:val="single" w:sz="8" w:space="0" w:color="auto"/>
              <w:right w:val="single" w:sz="8" w:space="0" w:color="auto"/>
            </w:tcBorders>
            <w:shd w:val="clear" w:color="auto" w:fill="auto"/>
            <w:noWrap/>
            <w:vAlign w:val="center"/>
            <w:hideMark/>
          </w:tcPr>
          <w:p w14:paraId="3E9F20DA"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92</w:t>
            </w:r>
          </w:p>
        </w:tc>
        <w:tc>
          <w:tcPr>
            <w:tcW w:w="600" w:type="dxa"/>
            <w:tcBorders>
              <w:top w:val="nil"/>
              <w:left w:val="nil"/>
              <w:bottom w:val="single" w:sz="8" w:space="0" w:color="auto"/>
              <w:right w:val="single" w:sz="8" w:space="0" w:color="auto"/>
            </w:tcBorders>
            <w:shd w:val="clear" w:color="auto" w:fill="auto"/>
            <w:noWrap/>
            <w:vAlign w:val="center"/>
            <w:hideMark/>
          </w:tcPr>
          <w:p w14:paraId="79BC1B7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101</w:t>
            </w:r>
          </w:p>
        </w:tc>
        <w:tc>
          <w:tcPr>
            <w:tcW w:w="600" w:type="dxa"/>
            <w:tcBorders>
              <w:top w:val="nil"/>
              <w:left w:val="nil"/>
              <w:bottom w:val="single" w:sz="8" w:space="0" w:color="auto"/>
              <w:right w:val="single" w:sz="8" w:space="0" w:color="auto"/>
            </w:tcBorders>
            <w:shd w:val="clear" w:color="auto" w:fill="auto"/>
            <w:noWrap/>
            <w:vAlign w:val="center"/>
            <w:hideMark/>
          </w:tcPr>
          <w:p w14:paraId="4075AC7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103</w:t>
            </w:r>
          </w:p>
        </w:tc>
        <w:tc>
          <w:tcPr>
            <w:tcW w:w="600" w:type="dxa"/>
            <w:tcBorders>
              <w:top w:val="nil"/>
              <w:left w:val="nil"/>
              <w:bottom w:val="single" w:sz="8" w:space="0" w:color="auto"/>
              <w:right w:val="single" w:sz="8" w:space="0" w:color="auto"/>
            </w:tcBorders>
            <w:shd w:val="clear" w:color="auto" w:fill="auto"/>
            <w:noWrap/>
            <w:vAlign w:val="center"/>
            <w:hideMark/>
          </w:tcPr>
          <w:p w14:paraId="7D67541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102</w:t>
            </w:r>
          </w:p>
        </w:tc>
        <w:tc>
          <w:tcPr>
            <w:tcW w:w="600" w:type="dxa"/>
            <w:tcBorders>
              <w:top w:val="nil"/>
              <w:left w:val="nil"/>
              <w:bottom w:val="single" w:sz="8" w:space="0" w:color="auto"/>
              <w:right w:val="single" w:sz="8" w:space="0" w:color="auto"/>
            </w:tcBorders>
            <w:shd w:val="clear" w:color="auto" w:fill="auto"/>
            <w:noWrap/>
            <w:vAlign w:val="center"/>
            <w:hideMark/>
          </w:tcPr>
          <w:p w14:paraId="0011A29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126</w:t>
            </w:r>
          </w:p>
        </w:tc>
        <w:tc>
          <w:tcPr>
            <w:tcW w:w="600" w:type="dxa"/>
            <w:tcBorders>
              <w:top w:val="nil"/>
              <w:left w:val="nil"/>
              <w:bottom w:val="single" w:sz="8" w:space="0" w:color="auto"/>
              <w:right w:val="single" w:sz="8" w:space="0" w:color="auto"/>
            </w:tcBorders>
            <w:shd w:val="clear" w:color="auto" w:fill="auto"/>
            <w:noWrap/>
            <w:vAlign w:val="center"/>
            <w:hideMark/>
          </w:tcPr>
          <w:p w14:paraId="3F964EB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99</w:t>
            </w:r>
          </w:p>
        </w:tc>
        <w:tc>
          <w:tcPr>
            <w:tcW w:w="600" w:type="dxa"/>
            <w:tcBorders>
              <w:top w:val="nil"/>
              <w:left w:val="nil"/>
              <w:bottom w:val="single" w:sz="8" w:space="0" w:color="auto"/>
              <w:right w:val="single" w:sz="8" w:space="0" w:color="auto"/>
            </w:tcBorders>
            <w:shd w:val="clear" w:color="auto" w:fill="auto"/>
            <w:noWrap/>
            <w:vAlign w:val="center"/>
            <w:hideMark/>
          </w:tcPr>
          <w:p w14:paraId="0457C67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106</w:t>
            </w:r>
          </w:p>
        </w:tc>
        <w:tc>
          <w:tcPr>
            <w:tcW w:w="160" w:type="dxa"/>
            <w:tcBorders>
              <w:top w:val="nil"/>
              <w:left w:val="nil"/>
              <w:bottom w:val="nil"/>
              <w:right w:val="nil"/>
            </w:tcBorders>
            <w:shd w:val="clear" w:color="auto" w:fill="auto"/>
            <w:noWrap/>
            <w:vAlign w:val="bottom"/>
            <w:hideMark/>
          </w:tcPr>
          <w:p w14:paraId="36657283"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6CE6D6AA" w14:textId="77777777" w:rsidR="00D0358E" w:rsidRPr="00D0358E" w:rsidRDefault="00D0358E" w:rsidP="00D0358E">
            <w:pPr>
              <w:spacing w:after="0" w:line="240" w:lineRule="auto"/>
              <w:rPr>
                <w:rFonts w:eastAsia="Times New Roman"/>
                <w:sz w:val="20"/>
                <w:szCs w:val="20"/>
              </w:rPr>
            </w:pPr>
          </w:p>
        </w:tc>
      </w:tr>
      <w:tr w:rsidR="00D0358E" w:rsidRPr="00D0358E" w14:paraId="6032A6B3" w14:textId="77777777" w:rsidTr="00291232">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456369DB"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21</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11E0CEC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0</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78686D9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2</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5940615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6</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15E4193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0</w:t>
            </w:r>
          </w:p>
        </w:tc>
        <w:tc>
          <w:tcPr>
            <w:tcW w:w="600" w:type="dxa"/>
            <w:tcBorders>
              <w:top w:val="single" w:sz="8" w:space="0" w:color="auto"/>
              <w:left w:val="single" w:sz="8" w:space="0" w:color="auto"/>
              <w:bottom w:val="single" w:sz="8" w:space="0" w:color="auto"/>
              <w:right w:val="single" w:sz="8" w:space="0" w:color="auto"/>
            </w:tcBorders>
            <w:shd w:val="clear" w:color="auto" w:fill="FF0000"/>
            <w:noWrap/>
            <w:vAlign w:val="center"/>
            <w:hideMark/>
          </w:tcPr>
          <w:p w14:paraId="6AA7D9B9" w14:textId="4873C722" w:rsidR="00D0358E" w:rsidRPr="001D5344" w:rsidRDefault="00BB21F4" w:rsidP="00D0358E">
            <w:pPr>
              <w:spacing w:after="0" w:line="240" w:lineRule="auto"/>
              <w:jc w:val="center"/>
              <w:rPr>
                <w:rFonts w:ascii="Calibri" w:eastAsia="Times New Roman" w:hAnsi="Calibri" w:cs="Calibri"/>
                <w:sz w:val="20"/>
                <w:szCs w:val="20"/>
              </w:rPr>
            </w:pPr>
            <w:r>
              <w:rPr>
                <w:rFonts w:ascii="Calibri" w:eastAsia="Times New Roman" w:hAnsi="Calibri" w:cs="Calibri"/>
                <w:sz w:val="20"/>
                <w:szCs w:val="20"/>
              </w:rPr>
              <w:t>31</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4458756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109C0F0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0</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4DF8BAD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2</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5A2467E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41B3D42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0</w:t>
            </w:r>
          </w:p>
        </w:tc>
        <w:tc>
          <w:tcPr>
            <w:tcW w:w="160" w:type="dxa"/>
            <w:tcBorders>
              <w:top w:val="nil"/>
              <w:left w:val="nil"/>
              <w:bottom w:val="nil"/>
              <w:right w:val="nil"/>
            </w:tcBorders>
            <w:shd w:val="clear" w:color="auto" w:fill="auto"/>
            <w:noWrap/>
            <w:vAlign w:val="bottom"/>
            <w:hideMark/>
          </w:tcPr>
          <w:p w14:paraId="2ADF9D76"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5FA88CE9" w14:textId="77777777" w:rsidR="00D0358E" w:rsidRPr="00D0358E" w:rsidRDefault="00D0358E" w:rsidP="00D0358E">
            <w:pPr>
              <w:spacing w:after="0" w:line="240" w:lineRule="auto"/>
              <w:rPr>
                <w:rFonts w:eastAsia="Times New Roman"/>
                <w:sz w:val="20"/>
                <w:szCs w:val="20"/>
              </w:rPr>
            </w:pPr>
          </w:p>
        </w:tc>
      </w:tr>
      <w:tr w:rsidR="00D0358E" w:rsidRPr="00D0358E" w14:paraId="3FE16486"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12321BFD"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22</w:t>
            </w:r>
          </w:p>
        </w:tc>
        <w:tc>
          <w:tcPr>
            <w:tcW w:w="600" w:type="dxa"/>
            <w:tcBorders>
              <w:top w:val="nil"/>
              <w:left w:val="nil"/>
              <w:bottom w:val="single" w:sz="8" w:space="0" w:color="auto"/>
              <w:right w:val="single" w:sz="8" w:space="0" w:color="auto"/>
            </w:tcBorders>
            <w:shd w:val="clear" w:color="auto" w:fill="auto"/>
            <w:noWrap/>
            <w:vAlign w:val="center"/>
            <w:hideMark/>
          </w:tcPr>
          <w:p w14:paraId="27686F2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88</w:t>
            </w:r>
          </w:p>
        </w:tc>
        <w:tc>
          <w:tcPr>
            <w:tcW w:w="600" w:type="dxa"/>
            <w:tcBorders>
              <w:top w:val="single" w:sz="8" w:space="0" w:color="auto"/>
              <w:left w:val="single" w:sz="8" w:space="0" w:color="auto"/>
              <w:bottom w:val="single" w:sz="8" w:space="0" w:color="auto"/>
              <w:right w:val="single" w:sz="8" w:space="0" w:color="auto"/>
            </w:tcBorders>
            <w:shd w:val="clear" w:color="000000" w:fill="FFC7CE"/>
            <w:noWrap/>
            <w:vAlign w:val="center"/>
            <w:hideMark/>
          </w:tcPr>
          <w:p w14:paraId="6C7D3ED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66</w:t>
            </w:r>
          </w:p>
        </w:tc>
        <w:tc>
          <w:tcPr>
            <w:tcW w:w="600" w:type="dxa"/>
            <w:tcBorders>
              <w:top w:val="nil"/>
              <w:left w:val="nil"/>
              <w:bottom w:val="single" w:sz="8" w:space="0" w:color="auto"/>
              <w:right w:val="single" w:sz="8" w:space="0" w:color="auto"/>
            </w:tcBorders>
            <w:shd w:val="clear" w:color="auto" w:fill="auto"/>
            <w:noWrap/>
            <w:vAlign w:val="center"/>
            <w:hideMark/>
          </w:tcPr>
          <w:p w14:paraId="1BE10B9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93</w:t>
            </w:r>
          </w:p>
        </w:tc>
        <w:tc>
          <w:tcPr>
            <w:tcW w:w="600" w:type="dxa"/>
            <w:tcBorders>
              <w:top w:val="nil"/>
              <w:left w:val="nil"/>
              <w:bottom w:val="single" w:sz="8" w:space="0" w:color="auto"/>
              <w:right w:val="single" w:sz="8" w:space="0" w:color="auto"/>
            </w:tcBorders>
            <w:shd w:val="clear" w:color="auto" w:fill="auto"/>
            <w:noWrap/>
            <w:vAlign w:val="center"/>
            <w:hideMark/>
          </w:tcPr>
          <w:p w14:paraId="2385493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84</w:t>
            </w:r>
          </w:p>
        </w:tc>
        <w:tc>
          <w:tcPr>
            <w:tcW w:w="600" w:type="dxa"/>
            <w:tcBorders>
              <w:top w:val="nil"/>
              <w:left w:val="nil"/>
              <w:bottom w:val="single" w:sz="8" w:space="0" w:color="auto"/>
              <w:right w:val="single" w:sz="8" w:space="0" w:color="auto"/>
            </w:tcBorders>
            <w:shd w:val="clear" w:color="auto" w:fill="auto"/>
            <w:noWrap/>
            <w:vAlign w:val="center"/>
            <w:hideMark/>
          </w:tcPr>
          <w:p w14:paraId="4B5580EA"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89</w:t>
            </w:r>
          </w:p>
        </w:tc>
        <w:tc>
          <w:tcPr>
            <w:tcW w:w="600" w:type="dxa"/>
            <w:tcBorders>
              <w:top w:val="nil"/>
              <w:left w:val="nil"/>
              <w:bottom w:val="single" w:sz="8" w:space="0" w:color="auto"/>
              <w:right w:val="single" w:sz="8" w:space="0" w:color="auto"/>
            </w:tcBorders>
            <w:shd w:val="clear" w:color="auto" w:fill="auto"/>
            <w:noWrap/>
            <w:vAlign w:val="center"/>
            <w:hideMark/>
          </w:tcPr>
          <w:p w14:paraId="2A3F7FFA"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97</w:t>
            </w:r>
          </w:p>
        </w:tc>
        <w:tc>
          <w:tcPr>
            <w:tcW w:w="600" w:type="dxa"/>
            <w:tcBorders>
              <w:top w:val="nil"/>
              <w:left w:val="nil"/>
              <w:bottom w:val="single" w:sz="8" w:space="0" w:color="auto"/>
              <w:right w:val="single" w:sz="8" w:space="0" w:color="auto"/>
            </w:tcBorders>
            <w:shd w:val="clear" w:color="auto" w:fill="auto"/>
            <w:noWrap/>
            <w:vAlign w:val="center"/>
            <w:hideMark/>
          </w:tcPr>
          <w:p w14:paraId="611D7408"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82</w:t>
            </w:r>
          </w:p>
        </w:tc>
        <w:tc>
          <w:tcPr>
            <w:tcW w:w="600" w:type="dxa"/>
            <w:tcBorders>
              <w:top w:val="nil"/>
              <w:left w:val="nil"/>
              <w:bottom w:val="single" w:sz="8" w:space="0" w:color="auto"/>
              <w:right w:val="single" w:sz="8" w:space="0" w:color="auto"/>
            </w:tcBorders>
            <w:shd w:val="clear" w:color="auto" w:fill="auto"/>
            <w:noWrap/>
            <w:vAlign w:val="center"/>
            <w:hideMark/>
          </w:tcPr>
          <w:p w14:paraId="41F94B6C"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83</w:t>
            </w:r>
          </w:p>
        </w:tc>
        <w:tc>
          <w:tcPr>
            <w:tcW w:w="600" w:type="dxa"/>
            <w:tcBorders>
              <w:top w:val="nil"/>
              <w:left w:val="nil"/>
              <w:bottom w:val="single" w:sz="8" w:space="0" w:color="auto"/>
              <w:right w:val="single" w:sz="8" w:space="0" w:color="auto"/>
            </w:tcBorders>
            <w:shd w:val="clear" w:color="auto" w:fill="auto"/>
            <w:noWrap/>
            <w:vAlign w:val="center"/>
            <w:hideMark/>
          </w:tcPr>
          <w:p w14:paraId="13CF330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90</w:t>
            </w:r>
          </w:p>
        </w:tc>
        <w:tc>
          <w:tcPr>
            <w:tcW w:w="600" w:type="dxa"/>
            <w:tcBorders>
              <w:top w:val="nil"/>
              <w:left w:val="nil"/>
              <w:bottom w:val="single" w:sz="8" w:space="0" w:color="auto"/>
              <w:right w:val="single" w:sz="8" w:space="0" w:color="auto"/>
            </w:tcBorders>
            <w:shd w:val="clear" w:color="auto" w:fill="auto"/>
            <w:noWrap/>
            <w:vAlign w:val="center"/>
            <w:hideMark/>
          </w:tcPr>
          <w:p w14:paraId="0EE516EB"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86</w:t>
            </w:r>
          </w:p>
        </w:tc>
        <w:tc>
          <w:tcPr>
            <w:tcW w:w="160" w:type="dxa"/>
            <w:tcBorders>
              <w:top w:val="nil"/>
              <w:left w:val="nil"/>
              <w:bottom w:val="nil"/>
              <w:right w:val="nil"/>
            </w:tcBorders>
            <w:shd w:val="clear" w:color="auto" w:fill="auto"/>
            <w:noWrap/>
            <w:vAlign w:val="bottom"/>
            <w:hideMark/>
          </w:tcPr>
          <w:p w14:paraId="05ACEF85"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566D72FE" w14:textId="77777777" w:rsidR="00D0358E" w:rsidRPr="00D0358E" w:rsidRDefault="00D0358E" w:rsidP="00D0358E">
            <w:pPr>
              <w:spacing w:after="0" w:line="240" w:lineRule="auto"/>
              <w:rPr>
                <w:rFonts w:eastAsia="Times New Roman"/>
                <w:sz w:val="20"/>
                <w:szCs w:val="20"/>
              </w:rPr>
            </w:pPr>
          </w:p>
        </w:tc>
      </w:tr>
      <w:tr w:rsidR="00D0358E" w:rsidRPr="00D0358E" w14:paraId="483B1D6C"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44DA31E2"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23</w:t>
            </w:r>
          </w:p>
        </w:tc>
        <w:tc>
          <w:tcPr>
            <w:tcW w:w="600" w:type="dxa"/>
            <w:tcBorders>
              <w:top w:val="nil"/>
              <w:left w:val="nil"/>
              <w:bottom w:val="single" w:sz="8" w:space="0" w:color="auto"/>
              <w:right w:val="single" w:sz="8" w:space="0" w:color="auto"/>
            </w:tcBorders>
            <w:shd w:val="clear" w:color="auto" w:fill="auto"/>
            <w:noWrap/>
            <w:vAlign w:val="center"/>
            <w:hideMark/>
          </w:tcPr>
          <w:p w14:paraId="01B896B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87</w:t>
            </w:r>
          </w:p>
        </w:tc>
        <w:tc>
          <w:tcPr>
            <w:tcW w:w="600" w:type="dxa"/>
            <w:tcBorders>
              <w:top w:val="single" w:sz="8" w:space="0" w:color="auto"/>
              <w:left w:val="single" w:sz="8" w:space="0" w:color="auto"/>
              <w:bottom w:val="single" w:sz="8" w:space="0" w:color="auto"/>
              <w:right w:val="single" w:sz="8" w:space="0" w:color="auto"/>
            </w:tcBorders>
            <w:shd w:val="clear" w:color="000000" w:fill="FFC7CE"/>
            <w:noWrap/>
            <w:vAlign w:val="center"/>
            <w:hideMark/>
          </w:tcPr>
          <w:p w14:paraId="217A249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58</w:t>
            </w:r>
          </w:p>
        </w:tc>
        <w:tc>
          <w:tcPr>
            <w:tcW w:w="600" w:type="dxa"/>
            <w:tcBorders>
              <w:top w:val="single" w:sz="8" w:space="0" w:color="auto"/>
              <w:left w:val="single" w:sz="8" w:space="0" w:color="auto"/>
              <w:bottom w:val="single" w:sz="8" w:space="0" w:color="auto"/>
              <w:right w:val="single" w:sz="8" w:space="0" w:color="auto"/>
            </w:tcBorders>
            <w:shd w:val="clear" w:color="000000" w:fill="FFC7CE"/>
            <w:noWrap/>
            <w:vAlign w:val="center"/>
            <w:hideMark/>
          </w:tcPr>
          <w:p w14:paraId="65D9E32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65</w:t>
            </w:r>
          </w:p>
        </w:tc>
        <w:tc>
          <w:tcPr>
            <w:tcW w:w="600" w:type="dxa"/>
            <w:tcBorders>
              <w:top w:val="single" w:sz="8" w:space="0" w:color="auto"/>
              <w:left w:val="single" w:sz="8" w:space="0" w:color="auto"/>
              <w:bottom w:val="single" w:sz="8" w:space="0" w:color="auto"/>
              <w:right w:val="single" w:sz="8" w:space="0" w:color="auto"/>
            </w:tcBorders>
            <w:shd w:val="clear" w:color="000000" w:fill="FFC7CE"/>
            <w:noWrap/>
            <w:vAlign w:val="center"/>
            <w:hideMark/>
          </w:tcPr>
          <w:p w14:paraId="72ED735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69</w:t>
            </w:r>
          </w:p>
        </w:tc>
        <w:tc>
          <w:tcPr>
            <w:tcW w:w="600" w:type="dxa"/>
            <w:tcBorders>
              <w:top w:val="nil"/>
              <w:left w:val="nil"/>
              <w:bottom w:val="single" w:sz="8" w:space="0" w:color="auto"/>
              <w:right w:val="single" w:sz="8" w:space="0" w:color="auto"/>
            </w:tcBorders>
            <w:shd w:val="clear" w:color="auto" w:fill="auto"/>
            <w:noWrap/>
            <w:vAlign w:val="center"/>
            <w:hideMark/>
          </w:tcPr>
          <w:p w14:paraId="1A6FA93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79</w:t>
            </w:r>
          </w:p>
        </w:tc>
        <w:tc>
          <w:tcPr>
            <w:tcW w:w="600" w:type="dxa"/>
            <w:tcBorders>
              <w:top w:val="nil"/>
              <w:left w:val="nil"/>
              <w:bottom w:val="single" w:sz="8" w:space="0" w:color="auto"/>
              <w:right w:val="single" w:sz="8" w:space="0" w:color="auto"/>
            </w:tcBorders>
            <w:shd w:val="clear" w:color="auto" w:fill="auto"/>
            <w:noWrap/>
            <w:vAlign w:val="center"/>
            <w:hideMark/>
          </w:tcPr>
          <w:p w14:paraId="48BAF17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92</w:t>
            </w:r>
          </w:p>
        </w:tc>
        <w:tc>
          <w:tcPr>
            <w:tcW w:w="600" w:type="dxa"/>
            <w:tcBorders>
              <w:top w:val="nil"/>
              <w:left w:val="nil"/>
              <w:bottom w:val="single" w:sz="8" w:space="0" w:color="auto"/>
              <w:right w:val="single" w:sz="8" w:space="0" w:color="auto"/>
            </w:tcBorders>
            <w:shd w:val="clear" w:color="auto" w:fill="auto"/>
            <w:noWrap/>
            <w:vAlign w:val="center"/>
            <w:hideMark/>
          </w:tcPr>
          <w:p w14:paraId="46CDC68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89</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5F453B1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45</w:t>
            </w:r>
          </w:p>
        </w:tc>
        <w:tc>
          <w:tcPr>
            <w:tcW w:w="600" w:type="dxa"/>
            <w:tcBorders>
              <w:top w:val="single" w:sz="8" w:space="0" w:color="auto"/>
              <w:left w:val="single" w:sz="8" w:space="0" w:color="auto"/>
              <w:bottom w:val="single" w:sz="8" w:space="0" w:color="auto"/>
              <w:right w:val="single" w:sz="8" w:space="0" w:color="auto"/>
            </w:tcBorders>
            <w:shd w:val="clear" w:color="000000" w:fill="FFC7CE"/>
            <w:noWrap/>
            <w:vAlign w:val="center"/>
            <w:hideMark/>
          </w:tcPr>
          <w:p w14:paraId="7DFA028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70</w:t>
            </w:r>
          </w:p>
        </w:tc>
        <w:tc>
          <w:tcPr>
            <w:tcW w:w="600" w:type="dxa"/>
            <w:tcBorders>
              <w:top w:val="single" w:sz="8" w:space="0" w:color="auto"/>
              <w:left w:val="single" w:sz="8" w:space="0" w:color="auto"/>
              <w:bottom w:val="single" w:sz="8" w:space="0" w:color="auto"/>
              <w:right w:val="single" w:sz="8" w:space="0" w:color="auto"/>
            </w:tcBorders>
            <w:shd w:val="clear" w:color="000000" w:fill="FFC7CE"/>
            <w:noWrap/>
            <w:vAlign w:val="center"/>
            <w:hideMark/>
          </w:tcPr>
          <w:p w14:paraId="7B40E9C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65</w:t>
            </w:r>
          </w:p>
        </w:tc>
        <w:tc>
          <w:tcPr>
            <w:tcW w:w="160" w:type="dxa"/>
            <w:tcBorders>
              <w:top w:val="nil"/>
              <w:left w:val="nil"/>
              <w:bottom w:val="nil"/>
              <w:right w:val="nil"/>
            </w:tcBorders>
            <w:shd w:val="clear" w:color="auto" w:fill="auto"/>
            <w:noWrap/>
            <w:vAlign w:val="bottom"/>
            <w:hideMark/>
          </w:tcPr>
          <w:p w14:paraId="04569D85"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09E5996A" w14:textId="77777777" w:rsidR="00D0358E" w:rsidRPr="00D0358E" w:rsidRDefault="00D0358E" w:rsidP="00D0358E">
            <w:pPr>
              <w:spacing w:after="0" w:line="240" w:lineRule="auto"/>
              <w:rPr>
                <w:rFonts w:eastAsia="Times New Roman"/>
                <w:sz w:val="20"/>
                <w:szCs w:val="20"/>
              </w:rPr>
            </w:pPr>
          </w:p>
        </w:tc>
      </w:tr>
      <w:tr w:rsidR="00D0358E" w:rsidRPr="00D0358E" w14:paraId="62655682"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1EE48EA1"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24</w:t>
            </w:r>
          </w:p>
        </w:tc>
        <w:tc>
          <w:tcPr>
            <w:tcW w:w="600" w:type="dxa"/>
            <w:tcBorders>
              <w:top w:val="nil"/>
              <w:left w:val="nil"/>
              <w:bottom w:val="single" w:sz="8" w:space="0" w:color="auto"/>
              <w:right w:val="single" w:sz="8" w:space="0" w:color="auto"/>
            </w:tcBorders>
            <w:shd w:val="clear" w:color="auto" w:fill="auto"/>
            <w:noWrap/>
            <w:vAlign w:val="center"/>
            <w:hideMark/>
          </w:tcPr>
          <w:p w14:paraId="41407A8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101</w:t>
            </w:r>
          </w:p>
        </w:tc>
        <w:tc>
          <w:tcPr>
            <w:tcW w:w="600" w:type="dxa"/>
            <w:tcBorders>
              <w:top w:val="nil"/>
              <w:left w:val="nil"/>
              <w:bottom w:val="single" w:sz="8" w:space="0" w:color="auto"/>
              <w:right w:val="single" w:sz="8" w:space="0" w:color="auto"/>
            </w:tcBorders>
            <w:shd w:val="clear" w:color="auto" w:fill="auto"/>
            <w:noWrap/>
            <w:vAlign w:val="center"/>
            <w:hideMark/>
          </w:tcPr>
          <w:p w14:paraId="61A93DD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92</w:t>
            </w:r>
          </w:p>
        </w:tc>
        <w:tc>
          <w:tcPr>
            <w:tcW w:w="600" w:type="dxa"/>
            <w:tcBorders>
              <w:top w:val="nil"/>
              <w:left w:val="nil"/>
              <w:bottom w:val="single" w:sz="8" w:space="0" w:color="auto"/>
              <w:right w:val="single" w:sz="8" w:space="0" w:color="auto"/>
            </w:tcBorders>
            <w:shd w:val="clear" w:color="auto" w:fill="auto"/>
            <w:noWrap/>
            <w:vAlign w:val="center"/>
            <w:hideMark/>
          </w:tcPr>
          <w:p w14:paraId="34B584A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97</w:t>
            </w:r>
          </w:p>
        </w:tc>
        <w:tc>
          <w:tcPr>
            <w:tcW w:w="600" w:type="dxa"/>
            <w:tcBorders>
              <w:top w:val="nil"/>
              <w:left w:val="nil"/>
              <w:bottom w:val="single" w:sz="8" w:space="0" w:color="auto"/>
              <w:right w:val="single" w:sz="8" w:space="0" w:color="auto"/>
            </w:tcBorders>
            <w:shd w:val="clear" w:color="auto" w:fill="auto"/>
            <w:noWrap/>
            <w:vAlign w:val="center"/>
            <w:hideMark/>
          </w:tcPr>
          <w:p w14:paraId="32AE823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95</w:t>
            </w:r>
          </w:p>
        </w:tc>
        <w:tc>
          <w:tcPr>
            <w:tcW w:w="600" w:type="dxa"/>
            <w:tcBorders>
              <w:top w:val="nil"/>
              <w:left w:val="nil"/>
              <w:bottom w:val="single" w:sz="8" w:space="0" w:color="auto"/>
              <w:right w:val="single" w:sz="8" w:space="0" w:color="auto"/>
            </w:tcBorders>
            <w:shd w:val="clear" w:color="auto" w:fill="auto"/>
            <w:noWrap/>
            <w:vAlign w:val="center"/>
            <w:hideMark/>
          </w:tcPr>
          <w:p w14:paraId="6BC71EE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96</w:t>
            </w:r>
          </w:p>
        </w:tc>
        <w:tc>
          <w:tcPr>
            <w:tcW w:w="600" w:type="dxa"/>
            <w:tcBorders>
              <w:top w:val="nil"/>
              <w:left w:val="nil"/>
              <w:bottom w:val="single" w:sz="8" w:space="0" w:color="auto"/>
              <w:right w:val="single" w:sz="8" w:space="0" w:color="auto"/>
            </w:tcBorders>
            <w:shd w:val="clear" w:color="auto" w:fill="auto"/>
            <w:noWrap/>
            <w:vAlign w:val="center"/>
            <w:hideMark/>
          </w:tcPr>
          <w:p w14:paraId="50F934F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102</w:t>
            </w:r>
          </w:p>
        </w:tc>
        <w:tc>
          <w:tcPr>
            <w:tcW w:w="600" w:type="dxa"/>
            <w:tcBorders>
              <w:top w:val="nil"/>
              <w:left w:val="nil"/>
              <w:bottom w:val="single" w:sz="8" w:space="0" w:color="auto"/>
              <w:right w:val="single" w:sz="8" w:space="0" w:color="auto"/>
            </w:tcBorders>
            <w:shd w:val="clear" w:color="auto" w:fill="auto"/>
            <w:noWrap/>
            <w:vAlign w:val="center"/>
            <w:hideMark/>
          </w:tcPr>
          <w:p w14:paraId="0372F39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99</w:t>
            </w:r>
          </w:p>
        </w:tc>
        <w:tc>
          <w:tcPr>
            <w:tcW w:w="600" w:type="dxa"/>
            <w:tcBorders>
              <w:top w:val="nil"/>
              <w:left w:val="nil"/>
              <w:bottom w:val="single" w:sz="8" w:space="0" w:color="auto"/>
              <w:right w:val="single" w:sz="8" w:space="0" w:color="auto"/>
            </w:tcBorders>
            <w:shd w:val="clear" w:color="auto" w:fill="auto"/>
            <w:noWrap/>
            <w:vAlign w:val="center"/>
            <w:hideMark/>
          </w:tcPr>
          <w:p w14:paraId="6BF73F8B"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88</w:t>
            </w:r>
          </w:p>
        </w:tc>
        <w:tc>
          <w:tcPr>
            <w:tcW w:w="600" w:type="dxa"/>
            <w:tcBorders>
              <w:top w:val="nil"/>
              <w:left w:val="nil"/>
              <w:bottom w:val="single" w:sz="8" w:space="0" w:color="auto"/>
              <w:right w:val="single" w:sz="8" w:space="0" w:color="auto"/>
            </w:tcBorders>
            <w:shd w:val="clear" w:color="auto" w:fill="auto"/>
            <w:noWrap/>
            <w:vAlign w:val="center"/>
            <w:hideMark/>
          </w:tcPr>
          <w:p w14:paraId="074D9BFB"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88</w:t>
            </w:r>
          </w:p>
        </w:tc>
        <w:tc>
          <w:tcPr>
            <w:tcW w:w="600" w:type="dxa"/>
            <w:tcBorders>
              <w:top w:val="nil"/>
              <w:left w:val="nil"/>
              <w:bottom w:val="single" w:sz="8" w:space="0" w:color="auto"/>
              <w:right w:val="single" w:sz="8" w:space="0" w:color="auto"/>
            </w:tcBorders>
            <w:shd w:val="clear" w:color="auto" w:fill="auto"/>
            <w:noWrap/>
            <w:vAlign w:val="center"/>
            <w:hideMark/>
          </w:tcPr>
          <w:p w14:paraId="47658FA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89</w:t>
            </w:r>
          </w:p>
        </w:tc>
        <w:tc>
          <w:tcPr>
            <w:tcW w:w="160" w:type="dxa"/>
            <w:tcBorders>
              <w:top w:val="nil"/>
              <w:left w:val="nil"/>
              <w:bottom w:val="nil"/>
              <w:right w:val="nil"/>
            </w:tcBorders>
            <w:shd w:val="clear" w:color="auto" w:fill="auto"/>
            <w:noWrap/>
            <w:vAlign w:val="bottom"/>
            <w:hideMark/>
          </w:tcPr>
          <w:p w14:paraId="1E43C3BF"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28B928F7" w14:textId="77777777" w:rsidR="00D0358E" w:rsidRPr="00D0358E" w:rsidRDefault="00D0358E" w:rsidP="00D0358E">
            <w:pPr>
              <w:spacing w:after="0" w:line="240" w:lineRule="auto"/>
              <w:rPr>
                <w:rFonts w:eastAsia="Times New Roman"/>
                <w:sz w:val="20"/>
                <w:szCs w:val="20"/>
              </w:rPr>
            </w:pPr>
          </w:p>
        </w:tc>
      </w:tr>
      <w:tr w:rsidR="00D0358E" w:rsidRPr="00D0358E" w14:paraId="6EEF197C"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64B49DB4"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25</w:t>
            </w:r>
          </w:p>
        </w:tc>
        <w:tc>
          <w:tcPr>
            <w:tcW w:w="600" w:type="dxa"/>
            <w:tcBorders>
              <w:top w:val="nil"/>
              <w:left w:val="nil"/>
              <w:bottom w:val="single" w:sz="8" w:space="0" w:color="auto"/>
              <w:right w:val="single" w:sz="8" w:space="0" w:color="auto"/>
            </w:tcBorders>
            <w:shd w:val="clear" w:color="auto" w:fill="auto"/>
            <w:noWrap/>
            <w:vAlign w:val="center"/>
            <w:hideMark/>
          </w:tcPr>
          <w:p w14:paraId="0012F27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113</w:t>
            </w:r>
          </w:p>
        </w:tc>
        <w:tc>
          <w:tcPr>
            <w:tcW w:w="600" w:type="dxa"/>
            <w:tcBorders>
              <w:top w:val="nil"/>
              <w:left w:val="nil"/>
              <w:bottom w:val="single" w:sz="8" w:space="0" w:color="auto"/>
              <w:right w:val="single" w:sz="8" w:space="0" w:color="auto"/>
            </w:tcBorders>
            <w:shd w:val="clear" w:color="auto" w:fill="auto"/>
            <w:noWrap/>
            <w:vAlign w:val="center"/>
            <w:hideMark/>
          </w:tcPr>
          <w:p w14:paraId="71ED4EB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101</w:t>
            </w:r>
          </w:p>
        </w:tc>
        <w:tc>
          <w:tcPr>
            <w:tcW w:w="600" w:type="dxa"/>
            <w:tcBorders>
              <w:top w:val="nil"/>
              <w:left w:val="nil"/>
              <w:bottom w:val="single" w:sz="8" w:space="0" w:color="auto"/>
              <w:right w:val="single" w:sz="8" w:space="0" w:color="auto"/>
            </w:tcBorders>
            <w:shd w:val="clear" w:color="auto" w:fill="auto"/>
            <w:noWrap/>
            <w:vAlign w:val="center"/>
            <w:hideMark/>
          </w:tcPr>
          <w:p w14:paraId="37F0DFBA"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112</w:t>
            </w:r>
          </w:p>
        </w:tc>
        <w:tc>
          <w:tcPr>
            <w:tcW w:w="600" w:type="dxa"/>
            <w:tcBorders>
              <w:top w:val="nil"/>
              <w:left w:val="nil"/>
              <w:bottom w:val="single" w:sz="8" w:space="0" w:color="auto"/>
              <w:right w:val="single" w:sz="8" w:space="0" w:color="auto"/>
            </w:tcBorders>
            <w:shd w:val="clear" w:color="auto" w:fill="auto"/>
            <w:noWrap/>
            <w:vAlign w:val="center"/>
            <w:hideMark/>
          </w:tcPr>
          <w:p w14:paraId="2EC3BAC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113</w:t>
            </w:r>
          </w:p>
        </w:tc>
        <w:tc>
          <w:tcPr>
            <w:tcW w:w="600" w:type="dxa"/>
            <w:tcBorders>
              <w:top w:val="nil"/>
              <w:left w:val="nil"/>
              <w:bottom w:val="single" w:sz="8" w:space="0" w:color="auto"/>
              <w:right w:val="single" w:sz="8" w:space="0" w:color="auto"/>
            </w:tcBorders>
            <w:shd w:val="clear" w:color="auto" w:fill="auto"/>
            <w:noWrap/>
            <w:vAlign w:val="center"/>
            <w:hideMark/>
          </w:tcPr>
          <w:p w14:paraId="25E09CAA"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129</w:t>
            </w:r>
          </w:p>
        </w:tc>
        <w:tc>
          <w:tcPr>
            <w:tcW w:w="600" w:type="dxa"/>
            <w:tcBorders>
              <w:top w:val="nil"/>
              <w:left w:val="nil"/>
              <w:bottom w:val="single" w:sz="8" w:space="0" w:color="auto"/>
              <w:right w:val="single" w:sz="8" w:space="0" w:color="auto"/>
            </w:tcBorders>
            <w:shd w:val="clear" w:color="auto" w:fill="auto"/>
            <w:noWrap/>
            <w:vAlign w:val="center"/>
            <w:hideMark/>
          </w:tcPr>
          <w:p w14:paraId="34E6E6B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163</w:t>
            </w:r>
          </w:p>
        </w:tc>
        <w:tc>
          <w:tcPr>
            <w:tcW w:w="600" w:type="dxa"/>
            <w:tcBorders>
              <w:top w:val="nil"/>
              <w:left w:val="nil"/>
              <w:bottom w:val="single" w:sz="8" w:space="0" w:color="auto"/>
              <w:right w:val="single" w:sz="8" w:space="0" w:color="auto"/>
            </w:tcBorders>
            <w:shd w:val="clear" w:color="auto" w:fill="auto"/>
            <w:noWrap/>
            <w:vAlign w:val="center"/>
            <w:hideMark/>
          </w:tcPr>
          <w:p w14:paraId="192E0D3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102</w:t>
            </w:r>
          </w:p>
        </w:tc>
        <w:tc>
          <w:tcPr>
            <w:tcW w:w="600" w:type="dxa"/>
            <w:tcBorders>
              <w:top w:val="nil"/>
              <w:left w:val="nil"/>
              <w:bottom w:val="single" w:sz="8" w:space="0" w:color="auto"/>
              <w:right w:val="single" w:sz="8" w:space="0" w:color="auto"/>
            </w:tcBorders>
            <w:shd w:val="clear" w:color="auto" w:fill="auto"/>
            <w:noWrap/>
            <w:vAlign w:val="center"/>
            <w:hideMark/>
          </w:tcPr>
          <w:p w14:paraId="16BCDD4E"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105</w:t>
            </w:r>
          </w:p>
        </w:tc>
        <w:tc>
          <w:tcPr>
            <w:tcW w:w="600" w:type="dxa"/>
            <w:tcBorders>
              <w:top w:val="nil"/>
              <w:left w:val="nil"/>
              <w:bottom w:val="single" w:sz="8" w:space="0" w:color="auto"/>
              <w:right w:val="single" w:sz="8" w:space="0" w:color="auto"/>
            </w:tcBorders>
            <w:shd w:val="clear" w:color="auto" w:fill="auto"/>
            <w:noWrap/>
            <w:vAlign w:val="center"/>
            <w:hideMark/>
          </w:tcPr>
          <w:p w14:paraId="6682BE4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137</w:t>
            </w:r>
          </w:p>
        </w:tc>
        <w:tc>
          <w:tcPr>
            <w:tcW w:w="600" w:type="dxa"/>
            <w:tcBorders>
              <w:top w:val="nil"/>
              <w:left w:val="nil"/>
              <w:bottom w:val="single" w:sz="8" w:space="0" w:color="auto"/>
              <w:right w:val="single" w:sz="8" w:space="0" w:color="auto"/>
            </w:tcBorders>
            <w:shd w:val="clear" w:color="auto" w:fill="auto"/>
            <w:noWrap/>
            <w:vAlign w:val="center"/>
            <w:hideMark/>
          </w:tcPr>
          <w:p w14:paraId="40CA3B1A"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120</w:t>
            </w:r>
          </w:p>
        </w:tc>
        <w:tc>
          <w:tcPr>
            <w:tcW w:w="160" w:type="dxa"/>
            <w:tcBorders>
              <w:top w:val="nil"/>
              <w:left w:val="nil"/>
              <w:bottom w:val="nil"/>
              <w:right w:val="nil"/>
            </w:tcBorders>
            <w:shd w:val="clear" w:color="auto" w:fill="auto"/>
            <w:noWrap/>
            <w:vAlign w:val="bottom"/>
            <w:hideMark/>
          </w:tcPr>
          <w:p w14:paraId="294A2CB6"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1DA21AE9" w14:textId="77777777" w:rsidR="00D0358E" w:rsidRPr="00D0358E" w:rsidRDefault="00D0358E" w:rsidP="00D0358E">
            <w:pPr>
              <w:spacing w:after="0" w:line="240" w:lineRule="auto"/>
              <w:rPr>
                <w:rFonts w:eastAsia="Times New Roman"/>
                <w:sz w:val="20"/>
                <w:szCs w:val="20"/>
              </w:rPr>
            </w:pPr>
          </w:p>
        </w:tc>
      </w:tr>
      <w:tr w:rsidR="00D0358E" w:rsidRPr="00D0358E" w14:paraId="4F053819"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65B196C4"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26</w:t>
            </w:r>
          </w:p>
        </w:tc>
        <w:tc>
          <w:tcPr>
            <w:tcW w:w="600" w:type="dxa"/>
            <w:tcBorders>
              <w:top w:val="nil"/>
              <w:left w:val="nil"/>
              <w:bottom w:val="single" w:sz="8" w:space="0" w:color="auto"/>
              <w:right w:val="single" w:sz="8" w:space="0" w:color="auto"/>
            </w:tcBorders>
            <w:shd w:val="clear" w:color="auto" w:fill="auto"/>
            <w:noWrap/>
            <w:vAlign w:val="center"/>
            <w:hideMark/>
          </w:tcPr>
          <w:p w14:paraId="68F1CC9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121</w:t>
            </w:r>
          </w:p>
        </w:tc>
        <w:tc>
          <w:tcPr>
            <w:tcW w:w="600" w:type="dxa"/>
            <w:tcBorders>
              <w:top w:val="nil"/>
              <w:left w:val="nil"/>
              <w:bottom w:val="single" w:sz="8" w:space="0" w:color="auto"/>
              <w:right w:val="single" w:sz="8" w:space="0" w:color="auto"/>
            </w:tcBorders>
            <w:shd w:val="clear" w:color="auto" w:fill="auto"/>
            <w:noWrap/>
            <w:vAlign w:val="center"/>
            <w:hideMark/>
          </w:tcPr>
          <w:p w14:paraId="1F43CD6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99</w:t>
            </w:r>
          </w:p>
        </w:tc>
        <w:tc>
          <w:tcPr>
            <w:tcW w:w="600" w:type="dxa"/>
            <w:tcBorders>
              <w:top w:val="nil"/>
              <w:left w:val="nil"/>
              <w:bottom w:val="single" w:sz="8" w:space="0" w:color="auto"/>
              <w:right w:val="single" w:sz="8" w:space="0" w:color="auto"/>
            </w:tcBorders>
            <w:shd w:val="clear" w:color="auto" w:fill="auto"/>
            <w:noWrap/>
            <w:vAlign w:val="center"/>
            <w:hideMark/>
          </w:tcPr>
          <w:p w14:paraId="072C840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110</w:t>
            </w:r>
          </w:p>
        </w:tc>
        <w:tc>
          <w:tcPr>
            <w:tcW w:w="600" w:type="dxa"/>
            <w:tcBorders>
              <w:top w:val="nil"/>
              <w:left w:val="nil"/>
              <w:bottom w:val="single" w:sz="8" w:space="0" w:color="auto"/>
              <w:right w:val="single" w:sz="8" w:space="0" w:color="auto"/>
            </w:tcBorders>
            <w:shd w:val="clear" w:color="auto" w:fill="auto"/>
            <w:noWrap/>
            <w:vAlign w:val="center"/>
            <w:hideMark/>
          </w:tcPr>
          <w:p w14:paraId="51D1A13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116</w:t>
            </w:r>
          </w:p>
        </w:tc>
        <w:tc>
          <w:tcPr>
            <w:tcW w:w="600" w:type="dxa"/>
            <w:tcBorders>
              <w:top w:val="nil"/>
              <w:left w:val="nil"/>
              <w:bottom w:val="single" w:sz="8" w:space="0" w:color="auto"/>
              <w:right w:val="single" w:sz="8" w:space="0" w:color="auto"/>
            </w:tcBorders>
            <w:shd w:val="clear" w:color="auto" w:fill="auto"/>
            <w:noWrap/>
            <w:vAlign w:val="center"/>
            <w:hideMark/>
          </w:tcPr>
          <w:p w14:paraId="722275F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126</w:t>
            </w:r>
          </w:p>
        </w:tc>
        <w:tc>
          <w:tcPr>
            <w:tcW w:w="600" w:type="dxa"/>
            <w:tcBorders>
              <w:top w:val="nil"/>
              <w:left w:val="nil"/>
              <w:bottom w:val="single" w:sz="8" w:space="0" w:color="auto"/>
              <w:right w:val="single" w:sz="8" w:space="0" w:color="auto"/>
            </w:tcBorders>
            <w:shd w:val="clear" w:color="auto" w:fill="auto"/>
            <w:noWrap/>
            <w:vAlign w:val="center"/>
            <w:hideMark/>
          </w:tcPr>
          <w:p w14:paraId="2F13C33F"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184</w:t>
            </w:r>
          </w:p>
        </w:tc>
        <w:tc>
          <w:tcPr>
            <w:tcW w:w="600" w:type="dxa"/>
            <w:tcBorders>
              <w:top w:val="nil"/>
              <w:left w:val="nil"/>
              <w:bottom w:val="single" w:sz="8" w:space="0" w:color="auto"/>
              <w:right w:val="single" w:sz="8" w:space="0" w:color="auto"/>
            </w:tcBorders>
            <w:shd w:val="clear" w:color="auto" w:fill="auto"/>
            <w:noWrap/>
            <w:vAlign w:val="center"/>
            <w:hideMark/>
          </w:tcPr>
          <w:p w14:paraId="243604F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103</w:t>
            </w:r>
          </w:p>
        </w:tc>
        <w:tc>
          <w:tcPr>
            <w:tcW w:w="600" w:type="dxa"/>
            <w:tcBorders>
              <w:top w:val="nil"/>
              <w:left w:val="nil"/>
              <w:bottom w:val="single" w:sz="8" w:space="0" w:color="auto"/>
              <w:right w:val="single" w:sz="8" w:space="0" w:color="auto"/>
            </w:tcBorders>
            <w:shd w:val="clear" w:color="auto" w:fill="auto"/>
            <w:noWrap/>
            <w:vAlign w:val="center"/>
            <w:hideMark/>
          </w:tcPr>
          <w:p w14:paraId="4768DFE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110</w:t>
            </w:r>
          </w:p>
        </w:tc>
        <w:tc>
          <w:tcPr>
            <w:tcW w:w="600" w:type="dxa"/>
            <w:tcBorders>
              <w:top w:val="nil"/>
              <w:left w:val="nil"/>
              <w:bottom w:val="single" w:sz="8" w:space="0" w:color="auto"/>
              <w:right w:val="single" w:sz="8" w:space="0" w:color="auto"/>
            </w:tcBorders>
            <w:shd w:val="clear" w:color="auto" w:fill="auto"/>
            <w:noWrap/>
            <w:vAlign w:val="center"/>
            <w:hideMark/>
          </w:tcPr>
          <w:p w14:paraId="1D6283E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133</w:t>
            </w:r>
          </w:p>
        </w:tc>
        <w:tc>
          <w:tcPr>
            <w:tcW w:w="600" w:type="dxa"/>
            <w:tcBorders>
              <w:top w:val="nil"/>
              <w:left w:val="nil"/>
              <w:bottom w:val="single" w:sz="8" w:space="0" w:color="auto"/>
              <w:right w:val="single" w:sz="8" w:space="0" w:color="auto"/>
            </w:tcBorders>
            <w:shd w:val="clear" w:color="auto" w:fill="auto"/>
            <w:noWrap/>
            <w:vAlign w:val="center"/>
            <w:hideMark/>
          </w:tcPr>
          <w:p w14:paraId="676AE65E"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120</w:t>
            </w:r>
          </w:p>
        </w:tc>
        <w:tc>
          <w:tcPr>
            <w:tcW w:w="160" w:type="dxa"/>
            <w:tcBorders>
              <w:top w:val="nil"/>
              <w:left w:val="nil"/>
              <w:bottom w:val="nil"/>
              <w:right w:val="nil"/>
            </w:tcBorders>
            <w:shd w:val="clear" w:color="auto" w:fill="auto"/>
            <w:noWrap/>
            <w:vAlign w:val="bottom"/>
            <w:hideMark/>
          </w:tcPr>
          <w:p w14:paraId="0B149FDC"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31456A21" w14:textId="77777777" w:rsidR="00D0358E" w:rsidRPr="00D0358E" w:rsidRDefault="00D0358E" w:rsidP="00D0358E">
            <w:pPr>
              <w:spacing w:after="0" w:line="240" w:lineRule="auto"/>
              <w:rPr>
                <w:rFonts w:eastAsia="Times New Roman"/>
                <w:sz w:val="20"/>
                <w:szCs w:val="20"/>
              </w:rPr>
            </w:pPr>
          </w:p>
        </w:tc>
      </w:tr>
      <w:tr w:rsidR="00D0358E" w:rsidRPr="00D0358E" w14:paraId="3D861782"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1645F532"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27</w:t>
            </w:r>
          </w:p>
        </w:tc>
        <w:tc>
          <w:tcPr>
            <w:tcW w:w="600" w:type="dxa"/>
            <w:tcBorders>
              <w:top w:val="nil"/>
              <w:left w:val="nil"/>
              <w:bottom w:val="single" w:sz="8" w:space="0" w:color="auto"/>
              <w:right w:val="single" w:sz="8" w:space="0" w:color="auto"/>
            </w:tcBorders>
            <w:shd w:val="clear" w:color="auto" w:fill="auto"/>
            <w:noWrap/>
            <w:vAlign w:val="center"/>
            <w:hideMark/>
          </w:tcPr>
          <w:p w14:paraId="14DC380A"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111</w:t>
            </w:r>
          </w:p>
        </w:tc>
        <w:tc>
          <w:tcPr>
            <w:tcW w:w="600" w:type="dxa"/>
            <w:tcBorders>
              <w:top w:val="nil"/>
              <w:left w:val="nil"/>
              <w:bottom w:val="single" w:sz="8" w:space="0" w:color="auto"/>
              <w:right w:val="single" w:sz="8" w:space="0" w:color="auto"/>
            </w:tcBorders>
            <w:shd w:val="clear" w:color="auto" w:fill="auto"/>
            <w:noWrap/>
            <w:vAlign w:val="center"/>
            <w:hideMark/>
          </w:tcPr>
          <w:p w14:paraId="5F5E85F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91</w:t>
            </w:r>
          </w:p>
        </w:tc>
        <w:tc>
          <w:tcPr>
            <w:tcW w:w="600" w:type="dxa"/>
            <w:tcBorders>
              <w:top w:val="nil"/>
              <w:left w:val="nil"/>
              <w:bottom w:val="single" w:sz="8" w:space="0" w:color="auto"/>
              <w:right w:val="single" w:sz="8" w:space="0" w:color="auto"/>
            </w:tcBorders>
            <w:shd w:val="clear" w:color="auto" w:fill="auto"/>
            <w:noWrap/>
            <w:vAlign w:val="center"/>
            <w:hideMark/>
          </w:tcPr>
          <w:p w14:paraId="48452BC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96</w:t>
            </w:r>
          </w:p>
        </w:tc>
        <w:tc>
          <w:tcPr>
            <w:tcW w:w="600" w:type="dxa"/>
            <w:tcBorders>
              <w:top w:val="nil"/>
              <w:left w:val="nil"/>
              <w:bottom w:val="single" w:sz="8" w:space="0" w:color="auto"/>
              <w:right w:val="single" w:sz="8" w:space="0" w:color="auto"/>
            </w:tcBorders>
            <w:shd w:val="clear" w:color="auto" w:fill="auto"/>
            <w:noWrap/>
            <w:vAlign w:val="center"/>
            <w:hideMark/>
          </w:tcPr>
          <w:p w14:paraId="20ACE768"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99</w:t>
            </w:r>
          </w:p>
        </w:tc>
        <w:tc>
          <w:tcPr>
            <w:tcW w:w="600" w:type="dxa"/>
            <w:tcBorders>
              <w:top w:val="nil"/>
              <w:left w:val="nil"/>
              <w:bottom w:val="single" w:sz="8" w:space="0" w:color="auto"/>
              <w:right w:val="single" w:sz="8" w:space="0" w:color="auto"/>
            </w:tcBorders>
            <w:shd w:val="clear" w:color="auto" w:fill="auto"/>
            <w:noWrap/>
            <w:vAlign w:val="center"/>
            <w:hideMark/>
          </w:tcPr>
          <w:p w14:paraId="24363528"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137</w:t>
            </w:r>
          </w:p>
        </w:tc>
        <w:tc>
          <w:tcPr>
            <w:tcW w:w="600" w:type="dxa"/>
            <w:tcBorders>
              <w:top w:val="nil"/>
              <w:left w:val="nil"/>
              <w:bottom w:val="single" w:sz="8" w:space="0" w:color="auto"/>
              <w:right w:val="single" w:sz="8" w:space="0" w:color="auto"/>
            </w:tcBorders>
            <w:shd w:val="clear" w:color="auto" w:fill="auto"/>
            <w:noWrap/>
            <w:vAlign w:val="center"/>
            <w:hideMark/>
          </w:tcPr>
          <w:p w14:paraId="4EA2181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157</w:t>
            </w:r>
          </w:p>
        </w:tc>
        <w:tc>
          <w:tcPr>
            <w:tcW w:w="600" w:type="dxa"/>
            <w:tcBorders>
              <w:top w:val="nil"/>
              <w:left w:val="nil"/>
              <w:bottom w:val="single" w:sz="8" w:space="0" w:color="auto"/>
              <w:right w:val="single" w:sz="8" w:space="0" w:color="auto"/>
            </w:tcBorders>
            <w:shd w:val="clear" w:color="auto" w:fill="auto"/>
            <w:noWrap/>
            <w:vAlign w:val="center"/>
            <w:hideMark/>
          </w:tcPr>
          <w:p w14:paraId="3B83456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112</w:t>
            </w:r>
          </w:p>
        </w:tc>
        <w:tc>
          <w:tcPr>
            <w:tcW w:w="600" w:type="dxa"/>
            <w:tcBorders>
              <w:top w:val="nil"/>
              <w:left w:val="nil"/>
              <w:bottom w:val="single" w:sz="8" w:space="0" w:color="auto"/>
              <w:right w:val="single" w:sz="8" w:space="0" w:color="auto"/>
            </w:tcBorders>
            <w:shd w:val="clear" w:color="auto" w:fill="auto"/>
            <w:noWrap/>
            <w:vAlign w:val="center"/>
            <w:hideMark/>
          </w:tcPr>
          <w:p w14:paraId="3609935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81</w:t>
            </w:r>
          </w:p>
        </w:tc>
        <w:tc>
          <w:tcPr>
            <w:tcW w:w="600" w:type="dxa"/>
            <w:tcBorders>
              <w:top w:val="nil"/>
              <w:left w:val="nil"/>
              <w:bottom w:val="single" w:sz="8" w:space="0" w:color="auto"/>
              <w:right w:val="single" w:sz="8" w:space="0" w:color="auto"/>
            </w:tcBorders>
            <w:shd w:val="clear" w:color="auto" w:fill="auto"/>
            <w:noWrap/>
            <w:vAlign w:val="center"/>
            <w:hideMark/>
          </w:tcPr>
          <w:p w14:paraId="28659F0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116</w:t>
            </w:r>
          </w:p>
        </w:tc>
        <w:tc>
          <w:tcPr>
            <w:tcW w:w="600" w:type="dxa"/>
            <w:tcBorders>
              <w:top w:val="nil"/>
              <w:left w:val="nil"/>
              <w:bottom w:val="single" w:sz="8" w:space="0" w:color="auto"/>
              <w:right w:val="single" w:sz="8" w:space="0" w:color="auto"/>
            </w:tcBorders>
            <w:shd w:val="clear" w:color="auto" w:fill="auto"/>
            <w:noWrap/>
            <w:vAlign w:val="center"/>
            <w:hideMark/>
          </w:tcPr>
          <w:p w14:paraId="5D91F0FB"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111</w:t>
            </w:r>
          </w:p>
        </w:tc>
        <w:tc>
          <w:tcPr>
            <w:tcW w:w="160" w:type="dxa"/>
            <w:tcBorders>
              <w:top w:val="nil"/>
              <w:left w:val="nil"/>
              <w:bottom w:val="nil"/>
              <w:right w:val="nil"/>
            </w:tcBorders>
            <w:shd w:val="clear" w:color="auto" w:fill="auto"/>
            <w:noWrap/>
            <w:vAlign w:val="bottom"/>
            <w:hideMark/>
          </w:tcPr>
          <w:p w14:paraId="42D6C48B"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443EEFE6" w14:textId="77777777" w:rsidR="00D0358E" w:rsidRPr="00D0358E" w:rsidRDefault="00D0358E" w:rsidP="00D0358E">
            <w:pPr>
              <w:spacing w:after="0" w:line="240" w:lineRule="auto"/>
              <w:rPr>
                <w:rFonts w:eastAsia="Times New Roman"/>
                <w:sz w:val="20"/>
                <w:szCs w:val="20"/>
              </w:rPr>
            </w:pPr>
          </w:p>
        </w:tc>
      </w:tr>
      <w:tr w:rsidR="00D0358E" w:rsidRPr="00D0358E" w14:paraId="5CD59012"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5C409E9B"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28</w:t>
            </w:r>
          </w:p>
        </w:tc>
        <w:tc>
          <w:tcPr>
            <w:tcW w:w="600" w:type="dxa"/>
            <w:tcBorders>
              <w:top w:val="nil"/>
              <w:left w:val="nil"/>
              <w:bottom w:val="single" w:sz="8" w:space="0" w:color="auto"/>
              <w:right w:val="single" w:sz="8" w:space="0" w:color="auto"/>
            </w:tcBorders>
            <w:shd w:val="clear" w:color="auto" w:fill="auto"/>
            <w:noWrap/>
            <w:vAlign w:val="center"/>
            <w:hideMark/>
          </w:tcPr>
          <w:p w14:paraId="36118BFB"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105</w:t>
            </w:r>
          </w:p>
        </w:tc>
        <w:tc>
          <w:tcPr>
            <w:tcW w:w="600" w:type="dxa"/>
            <w:tcBorders>
              <w:top w:val="nil"/>
              <w:left w:val="nil"/>
              <w:bottom w:val="single" w:sz="8" w:space="0" w:color="auto"/>
              <w:right w:val="single" w:sz="8" w:space="0" w:color="auto"/>
            </w:tcBorders>
            <w:shd w:val="clear" w:color="auto" w:fill="auto"/>
            <w:noWrap/>
            <w:vAlign w:val="center"/>
            <w:hideMark/>
          </w:tcPr>
          <w:p w14:paraId="5A33F6B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88</w:t>
            </w:r>
          </w:p>
        </w:tc>
        <w:tc>
          <w:tcPr>
            <w:tcW w:w="600" w:type="dxa"/>
            <w:tcBorders>
              <w:top w:val="nil"/>
              <w:left w:val="nil"/>
              <w:bottom w:val="single" w:sz="8" w:space="0" w:color="auto"/>
              <w:right w:val="single" w:sz="8" w:space="0" w:color="auto"/>
            </w:tcBorders>
            <w:shd w:val="clear" w:color="auto" w:fill="auto"/>
            <w:noWrap/>
            <w:vAlign w:val="center"/>
            <w:hideMark/>
          </w:tcPr>
          <w:p w14:paraId="168BF4B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106</w:t>
            </w:r>
          </w:p>
        </w:tc>
        <w:tc>
          <w:tcPr>
            <w:tcW w:w="600" w:type="dxa"/>
            <w:tcBorders>
              <w:top w:val="nil"/>
              <w:left w:val="nil"/>
              <w:bottom w:val="single" w:sz="8" w:space="0" w:color="auto"/>
              <w:right w:val="single" w:sz="8" w:space="0" w:color="auto"/>
            </w:tcBorders>
            <w:shd w:val="clear" w:color="auto" w:fill="auto"/>
            <w:noWrap/>
            <w:vAlign w:val="center"/>
            <w:hideMark/>
          </w:tcPr>
          <w:p w14:paraId="1236DE9B"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97</w:t>
            </w:r>
          </w:p>
        </w:tc>
        <w:tc>
          <w:tcPr>
            <w:tcW w:w="600" w:type="dxa"/>
            <w:tcBorders>
              <w:top w:val="nil"/>
              <w:left w:val="nil"/>
              <w:bottom w:val="single" w:sz="8" w:space="0" w:color="auto"/>
              <w:right w:val="single" w:sz="8" w:space="0" w:color="auto"/>
            </w:tcBorders>
            <w:shd w:val="clear" w:color="auto" w:fill="auto"/>
            <w:noWrap/>
            <w:vAlign w:val="center"/>
            <w:hideMark/>
          </w:tcPr>
          <w:p w14:paraId="5E068B8A"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116</w:t>
            </w:r>
          </w:p>
        </w:tc>
        <w:tc>
          <w:tcPr>
            <w:tcW w:w="600" w:type="dxa"/>
            <w:tcBorders>
              <w:top w:val="nil"/>
              <w:left w:val="nil"/>
              <w:bottom w:val="single" w:sz="8" w:space="0" w:color="auto"/>
              <w:right w:val="single" w:sz="8" w:space="0" w:color="auto"/>
            </w:tcBorders>
            <w:shd w:val="clear" w:color="auto" w:fill="auto"/>
            <w:noWrap/>
            <w:vAlign w:val="center"/>
            <w:hideMark/>
          </w:tcPr>
          <w:p w14:paraId="3C2425EB"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117</w:t>
            </w:r>
          </w:p>
        </w:tc>
        <w:tc>
          <w:tcPr>
            <w:tcW w:w="600" w:type="dxa"/>
            <w:tcBorders>
              <w:top w:val="nil"/>
              <w:left w:val="nil"/>
              <w:bottom w:val="single" w:sz="8" w:space="0" w:color="auto"/>
              <w:right w:val="single" w:sz="8" w:space="0" w:color="auto"/>
            </w:tcBorders>
            <w:shd w:val="clear" w:color="auto" w:fill="auto"/>
            <w:noWrap/>
            <w:vAlign w:val="center"/>
            <w:hideMark/>
          </w:tcPr>
          <w:p w14:paraId="51CF7AB7"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108</w:t>
            </w:r>
          </w:p>
        </w:tc>
        <w:tc>
          <w:tcPr>
            <w:tcW w:w="600" w:type="dxa"/>
            <w:tcBorders>
              <w:top w:val="nil"/>
              <w:left w:val="nil"/>
              <w:bottom w:val="single" w:sz="8" w:space="0" w:color="auto"/>
              <w:right w:val="single" w:sz="8" w:space="0" w:color="auto"/>
            </w:tcBorders>
            <w:shd w:val="clear" w:color="auto" w:fill="auto"/>
            <w:noWrap/>
            <w:vAlign w:val="center"/>
            <w:hideMark/>
          </w:tcPr>
          <w:p w14:paraId="1FA3B03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97</w:t>
            </w:r>
          </w:p>
        </w:tc>
        <w:tc>
          <w:tcPr>
            <w:tcW w:w="600" w:type="dxa"/>
            <w:tcBorders>
              <w:top w:val="nil"/>
              <w:left w:val="nil"/>
              <w:bottom w:val="single" w:sz="8" w:space="0" w:color="auto"/>
              <w:right w:val="single" w:sz="8" w:space="0" w:color="auto"/>
            </w:tcBorders>
            <w:shd w:val="clear" w:color="auto" w:fill="auto"/>
            <w:noWrap/>
            <w:vAlign w:val="center"/>
            <w:hideMark/>
          </w:tcPr>
          <w:p w14:paraId="65AC4A3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111</w:t>
            </w:r>
          </w:p>
        </w:tc>
        <w:tc>
          <w:tcPr>
            <w:tcW w:w="600" w:type="dxa"/>
            <w:tcBorders>
              <w:top w:val="nil"/>
              <w:left w:val="nil"/>
              <w:bottom w:val="single" w:sz="8" w:space="0" w:color="auto"/>
              <w:right w:val="single" w:sz="8" w:space="0" w:color="auto"/>
            </w:tcBorders>
            <w:shd w:val="clear" w:color="auto" w:fill="auto"/>
            <w:noWrap/>
            <w:vAlign w:val="center"/>
            <w:hideMark/>
          </w:tcPr>
          <w:p w14:paraId="1DA7A26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105</w:t>
            </w:r>
          </w:p>
        </w:tc>
        <w:tc>
          <w:tcPr>
            <w:tcW w:w="160" w:type="dxa"/>
            <w:tcBorders>
              <w:top w:val="nil"/>
              <w:left w:val="nil"/>
              <w:bottom w:val="nil"/>
              <w:right w:val="nil"/>
            </w:tcBorders>
            <w:shd w:val="clear" w:color="auto" w:fill="auto"/>
            <w:noWrap/>
            <w:vAlign w:val="bottom"/>
            <w:hideMark/>
          </w:tcPr>
          <w:p w14:paraId="430D35E2"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6CD9065A" w14:textId="77777777" w:rsidR="00D0358E" w:rsidRPr="00D0358E" w:rsidRDefault="00D0358E" w:rsidP="00D0358E">
            <w:pPr>
              <w:spacing w:after="0" w:line="240" w:lineRule="auto"/>
              <w:rPr>
                <w:rFonts w:eastAsia="Times New Roman"/>
                <w:sz w:val="20"/>
                <w:szCs w:val="20"/>
              </w:rPr>
            </w:pPr>
          </w:p>
        </w:tc>
      </w:tr>
      <w:tr w:rsidR="00D0358E" w:rsidRPr="00D0358E" w14:paraId="13E71EE0"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0804F99B"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29</w:t>
            </w:r>
          </w:p>
        </w:tc>
        <w:tc>
          <w:tcPr>
            <w:tcW w:w="600" w:type="dxa"/>
            <w:tcBorders>
              <w:top w:val="nil"/>
              <w:left w:val="nil"/>
              <w:bottom w:val="single" w:sz="8" w:space="0" w:color="auto"/>
              <w:right w:val="single" w:sz="8" w:space="0" w:color="auto"/>
            </w:tcBorders>
            <w:shd w:val="clear" w:color="auto" w:fill="auto"/>
            <w:noWrap/>
            <w:vAlign w:val="center"/>
            <w:hideMark/>
          </w:tcPr>
          <w:p w14:paraId="41E8547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85</w:t>
            </w:r>
          </w:p>
        </w:tc>
        <w:tc>
          <w:tcPr>
            <w:tcW w:w="600" w:type="dxa"/>
            <w:tcBorders>
              <w:top w:val="nil"/>
              <w:left w:val="nil"/>
              <w:bottom w:val="single" w:sz="8" w:space="0" w:color="auto"/>
              <w:right w:val="single" w:sz="8" w:space="0" w:color="auto"/>
            </w:tcBorders>
            <w:shd w:val="clear" w:color="auto" w:fill="auto"/>
            <w:noWrap/>
            <w:vAlign w:val="center"/>
            <w:hideMark/>
          </w:tcPr>
          <w:p w14:paraId="08FD836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94</w:t>
            </w:r>
          </w:p>
        </w:tc>
        <w:tc>
          <w:tcPr>
            <w:tcW w:w="600" w:type="dxa"/>
            <w:tcBorders>
              <w:top w:val="nil"/>
              <w:left w:val="nil"/>
              <w:bottom w:val="single" w:sz="8" w:space="0" w:color="auto"/>
              <w:right w:val="single" w:sz="8" w:space="0" w:color="auto"/>
            </w:tcBorders>
            <w:shd w:val="clear" w:color="auto" w:fill="auto"/>
            <w:noWrap/>
            <w:vAlign w:val="center"/>
            <w:hideMark/>
          </w:tcPr>
          <w:p w14:paraId="00A6809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90</w:t>
            </w:r>
          </w:p>
        </w:tc>
        <w:tc>
          <w:tcPr>
            <w:tcW w:w="600" w:type="dxa"/>
            <w:tcBorders>
              <w:top w:val="nil"/>
              <w:left w:val="nil"/>
              <w:bottom w:val="single" w:sz="8" w:space="0" w:color="auto"/>
              <w:right w:val="single" w:sz="8" w:space="0" w:color="auto"/>
            </w:tcBorders>
            <w:shd w:val="clear" w:color="auto" w:fill="auto"/>
            <w:noWrap/>
            <w:vAlign w:val="center"/>
            <w:hideMark/>
          </w:tcPr>
          <w:p w14:paraId="0E9F5AC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94</w:t>
            </w:r>
          </w:p>
        </w:tc>
        <w:tc>
          <w:tcPr>
            <w:tcW w:w="600" w:type="dxa"/>
            <w:tcBorders>
              <w:top w:val="nil"/>
              <w:left w:val="nil"/>
              <w:bottom w:val="single" w:sz="8" w:space="0" w:color="auto"/>
              <w:right w:val="single" w:sz="8" w:space="0" w:color="auto"/>
            </w:tcBorders>
            <w:shd w:val="clear" w:color="auto" w:fill="auto"/>
            <w:noWrap/>
            <w:vAlign w:val="center"/>
            <w:hideMark/>
          </w:tcPr>
          <w:p w14:paraId="126B245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98</w:t>
            </w:r>
          </w:p>
        </w:tc>
        <w:tc>
          <w:tcPr>
            <w:tcW w:w="600" w:type="dxa"/>
            <w:tcBorders>
              <w:top w:val="nil"/>
              <w:left w:val="nil"/>
              <w:bottom w:val="single" w:sz="8" w:space="0" w:color="auto"/>
              <w:right w:val="single" w:sz="8" w:space="0" w:color="auto"/>
            </w:tcBorders>
            <w:shd w:val="clear" w:color="auto" w:fill="auto"/>
            <w:noWrap/>
            <w:vAlign w:val="center"/>
            <w:hideMark/>
          </w:tcPr>
          <w:p w14:paraId="335D257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98</w:t>
            </w:r>
          </w:p>
        </w:tc>
        <w:tc>
          <w:tcPr>
            <w:tcW w:w="600" w:type="dxa"/>
            <w:tcBorders>
              <w:top w:val="nil"/>
              <w:left w:val="nil"/>
              <w:bottom w:val="single" w:sz="8" w:space="0" w:color="auto"/>
              <w:right w:val="single" w:sz="8" w:space="0" w:color="auto"/>
            </w:tcBorders>
            <w:shd w:val="clear" w:color="auto" w:fill="auto"/>
            <w:noWrap/>
            <w:vAlign w:val="center"/>
            <w:hideMark/>
          </w:tcPr>
          <w:p w14:paraId="1772DC8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90</w:t>
            </w:r>
          </w:p>
        </w:tc>
        <w:tc>
          <w:tcPr>
            <w:tcW w:w="600" w:type="dxa"/>
            <w:tcBorders>
              <w:top w:val="nil"/>
              <w:left w:val="nil"/>
              <w:bottom w:val="single" w:sz="8" w:space="0" w:color="auto"/>
              <w:right w:val="single" w:sz="8" w:space="0" w:color="auto"/>
            </w:tcBorders>
            <w:shd w:val="clear" w:color="auto" w:fill="auto"/>
            <w:noWrap/>
            <w:vAlign w:val="center"/>
            <w:hideMark/>
          </w:tcPr>
          <w:p w14:paraId="2C82C8C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88</w:t>
            </w:r>
          </w:p>
        </w:tc>
        <w:tc>
          <w:tcPr>
            <w:tcW w:w="600" w:type="dxa"/>
            <w:tcBorders>
              <w:top w:val="nil"/>
              <w:left w:val="nil"/>
              <w:bottom w:val="single" w:sz="8" w:space="0" w:color="auto"/>
              <w:right w:val="single" w:sz="8" w:space="0" w:color="auto"/>
            </w:tcBorders>
            <w:shd w:val="clear" w:color="auto" w:fill="auto"/>
            <w:noWrap/>
            <w:vAlign w:val="center"/>
            <w:hideMark/>
          </w:tcPr>
          <w:p w14:paraId="305E209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90</w:t>
            </w:r>
          </w:p>
        </w:tc>
        <w:tc>
          <w:tcPr>
            <w:tcW w:w="600" w:type="dxa"/>
            <w:tcBorders>
              <w:top w:val="nil"/>
              <w:left w:val="nil"/>
              <w:bottom w:val="single" w:sz="8" w:space="0" w:color="auto"/>
              <w:right w:val="single" w:sz="8" w:space="0" w:color="auto"/>
            </w:tcBorders>
            <w:shd w:val="clear" w:color="auto" w:fill="auto"/>
            <w:noWrap/>
            <w:vAlign w:val="center"/>
            <w:hideMark/>
          </w:tcPr>
          <w:p w14:paraId="26147D2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95</w:t>
            </w:r>
          </w:p>
        </w:tc>
        <w:tc>
          <w:tcPr>
            <w:tcW w:w="160" w:type="dxa"/>
            <w:tcBorders>
              <w:top w:val="nil"/>
              <w:left w:val="nil"/>
              <w:bottom w:val="nil"/>
              <w:right w:val="nil"/>
            </w:tcBorders>
            <w:shd w:val="clear" w:color="auto" w:fill="auto"/>
            <w:noWrap/>
            <w:vAlign w:val="bottom"/>
            <w:hideMark/>
          </w:tcPr>
          <w:p w14:paraId="7B12503E"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nil"/>
              <w:bottom w:val="nil"/>
              <w:right w:val="nil"/>
            </w:tcBorders>
            <w:shd w:val="clear" w:color="auto" w:fill="auto"/>
            <w:noWrap/>
            <w:vAlign w:val="bottom"/>
            <w:hideMark/>
          </w:tcPr>
          <w:p w14:paraId="089D4184" w14:textId="77777777" w:rsidR="00D0358E" w:rsidRPr="00D0358E" w:rsidRDefault="00D0358E" w:rsidP="00D0358E">
            <w:pPr>
              <w:spacing w:after="0" w:line="240" w:lineRule="auto"/>
              <w:rPr>
                <w:rFonts w:eastAsia="Times New Roman"/>
                <w:sz w:val="20"/>
                <w:szCs w:val="20"/>
              </w:rPr>
            </w:pPr>
          </w:p>
        </w:tc>
      </w:tr>
      <w:tr w:rsidR="00D0358E" w:rsidRPr="00D0358E" w14:paraId="3B19ECE3"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24983A83"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30</w:t>
            </w:r>
          </w:p>
        </w:tc>
        <w:tc>
          <w:tcPr>
            <w:tcW w:w="600" w:type="dxa"/>
            <w:tcBorders>
              <w:top w:val="nil"/>
              <w:left w:val="nil"/>
              <w:bottom w:val="single" w:sz="8" w:space="0" w:color="auto"/>
              <w:right w:val="single" w:sz="8" w:space="0" w:color="auto"/>
            </w:tcBorders>
            <w:shd w:val="clear" w:color="auto" w:fill="auto"/>
            <w:noWrap/>
            <w:vAlign w:val="center"/>
            <w:hideMark/>
          </w:tcPr>
          <w:p w14:paraId="7F0983D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101</w:t>
            </w:r>
          </w:p>
        </w:tc>
        <w:tc>
          <w:tcPr>
            <w:tcW w:w="600" w:type="dxa"/>
            <w:tcBorders>
              <w:top w:val="nil"/>
              <w:left w:val="nil"/>
              <w:bottom w:val="single" w:sz="8" w:space="0" w:color="auto"/>
              <w:right w:val="single" w:sz="8" w:space="0" w:color="auto"/>
            </w:tcBorders>
            <w:shd w:val="clear" w:color="auto" w:fill="auto"/>
            <w:noWrap/>
            <w:vAlign w:val="center"/>
            <w:hideMark/>
          </w:tcPr>
          <w:p w14:paraId="2B13973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99</w:t>
            </w:r>
          </w:p>
        </w:tc>
        <w:tc>
          <w:tcPr>
            <w:tcW w:w="600" w:type="dxa"/>
            <w:tcBorders>
              <w:top w:val="nil"/>
              <w:left w:val="nil"/>
              <w:bottom w:val="single" w:sz="8" w:space="0" w:color="auto"/>
              <w:right w:val="single" w:sz="8" w:space="0" w:color="auto"/>
            </w:tcBorders>
            <w:shd w:val="clear" w:color="auto" w:fill="auto"/>
            <w:noWrap/>
            <w:vAlign w:val="center"/>
            <w:hideMark/>
          </w:tcPr>
          <w:p w14:paraId="299BDC63"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100</w:t>
            </w:r>
          </w:p>
        </w:tc>
        <w:tc>
          <w:tcPr>
            <w:tcW w:w="600" w:type="dxa"/>
            <w:tcBorders>
              <w:top w:val="nil"/>
              <w:left w:val="nil"/>
              <w:bottom w:val="single" w:sz="8" w:space="0" w:color="auto"/>
              <w:right w:val="single" w:sz="8" w:space="0" w:color="auto"/>
            </w:tcBorders>
            <w:shd w:val="clear" w:color="auto" w:fill="auto"/>
            <w:noWrap/>
            <w:vAlign w:val="center"/>
            <w:hideMark/>
          </w:tcPr>
          <w:p w14:paraId="5B62948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98</w:t>
            </w:r>
          </w:p>
        </w:tc>
        <w:tc>
          <w:tcPr>
            <w:tcW w:w="600" w:type="dxa"/>
            <w:tcBorders>
              <w:top w:val="nil"/>
              <w:left w:val="nil"/>
              <w:bottom w:val="single" w:sz="8" w:space="0" w:color="auto"/>
              <w:right w:val="single" w:sz="8" w:space="0" w:color="auto"/>
            </w:tcBorders>
            <w:shd w:val="clear" w:color="auto" w:fill="auto"/>
            <w:noWrap/>
            <w:vAlign w:val="center"/>
            <w:hideMark/>
          </w:tcPr>
          <w:p w14:paraId="6FE92C0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105</w:t>
            </w:r>
          </w:p>
        </w:tc>
        <w:tc>
          <w:tcPr>
            <w:tcW w:w="600" w:type="dxa"/>
            <w:tcBorders>
              <w:top w:val="nil"/>
              <w:left w:val="nil"/>
              <w:bottom w:val="single" w:sz="8" w:space="0" w:color="auto"/>
              <w:right w:val="single" w:sz="8" w:space="0" w:color="auto"/>
            </w:tcBorders>
            <w:shd w:val="clear" w:color="auto" w:fill="auto"/>
            <w:noWrap/>
            <w:vAlign w:val="center"/>
            <w:hideMark/>
          </w:tcPr>
          <w:p w14:paraId="5F4BD838"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105</w:t>
            </w:r>
          </w:p>
        </w:tc>
        <w:tc>
          <w:tcPr>
            <w:tcW w:w="600" w:type="dxa"/>
            <w:tcBorders>
              <w:top w:val="nil"/>
              <w:left w:val="nil"/>
              <w:bottom w:val="single" w:sz="8" w:space="0" w:color="auto"/>
              <w:right w:val="single" w:sz="8" w:space="0" w:color="auto"/>
            </w:tcBorders>
            <w:shd w:val="clear" w:color="auto" w:fill="auto"/>
            <w:noWrap/>
            <w:vAlign w:val="center"/>
            <w:hideMark/>
          </w:tcPr>
          <w:p w14:paraId="7BB2D2F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89</w:t>
            </w:r>
          </w:p>
        </w:tc>
        <w:tc>
          <w:tcPr>
            <w:tcW w:w="600" w:type="dxa"/>
            <w:tcBorders>
              <w:top w:val="nil"/>
              <w:left w:val="nil"/>
              <w:bottom w:val="single" w:sz="8" w:space="0" w:color="auto"/>
              <w:right w:val="single" w:sz="8" w:space="0" w:color="auto"/>
            </w:tcBorders>
            <w:shd w:val="clear" w:color="auto" w:fill="auto"/>
            <w:noWrap/>
            <w:vAlign w:val="center"/>
            <w:hideMark/>
          </w:tcPr>
          <w:p w14:paraId="1653C916"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101</w:t>
            </w:r>
          </w:p>
        </w:tc>
        <w:tc>
          <w:tcPr>
            <w:tcW w:w="600" w:type="dxa"/>
            <w:tcBorders>
              <w:top w:val="nil"/>
              <w:left w:val="nil"/>
              <w:bottom w:val="single" w:sz="8" w:space="0" w:color="auto"/>
              <w:right w:val="single" w:sz="8" w:space="0" w:color="auto"/>
            </w:tcBorders>
            <w:shd w:val="clear" w:color="auto" w:fill="auto"/>
            <w:noWrap/>
            <w:vAlign w:val="center"/>
            <w:hideMark/>
          </w:tcPr>
          <w:p w14:paraId="275620F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95</w:t>
            </w:r>
          </w:p>
        </w:tc>
        <w:tc>
          <w:tcPr>
            <w:tcW w:w="600" w:type="dxa"/>
            <w:tcBorders>
              <w:top w:val="nil"/>
              <w:left w:val="nil"/>
              <w:bottom w:val="single" w:sz="8" w:space="0" w:color="auto"/>
              <w:right w:val="single" w:sz="8" w:space="0" w:color="auto"/>
            </w:tcBorders>
            <w:shd w:val="clear" w:color="auto" w:fill="auto"/>
            <w:noWrap/>
            <w:vAlign w:val="center"/>
            <w:hideMark/>
          </w:tcPr>
          <w:p w14:paraId="2E3A902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100</w:t>
            </w:r>
          </w:p>
        </w:tc>
        <w:tc>
          <w:tcPr>
            <w:tcW w:w="160" w:type="dxa"/>
            <w:tcBorders>
              <w:top w:val="nil"/>
              <w:left w:val="nil"/>
              <w:bottom w:val="nil"/>
              <w:right w:val="nil"/>
            </w:tcBorders>
            <w:shd w:val="clear" w:color="auto" w:fill="auto"/>
            <w:noWrap/>
            <w:vAlign w:val="bottom"/>
            <w:hideMark/>
          </w:tcPr>
          <w:p w14:paraId="17B7D58C"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02881F00"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0-</w:t>
            </w:r>
            <w:proofErr w:type="gramStart"/>
            <w:r w:rsidRPr="00D0358E">
              <w:rPr>
                <w:rFonts w:ascii="Calibri" w:eastAsia="Times New Roman" w:hAnsi="Calibri" w:cs="Calibri"/>
                <w:b/>
                <w:bCs/>
                <w:sz w:val="20"/>
                <w:szCs w:val="20"/>
              </w:rPr>
              <w:t>25%</w:t>
            </w:r>
            <w:proofErr w:type="gramEnd"/>
          </w:p>
        </w:tc>
      </w:tr>
      <w:tr w:rsidR="00D0358E" w:rsidRPr="00D0358E" w14:paraId="4B722C38"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6CA1888C"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DOX</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0C0049AA"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2</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0216BA54"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0</w:t>
            </w:r>
          </w:p>
        </w:tc>
        <w:tc>
          <w:tcPr>
            <w:tcW w:w="600" w:type="dxa"/>
            <w:tcBorders>
              <w:top w:val="nil"/>
              <w:left w:val="nil"/>
              <w:bottom w:val="single" w:sz="8" w:space="0" w:color="auto"/>
              <w:right w:val="single" w:sz="8" w:space="0" w:color="auto"/>
            </w:tcBorders>
            <w:shd w:val="clear" w:color="auto" w:fill="auto"/>
            <w:noWrap/>
            <w:vAlign w:val="center"/>
            <w:hideMark/>
          </w:tcPr>
          <w:p w14:paraId="3CF6EB81"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96</w:t>
            </w:r>
          </w:p>
        </w:tc>
        <w:tc>
          <w:tcPr>
            <w:tcW w:w="600" w:type="dxa"/>
            <w:tcBorders>
              <w:top w:val="nil"/>
              <w:left w:val="nil"/>
              <w:bottom w:val="single" w:sz="8" w:space="0" w:color="auto"/>
              <w:right w:val="single" w:sz="8" w:space="0" w:color="auto"/>
            </w:tcBorders>
            <w:shd w:val="clear" w:color="auto" w:fill="auto"/>
            <w:noWrap/>
            <w:vAlign w:val="center"/>
            <w:hideMark/>
          </w:tcPr>
          <w:p w14:paraId="67B5762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109</w:t>
            </w:r>
          </w:p>
        </w:tc>
        <w:tc>
          <w:tcPr>
            <w:tcW w:w="600" w:type="dxa"/>
            <w:tcBorders>
              <w:top w:val="nil"/>
              <w:left w:val="nil"/>
              <w:bottom w:val="single" w:sz="8" w:space="0" w:color="auto"/>
              <w:right w:val="single" w:sz="8" w:space="0" w:color="auto"/>
            </w:tcBorders>
            <w:shd w:val="clear" w:color="auto" w:fill="auto"/>
            <w:noWrap/>
            <w:vAlign w:val="center"/>
            <w:hideMark/>
          </w:tcPr>
          <w:p w14:paraId="378383AD"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81</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4B5F49D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14</w:t>
            </w:r>
          </w:p>
        </w:tc>
        <w:tc>
          <w:tcPr>
            <w:tcW w:w="60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21A03CE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13</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1B4C6F0A"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33</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5E4C8A4E"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26</w:t>
            </w:r>
          </w:p>
        </w:tc>
        <w:tc>
          <w:tcPr>
            <w:tcW w:w="600" w:type="dxa"/>
            <w:tcBorders>
              <w:top w:val="single" w:sz="8" w:space="0" w:color="auto"/>
              <w:left w:val="single" w:sz="8" w:space="0" w:color="auto"/>
              <w:bottom w:val="single" w:sz="8" w:space="0" w:color="auto"/>
              <w:right w:val="single" w:sz="8" w:space="0" w:color="auto"/>
            </w:tcBorders>
            <w:shd w:val="clear" w:color="000000" w:fill="FF0000"/>
            <w:noWrap/>
            <w:vAlign w:val="center"/>
            <w:hideMark/>
          </w:tcPr>
          <w:p w14:paraId="3962AA9A"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34</w:t>
            </w:r>
          </w:p>
        </w:tc>
        <w:tc>
          <w:tcPr>
            <w:tcW w:w="160" w:type="dxa"/>
            <w:tcBorders>
              <w:top w:val="nil"/>
              <w:left w:val="nil"/>
              <w:bottom w:val="nil"/>
              <w:right w:val="nil"/>
            </w:tcBorders>
            <w:shd w:val="clear" w:color="auto" w:fill="auto"/>
            <w:noWrap/>
            <w:vAlign w:val="bottom"/>
            <w:hideMark/>
          </w:tcPr>
          <w:p w14:paraId="1937AEBD"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single" w:sz="8" w:space="0" w:color="auto"/>
              <w:bottom w:val="single" w:sz="8" w:space="0" w:color="auto"/>
              <w:right w:val="single" w:sz="8" w:space="0" w:color="auto"/>
            </w:tcBorders>
            <w:shd w:val="clear" w:color="000000" w:fill="FF0000"/>
            <w:noWrap/>
            <w:vAlign w:val="center"/>
            <w:hideMark/>
          </w:tcPr>
          <w:p w14:paraId="08374581" w14:textId="77777777" w:rsidR="00D0358E" w:rsidRPr="00D0358E" w:rsidRDefault="00D0358E" w:rsidP="00D0358E">
            <w:pPr>
              <w:spacing w:after="0" w:line="240" w:lineRule="auto"/>
              <w:jc w:val="center"/>
              <w:rPr>
                <w:rFonts w:ascii="Calibri" w:eastAsia="Times New Roman" w:hAnsi="Calibri" w:cs="Calibri"/>
                <w:b/>
                <w:bCs/>
                <w:color w:val="000000"/>
                <w:sz w:val="20"/>
                <w:szCs w:val="20"/>
              </w:rPr>
            </w:pPr>
            <w:r w:rsidRPr="00D0358E">
              <w:rPr>
                <w:rFonts w:ascii="Calibri" w:eastAsia="Times New Roman" w:hAnsi="Calibri" w:cs="Calibri"/>
                <w:b/>
                <w:bCs/>
                <w:color w:val="000000"/>
                <w:sz w:val="20"/>
                <w:szCs w:val="20"/>
              </w:rPr>
              <w:t>26-</w:t>
            </w:r>
            <w:proofErr w:type="gramStart"/>
            <w:r w:rsidRPr="00D0358E">
              <w:rPr>
                <w:rFonts w:ascii="Calibri" w:eastAsia="Times New Roman" w:hAnsi="Calibri" w:cs="Calibri"/>
                <w:b/>
                <w:bCs/>
                <w:color w:val="000000"/>
                <w:sz w:val="20"/>
                <w:szCs w:val="20"/>
              </w:rPr>
              <w:t>50%</w:t>
            </w:r>
            <w:proofErr w:type="gramEnd"/>
          </w:p>
        </w:tc>
      </w:tr>
      <w:tr w:rsidR="00D0358E" w:rsidRPr="00D0358E" w14:paraId="2B06BB84" w14:textId="77777777" w:rsidTr="00EC40CD">
        <w:trPr>
          <w:trHeight w:val="283"/>
        </w:trPr>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76174FAF"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LIGAND 21</w:t>
            </w:r>
          </w:p>
        </w:tc>
        <w:tc>
          <w:tcPr>
            <w:tcW w:w="600" w:type="dxa"/>
            <w:tcBorders>
              <w:top w:val="nil"/>
              <w:left w:val="nil"/>
              <w:bottom w:val="single" w:sz="8" w:space="0" w:color="auto"/>
              <w:right w:val="single" w:sz="8" w:space="0" w:color="auto"/>
            </w:tcBorders>
            <w:shd w:val="clear" w:color="auto" w:fill="auto"/>
            <w:noWrap/>
            <w:vAlign w:val="center"/>
            <w:hideMark/>
          </w:tcPr>
          <w:p w14:paraId="7758E9A0"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103</w:t>
            </w:r>
          </w:p>
        </w:tc>
        <w:tc>
          <w:tcPr>
            <w:tcW w:w="600" w:type="dxa"/>
            <w:tcBorders>
              <w:top w:val="nil"/>
              <w:left w:val="nil"/>
              <w:bottom w:val="single" w:sz="8" w:space="0" w:color="auto"/>
              <w:right w:val="single" w:sz="8" w:space="0" w:color="auto"/>
            </w:tcBorders>
            <w:shd w:val="clear" w:color="auto" w:fill="auto"/>
            <w:noWrap/>
            <w:vAlign w:val="center"/>
            <w:hideMark/>
          </w:tcPr>
          <w:p w14:paraId="2907A57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102</w:t>
            </w:r>
          </w:p>
        </w:tc>
        <w:tc>
          <w:tcPr>
            <w:tcW w:w="600" w:type="dxa"/>
            <w:tcBorders>
              <w:top w:val="nil"/>
              <w:left w:val="nil"/>
              <w:bottom w:val="single" w:sz="8" w:space="0" w:color="auto"/>
              <w:right w:val="single" w:sz="8" w:space="0" w:color="auto"/>
            </w:tcBorders>
            <w:shd w:val="clear" w:color="auto" w:fill="auto"/>
            <w:noWrap/>
            <w:vAlign w:val="center"/>
            <w:hideMark/>
          </w:tcPr>
          <w:p w14:paraId="2563E0A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101</w:t>
            </w:r>
          </w:p>
        </w:tc>
        <w:tc>
          <w:tcPr>
            <w:tcW w:w="600" w:type="dxa"/>
            <w:tcBorders>
              <w:top w:val="nil"/>
              <w:left w:val="nil"/>
              <w:bottom w:val="single" w:sz="8" w:space="0" w:color="auto"/>
              <w:right w:val="single" w:sz="8" w:space="0" w:color="auto"/>
            </w:tcBorders>
            <w:shd w:val="clear" w:color="auto" w:fill="auto"/>
            <w:noWrap/>
            <w:vAlign w:val="center"/>
            <w:hideMark/>
          </w:tcPr>
          <w:p w14:paraId="03AE74BC"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104</w:t>
            </w:r>
          </w:p>
        </w:tc>
        <w:tc>
          <w:tcPr>
            <w:tcW w:w="600" w:type="dxa"/>
            <w:tcBorders>
              <w:top w:val="nil"/>
              <w:left w:val="nil"/>
              <w:bottom w:val="single" w:sz="8" w:space="0" w:color="auto"/>
              <w:right w:val="single" w:sz="8" w:space="0" w:color="auto"/>
            </w:tcBorders>
            <w:shd w:val="clear" w:color="auto" w:fill="auto"/>
            <w:noWrap/>
            <w:vAlign w:val="center"/>
            <w:hideMark/>
          </w:tcPr>
          <w:p w14:paraId="56C112C2"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108</w:t>
            </w:r>
          </w:p>
        </w:tc>
        <w:tc>
          <w:tcPr>
            <w:tcW w:w="600" w:type="dxa"/>
            <w:tcBorders>
              <w:top w:val="nil"/>
              <w:left w:val="nil"/>
              <w:bottom w:val="single" w:sz="8" w:space="0" w:color="auto"/>
              <w:right w:val="single" w:sz="8" w:space="0" w:color="auto"/>
            </w:tcBorders>
            <w:shd w:val="clear" w:color="auto" w:fill="auto"/>
            <w:noWrap/>
            <w:vAlign w:val="center"/>
            <w:hideMark/>
          </w:tcPr>
          <w:p w14:paraId="47F97ABC"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103</w:t>
            </w:r>
          </w:p>
        </w:tc>
        <w:tc>
          <w:tcPr>
            <w:tcW w:w="600" w:type="dxa"/>
            <w:tcBorders>
              <w:top w:val="nil"/>
              <w:left w:val="nil"/>
              <w:bottom w:val="single" w:sz="8" w:space="0" w:color="auto"/>
              <w:right w:val="single" w:sz="8" w:space="0" w:color="auto"/>
            </w:tcBorders>
            <w:shd w:val="clear" w:color="auto" w:fill="auto"/>
            <w:noWrap/>
            <w:vAlign w:val="center"/>
            <w:hideMark/>
          </w:tcPr>
          <w:p w14:paraId="48E66B78"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100</w:t>
            </w:r>
          </w:p>
        </w:tc>
        <w:tc>
          <w:tcPr>
            <w:tcW w:w="600" w:type="dxa"/>
            <w:tcBorders>
              <w:top w:val="nil"/>
              <w:left w:val="nil"/>
              <w:bottom w:val="single" w:sz="8" w:space="0" w:color="auto"/>
              <w:right w:val="single" w:sz="8" w:space="0" w:color="auto"/>
            </w:tcBorders>
            <w:shd w:val="clear" w:color="auto" w:fill="auto"/>
            <w:noWrap/>
            <w:vAlign w:val="center"/>
            <w:hideMark/>
          </w:tcPr>
          <w:p w14:paraId="4AB5A70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112</w:t>
            </w:r>
          </w:p>
        </w:tc>
        <w:tc>
          <w:tcPr>
            <w:tcW w:w="600" w:type="dxa"/>
            <w:tcBorders>
              <w:top w:val="nil"/>
              <w:left w:val="nil"/>
              <w:bottom w:val="single" w:sz="8" w:space="0" w:color="auto"/>
              <w:right w:val="single" w:sz="8" w:space="0" w:color="auto"/>
            </w:tcBorders>
            <w:shd w:val="clear" w:color="auto" w:fill="auto"/>
            <w:noWrap/>
            <w:vAlign w:val="center"/>
            <w:hideMark/>
          </w:tcPr>
          <w:p w14:paraId="35D54F25"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97</w:t>
            </w:r>
          </w:p>
        </w:tc>
        <w:tc>
          <w:tcPr>
            <w:tcW w:w="600" w:type="dxa"/>
            <w:tcBorders>
              <w:top w:val="nil"/>
              <w:left w:val="nil"/>
              <w:bottom w:val="single" w:sz="8" w:space="0" w:color="auto"/>
              <w:right w:val="single" w:sz="8" w:space="0" w:color="auto"/>
            </w:tcBorders>
            <w:shd w:val="clear" w:color="auto" w:fill="auto"/>
            <w:noWrap/>
            <w:vAlign w:val="center"/>
            <w:hideMark/>
          </w:tcPr>
          <w:p w14:paraId="534A2099" w14:textId="77777777" w:rsidR="00D0358E" w:rsidRPr="001D5344" w:rsidRDefault="00D0358E" w:rsidP="00D0358E">
            <w:pPr>
              <w:spacing w:after="0" w:line="240" w:lineRule="auto"/>
              <w:jc w:val="center"/>
              <w:rPr>
                <w:rFonts w:ascii="Calibri" w:eastAsia="Times New Roman" w:hAnsi="Calibri" w:cs="Calibri"/>
                <w:sz w:val="20"/>
                <w:szCs w:val="20"/>
              </w:rPr>
            </w:pPr>
            <w:r w:rsidRPr="001D5344">
              <w:rPr>
                <w:rFonts w:ascii="Calibri" w:eastAsia="Times New Roman" w:hAnsi="Calibri" w:cs="Calibri"/>
                <w:sz w:val="20"/>
                <w:szCs w:val="20"/>
              </w:rPr>
              <w:t>102</w:t>
            </w:r>
          </w:p>
        </w:tc>
        <w:tc>
          <w:tcPr>
            <w:tcW w:w="160" w:type="dxa"/>
            <w:tcBorders>
              <w:top w:val="nil"/>
              <w:left w:val="nil"/>
              <w:bottom w:val="nil"/>
              <w:right w:val="nil"/>
            </w:tcBorders>
            <w:shd w:val="clear" w:color="auto" w:fill="auto"/>
            <w:noWrap/>
            <w:vAlign w:val="bottom"/>
            <w:hideMark/>
          </w:tcPr>
          <w:p w14:paraId="5DD16579" w14:textId="77777777" w:rsidR="00D0358E" w:rsidRPr="00D0358E" w:rsidRDefault="00D0358E" w:rsidP="00D0358E">
            <w:pPr>
              <w:spacing w:after="0" w:line="240" w:lineRule="auto"/>
              <w:jc w:val="center"/>
              <w:rPr>
                <w:rFonts w:ascii="Calibri" w:eastAsia="Times New Roman" w:hAnsi="Calibri" w:cs="Calibri"/>
                <w:b/>
                <w:bCs/>
                <w:sz w:val="20"/>
                <w:szCs w:val="20"/>
              </w:rPr>
            </w:pPr>
          </w:p>
        </w:tc>
        <w:tc>
          <w:tcPr>
            <w:tcW w:w="960" w:type="dxa"/>
            <w:tcBorders>
              <w:top w:val="nil"/>
              <w:left w:val="single" w:sz="8" w:space="0" w:color="auto"/>
              <w:bottom w:val="single" w:sz="8" w:space="0" w:color="auto"/>
              <w:right w:val="single" w:sz="8" w:space="0" w:color="auto"/>
            </w:tcBorders>
            <w:shd w:val="clear" w:color="000000" w:fill="FFC7CE"/>
            <w:noWrap/>
            <w:vAlign w:val="center"/>
            <w:hideMark/>
          </w:tcPr>
          <w:p w14:paraId="452EAF45" w14:textId="77777777" w:rsidR="00D0358E" w:rsidRPr="00D0358E" w:rsidRDefault="00D0358E" w:rsidP="00D0358E">
            <w:pPr>
              <w:spacing w:after="0" w:line="240" w:lineRule="auto"/>
              <w:jc w:val="center"/>
              <w:rPr>
                <w:rFonts w:ascii="Calibri" w:eastAsia="Times New Roman" w:hAnsi="Calibri" w:cs="Calibri"/>
                <w:b/>
                <w:bCs/>
                <w:sz w:val="20"/>
                <w:szCs w:val="20"/>
              </w:rPr>
            </w:pPr>
            <w:r w:rsidRPr="00D0358E">
              <w:rPr>
                <w:rFonts w:ascii="Calibri" w:eastAsia="Times New Roman" w:hAnsi="Calibri" w:cs="Calibri"/>
                <w:b/>
                <w:bCs/>
                <w:sz w:val="20"/>
                <w:szCs w:val="20"/>
              </w:rPr>
              <w:t>51-</w:t>
            </w:r>
            <w:proofErr w:type="gramStart"/>
            <w:r w:rsidRPr="00D0358E">
              <w:rPr>
                <w:rFonts w:ascii="Calibri" w:eastAsia="Times New Roman" w:hAnsi="Calibri" w:cs="Calibri"/>
                <w:b/>
                <w:bCs/>
                <w:sz w:val="20"/>
                <w:szCs w:val="20"/>
              </w:rPr>
              <w:t>75%</w:t>
            </w:r>
            <w:proofErr w:type="gramEnd"/>
          </w:p>
        </w:tc>
      </w:tr>
    </w:tbl>
    <w:p w14:paraId="36C1D9FB" w14:textId="77777777" w:rsidR="00D0358E" w:rsidRPr="00D0358E" w:rsidRDefault="00D0358E" w:rsidP="00D0358E"/>
    <w:p w14:paraId="7CD2371E" w14:textId="1CF8BE1A" w:rsidR="00D0358E" w:rsidRPr="00D0358E" w:rsidRDefault="00D0358E" w:rsidP="00D0358E">
      <w:pPr>
        <w:pStyle w:val="Nadpis1"/>
        <w:jc w:val="both"/>
        <w:rPr>
          <w:rFonts w:cs="Times New Roman"/>
          <w:b w:val="0"/>
          <w:bCs/>
          <w:i w:val="0"/>
          <w:sz w:val="20"/>
          <w:szCs w:val="24"/>
        </w:rPr>
      </w:pPr>
      <w:bookmarkStart w:id="1" w:name="_Toc89176656"/>
      <w:r w:rsidRPr="001D5344">
        <w:rPr>
          <w:rFonts w:ascii="Calibri" w:eastAsia="Calibri" w:hAnsi="Calibri" w:cs="Calibri"/>
          <w:bCs/>
          <w:i w:val="0"/>
          <w:sz w:val="20"/>
          <w:szCs w:val="20"/>
          <w:lang w:val="en-US"/>
        </w:rPr>
        <w:t>Table S1.</w:t>
      </w:r>
      <w:r w:rsidRPr="001D5344">
        <w:rPr>
          <w:rFonts w:ascii="Calibri" w:eastAsia="Calibri" w:hAnsi="Calibri" w:cs="Calibri"/>
          <w:iCs/>
          <w:sz w:val="20"/>
          <w:szCs w:val="20"/>
          <w:lang w:val="en-US"/>
        </w:rPr>
        <w:t xml:space="preserve"> </w:t>
      </w:r>
      <w:r w:rsidRPr="00D0358E">
        <w:rPr>
          <w:rFonts w:ascii="Calibri" w:eastAsia="Calibri" w:hAnsi="Calibri" w:cs="Calibri"/>
          <w:b w:val="0"/>
          <w:bCs/>
          <w:i w:val="0"/>
          <w:sz w:val="20"/>
          <w:szCs w:val="20"/>
          <w:lang w:val="en-US"/>
        </w:rPr>
        <w:t>Antiproliferative activity of tested compounds</w:t>
      </w:r>
      <w:r w:rsidR="002A165E">
        <w:rPr>
          <w:rFonts w:ascii="Calibri" w:eastAsia="Calibri" w:hAnsi="Calibri" w:cs="Calibri"/>
          <w:b w:val="0"/>
          <w:bCs/>
          <w:i w:val="0"/>
          <w:sz w:val="20"/>
          <w:szCs w:val="20"/>
          <w:lang w:val="en-US"/>
        </w:rPr>
        <w:t xml:space="preserve">: </w:t>
      </w:r>
      <w:proofErr w:type="spellStart"/>
      <w:r w:rsidRPr="00D0358E">
        <w:rPr>
          <w:rFonts w:ascii="Calibri" w:eastAsia="Calibri" w:hAnsi="Calibri" w:cs="Calibri"/>
          <w:b w:val="0"/>
          <w:bCs/>
          <w:i w:val="0"/>
          <w:sz w:val="20"/>
          <w:szCs w:val="20"/>
          <w:lang w:val="en-US"/>
        </w:rPr>
        <w:t>h</w:t>
      </w:r>
      <w:bookmarkStart w:id="2" w:name="_Hlk73194238"/>
      <w:r w:rsidRPr="00D0358E">
        <w:rPr>
          <w:rFonts w:ascii="Calibri" w:eastAsia="Calibri" w:hAnsi="Calibri" w:cs="Calibri"/>
          <w:b w:val="0"/>
          <w:bCs/>
          <w:i w:val="0"/>
          <w:sz w:val="20"/>
          <w:szCs w:val="20"/>
          <w:lang w:val="en-US"/>
        </w:rPr>
        <w:t>aemanthamine</w:t>
      </w:r>
      <w:proofErr w:type="spellEnd"/>
      <w:r w:rsidR="002A165E">
        <w:rPr>
          <w:rFonts w:ascii="Calibri" w:eastAsia="Calibri" w:hAnsi="Calibri" w:cs="Calibri"/>
          <w:b w:val="0"/>
          <w:bCs/>
          <w:i w:val="0"/>
          <w:sz w:val="20"/>
          <w:szCs w:val="20"/>
          <w:lang w:val="en-US"/>
        </w:rPr>
        <w:t xml:space="preserve"> (</w:t>
      </w:r>
      <w:r w:rsidR="002A165E" w:rsidRPr="002A165E">
        <w:rPr>
          <w:rFonts w:ascii="Calibri" w:eastAsia="Calibri" w:hAnsi="Calibri" w:cs="Calibri"/>
          <w:i w:val="0"/>
          <w:sz w:val="20"/>
          <w:szCs w:val="20"/>
          <w:lang w:val="en-US"/>
        </w:rPr>
        <w:t>1</w:t>
      </w:r>
      <w:r w:rsidR="002A165E" w:rsidRPr="002A165E">
        <w:rPr>
          <w:rFonts w:ascii="Calibri" w:eastAsia="Calibri" w:hAnsi="Calibri" w:cs="Calibri"/>
          <w:b w:val="0"/>
          <w:bCs/>
          <w:i w:val="0"/>
          <w:sz w:val="20"/>
          <w:szCs w:val="20"/>
          <w:lang w:val="en-US"/>
        </w:rPr>
        <w:t>)</w:t>
      </w:r>
      <w:r w:rsidRPr="00D0358E">
        <w:rPr>
          <w:rFonts w:ascii="Calibri" w:eastAsia="Calibri" w:hAnsi="Calibri" w:cs="Calibri"/>
          <w:b w:val="0"/>
          <w:bCs/>
          <w:i w:val="0"/>
          <w:sz w:val="20"/>
          <w:szCs w:val="20"/>
          <w:lang w:val="en-US"/>
        </w:rPr>
        <w:t xml:space="preserve">, </w:t>
      </w:r>
      <w:r w:rsidRPr="002A165E">
        <w:rPr>
          <w:rFonts w:ascii="Calibri" w:eastAsia="Calibri" w:hAnsi="Calibri" w:cs="Calibri"/>
          <w:i w:val="0"/>
          <w:sz w:val="20"/>
          <w:szCs w:val="20"/>
          <w:lang w:val="en-US"/>
        </w:rPr>
        <w:t>21</w:t>
      </w:r>
      <w:r w:rsidRPr="00D0358E">
        <w:rPr>
          <w:rFonts w:ascii="Calibri" w:eastAsia="Calibri" w:hAnsi="Calibri" w:cs="Calibri"/>
          <w:b w:val="0"/>
          <w:bCs/>
          <w:i w:val="0"/>
          <w:sz w:val="20"/>
          <w:szCs w:val="20"/>
          <w:lang w:val="en-US"/>
        </w:rPr>
        <w:t>, ligand on C-11 of derivative 21 and doxorubicin as positive control</w:t>
      </w:r>
      <w:bookmarkEnd w:id="2"/>
      <w:r w:rsidRPr="00D0358E">
        <w:rPr>
          <w:rFonts w:ascii="Calibri" w:eastAsia="Calibri" w:hAnsi="Calibri" w:cs="Calibri"/>
          <w:b w:val="0"/>
          <w:bCs/>
          <w:i w:val="0"/>
          <w:sz w:val="20"/>
          <w:szCs w:val="20"/>
          <w:lang w:val="en-US"/>
        </w:rPr>
        <w:t xml:space="preserve">. Cells were treated with the concentration of 10 </w:t>
      </w:r>
      <w:proofErr w:type="spellStart"/>
      <w:r w:rsidRPr="00D0358E">
        <w:rPr>
          <w:rFonts w:ascii="Calibri" w:eastAsia="Calibri" w:hAnsi="Calibri" w:cs="Calibri"/>
          <w:b w:val="0"/>
          <w:bCs/>
          <w:i w:val="0"/>
          <w:sz w:val="20"/>
          <w:szCs w:val="20"/>
          <w:lang w:val="en-US"/>
        </w:rPr>
        <w:t>μM</w:t>
      </w:r>
      <w:proofErr w:type="spellEnd"/>
      <w:r w:rsidRPr="00D0358E">
        <w:rPr>
          <w:rFonts w:ascii="Calibri" w:eastAsia="Calibri" w:hAnsi="Calibri" w:cs="Calibri"/>
          <w:b w:val="0"/>
          <w:bCs/>
          <w:i w:val="0"/>
          <w:sz w:val="20"/>
          <w:szCs w:val="20"/>
          <w:lang w:val="en-US"/>
        </w:rPr>
        <w:t xml:space="preserve"> for 48 hours, their proliferation was established by WST-1 assay and expressed as percentage of control cells (0.1% DMSO treated, proliferation 100 %). Each value represents the mean of three independent experiments.</w:t>
      </w:r>
      <w:bookmarkEnd w:id="1"/>
    </w:p>
    <w:p w14:paraId="13364A78" w14:textId="63D9D8F2" w:rsidR="00EC40CD" w:rsidRDefault="00EC40CD">
      <w:pPr>
        <w:rPr>
          <w:bCs/>
          <w:sz w:val="18"/>
          <w:szCs w:val="18"/>
        </w:rPr>
      </w:pPr>
      <w:r>
        <w:rPr>
          <w:bCs/>
          <w:sz w:val="18"/>
          <w:szCs w:val="18"/>
        </w:rPr>
        <w:br w:type="page"/>
      </w:r>
    </w:p>
    <w:tbl>
      <w:tblPr>
        <w:tblStyle w:val="Prosttabulka1"/>
        <w:tblW w:w="9901" w:type="dxa"/>
        <w:tblLook w:val="04A0" w:firstRow="1" w:lastRow="0" w:firstColumn="1" w:lastColumn="0" w:noHBand="0" w:noVBand="1"/>
      </w:tblPr>
      <w:tblGrid>
        <w:gridCol w:w="612"/>
        <w:gridCol w:w="4720"/>
        <w:gridCol w:w="841"/>
        <w:gridCol w:w="1212"/>
        <w:gridCol w:w="2516"/>
      </w:tblGrid>
      <w:tr w:rsidR="00EC40CD" w:rsidRPr="00EC40CD" w14:paraId="59D33981" w14:textId="77777777" w:rsidTr="00EC40C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16DEBBF6" w14:textId="77777777" w:rsidR="00EC40CD" w:rsidRPr="00EC40CD" w:rsidRDefault="00EC40CD" w:rsidP="00EC40CD">
            <w:pPr>
              <w:rPr>
                <w:rFonts w:ascii="Times New Roman" w:eastAsia="Times New Roman" w:hAnsi="Times New Roman" w:cs="Times New Roman"/>
                <w:color w:val="000000" w:themeColor="text1"/>
                <w:sz w:val="20"/>
                <w:szCs w:val="20"/>
                <w:lang w:val="cs-CZ"/>
              </w:rPr>
            </w:pPr>
          </w:p>
        </w:tc>
        <w:tc>
          <w:tcPr>
            <w:tcW w:w="4720" w:type="dxa"/>
            <w:hideMark/>
          </w:tcPr>
          <w:p w14:paraId="79DD8CF4" w14:textId="77777777" w:rsidR="00EC40CD" w:rsidRPr="00EC40CD" w:rsidRDefault="00EC40CD" w:rsidP="00EC40C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val="cs-CZ"/>
              </w:rPr>
            </w:pPr>
          </w:p>
        </w:tc>
        <w:tc>
          <w:tcPr>
            <w:tcW w:w="841" w:type="dxa"/>
            <w:hideMark/>
          </w:tcPr>
          <w:p w14:paraId="43755C82" w14:textId="77777777" w:rsidR="00EC40CD" w:rsidRPr="00EC40CD" w:rsidRDefault="00EC40CD" w:rsidP="00EC40C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spellStart"/>
            <w:r w:rsidRPr="00EC40CD">
              <w:rPr>
                <w:rFonts w:ascii="Calibri" w:eastAsia="Times New Roman" w:hAnsi="Calibri" w:cs="Calibri"/>
                <w:color w:val="000000" w:themeColor="text1"/>
                <w:sz w:val="20"/>
                <w:szCs w:val="20"/>
                <w:lang w:val="cs-CZ"/>
              </w:rPr>
              <w:t>Mean</w:t>
            </w:r>
            <w:proofErr w:type="spellEnd"/>
            <w:r w:rsidRPr="00EC40CD">
              <w:rPr>
                <w:rFonts w:ascii="Calibri" w:eastAsia="Times New Roman" w:hAnsi="Calibri" w:cs="Calibri"/>
                <w:color w:val="000000" w:themeColor="text1"/>
                <w:sz w:val="20"/>
                <w:szCs w:val="20"/>
                <w:lang w:val="cs-CZ"/>
              </w:rPr>
              <w:t xml:space="preserve"> GP</w:t>
            </w:r>
          </w:p>
        </w:tc>
        <w:tc>
          <w:tcPr>
            <w:tcW w:w="1212" w:type="dxa"/>
            <w:hideMark/>
          </w:tcPr>
          <w:p w14:paraId="086AC86A" w14:textId="77777777" w:rsidR="00EC40CD" w:rsidRPr="00EC40CD" w:rsidRDefault="00EC40CD" w:rsidP="00EC40C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spellStart"/>
            <w:r w:rsidRPr="00EC40CD">
              <w:rPr>
                <w:rFonts w:ascii="Calibri" w:eastAsia="Times New Roman" w:hAnsi="Calibri" w:cs="Calibri"/>
                <w:color w:val="000000" w:themeColor="text1"/>
                <w:sz w:val="20"/>
                <w:szCs w:val="20"/>
                <w:lang w:val="cs-CZ"/>
              </w:rPr>
              <w:t>Range</w:t>
            </w:r>
            <w:proofErr w:type="spellEnd"/>
            <w:r w:rsidRPr="00EC40CD">
              <w:rPr>
                <w:rFonts w:ascii="Calibri" w:eastAsia="Times New Roman" w:hAnsi="Calibri" w:cs="Calibri"/>
                <w:color w:val="000000" w:themeColor="text1"/>
                <w:sz w:val="20"/>
                <w:szCs w:val="20"/>
                <w:lang w:val="cs-CZ"/>
              </w:rPr>
              <w:t xml:space="preserve"> of GP</w:t>
            </w:r>
          </w:p>
        </w:tc>
        <w:tc>
          <w:tcPr>
            <w:tcW w:w="2516" w:type="dxa"/>
            <w:hideMark/>
          </w:tcPr>
          <w:p w14:paraId="03972E2D" w14:textId="77777777" w:rsidR="00EC40CD" w:rsidRPr="00EC40CD" w:rsidRDefault="00EC40CD" w:rsidP="00EC40C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Most sensitive cell lines</w:t>
            </w:r>
          </w:p>
        </w:tc>
      </w:tr>
      <w:tr w:rsidR="00EC40CD" w:rsidRPr="00EC40CD" w14:paraId="4D8D804D" w14:textId="77777777" w:rsidTr="00EC40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2" w:type="dxa"/>
            <w:shd w:val="clear" w:color="auto" w:fill="BDD6EE" w:themeFill="accent1" w:themeFillTint="66"/>
            <w:hideMark/>
          </w:tcPr>
          <w:p w14:paraId="1751FCCE"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1 </w:t>
            </w:r>
          </w:p>
        </w:tc>
        <w:tc>
          <w:tcPr>
            <w:tcW w:w="4720" w:type="dxa"/>
            <w:shd w:val="clear" w:color="auto" w:fill="BDD6EE" w:themeFill="accent1" w:themeFillTint="66"/>
            <w:hideMark/>
          </w:tcPr>
          <w:p w14:paraId="3F5C36BD"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themeColor="text1"/>
                <w:sz w:val="20"/>
                <w:szCs w:val="20"/>
                <w:lang w:val="cs-CZ"/>
              </w:rPr>
            </w:pPr>
            <w:proofErr w:type="spellStart"/>
            <w:r w:rsidRPr="00EC40CD">
              <w:rPr>
                <w:rFonts w:ascii="Calibri" w:eastAsia="Times New Roman" w:hAnsi="Calibri" w:cs="Calibri"/>
                <w:b/>
                <w:bCs/>
                <w:color w:val="000000" w:themeColor="text1"/>
                <w:sz w:val="20"/>
                <w:szCs w:val="20"/>
                <w:lang w:val="cs-CZ"/>
              </w:rPr>
              <w:t>haemanthamine</w:t>
            </w:r>
            <w:proofErr w:type="spellEnd"/>
            <w:r w:rsidRPr="00EC40CD">
              <w:rPr>
                <w:rFonts w:ascii="Calibri" w:eastAsia="Times New Roman" w:hAnsi="Calibri" w:cs="Calibri"/>
                <w:b/>
                <w:bCs/>
                <w:color w:val="000000" w:themeColor="text1"/>
                <w:sz w:val="20"/>
                <w:szCs w:val="20"/>
                <w:lang w:val="cs-CZ"/>
              </w:rPr>
              <w:t> </w:t>
            </w:r>
          </w:p>
        </w:tc>
        <w:tc>
          <w:tcPr>
            <w:tcW w:w="841" w:type="dxa"/>
            <w:shd w:val="clear" w:color="auto" w:fill="BDD6EE" w:themeFill="accent1" w:themeFillTint="66"/>
            <w:hideMark/>
          </w:tcPr>
          <w:p w14:paraId="4FACCA93"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themeColor="text1"/>
                <w:sz w:val="20"/>
                <w:szCs w:val="20"/>
                <w:lang w:val="cs-CZ"/>
              </w:rPr>
            </w:pPr>
            <w:r w:rsidRPr="00EC40CD">
              <w:rPr>
                <w:rFonts w:ascii="Calibri" w:eastAsia="Times New Roman" w:hAnsi="Calibri" w:cs="Calibri"/>
                <w:b/>
                <w:bCs/>
                <w:color w:val="000000" w:themeColor="text1"/>
                <w:sz w:val="20"/>
                <w:szCs w:val="20"/>
                <w:lang w:val="cs-CZ"/>
              </w:rPr>
              <w:t>25 </w:t>
            </w:r>
          </w:p>
        </w:tc>
        <w:tc>
          <w:tcPr>
            <w:tcW w:w="1212" w:type="dxa"/>
            <w:shd w:val="clear" w:color="auto" w:fill="BDD6EE" w:themeFill="accent1" w:themeFillTint="66"/>
            <w:hideMark/>
          </w:tcPr>
          <w:p w14:paraId="32E4420B"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themeColor="text1"/>
                <w:sz w:val="20"/>
                <w:szCs w:val="20"/>
                <w:lang w:val="cs-CZ"/>
              </w:rPr>
            </w:pPr>
            <w:proofErr w:type="gramStart"/>
            <w:r w:rsidRPr="00EC40CD">
              <w:rPr>
                <w:rFonts w:ascii="Calibri" w:eastAsia="Times New Roman" w:hAnsi="Calibri" w:cs="Calibri"/>
                <w:b/>
                <w:bCs/>
                <w:color w:val="000000" w:themeColor="text1"/>
                <w:sz w:val="20"/>
                <w:szCs w:val="20"/>
                <w:lang w:val="cs-CZ"/>
              </w:rPr>
              <w:t>1 - 42</w:t>
            </w:r>
            <w:proofErr w:type="gramEnd"/>
            <w:r w:rsidRPr="00EC40CD">
              <w:rPr>
                <w:rFonts w:ascii="Calibri" w:eastAsia="Times New Roman" w:hAnsi="Calibri" w:cs="Calibri"/>
                <w:b/>
                <w:bCs/>
                <w:color w:val="000000" w:themeColor="text1"/>
                <w:sz w:val="20"/>
                <w:szCs w:val="20"/>
                <w:lang w:val="cs-CZ"/>
              </w:rPr>
              <w:t> </w:t>
            </w:r>
          </w:p>
        </w:tc>
        <w:tc>
          <w:tcPr>
            <w:tcW w:w="2516" w:type="dxa"/>
            <w:shd w:val="clear" w:color="auto" w:fill="BDD6EE" w:themeFill="accent1" w:themeFillTint="66"/>
            <w:hideMark/>
          </w:tcPr>
          <w:p w14:paraId="79C67543"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themeColor="text1"/>
                <w:sz w:val="20"/>
                <w:szCs w:val="20"/>
                <w:lang w:val="cs-CZ"/>
              </w:rPr>
            </w:pPr>
            <w:r w:rsidRPr="00EC40CD">
              <w:rPr>
                <w:rFonts w:ascii="Calibri" w:eastAsia="Times New Roman" w:hAnsi="Calibri" w:cs="Calibri"/>
                <w:b/>
                <w:bCs/>
                <w:color w:val="000000" w:themeColor="text1"/>
                <w:sz w:val="20"/>
                <w:szCs w:val="20"/>
                <w:lang w:val="cs-CZ"/>
              </w:rPr>
              <w:t>MOLT-4, MCF-7, </w:t>
            </w:r>
            <w:proofErr w:type="spellStart"/>
            <w:r w:rsidRPr="00EC40CD">
              <w:rPr>
                <w:rFonts w:ascii="Calibri" w:eastAsia="Times New Roman" w:hAnsi="Calibri" w:cs="Calibri"/>
                <w:b/>
                <w:bCs/>
                <w:color w:val="000000" w:themeColor="text1"/>
                <w:sz w:val="20"/>
                <w:szCs w:val="20"/>
                <w:lang w:val="cs-CZ"/>
              </w:rPr>
              <w:t>Jurkat</w:t>
            </w:r>
            <w:proofErr w:type="spellEnd"/>
            <w:r w:rsidRPr="00EC40CD">
              <w:rPr>
                <w:rFonts w:ascii="Calibri" w:eastAsia="Times New Roman" w:hAnsi="Calibri" w:cs="Calibri"/>
                <w:b/>
                <w:bCs/>
                <w:color w:val="000000" w:themeColor="text1"/>
                <w:sz w:val="20"/>
                <w:szCs w:val="20"/>
                <w:lang w:val="cs-CZ"/>
              </w:rPr>
              <w:t> </w:t>
            </w:r>
          </w:p>
        </w:tc>
      </w:tr>
      <w:tr w:rsidR="00EC40CD" w:rsidRPr="00EC40CD" w14:paraId="1BC48E52" w14:textId="77777777" w:rsidTr="00EC40CD">
        <w:trPr>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487FF8A4"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2 </w:t>
            </w:r>
          </w:p>
        </w:tc>
        <w:tc>
          <w:tcPr>
            <w:tcW w:w="4720" w:type="dxa"/>
            <w:hideMark/>
          </w:tcPr>
          <w:p w14:paraId="70729047"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bookmarkStart w:id="3" w:name="_Hlk87664837"/>
            <w:proofErr w:type="gramStart"/>
            <w:r w:rsidRPr="00EC40CD">
              <w:rPr>
                <w:rFonts w:ascii="Calibri" w:eastAsia="Times New Roman" w:hAnsi="Calibri" w:cs="Calibri"/>
                <w:color w:val="000000" w:themeColor="text1"/>
                <w:sz w:val="20"/>
                <w:szCs w:val="20"/>
                <w:lang w:val="cs-CZ"/>
              </w:rPr>
              <w:t>1,2-dihydrohaemanthamine</w:t>
            </w:r>
            <w:proofErr w:type="gramEnd"/>
            <w:r w:rsidRPr="00EC40CD">
              <w:rPr>
                <w:rFonts w:ascii="Calibri" w:eastAsia="Times New Roman" w:hAnsi="Calibri" w:cs="Calibri"/>
                <w:color w:val="000000" w:themeColor="text1"/>
                <w:sz w:val="20"/>
                <w:szCs w:val="20"/>
                <w:lang w:val="cs-CZ"/>
              </w:rPr>
              <w:t> </w:t>
            </w:r>
            <w:bookmarkEnd w:id="3"/>
          </w:p>
        </w:tc>
        <w:tc>
          <w:tcPr>
            <w:tcW w:w="841" w:type="dxa"/>
            <w:hideMark/>
          </w:tcPr>
          <w:p w14:paraId="7615F8CA"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95 </w:t>
            </w:r>
          </w:p>
        </w:tc>
        <w:tc>
          <w:tcPr>
            <w:tcW w:w="1212" w:type="dxa"/>
            <w:hideMark/>
          </w:tcPr>
          <w:p w14:paraId="43F6471B"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85 - 112</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5A12BC09"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MOLT-4, PANC-1, HT-29 </w:t>
            </w:r>
          </w:p>
        </w:tc>
      </w:tr>
      <w:tr w:rsidR="00EC40CD" w:rsidRPr="00EC40CD" w14:paraId="7C4A9155" w14:textId="77777777" w:rsidTr="00EC40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5E94AC97"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3 </w:t>
            </w:r>
          </w:p>
        </w:tc>
        <w:tc>
          <w:tcPr>
            <w:tcW w:w="4720" w:type="dxa"/>
            <w:hideMark/>
          </w:tcPr>
          <w:p w14:paraId="08ADFDAB"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11-O-(2-</w:t>
            </w:r>
            <w:proofErr w:type="gramStart"/>
            <w:r w:rsidRPr="00EC40CD">
              <w:rPr>
                <w:rFonts w:ascii="Calibri" w:eastAsia="Times New Roman" w:hAnsi="Calibri" w:cs="Calibri"/>
                <w:color w:val="000000" w:themeColor="text1"/>
                <w:sz w:val="20"/>
                <w:szCs w:val="20"/>
                <w:lang w:val="cs-CZ"/>
              </w:rPr>
              <w:t>chlorobenzoyl)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15E93050"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109 </w:t>
            </w:r>
          </w:p>
        </w:tc>
        <w:tc>
          <w:tcPr>
            <w:tcW w:w="1212" w:type="dxa"/>
            <w:hideMark/>
          </w:tcPr>
          <w:p w14:paraId="2DEF2077"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99 - 142</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49BD3FEF"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proofErr w:type="spellStart"/>
            <w:r w:rsidRPr="00EC40CD">
              <w:rPr>
                <w:rFonts w:ascii="Calibri" w:eastAsia="Times New Roman" w:hAnsi="Calibri" w:cs="Calibri"/>
                <w:color w:val="000000" w:themeColor="text1"/>
                <w:sz w:val="20"/>
                <w:szCs w:val="20"/>
                <w:lang w:val="cs-CZ"/>
              </w:rPr>
              <w:t>HeLa</w:t>
            </w:r>
            <w:proofErr w:type="spellEnd"/>
            <w:r w:rsidRPr="00EC40CD">
              <w:rPr>
                <w:rFonts w:ascii="Calibri" w:eastAsia="Times New Roman" w:hAnsi="Calibri" w:cs="Calibri"/>
                <w:color w:val="000000" w:themeColor="text1"/>
                <w:sz w:val="20"/>
                <w:szCs w:val="20"/>
                <w:lang w:val="cs-CZ"/>
              </w:rPr>
              <w:t>, MRC-5, SAOS-2 </w:t>
            </w:r>
          </w:p>
        </w:tc>
      </w:tr>
      <w:tr w:rsidR="00EC40CD" w:rsidRPr="00EC40CD" w14:paraId="09209CCA" w14:textId="77777777" w:rsidTr="00EC40CD">
        <w:trPr>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53B65E18"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4 </w:t>
            </w:r>
          </w:p>
        </w:tc>
        <w:tc>
          <w:tcPr>
            <w:tcW w:w="4720" w:type="dxa"/>
            <w:hideMark/>
          </w:tcPr>
          <w:p w14:paraId="16448E12"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-(4-</w:t>
            </w:r>
            <w:proofErr w:type="gramStart"/>
            <w:r w:rsidRPr="00EC40CD">
              <w:rPr>
                <w:rFonts w:ascii="Calibri" w:eastAsia="Times New Roman" w:hAnsi="Calibri" w:cs="Calibri"/>
                <w:color w:val="000000" w:themeColor="text1"/>
                <w:sz w:val="20"/>
                <w:szCs w:val="20"/>
                <w:lang w:val="cs-CZ"/>
              </w:rPr>
              <w:t>chlorobenzoyl)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5F0B09BA"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103 </w:t>
            </w:r>
          </w:p>
        </w:tc>
        <w:tc>
          <w:tcPr>
            <w:tcW w:w="1212" w:type="dxa"/>
            <w:hideMark/>
          </w:tcPr>
          <w:p w14:paraId="4580FF75"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82 - 121</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00D51203"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spellStart"/>
            <w:r w:rsidRPr="00EC40CD">
              <w:rPr>
                <w:rFonts w:ascii="Calibri" w:eastAsia="Times New Roman" w:hAnsi="Calibri" w:cs="Calibri"/>
                <w:color w:val="000000" w:themeColor="text1"/>
                <w:sz w:val="20"/>
                <w:szCs w:val="20"/>
                <w:lang w:val="cs-CZ"/>
              </w:rPr>
              <w:t>Jurkat</w:t>
            </w:r>
            <w:proofErr w:type="spellEnd"/>
            <w:r w:rsidRPr="00EC40CD">
              <w:rPr>
                <w:rFonts w:ascii="Calibri" w:eastAsia="Times New Roman" w:hAnsi="Calibri" w:cs="Calibri"/>
                <w:color w:val="000000" w:themeColor="text1"/>
                <w:sz w:val="20"/>
                <w:szCs w:val="20"/>
                <w:lang w:val="cs-CZ"/>
              </w:rPr>
              <w:t>, MOLT-4, HT-29 </w:t>
            </w:r>
          </w:p>
        </w:tc>
      </w:tr>
      <w:tr w:rsidR="00EC40CD" w:rsidRPr="00EC40CD" w14:paraId="348318D1" w14:textId="77777777" w:rsidTr="00EC40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432B9E7E"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5 </w:t>
            </w:r>
          </w:p>
        </w:tc>
        <w:tc>
          <w:tcPr>
            <w:tcW w:w="4720" w:type="dxa"/>
            <w:hideMark/>
          </w:tcPr>
          <w:p w14:paraId="7B6C1416"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-(2-</w:t>
            </w:r>
            <w:proofErr w:type="gramStart"/>
            <w:r w:rsidRPr="00EC40CD">
              <w:rPr>
                <w:rFonts w:ascii="Calibri" w:eastAsia="Times New Roman" w:hAnsi="Calibri" w:cs="Calibri"/>
                <w:color w:val="000000" w:themeColor="text1"/>
                <w:sz w:val="20"/>
                <w:szCs w:val="20"/>
                <w:lang w:val="cs-CZ"/>
              </w:rPr>
              <w:t>nitrobenzoyl)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7C4B7D16"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88 </w:t>
            </w:r>
          </w:p>
        </w:tc>
        <w:tc>
          <w:tcPr>
            <w:tcW w:w="1212" w:type="dxa"/>
            <w:hideMark/>
          </w:tcPr>
          <w:p w14:paraId="770AA0D0"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76 - 104</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6DC83416"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 xml:space="preserve">PANC-1, SAOS-2, </w:t>
            </w:r>
            <w:proofErr w:type="spellStart"/>
            <w:r w:rsidRPr="00EC40CD">
              <w:rPr>
                <w:rFonts w:ascii="Calibri" w:eastAsia="Times New Roman" w:hAnsi="Calibri" w:cs="Calibri"/>
                <w:color w:val="000000" w:themeColor="text1"/>
                <w:sz w:val="20"/>
                <w:szCs w:val="20"/>
                <w:lang w:val="cs-CZ"/>
              </w:rPr>
              <w:t>HeLa</w:t>
            </w:r>
            <w:proofErr w:type="spellEnd"/>
            <w:r w:rsidRPr="00EC40CD">
              <w:rPr>
                <w:rFonts w:ascii="Calibri" w:eastAsia="Times New Roman" w:hAnsi="Calibri" w:cs="Calibri"/>
                <w:color w:val="000000" w:themeColor="text1"/>
                <w:sz w:val="20"/>
                <w:szCs w:val="20"/>
                <w:lang w:val="cs-CZ"/>
              </w:rPr>
              <w:t> </w:t>
            </w:r>
          </w:p>
        </w:tc>
      </w:tr>
      <w:tr w:rsidR="00EC40CD" w:rsidRPr="00EC40CD" w14:paraId="7B27D9BB" w14:textId="77777777" w:rsidTr="00EC40CD">
        <w:trPr>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245BE843"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6 </w:t>
            </w:r>
          </w:p>
        </w:tc>
        <w:tc>
          <w:tcPr>
            <w:tcW w:w="4720" w:type="dxa"/>
            <w:hideMark/>
          </w:tcPr>
          <w:p w14:paraId="74EA201D"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-(3-</w:t>
            </w:r>
            <w:proofErr w:type="gramStart"/>
            <w:r w:rsidRPr="00EC40CD">
              <w:rPr>
                <w:rFonts w:ascii="Calibri" w:eastAsia="Times New Roman" w:hAnsi="Calibri" w:cs="Calibri"/>
                <w:color w:val="000000" w:themeColor="text1"/>
                <w:sz w:val="20"/>
                <w:szCs w:val="20"/>
                <w:lang w:val="cs-CZ"/>
              </w:rPr>
              <w:t>nitrobenzoyl)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54DEE734"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79 </w:t>
            </w:r>
          </w:p>
        </w:tc>
        <w:tc>
          <w:tcPr>
            <w:tcW w:w="1212" w:type="dxa"/>
            <w:hideMark/>
          </w:tcPr>
          <w:p w14:paraId="06589AAC"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61 - 101</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103277BA"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MCF-7, SAOS-2, MRC-5 </w:t>
            </w:r>
          </w:p>
        </w:tc>
      </w:tr>
      <w:tr w:rsidR="00EC40CD" w:rsidRPr="00EC40CD" w14:paraId="3442AE40" w14:textId="77777777" w:rsidTr="00EC40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42D8DFDB"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7 </w:t>
            </w:r>
          </w:p>
        </w:tc>
        <w:tc>
          <w:tcPr>
            <w:tcW w:w="4720" w:type="dxa"/>
            <w:hideMark/>
          </w:tcPr>
          <w:p w14:paraId="1510B764"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-(3,5-</w:t>
            </w:r>
            <w:proofErr w:type="gramStart"/>
            <w:r w:rsidRPr="00EC40CD">
              <w:rPr>
                <w:rFonts w:ascii="Calibri" w:eastAsia="Times New Roman" w:hAnsi="Calibri" w:cs="Calibri"/>
                <w:color w:val="000000" w:themeColor="text1"/>
                <w:sz w:val="20"/>
                <w:szCs w:val="20"/>
                <w:lang w:val="cs-CZ"/>
              </w:rPr>
              <w:t>dinitrobenzoyl)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r w:rsidRPr="00EC40CD">
              <w:rPr>
                <w:rFonts w:ascii="Calibri" w:eastAsia="Times New Roman" w:hAnsi="Calibri" w:cs="Calibri"/>
                <w:color w:val="000000" w:themeColor="text1"/>
                <w:sz w:val="20"/>
                <w:szCs w:val="20"/>
                <w:lang w:val="cs-CZ"/>
              </w:rPr>
              <w:t> </w:t>
            </w:r>
          </w:p>
        </w:tc>
        <w:tc>
          <w:tcPr>
            <w:tcW w:w="841" w:type="dxa"/>
            <w:hideMark/>
          </w:tcPr>
          <w:p w14:paraId="3D584135"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33 </w:t>
            </w:r>
          </w:p>
        </w:tc>
        <w:tc>
          <w:tcPr>
            <w:tcW w:w="1212" w:type="dxa"/>
            <w:hideMark/>
          </w:tcPr>
          <w:p w14:paraId="7DCA6BD6"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8 - 48</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5997EBEC"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MOLT-4, MCF-7, SAOS-2 </w:t>
            </w:r>
          </w:p>
        </w:tc>
      </w:tr>
      <w:tr w:rsidR="00EC40CD" w:rsidRPr="00EC40CD" w14:paraId="2FF3AD9D" w14:textId="77777777" w:rsidTr="00EC40CD">
        <w:trPr>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7D23AE34"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8 </w:t>
            </w:r>
          </w:p>
        </w:tc>
        <w:tc>
          <w:tcPr>
            <w:tcW w:w="4720" w:type="dxa"/>
            <w:hideMark/>
          </w:tcPr>
          <w:p w14:paraId="5CDF02BD"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-(3-</w:t>
            </w:r>
            <w:proofErr w:type="gramStart"/>
            <w:r w:rsidRPr="00EC40CD">
              <w:rPr>
                <w:rFonts w:ascii="Calibri" w:eastAsia="Times New Roman" w:hAnsi="Calibri" w:cs="Calibri"/>
                <w:color w:val="000000" w:themeColor="text1"/>
                <w:sz w:val="20"/>
                <w:szCs w:val="20"/>
                <w:lang w:val="cs-CZ"/>
              </w:rPr>
              <w:t>Methylbenzoyl)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7279049E"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113 </w:t>
            </w:r>
          </w:p>
        </w:tc>
        <w:tc>
          <w:tcPr>
            <w:tcW w:w="1212" w:type="dxa"/>
            <w:hideMark/>
          </w:tcPr>
          <w:p w14:paraId="27B31A2F"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91 - 163</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1D004F6C"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 xml:space="preserve">MRC-5, </w:t>
            </w:r>
            <w:proofErr w:type="spellStart"/>
            <w:r w:rsidRPr="00EC40CD">
              <w:rPr>
                <w:rFonts w:ascii="Calibri" w:eastAsia="Times New Roman" w:hAnsi="Calibri" w:cs="Calibri"/>
                <w:color w:val="000000" w:themeColor="text1"/>
                <w:sz w:val="20"/>
                <w:szCs w:val="20"/>
                <w:lang w:val="cs-CZ"/>
              </w:rPr>
              <w:t>HeLa</w:t>
            </w:r>
            <w:proofErr w:type="spellEnd"/>
            <w:r w:rsidRPr="00EC40CD">
              <w:rPr>
                <w:rFonts w:ascii="Calibri" w:eastAsia="Times New Roman" w:hAnsi="Calibri" w:cs="Calibri"/>
                <w:color w:val="000000" w:themeColor="text1"/>
                <w:sz w:val="20"/>
                <w:szCs w:val="20"/>
                <w:lang w:val="cs-CZ"/>
              </w:rPr>
              <w:t>, PANC-1 </w:t>
            </w:r>
          </w:p>
        </w:tc>
      </w:tr>
      <w:tr w:rsidR="00EC40CD" w:rsidRPr="00EC40CD" w14:paraId="60F0622E" w14:textId="77777777" w:rsidTr="00EC40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32582F89"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9 </w:t>
            </w:r>
          </w:p>
        </w:tc>
        <w:tc>
          <w:tcPr>
            <w:tcW w:w="4720" w:type="dxa"/>
            <w:hideMark/>
          </w:tcPr>
          <w:p w14:paraId="7C2469E4"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-(4-</w:t>
            </w:r>
            <w:proofErr w:type="gramStart"/>
            <w:r w:rsidRPr="00EC40CD">
              <w:rPr>
                <w:rFonts w:ascii="Calibri" w:eastAsia="Times New Roman" w:hAnsi="Calibri" w:cs="Calibri"/>
                <w:color w:val="000000" w:themeColor="text1"/>
                <w:sz w:val="20"/>
                <w:szCs w:val="20"/>
                <w:lang w:val="cs-CZ"/>
              </w:rPr>
              <w:t>Methylbenzoyl)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1BFF48D7"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102 </w:t>
            </w:r>
          </w:p>
        </w:tc>
        <w:tc>
          <w:tcPr>
            <w:tcW w:w="1212" w:type="dxa"/>
            <w:hideMark/>
          </w:tcPr>
          <w:p w14:paraId="2B9A2112"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90 - 135</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52F37585"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proofErr w:type="spellStart"/>
            <w:r w:rsidRPr="00EC40CD">
              <w:rPr>
                <w:rFonts w:ascii="Calibri" w:eastAsia="Times New Roman" w:hAnsi="Calibri" w:cs="Calibri"/>
                <w:color w:val="000000" w:themeColor="text1"/>
                <w:sz w:val="20"/>
                <w:szCs w:val="20"/>
                <w:lang w:val="cs-CZ"/>
              </w:rPr>
              <w:t>HeLa</w:t>
            </w:r>
            <w:proofErr w:type="spellEnd"/>
            <w:r w:rsidRPr="00EC40CD">
              <w:rPr>
                <w:rFonts w:ascii="Calibri" w:eastAsia="Times New Roman" w:hAnsi="Calibri" w:cs="Calibri"/>
                <w:color w:val="000000" w:themeColor="text1"/>
                <w:sz w:val="20"/>
                <w:szCs w:val="20"/>
                <w:lang w:val="cs-CZ"/>
              </w:rPr>
              <w:t>, MRC-5, PANC-1 </w:t>
            </w:r>
          </w:p>
        </w:tc>
      </w:tr>
      <w:tr w:rsidR="00EC40CD" w:rsidRPr="00EC40CD" w14:paraId="74D22EC3" w14:textId="77777777" w:rsidTr="00EC40CD">
        <w:trPr>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00F36A03"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10 </w:t>
            </w:r>
          </w:p>
        </w:tc>
        <w:tc>
          <w:tcPr>
            <w:tcW w:w="4720" w:type="dxa"/>
            <w:hideMark/>
          </w:tcPr>
          <w:p w14:paraId="1536ACC4"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-(3,5-</w:t>
            </w:r>
            <w:proofErr w:type="gramStart"/>
            <w:r w:rsidRPr="00EC40CD">
              <w:rPr>
                <w:rFonts w:ascii="Calibri" w:eastAsia="Times New Roman" w:hAnsi="Calibri" w:cs="Calibri"/>
                <w:color w:val="000000" w:themeColor="text1"/>
                <w:sz w:val="20"/>
                <w:szCs w:val="20"/>
                <w:lang w:val="cs-CZ"/>
              </w:rPr>
              <w:t>Dimethylbenzoyl)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6D8E8D1B"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100 </w:t>
            </w:r>
          </w:p>
        </w:tc>
        <w:tc>
          <w:tcPr>
            <w:tcW w:w="1212" w:type="dxa"/>
            <w:hideMark/>
          </w:tcPr>
          <w:p w14:paraId="10C8291A"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56 - 148</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69DD960C"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MCF-7, MRC-5, MOLT-4 </w:t>
            </w:r>
          </w:p>
        </w:tc>
      </w:tr>
      <w:tr w:rsidR="00EC40CD" w:rsidRPr="00EC40CD" w14:paraId="71DC8227" w14:textId="77777777" w:rsidTr="00EC40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3E58D7F7"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11 </w:t>
            </w:r>
          </w:p>
        </w:tc>
        <w:tc>
          <w:tcPr>
            <w:tcW w:w="4720" w:type="dxa"/>
            <w:hideMark/>
          </w:tcPr>
          <w:p w14:paraId="7161F293"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-(2,3-</w:t>
            </w:r>
            <w:proofErr w:type="gramStart"/>
            <w:r w:rsidRPr="00EC40CD">
              <w:rPr>
                <w:rFonts w:ascii="Calibri" w:eastAsia="Times New Roman" w:hAnsi="Calibri" w:cs="Calibri"/>
                <w:color w:val="000000" w:themeColor="text1"/>
                <w:sz w:val="20"/>
                <w:szCs w:val="20"/>
                <w:lang w:val="cs-CZ"/>
              </w:rPr>
              <w:t>Dimethylbenzoyl)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55A3D50E"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115 </w:t>
            </w:r>
          </w:p>
        </w:tc>
        <w:tc>
          <w:tcPr>
            <w:tcW w:w="1212" w:type="dxa"/>
            <w:hideMark/>
          </w:tcPr>
          <w:p w14:paraId="09316A68"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102 - 147</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47CBD5F9"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PANC-1, MCF-7, MRC-5 </w:t>
            </w:r>
          </w:p>
        </w:tc>
      </w:tr>
      <w:tr w:rsidR="00EC40CD" w:rsidRPr="00EC40CD" w14:paraId="1EAFA39B" w14:textId="77777777" w:rsidTr="00EC40CD">
        <w:trPr>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337A040F"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12 </w:t>
            </w:r>
          </w:p>
        </w:tc>
        <w:tc>
          <w:tcPr>
            <w:tcW w:w="4720" w:type="dxa"/>
            <w:hideMark/>
          </w:tcPr>
          <w:p w14:paraId="6AFA90E2"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-(2-</w:t>
            </w:r>
            <w:proofErr w:type="gramStart"/>
            <w:r w:rsidRPr="00EC40CD">
              <w:rPr>
                <w:rFonts w:ascii="Calibri" w:eastAsia="Times New Roman" w:hAnsi="Calibri" w:cs="Calibri"/>
                <w:color w:val="000000" w:themeColor="text1"/>
                <w:sz w:val="20"/>
                <w:szCs w:val="20"/>
                <w:lang w:val="cs-CZ"/>
              </w:rPr>
              <w:t>Methoxylbenzoyl)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29951B59"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98 </w:t>
            </w:r>
          </w:p>
        </w:tc>
        <w:tc>
          <w:tcPr>
            <w:tcW w:w="1212" w:type="dxa"/>
            <w:hideMark/>
          </w:tcPr>
          <w:p w14:paraId="5846F8E0"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89 - 108</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35C69785"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PANC-1, MRC-5, </w:t>
            </w:r>
            <w:proofErr w:type="spellStart"/>
            <w:r w:rsidRPr="00EC40CD">
              <w:rPr>
                <w:rFonts w:ascii="Calibri" w:eastAsia="Times New Roman" w:hAnsi="Calibri" w:cs="Calibri"/>
                <w:color w:val="000000" w:themeColor="text1"/>
                <w:sz w:val="20"/>
                <w:szCs w:val="20"/>
                <w:lang w:val="cs-CZ"/>
              </w:rPr>
              <w:t>Jurkat</w:t>
            </w:r>
            <w:proofErr w:type="spellEnd"/>
            <w:r w:rsidRPr="00EC40CD">
              <w:rPr>
                <w:rFonts w:ascii="Calibri" w:eastAsia="Times New Roman" w:hAnsi="Calibri" w:cs="Calibri"/>
                <w:color w:val="000000" w:themeColor="text1"/>
                <w:sz w:val="20"/>
                <w:szCs w:val="20"/>
                <w:lang w:val="cs-CZ"/>
              </w:rPr>
              <w:t> </w:t>
            </w:r>
          </w:p>
        </w:tc>
      </w:tr>
      <w:tr w:rsidR="00EC40CD" w:rsidRPr="00EC40CD" w14:paraId="65CEF814" w14:textId="77777777" w:rsidTr="00EC40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5324466D"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13 </w:t>
            </w:r>
          </w:p>
        </w:tc>
        <w:tc>
          <w:tcPr>
            <w:tcW w:w="4720" w:type="dxa"/>
            <w:hideMark/>
          </w:tcPr>
          <w:p w14:paraId="31AEAAA0"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-(3-</w:t>
            </w:r>
            <w:proofErr w:type="gramStart"/>
            <w:r w:rsidRPr="00EC40CD">
              <w:rPr>
                <w:rFonts w:ascii="Calibri" w:eastAsia="Times New Roman" w:hAnsi="Calibri" w:cs="Calibri"/>
                <w:color w:val="000000" w:themeColor="text1"/>
                <w:sz w:val="20"/>
                <w:szCs w:val="20"/>
                <w:lang w:val="cs-CZ"/>
              </w:rPr>
              <w:t>Methoxybenzoyl)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14D48C9A"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93 </w:t>
            </w:r>
          </w:p>
        </w:tc>
        <w:tc>
          <w:tcPr>
            <w:tcW w:w="1212" w:type="dxa"/>
            <w:hideMark/>
          </w:tcPr>
          <w:p w14:paraId="3922A692"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83 - 108</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015CF27B"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proofErr w:type="spellStart"/>
            <w:r w:rsidRPr="00EC40CD">
              <w:rPr>
                <w:rFonts w:ascii="Calibri" w:eastAsia="Times New Roman" w:hAnsi="Calibri" w:cs="Calibri"/>
                <w:color w:val="000000" w:themeColor="text1"/>
                <w:sz w:val="20"/>
                <w:szCs w:val="20"/>
                <w:lang w:val="cs-CZ"/>
              </w:rPr>
              <w:t>Jurkat</w:t>
            </w:r>
            <w:proofErr w:type="spellEnd"/>
            <w:r w:rsidRPr="00EC40CD">
              <w:rPr>
                <w:rFonts w:ascii="Calibri" w:eastAsia="Times New Roman" w:hAnsi="Calibri" w:cs="Calibri"/>
                <w:color w:val="000000" w:themeColor="text1"/>
                <w:sz w:val="20"/>
                <w:szCs w:val="20"/>
                <w:lang w:val="cs-CZ"/>
              </w:rPr>
              <w:t xml:space="preserve">, </w:t>
            </w:r>
            <w:proofErr w:type="spellStart"/>
            <w:r w:rsidRPr="00EC40CD">
              <w:rPr>
                <w:rFonts w:ascii="Calibri" w:eastAsia="Times New Roman" w:hAnsi="Calibri" w:cs="Calibri"/>
                <w:color w:val="000000" w:themeColor="text1"/>
                <w:sz w:val="20"/>
                <w:szCs w:val="20"/>
                <w:lang w:val="cs-CZ"/>
              </w:rPr>
              <w:t>HeLa</w:t>
            </w:r>
            <w:proofErr w:type="spellEnd"/>
            <w:r w:rsidRPr="00EC40CD">
              <w:rPr>
                <w:rFonts w:ascii="Calibri" w:eastAsia="Times New Roman" w:hAnsi="Calibri" w:cs="Calibri"/>
                <w:color w:val="000000" w:themeColor="text1"/>
                <w:sz w:val="20"/>
                <w:szCs w:val="20"/>
                <w:lang w:val="cs-CZ"/>
              </w:rPr>
              <w:t>, PANC-1 </w:t>
            </w:r>
          </w:p>
        </w:tc>
      </w:tr>
      <w:tr w:rsidR="00EC40CD" w:rsidRPr="00EC40CD" w14:paraId="70A11662" w14:textId="77777777" w:rsidTr="00EC40CD">
        <w:trPr>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500FF53A"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14 </w:t>
            </w:r>
          </w:p>
        </w:tc>
        <w:tc>
          <w:tcPr>
            <w:tcW w:w="4720" w:type="dxa"/>
            <w:hideMark/>
          </w:tcPr>
          <w:p w14:paraId="0F3F8ED6"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-(3,4-</w:t>
            </w:r>
            <w:proofErr w:type="gramStart"/>
            <w:r w:rsidRPr="00EC40CD">
              <w:rPr>
                <w:rFonts w:ascii="Calibri" w:eastAsia="Times New Roman" w:hAnsi="Calibri" w:cs="Calibri"/>
                <w:color w:val="000000" w:themeColor="text1"/>
                <w:sz w:val="20"/>
                <w:szCs w:val="20"/>
                <w:lang w:val="cs-CZ"/>
              </w:rPr>
              <w:t>Dimethoxybenzoyl)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14575647"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89 </w:t>
            </w:r>
          </w:p>
        </w:tc>
        <w:tc>
          <w:tcPr>
            <w:tcW w:w="1212" w:type="dxa"/>
            <w:hideMark/>
          </w:tcPr>
          <w:p w14:paraId="75958D8C"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74 - 100</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05643710"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spellStart"/>
            <w:r w:rsidRPr="00EC40CD">
              <w:rPr>
                <w:rFonts w:ascii="Calibri" w:eastAsia="Times New Roman" w:hAnsi="Calibri" w:cs="Calibri"/>
                <w:color w:val="000000" w:themeColor="text1"/>
                <w:sz w:val="20"/>
                <w:szCs w:val="20"/>
                <w:lang w:val="cs-CZ"/>
              </w:rPr>
              <w:t>HeLa</w:t>
            </w:r>
            <w:proofErr w:type="spellEnd"/>
            <w:r w:rsidRPr="00EC40CD">
              <w:rPr>
                <w:rFonts w:ascii="Calibri" w:eastAsia="Times New Roman" w:hAnsi="Calibri" w:cs="Calibri"/>
                <w:color w:val="000000" w:themeColor="text1"/>
                <w:sz w:val="20"/>
                <w:szCs w:val="20"/>
                <w:lang w:val="cs-CZ"/>
              </w:rPr>
              <w:t>, </w:t>
            </w:r>
            <w:proofErr w:type="spellStart"/>
            <w:r w:rsidRPr="00EC40CD">
              <w:rPr>
                <w:rFonts w:ascii="Calibri" w:eastAsia="Times New Roman" w:hAnsi="Calibri" w:cs="Calibri"/>
                <w:color w:val="000000" w:themeColor="text1"/>
                <w:sz w:val="20"/>
                <w:szCs w:val="20"/>
                <w:lang w:val="cs-CZ"/>
              </w:rPr>
              <w:t>Jurkat</w:t>
            </w:r>
            <w:proofErr w:type="spellEnd"/>
            <w:r w:rsidRPr="00EC40CD">
              <w:rPr>
                <w:rFonts w:ascii="Calibri" w:eastAsia="Times New Roman" w:hAnsi="Calibri" w:cs="Calibri"/>
                <w:color w:val="000000" w:themeColor="text1"/>
                <w:sz w:val="20"/>
                <w:szCs w:val="20"/>
                <w:lang w:val="cs-CZ"/>
              </w:rPr>
              <w:t>, MRC-5 </w:t>
            </w:r>
          </w:p>
        </w:tc>
      </w:tr>
      <w:tr w:rsidR="00EC40CD" w:rsidRPr="00EC40CD" w14:paraId="1554E67B" w14:textId="77777777" w:rsidTr="00EC40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6EE4A8EE"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15 </w:t>
            </w:r>
          </w:p>
        </w:tc>
        <w:tc>
          <w:tcPr>
            <w:tcW w:w="4720" w:type="dxa"/>
            <w:hideMark/>
          </w:tcPr>
          <w:p w14:paraId="5531B210"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-(3,5-</w:t>
            </w:r>
            <w:proofErr w:type="gramStart"/>
            <w:r w:rsidRPr="00EC40CD">
              <w:rPr>
                <w:rFonts w:ascii="Calibri" w:eastAsia="Times New Roman" w:hAnsi="Calibri" w:cs="Calibri"/>
                <w:color w:val="000000" w:themeColor="text1"/>
                <w:sz w:val="20"/>
                <w:szCs w:val="20"/>
                <w:lang w:val="cs-CZ"/>
              </w:rPr>
              <w:t>Dimethoxybenzoyl)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6E88F689"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95 </w:t>
            </w:r>
          </w:p>
        </w:tc>
        <w:tc>
          <w:tcPr>
            <w:tcW w:w="1212" w:type="dxa"/>
            <w:hideMark/>
          </w:tcPr>
          <w:p w14:paraId="1766E719"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86-115 </w:t>
            </w:r>
          </w:p>
        </w:tc>
        <w:tc>
          <w:tcPr>
            <w:tcW w:w="2516" w:type="dxa"/>
            <w:hideMark/>
          </w:tcPr>
          <w:p w14:paraId="61BC7156"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MOLT-4, MCF-7, MRC-5 </w:t>
            </w:r>
          </w:p>
        </w:tc>
      </w:tr>
      <w:tr w:rsidR="00EC40CD" w:rsidRPr="00EC40CD" w14:paraId="15F30E94" w14:textId="77777777" w:rsidTr="00EC40CD">
        <w:trPr>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751AC849"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16 </w:t>
            </w:r>
          </w:p>
        </w:tc>
        <w:tc>
          <w:tcPr>
            <w:tcW w:w="4720" w:type="dxa"/>
            <w:hideMark/>
          </w:tcPr>
          <w:p w14:paraId="1F827CED"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-(3,5-</w:t>
            </w:r>
            <w:proofErr w:type="gramStart"/>
            <w:r w:rsidRPr="00EC40CD">
              <w:rPr>
                <w:rFonts w:ascii="Calibri" w:eastAsia="Times New Roman" w:hAnsi="Calibri" w:cs="Calibri"/>
                <w:color w:val="000000" w:themeColor="text1"/>
                <w:sz w:val="20"/>
                <w:szCs w:val="20"/>
                <w:lang w:val="cs-CZ"/>
              </w:rPr>
              <w:t>Diethoxybenzoyl)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6BFF52DB"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109 </w:t>
            </w:r>
          </w:p>
        </w:tc>
        <w:tc>
          <w:tcPr>
            <w:tcW w:w="1212" w:type="dxa"/>
            <w:hideMark/>
          </w:tcPr>
          <w:p w14:paraId="3D1A95B1"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91 - 131</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3FED8423"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spellStart"/>
            <w:r w:rsidRPr="00EC40CD">
              <w:rPr>
                <w:rFonts w:ascii="Calibri" w:eastAsia="Times New Roman" w:hAnsi="Calibri" w:cs="Calibri"/>
                <w:color w:val="000000" w:themeColor="text1"/>
                <w:sz w:val="20"/>
                <w:szCs w:val="20"/>
                <w:lang w:val="cs-CZ"/>
              </w:rPr>
              <w:t>HeLa</w:t>
            </w:r>
            <w:proofErr w:type="spellEnd"/>
            <w:r w:rsidRPr="00EC40CD">
              <w:rPr>
                <w:rFonts w:ascii="Calibri" w:eastAsia="Times New Roman" w:hAnsi="Calibri" w:cs="Calibri"/>
                <w:color w:val="000000" w:themeColor="text1"/>
                <w:sz w:val="20"/>
                <w:szCs w:val="20"/>
                <w:lang w:val="cs-CZ"/>
              </w:rPr>
              <w:t>, HT-29, A549 </w:t>
            </w:r>
          </w:p>
        </w:tc>
      </w:tr>
      <w:tr w:rsidR="00EC40CD" w:rsidRPr="00EC40CD" w14:paraId="73BEA606" w14:textId="77777777" w:rsidTr="00EC40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2" w:type="dxa"/>
            <w:hideMark/>
          </w:tcPr>
          <w:p w14:paraId="288311C5"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17 </w:t>
            </w:r>
          </w:p>
        </w:tc>
        <w:tc>
          <w:tcPr>
            <w:tcW w:w="4720" w:type="dxa"/>
            <w:hideMark/>
          </w:tcPr>
          <w:p w14:paraId="474D696A"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-(4-</w:t>
            </w:r>
            <w:proofErr w:type="gramStart"/>
            <w:r w:rsidRPr="00EC40CD">
              <w:rPr>
                <w:rFonts w:ascii="Calibri" w:eastAsia="Times New Roman" w:hAnsi="Calibri" w:cs="Calibri"/>
                <w:color w:val="000000" w:themeColor="text1"/>
                <w:sz w:val="20"/>
                <w:szCs w:val="20"/>
                <w:lang w:val="cs-CZ"/>
              </w:rPr>
              <w:t>Pentenoyl)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7FD1DFD8"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99 </w:t>
            </w:r>
          </w:p>
        </w:tc>
        <w:tc>
          <w:tcPr>
            <w:tcW w:w="1212" w:type="dxa"/>
            <w:hideMark/>
          </w:tcPr>
          <w:p w14:paraId="31856797"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90 - 111</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65E3EB16"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HT-29, A549, MOLT-4 </w:t>
            </w:r>
          </w:p>
        </w:tc>
      </w:tr>
      <w:tr w:rsidR="00EC40CD" w:rsidRPr="00EC40CD" w14:paraId="792026EE" w14:textId="77777777" w:rsidTr="00EC40CD">
        <w:trPr>
          <w:trHeight w:val="315"/>
        </w:trPr>
        <w:tc>
          <w:tcPr>
            <w:cnfStyle w:val="001000000000" w:firstRow="0" w:lastRow="0" w:firstColumn="1" w:lastColumn="0" w:oddVBand="0" w:evenVBand="0" w:oddHBand="0" w:evenHBand="0" w:firstRowFirstColumn="0" w:firstRowLastColumn="0" w:lastRowFirstColumn="0" w:lastRowLastColumn="0"/>
            <w:tcW w:w="612" w:type="dxa"/>
            <w:hideMark/>
          </w:tcPr>
          <w:p w14:paraId="73F417C2"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18 </w:t>
            </w:r>
          </w:p>
        </w:tc>
        <w:tc>
          <w:tcPr>
            <w:tcW w:w="4720" w:type="dxa"/>
            <w:hideMark/>
          </w:tcPr>
          <w:p w14:paraId="764056BF"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-(3,4-</w:t>
            </w:r>
            <w:proofErr w:type="gramStart"/>
            <w:r w:rsidRPr="00EC40CD">
              <w:rPr>
                <w:rFonts w:ascii="Calibri" w:eastAsia="Times New Roman" w:hAnsi="Calibri" w:cs="Calibri"/>
                <w:color w:val="000000" w:themeColor="text1"/>
                <w:sz w:val="20"/>
                <w:szCs w:val="20"/>
                <w:lang w:val="cs-CZ"/>
              </w:rPr>
              <w:t>Dichlorobenzoyl)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1D4CE589"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123 </w:t>
            </w:r>
          </w:p>
        </w:tc>
        <w:tc>
          <w:tcPr>
            <w:tcW w:w="1212" w:type="dxa"/>
            <w:hideMark/>
          </w:tcPr>
          <w:p w14:paraId="2A0E6DE5"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95 - 162</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069ABBB8"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 xml:space="preserve">MCF-7, MOLT-4, </w:t>
            </w:r>
            <w:proofErr w:type="spellStart"/>
            <w:r w:rsidRPr="00EC40CD">
              <w:rPr>
                <w:rFonts w:ascii="Calibri" w:eastAsia="Times New Roman" w:hAnsi="Calibri" w:cs="Calibri"/>
                <w:color w:val="000000" w:themeColor="text1"/>
                <w:sz w:val="20"/>
                <w:szCs w:val="20"/>
                <w:lang w:val="cs-CZ"/>
              </w:rPr>
              <w:t>HeLa</w:t>
            </w:r>
            <w:proofErr w:type="spellEnd"/>
            <w:r w:rsidRPr="00EC40CD">
              <w:rPr>
                <w:rFonts w:ascii="Calibri" w:eastAsia="Times New Roman" w:hAnsi="Calibri" w:cs="Calibri"/>
                <w:color w:val="000000" w:themeColor="text1"/>
                <w:sz w:val="20"/>
                <w:szCs w:val="20"/>
                <w:lang w:val="cs-CZ"/>
              </w:rPr>
              <w:t> </w:t>
            </w:r>
          </w:p>
        </w:tc>
      </w:tr>
      <w:tr w:rsidR="00EC40CD" w:rsidRPr="00EC40CD" w14:paraId="74966E55" w14:textId="77777777" w:rsidTr="00EC40C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12" w:type="dxa"/>
            <w:hideMark/>
          </w:tcPr>
          <w:p w14:paraId="6182754A"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19 </w:t>
            </w:r>
          </w:p>
        </w:tc>
        <w:tc>
          <w:tcPr>
            <w:tcW w:w="4720" w:type="dxa"/>
            <w:hideMark/>
          </w:tcPr>
          <w:p w14:paraId="64DA8966"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-(2-</w:t>
            </w:r>
            <w:proofErr w:type="gramStart"/>
            <w:r w:rsidRPr="00EC40CD">
              <w:rPr>
                <w:rFonts w:ascii="Calibri" w:eastAsia="Times New Roman" w:hAnsi="Calibri" w:cs="Calibri"/>
                <w:color w:val="000000" w:themeColor="text1"/>
                <w:sz w:val="20"/>
                <w:szCs w:val="20"/>
                <w:lang w:val="cs-CZ"/>
              </w:rPr>
              <w:t>Iodobenzoyl)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2ED5EF03"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108 </w:t>
            </w:r>
          </w:p>
        </w:tc>
        <w:tc>
          <w:tcPr>
            <w:tcW w:w="1212" w:type="dxa"/>
            <w:hideMark/>
          </w:tcPr>
          <w:p w14:paraId="603F2193"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92-131 </w:t>
            </w:r>
          </w:p>
        </w:tc>
        <w:tc>
          <w:tcPr>
            <w:tcW w:w="2516" w:type="dxa"/>
            <w:hideMark/>
          </w:tcPr>
          <w:p w14:paraId="70F7FC49"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MOLT-4, A549, HT-29 </w:t>
            </w:r>
          </w:p>
        </w:tc>
      </w:tr>
      <w:tr w:rsidR="00EC40CD" w:rsidRPr="00EC40CD" w14:paraId="67FC56B6" w14:textId="77777777" w:rsidTr="00EC40CD">
        <w:trPr>
          <w:trHeight w:val="315"/>
        </w:trPr>
        <w:tc>
          <w:tcPr>
            <w:cnfStyle w:val="001000000000" w:firstRow="0" w:lastRow="0" w:firstColumn="1" w:lastColumn="0" w:oddVBand="0" w:evenVBand="0" w:oddHBand="0" w:evenHBand="0" w:firstRowFirstColumn="0" w:firstRowLastColumn="0" w:lastRowFirstColumn="0" w:lastRowLastColumn="0"/>
            <w:tcW w:w="612" w:type="dxa"/>
            <w:hideMark/>
          </w:tcPr>
          <w:p w14:paraId="4A13AFC9"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20 </w:t>
            </w:r>
          </w:p>
        </w:tc>
        <w:tc>
          <w:tcPr>
            <w:tcW w:w="4720" w:type="dxa"/>
            <w:hideMark/>
          </w:tcPr>
          <w:p w14:paraId="704B8410"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-(4-</w:t>
            </w:r>
            <w:proofErr w:type="gramStart"/>
            <w:r w:rsidRPr="00EC40CD">
              <w:rPr>
                <w:rFonts w:ascii="Calibri" w:eastAsia="Times New Roman" w:hAnsi="Calibri" w:cs="Calibri"/>
                <w:color w:val="000000" w:themeColor="text1"/>
                <w:sz w:val="20"/>
                <w:szCs w:val="20"/>
                <w:lang w:val="cs-CZ"/>
              </w:rPr>
              <w:t>Iodobenzoyl)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1C16560C"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103 </w:t>
            </w:r>
          </w:p>
        </w:tc>
        <w:tc>
          <w:tcPr>
            <w:tcW w:w="1212" w:type="dxa"/>
            <w:hideMark/>
          </w:tcPr>
          <w:p w14:paraId="1FEFC422"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92 - 126</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4C44018D"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HT-29, SAOS-2, A549 </w:t>
            </w:r>
          </w:p>
        </w:tc>
      </w:tr>
      <w:tr w:rsidR="00EC40CD" w:rsidRPr="00EC40CD" w14:paraId="33DF1F07" w14:textId="77777777" w:rsidTr="00EC40C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12" w:type="dxa"/>
            <w:shd w:val="clear" w:color="auto" w:fill="BDD6EE" w:themeFill="accent1" w:themeFillTint="66"/>
            <w:hideMark/>
          </w:tcPr>
          <w:p w14:paraId="569771D0"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21 </w:t>
            </w:r>
          </w:p>
        </w:tc>
        <w:tc>
          <w:tcPr>
            <w:tcW w:w="4720" w:type="dxa"/>
            <w:shd w:val="clear" w:color="auto" w:fill="BDD6EE" w:themeFill="accent1" w:themeFillTint="66"/>
            <w:hideMark/>
          </w:tcPr>
          <w:p w14:paraId="0AF60F68"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themeColor="text1"/>
                <w:sz w:val="20"/>
                <w:szCs w:val="20"/>
                <w:lang w:val="cs-CZ"/>
              </w:rPr>
            </w:pPr>
            <w:r w:rsidRPr="00EC40CD">
              <w:rPr>
                <w:rFonts w:ascii="Calibri" w:eastAsia="Times New Roman" w:hAnsi="Calibri" w:cs="Calibri"/>
                <w:b/>
                <w:bCs/>
                <w:color w:val="000000" w:themeColor="text1"/>
                <w:sz w:val="20"/>
                <w:szCs w:val="20"/>
                <w:lang w:val="cs-CZ"/>
              </w:rPr>
              <w:t>11-</w:t>
            </w:r>
            <w:r w:rsidRPr="00EC40CD">
              <w:rPr>
                <w:rFonts w:ascii="Calibri" w:eastAsia="Times New Roman" w:hAnsi="Calibri" w:cs="Calibri"/>
                <w:b/>
                <w:bCs/>
                <w:i/>
                <w:iCs/>
                <w:color w:val="000000" w:themeColor="text1"/>
                <w:sz w:val="20"/>
                <w:szCs w:val="20"/>
                <w:lang w:val="cs-CZ"/>
              </w:rPr>
              <w:t>O</w:t>
            </w:r>
            <w:r w:rsidRPr="00EC40CD">
              <w:rPr>
                <w:rFonts w:ascii="Calibri" w:eastAsia="Times New Roman" w:hAnsi="Calibri" w:cs="Calibri"/>
                <w:b/>
                <w:bCs/>
                <w:color w:val="000000" w:themeColor="text1"/>
                <w:sz w:val="20"/>
                <w:szCs w:val="20"/>
                <w:lang w:val="cs-CZ"/>
              </w:rPr>
              <w:t>-(4-Chloro-3-</w:t>
            </w:r>
            <w:proofErr w:type="gramStart"/>
            <w:r w:rsidRPr="00EC40CD">
              <w:rPr>
                <w:rFonts w:ascii="Calibri" w:eastAsia="Times New Roman" w:hAnsi="Calibri" w:cs="Calibri"/>
                <w:b/>
                <w:bCs/>
                <w:color w:val="000000" w:themeColor="text1"/>
                <w:sz w:val="20"/>
                <w:szCs w:val="20"/>
                <w:lang w:val="cs-CZ"/>
              </w:rPr>
              <w:t>nitrobenzoyl)</w:t>
            </w:r>
            <w:proofErr w:type="spellStart"/>
            <w:r w:rsidRPr="00EC40CD">
              <w:rPr>
                <w:rFonts w:ascii="Calibri" w:eastAsia="Times New Roman" w:hAnsi="Calibri" w:cs="Calibri"/>
                <w:b/>
                <w:bCs/>
                <w:color w:val="000000" w:themeColor="text1"/>
                <w:sz w:val="20"/>
                <w:szCs w:val="20"/>
                <w:lang w:val="cs-CZ"/>
              </w:rPr>
              <w:t>haemanthamine</w:t>
            </w:r>
            <w:proofErr w:type="spellEnd"/>
            <w:proofErr w:type="gramEnd"/>
          </w:p>
        </w:tc>
        <w:tc>
          <w:tcPr>
            <w:tcW w:w="841" w:type="dxa"/>
            <w:shd w:val="clear" w:color="auto" w:fill="BDD6EE" w:themeFill="accent1" w:themeFillTint="66"/>
            <w:hideMark/>
          </w:tcPr>
          <w:p w14:paraId="1CB9D044" w14:textId="7C22BDA8" w:rsidR="00EC40CD" w:rsidRPr="00EC40CD" w:rsidRDefault="00C858E2"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themeColor="text1"/>
                <w:sz w:val="20"/>
                <w:szCs w:val="20"/>
                <w:lang w:val="cs-CZ"/>
              </w:rPr>
            </w:pPr>
            <w:r>
              <w:rPr>
                <w:rFonts w:ascii="Calibri" w:eastAsia="Times New Roman" w:hAnsi="Calibri" w:cs="Calibri"/>
                <w:b/>
                <w:bCs/>
                <w:color w:val="000000" w:themeColor="text1"/>
                <w:sz w:val="20"/>
                <w:szCs w:val="20"/>
                <w:lang w:val="cs-CZ"/>
              </w:rPr>
              <w:t>5</w:t>
            </w:r>
            <w:r w:rsidR="00EC40CD" w:rsidRPr="00EC40CD">
              <w:rPr>
                <w:rFonts w:ascii="Calibri" w:eastAsia="Times New Roman" w:hAnsi="Calibri" w:cs="Calibri"/>
                <w:b/>
                <w:bCs/>
                <w:color w:val="000000" w:themeColor="text1"/>
                <w:sz w:val="20"/>
                <w:szCs w:val="20"/>
                <w:lang w:val="cs-CZ"/>
              </w:rPr>
              <w:t> </w:t>
            </w:r>
          </w:p>
        </w:tc>
        <w:tc>
          <w:tcPr>
            <w:tcW w:w="1212" w:type="dxa"/>
            <w:shd w:val="clear" w:color="auto" w:fill="BDD6EE" w:themeFill="accent1" w:themeFillTint="66"/>
            <w:hideMark/>
          </w:tcPr>
          <w:p w14:paraId="1F777F1F" w14:textId="44BEE185"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themeColor="text1"/>
                <w:sz w:val="20"/>
                <w:szCs w:val="20"/>
                <w:lang w:val="cs-CZ"/>
              </w:rPr>
            </w:pPr>
            <w:proofErr w:type="gramStart"/>
            <w:r w:rsidRPr="00EC40CD">
              <w:rPr>
                <w:rFonts w:ascii="Calibri" w:eastAsia="Times New Roman" w:hAnsi="Calibri" w:cs="Calibri"/>
                <w:b/>
                <w:bCs/>
                <w:color w:val="000000" w:themeColor="text1"/>
                <w:sz w:val="20"/>
                <w:szCs w:val="20"/>
                <w:lang w:val="cs-CZ"/>
              </w:rPr>
              <w:t xml:space="preserve">0 - </w:t>
            </w:r>
            <w:r w:rsidR="00C858E2">
              <w:rPr>
                <w:rFonts w:ascii="Calibri" w:eastAsia="Times New Roman" w:hAnsi="Calibri" w:cs="Calibri"/>
                <w:b/>
                <w:bCs/>
                <w:color w:val="000000" w:themeColor="text1"/>
                <w:sz w:val="20"/>
                <w:szCs w:val="20"/>
                <w:lang w:val="cs-CZ"/>
              </w:rPr>
              <w:t>31</w:t>
            </w:r>
            <w:proofErr w:type="gramEnd"/>
            <w:r w:rsidRPr="00EC40CD">
              <w:rPr>
                <w:rFonts w:ascii="Calibri" w:eastAsia="Times New Roman" w:hAnsi="Calibri" w:cs="Calibri"/>
                <w:b/>
                <w:bCs/>
                <w:color w:val="000000" w:themeColor="text1"/>
                <w:sz w:val="20"/>
                <w:szCs w:val="20"/>
                <w:lang w:val="cs-CZ"/>
              </w:rPr>
              <w:t> </w:t>
            </w:r>
          </w:p>
        </w:tc>
        <w:tc>
          <w:tcPr>
            <w:tcW w:w="2516" w:type="dxa"/>
            <w:shd w:val="clear" w:color="auto" w:fill="BDD6EE" w:themeFill="accent1" w:themeFillTint="66"/>
            <w:hideMark/>
          </w:tcPr>
          <w:p w14:paraId="46548780"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themeColor="text1"/>
                <w:sz w:val="20"/>
                <w:szCs w:val="20"/>
                <w:lang w:val="cs-CZ"/>
              </w:rPr>
            </w:pPr>
            <w:r w:rsidRPr="00EC40CD">
              <w:rPr>
                <w:rFonts w:ascii="Calibri" w:eastAsia="Times New Roman" w:hAnsi="Calibri" w:cs="Calibri"/>
                <w:b/>
                <w:bCs/>
                <w:color w:val="000000" w:themeColor="text1"/>
                <w:sz w:val="20"/>
                <w:szCs w:val="20"/>
                <w:lang w:val="cs-CZ"/>
              </w:rPr>
              <w:t xml:space="preserve">MRC-5, </w:t>
            </w:r>
            <w:proofErr w:type="spellStart"/>
            <w:r w:rsidRPr="00EC40CD">
              <w:rPr>
                <w:rFonts w:ascii="Calibri" w:eastAsia="Times New Roman" w:hAnsi="Calibri" w:cs="Calibri"/>
                <w:b/>
                <w:bCs/>
                <w:color w:val="000000" w:themeColor="text1"/>
                <w:sz w:val="20"/>
                <w:szCs w:val="20"/>
                <w:lang w:val="cs-CZ"/>
              </w:rPr>
              <w:t>HeLa</w:t>
            </w:r>
            <w:proofErr w:type="spellEnd"/>
            <w:r w:rsidRPr="00EC40CD">
              <w:rPr>
                <w:rFonts w:ascii="Calibri" w:eastAsia="Times New Roman" w:hAnsi="Calibri" w:cs="Calibri"/>
                <w:b/>
                <w:bCs/>
                <w:color w:val="000000" w:themeColor="text1"/>
                <w:sz w:val="20"/>
                <w:szCs w:val="20"/>
                <w:lang w:val="cs-CZ"/>
              </w:rPr>
              <w:t>, HT-29 </w:t>
            </w:r>
          </w:p>
        </w:tc>
      </w:tr>
      <w:tr w:rsidR="00EC40CD" w:rsidRPr="00EC40CD" w14:paraId="5D2AB3D6" w14:textId="77777777" w:rsidTr="00EC40CD">
        <w:trPr>
          <w:trHeight w:val="315"/>
        </w:trPr>
        <w:tc>
          <w:tcPr>
            <w:cnfStyle w:val="001000000000" w:firstRow="0" w:lastRow="0" w:firstColumn="1" w:lastColumn="0" w:oddVBand="0" w:evenVBand="0" w:oddHBand="0" w:evenHBand="0" w:firstRowFirstColumn="0" w:firstRowLastColumn="0" w:lastRowFirstColumn="0" w:lastRowLastColumn="0"/>
            <w:tcW w:w="612" w:type="dxa"/>
            <w:hideMark/>
          </w:tcPr>
          <w:p w14:paraId="11B62E1B"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22 </w:t>
            </w:r>
          </w:p>
        </w:tc>
        <w:tc>
          <w:tcPr>
            <w:tcW w:w="4720" w:type="dxa"/>
            <w:hideMark/>
          </w:tcPr>
          <w:p w14:paraId="15137E21"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-(4-Methyl-3-</w:t>
            </w:r>
            <w:proofErr w:type="gramStart"/>
            <w:r w:rsidRPr="00EC40CD">
              <w:rPr>
                <w:rFonts w:ascii="Calibri" w:eastAsia="Times New Roman" w:hAnsi="Calibri" w:cs="Calibri"/>
                <w:color w:val="000000" w:themeColor="text1"/>
                <w:sz w:val="20"/>
                <w:szCs w:val="20"/>
                <w:lang w:val="cs-CZ"/>
              </w:rPr>
              <w:t>nitrobenzoyl)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27DA73EF"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86 </w:t>
            </w:r>
          </w:p>
        </w:tc>
        <w:tc>
          <w:tcPr>
            <w:tcW w:w="1212" w:type="dxa"/>
            <w:hideMark/>
          </w:tcPr>
          <w:p w14:paraId="029E574B"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66 - 97</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0F8785F5"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 xml:space="preserve">MOLT-4, </w:t>
            </w:r>
            <w:proofErr w:type="spellStart"/>
            <w:r w:rsidRPr="00EC40CD">
              <w:rPr>
                <w:rFonts w:ascii="Calibri" w:eastAsia="Times New Roman" w:hAnsi="Calibri" w:cs="Calibri"/>
                <w:color w:val="000000" w:themeColor="text1"/>
                <w:sz w:val="20"/>
                <w:szCs w:val="20"/>
                <w:lang w:val="cs-CZ"/>
              </w:rPr>
              <w:t>HeLa</w:t>
            </w:r>
            <w:proofErr w:type="spellEnd"/>
            <w:r w:rsidRPr="00EC40CD">
              <w:rPr>
                <w:rFonts w:ascii="Calibri" w:eastAsia="Times New Roman" w:hAnsi="Calibri" w:cs="Calibri"/>
                <w:color w:val="000000" w:themeColor="text1"/>
                <w:sz w:val="20"/>
                <w:szCs w:val="20"/>
                <w:lang w:val="cs-CZ"/>
              </w:rPr>
              <w:t>, MCF-7 </w:t>
            </w:r>
          </w:p>
        </w:tc>
      </w:tr>
      <w:tr w:rsidR="00EC40CD" w:rsidRPr="00EC40CD" w14:paraId="3097F3C8" w14:textId="77777777" w:rsidTr="00EC40C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12" w:type="dxa"/>
            <w:hideMark/>
          </w:tcPr>
          <w:p w14:paraId="4A42138D"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23 </w:t>
            </w:r>
          </w:p>
        </w:tc>
        <w:tc>
          <w:tcPr>
            <w:tcW w:w="4720" w:type="dxa"/>
            <w:hideMark/>
          </w:tcPr>
          <w:p w14:paraId="63F4D6E5"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-(3-Bromo-5-</w:t>
            </w:r>
            <w:proofErr w:type="gramStart"/>
            <w:r w:rsidRPr="00EC40CD">
              <w:rPr>
                <w:rFonts w:ascii="Calibri" w:eastAsia="Times New Roman" w:hAnsi="Calibri" w:cs="Calibri"/>
                <w:color w:val="000000" w:themeColor="text1"/>
                <w:sz w:val="20"/>
                <w:szCs w:val="20"/>
                <w:lang w:val="cs-CZ"/>
              </w:rPr>
              <w:t>nitrobenzoyl)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42E504C1"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72 </w:t>
            </w:r>
          </w:p>
        </w:tc>
        <w:tc>
          <w:tcPr>
            <w:tcW w:w="1212" w:type="dxa"/>
            <w:hideMark/>
          </w:tcPr>
          <w:p w14:paraId="66F439BA"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45 - 92</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425777B3"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MCF-7, MOLT-4, A549 </w:t>
            </w:r>
          </w:p>
        </w:tc>
      </w:tr>
      <w:tr w:rsidR="00EC40CD" w:rsidRPr="00EC40CD" w14:paraId="158CCF61" w14:textId="77777777" w:rsidTr="00EC40CD">
        <w:trPr>
          <w:trHeight w:val="315"/>
        </w:trPr>
        <w:tc>
          <w:tcPr>
            <w:cnfStyle w:val="001000000000" w:firstRow="0" w:lastRow="0" w:firstColumn="1" w:lastColumn="0" w:oddVBand="0" w:evenVBand="0" w:oddHBand="0" w:evenHBand="0" w:firstRowFirstColumn="0" w:firstRowLastColumn="0" w:lastRowFirstColumn="0" w:lastRowLastColumn="0"/>
            <w:tcW w:w="612" w:type="dxa"/>
            <w:hideMark/>
          </w:tcPr>
          <w:p w14:paraId="50700CC2"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24 </w:t>
            </w:r>
          </w:p>
        </w:tc>
        <w:tc>
          <w:tcPr>
            <w:tcW w:w="4720" w:type="dxa"/>
            <w:hideMark/>
          </w:tcPr>
          <w:p w14:paraId="75A644CA"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-(2-Chloro-4-</w:t>
            </w:r>
            <w:proofErr w:type="gramStart"/>
            <w:r w:rsidRPr="00EC40CD">
              <w:rPr>
                <w:rFonts w:ascii="Calibri" w:eastAsia="Times New Roman" w:hAnsi="Calibri" w:cs="Calibri"/>
                <w:color w:val="000000" w:themeColor="text1"/>
                <w:sz w:val="20"/>
                <w:szCs w:val="20"/>
                <w:lang w:val="cs-CZ"/>
              </w:rPr>
              <w:t>nitrobenzoyl)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06AA032E"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95 </w:t>
            </w:r>
          </w:p>
        </w:tc>
        <w:tc>
          <w:tcPr>
            <w:tcW w:w="1212" w:type="dxa"/>
            <w:hideMark/>
          </w:tcPr>
          <w:p w14:paraId="4348B0AF"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88 - 102</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56AF1386"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MCF-7, SAOS-2, MRC-5 </w:t>
            </w:r>
          </w:p>
        </w:tc>
      </w:tr>
      <w:tr w:rsidR="00EC40CD" w:rsidRPr="00EC40CD" w14:paraId="31864571" w14:textId="77777777" w:rsidTr="00EC40C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12" w:type="dxa"/>
            <w:hideMark/>
          </w:tcPr>
          <w:p w14:paraId="55FC6B98"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25 </w:t>
            </w:r>
          </w:p>
        </w:tc>
        <w:tc>
          <w:tcPr>
            <w:tcW w:w="4720" w:type="dxa"/>
            <w:hideMark/>
          </w:tcPr>
          <w:p w14:paraId="4FB87844"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-(4-Fluoro-3-</w:t>
            </w:r>
            <w:proofErr w:type="gramStart"/>
            <w:r w:rsidRPr="00EC40CD">
              <w:rPr>
                <w:rFonts w:ascii="Calibri" w:eastAsia="Times New Roman" w:hAnsi="Calibri" w:cs="Calibri"/>
                <w:color w:val="000000" w:themeColor="text1"/>
                <w:sz w:val="20"/>
                <w:szCs w:val="20"/>
                <w:lang w:val="cs-CZ"/>
              </w:rPr>
              <w:t>methylbenzoyl)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72EA9E91"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119 </w:t>
            </w:r>
          </w:p>
        </w:tc>
        <w:tc>
          <w:tcPr>
            <w:tcW w:w="1212" w:type="dxa"/>
            <w:hideMark/>
          </w:tcPr>
          <w:p w14:paraId="2DD22706"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101 - 163</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722FDEE1"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 xml:space="preserve">MOLT-4, </w:t>
            </w:r>
            <w:proofErr w:type="spellStart"/>
            <w:r w:rsidRPr="00EC40CD">
              <w:rPr>
                <w:rFonts w:ascii="Calibri" w:eastAsia="Times New Roman" w:hAnsi="Calibri" w:cs="Calibri"/>
                <w:color w:val="000000" w:themeColor="text1"/>
                <w:sz w:val="20"/>
                <w:szCs w:val="20"/>
                <w:lang w:val="cs-CZ"/>
              </w:rPr>
              <w:t>HeLa</w:t>
            </w:r>
            <w:proofErr w:type="spellEnd"/>
            <w:r w:rsidRPr="00EC40CD">
              <w:rPr>
                <w:rFonts w:ascii="Calibri" w:eastAsia="Times New Roman" w:hAnsi="Calibri" w:cs="Calibri"/>
                <w:color w:val="000000" w:themeColor="text1"/>
                <w:sz w:val="20"/>
                <w:szCs w:val="20"/>
                <w:lang w:val="cs-CZ"/>
              </w:rPr>
              <w:t>, MCF-7 </w:t>
            </w:r>
          </w:p>
        </w:tc>
      </w:tr>
      <w:tr w:rsidR="00EC40CD" w:rsidRPr="00EC40CD" w14:paraId="50F99259" w14:textId="77777777" w:rsidTr="00EC40CD">
        <w:trPr>
          <w:trHeight w:val="315"/>
        </w:trPr>
        <w:tc>
          <w:tcPr>
            <w:cnfStyle w:val="001000000000" w:firstRow="0" w:lastRow="0" w:firstColumn="1" w:lastColumn="0" w:oddVBand="0" w:evenVBand="0" w:oddHBand="0" w:evenHBand="0" w:firstRowFirstColumn="0" w:firstRowLastColumn="0" w:lastRowFirstColumn="0" w:lastRowLastColumn="0"/>
            <w:tcW w:w="612" w:type="dxa"/>
            <w:hideMark/>
          </w:tcPr>
          <w:p w14:paraId="0722C284"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26 </w:t>
            </w:r>
          </w:p>
        </w:tc>
        <w:tc>
          <w:tcPr>
            <w:tcW w:w="4720" w:type="dxa"/>
            <w:hideMark/>
          </w:tcPr>
          <w:p w14:paraId="5B8CF9D9"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-(6-Chloro-2-fluoro-3-</w:t>
            </w:r>
            <w:proofErr w:type="gramStart"/>
            <w:r w:rsidRPr="00EC40CD">
              <w:rPr>
                <w:rFonts w:ascii="Calibri" w:eastAsia="Times New Roman" w:hAnsi="Calibri" w:cs="Calibri"/>
                <w:color w:val="000000" w:themeColor="text1"/>
                <w:sz w:val="20"/>
                <w:szCs w:val="20"/>
                <w:lang w:val="cs-CZ"/>
              </w:rPr>
              <w:t>methylbenzoyl)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4A59E701"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122 </w:t>
            </w:r>
          </w:p>
        </w:tc>
        <w:tc>
          <w:tcPr>
            <w:tcW w:w="1212" w:type="dxa"/>
            <w:hideMark/>
          </w:tcPr>
          <w:p w14:paraId="75FFDDCA"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99 - 184</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73EC72B5"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MOLT-4, A549, MCF-7 </w:t>
            </w:r>
          </w:p>
        </w:tc>
      </w:tr>
      <w:tr w:rsidR="00EC40CD" w:rsidRPr="00EC40CD" w14:paraId="5E0BE560" w14:textId="77777777" w:rsidTr="00EC40C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12" w:type="dxa"/>
            <w:hideMark/>
          </w:tcPr>
          <w:p w14:paraId="11703F45"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27 </w:t>
            </w:r>
          </w:p>
        </w:tc>
        <w:tc>
          <w:tcPr>
            <w:tcW w:w="4720" w:type="dxa"/>
            <w:hideMark/>
          </w:tcPr>
          <w:p w14:paraId="1A37F2DD"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-(1-</w:t>
            </w:r>
            <w:proofErr w:type="gramStart"/>
            <w:r w:rsidRPr="00EC40CD">
              <w:rPr>
                <w:rFonts w:ascii="Calibri" w:eastAsia="Times New Roman" w:hAnsi="Calibri" w:cs="Calibri"/>
                <w:color w:val="000000" w:themeColor="text1"/>
                <w:sz w:val="20"/>
                <w:szCs w:val="20"/>
                <w:lang w:val="cs-CZ"/>
              </w:rPr>
              <w:t>Naphtoyl)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6F6CD5FC"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111 </w:t>
            </w:r>
          </w:p>
        </w:tc>
        <w:tc>
          <w:tcPr>
            <w:tcW w:w="1212" w:type="dxa"/>
            <w:hideMark/>
          </w:tcPr>
          <w:p w14:paraId="3D5A0C40"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81 - 157</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4294B5B6"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MCF-7, MOLT-4, A549 </w:t>
            </w:r>
          </w:p>
        </w:tc>
      </w:tr>
      <w:tr w:rsidR="00EC40CD" w:rsidRPr="00EC40CD" w14:paraId="691AC32C" w14:textId="77777777" w:rsidTr="00EC40CD">
        <w:trPr>
          <w:trHeight w:val="315"/>
        </w:trPr>
        <w:tc>
          <w:tcPr>
            <w:cnfStyle w:val="001000000000" w:firstRow="0" w:lastRow="0" w:firstColumn="1" w:lastColumn="0" w:oddVBand="0" w:evenVBand="0" w:oddHBand="0" w:evenHBand="0" w:firstRowFirstColumn="0" w:firstRowLastColumn="0" w:lastRowFirstColumn="0" w:lastRowLastColumn="0"/>
            <w:tcW w:w="612" w:type="dxa"/>
            <w:hideMark/>
          </w:tcPr>
          <w:p w14:paraId="096B810D"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28 </w:t>
            </w:r>
          </w:p>
        </w:tc>
        <w:tc>
          <w:tcPr>
            <w:tcW w:w="4720" w:type="dxa"/>
            <w:hideMark/>
          </w:tcPr>
          <w:p w14:paraId="7C4275C8"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-(2-</w:t>
            </w:r>
            <w:proofErr w:type="gramStart"/>
            <w:r w:rsidRPr="00EC40CD">
              <w:rPr>
                <w:rFonts w:ascii="Calibri" w:eastAsia="Times New Roman" w:hAnsi="Calibri" w:cs="Calibri"/>
                <w:color w:val="000000" w:themeColor="text1"/>
                <w:sz w:val="20"/>
                <w:szCs w:val="20"/>
                <w:lang w:val="cs-CZ"/>
              </w:rPr>
              <w:t>Naphtoyl)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1CAD845A"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105 </w:t>
            </w:r>
          </w:p>
        </w:tc>
        <w:tc>
          <w:tcPr>
            <w:tcW w:w="1212" w:type="dxa"/>
            <w:hideMark/>
          </w:tcPr>
          <w:p w14:paraId="47BB2C90"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88 - 117</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72A96F2B"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MOLT-4, MCF-7, HT-29 </w:t>
            </w:r>
          </w:p>
        </w:tc>
      </w:tr>
      <w:tr w:rsidR="00EC40CD" w:rsidRPr="00EC40CD" w14:paraId="4998706F" w14:textId="77777777" w:rsidTr="00EC40C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12" w:type="dxa"/>
            <w:hideMark/>
          </w:tcPr>
          <w:p w14:paraId="42BE673F"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29 </w:t>
            </w:r>
          </w:p>
        </w:tc>
        <w:tc>
          <w:tcPr>
            <w:tcW w:w="4720" w:type="dxa"/>
            <w:hideMark/>
          </w:tcPr>
          <w:p w14:paraId="1D8BA3D2"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-(2-</w:t>
            </w:r>
            <w:proofErr w:type="gramStart"/>
            <w:r w:rsidRPr="00EC40CD">
              <w:rPr>
                <w:rFonts w:ascii="Calibri" w:eastAsia="Times New Roman" w:hAnsi="Calibri" w:cs="Calibri"/>
                <w:color w:val="000000" w:themeColor="text1"/>
                <w:sz w:val="20"/>
                <w:szCs w:val="20"/>
                <w:lang w:val="cs-CZ"/>
              </w:rPr>
              <w:t>Furoyl)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11187127"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92 </w:t>
            </w:r>
          </w:p>
        </w:tc>
        <w:tc>
          <w:tcPr>
            <w:tcW w:w="1212" w:type="dxa"/>
            <w:hideMark/>
          </w:tcPr>
          <w:p w14:paraId="71B9B20B"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85 - 98</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7BF037C5" w14:textId="77777777" w:rsidR="00EC40CD" w:rsidRPr="00EC40CD" w:rsidRDefault="00EC40CD" w:rsidP="00EC40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val="cs-CZ"/>
              </w:rPr>
            </w:pPr>
            <w:proofErr w:type="spellStart"/>
            <w:r w:rsidRPr="00EC40CD">
              <w:rPr>
                <w:rFonts w:ascii="Calibri" w:eastAsia="Times New Roman" w:hAnsi="Calibri" w:cs="Calibri"/>
                <w:color w:val="000000" w:themeColor="text1"/>
                <w:sz w:val="20"/>
                <w:szCs w:val="20"/>
                <w:lang w:val="cs-CZ"/>
              </w:rPr>
              <w:t>Jurkat</w:t>
            </w:r>
            <w:proofErr w:type="spellEnd"/>
            <w:r w:rsidRPr="00EC40CD">
              <w:rPr>
                <w:rFonts w:ascii="Calibri" w:eastAsia="Times New Roman" w:hAnsi="Calibri" w:cs="Calibri"/>
                <w:color w:val="000000" w:themeColor="text1"/>
                <w:sz w:val="20"/>
                <w:szCs w:val="20"/>
                <w:lang w:val="cs-CZ"/>
              </w:rPr>
              <w:t>, MCF-7, A549 </w:t>
            </w:r>
          </w:p>
        </w:tc>
      </w:tr>
      <w:tr w:rsidR="00EC40CD" w:rsidRPr="00EC40CD" w14:paraId="1F6B4CB9" w14:textId="77777777" w:rsidTr="00EC40CD">
        <w:trPr>
          <w:trHeight w:val="315"/>
        </w:trPr>
        <w:tc>
          <w:tcPr>
            <w:cnfStyle w:val="001000000000" w:firstRow="0" w:lastRow="0" w:firstColumn="1" w:lastColumn="0" w:oddVBand="0" w:evenVBand="0" w:oddHBand="0" w:evenHBand="0" w:firstRowFirstColumn="0" w:firstRowLastColumn="0" w:lastRowFirstColumn="0" w:lastRowLastColumn="0"/>
            <w:tcW w:w="612" w:type="dxa"/>
            <w:hideMark/>
          </w:tcPr>
          <w:p w14:paraId="781E3381" w14:textId="77777777" w:rsidR="00EC40CD" w:rsidRPr="00EC40CD" w:rsidRDefault="00EC40CD" w:rsidP="00EC40CD">
            <w:pPr>
              <w:jc w:val="center"/>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30 </w:t>
            </w:r>
          </w:p>
        </w:tc>
        <w:tc>
          <w:tcPr>
            <w:tcW w:w="4720" w:type="dxa"/>
            <w:hideMark/>
          </w:tcPr>
          <w:p w14:paraId="39AACC42"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11-</w:t>
            </w:r>
            <w:r w:rsidRPr="00EC40CD">
              <w:rPr>
                <w:rFonts w:ascii="Calibri" w:eastAsia="Times New Roman" w:hAnsi="Calibri" w:cs="Calibri"/>
                <w:i/>
                <w:iCs/>
                <w:color w:val="000000" w:themeColor="text1"/>
                <w:sz w:val="20"/>
                <w:szCs w:val="20"/>
                <w:lang w:val="cs-CZ"/>
              </w:rPr>
              <w:t>O</w:t>
            </w:r>
            <w:r w:rsidRPr="00EC40CD">
              <w:rPr>
                <w:rFonts w:ascii="Calibri" w:eastAsia="Times New Roman" w:hAnsi="Calibri" w:cs="Calibri"/>
                <w:color w:val="000000" w:themeColor="text1"/>
                <w:sz w:val="20"/>
                <w:szCs w:val="20"/>
                <w:lang w:val="cs-CZ"/>
              </w:rPr>
              <w:t>-(3-</w:t>
            </w:r>
            <w:proofErr w:type="gramStart"/>
            <w:r w:rsidRPr="00EC40CD">
              <w:rPr>
                <w:rFonts w:ascii="Calibri" w:eastAsia="Times New Roman" w:hAnsi="Calibri" w:cs="Calibri"/>
                <w:color w:val="000000" w:themeColor="text1"/>
                <w:sz w:val="20"/>
                <w:szCs w:val="20"/>
                <w:lang w:val="cs-CZ"/>
              </w:rPr>
              <w:t>Furoyl)</w:t>
            </w:r>
            <w:proofErr w:type="spellStart"/>
            <w:r w:rsidRPr="00EC40CD">
              <w:rPr>
                <w:rFonts w:ascii="Calibri" w:eastAsia="Times New Roman" w:hAnsi="Calibri" w:cs="Calibri"/>
                <w:color w:val="000000" w:themeColor="text1"/>
                <w:sz w:val="20"/>
                <w:szCs w:val="20"/>
                <w:lang w:val="cs-CZ"/>
              </w:rPr>
              <w:t>haemanthamine</w:t>
            </w:r>
            <w:proofErr w:type="spellEnd"/>
            <w:proofErr w:type="gramEnd"/>
          </w:p>
        </w:tc>
        <w:tc>
          <w:tcPr>
            <w:tcW w:w="841" w:type="dxa"/>
            <w:hideMark/>
          </w:tcPr>
          <w:p w14:paraId="686AC522"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r w:rsidRPr="00EC40CD">
              <w:rPr>
                <w:rFonts w:ascii="Calibri" w:eastAsia="Times New Roman" w:hAnsi="Calibri" w:cs="Calibri"/>
                <w:color w:val="000000" w:themeColor="text1"/>
                <w:sz w:val="20"/>
                <w:szCs w:val="20"/>
                <w:lang w:val="cs-CZ"/>
              </w:rPr>
              <w:t>99 </w:t>
            </w:r>
          </w:p>
        </w:tc>
        <w:tc>
          <w:tcPr>
            <w:tcW w:w="1212" w:type="dxa"/>
            <w:hideMark/>
          </w:tcPr>
          <w:p w14:paraId="63199C4A"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gramStart"/>
            <w:r w:rsidRPr="00EC40CD">
              <w:rPr>
                <w:rFonts w:ascii="Calibri" w:eastAsia="Times New Roman" w:hAnsi="Calibri" w:cs="Calibri"/>
                <w:color w:val="000000" w:themeColor="text1"/>
                <w:sz w:val="20"/>
                <w:szCs w:val="20"/>
                <w:lang w:val="cs-CZ"/>
              </w:rPr>
              <w:t>89 - 105</w:t>
            </w:r>
            <w:proofErr w:type="gramEnd"/>
            <w:r w:rsidRPr="00EC40CD">
              <w:rPr>
                <w:rFonts w:ascii="Calibri" w:eastAsia="Times New Roman" w:hAnsi="Calibri" w:cs="Calibri"/>
                <w:color w:val="000000" w:themeColor="text1"/>
                <w:sz w:val="20"/>
                <w:szCs w:val="20"/>
                <w:lang w:val="cs-CZ"/>
              </w:rPr>
              <w:t> </w:t>
            </w:r>
          </w:p>
        </w:tc>
        <w:tc>
          <w:tcPr>
            <w:tcW w:w="2516" w:type="dxa"/>
            <w:hideMark/>
          </w:tcPr>
          <w:p w14:paraId="688DB525" w14:textId="77777777" w:rsidR="00EC40CD" w:rsidRPr="00EC40CD" w:rsidRDefault="00EC40CD" w:rsidP="00EC40C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val="cs-CZ"/>
              </w:rPr>
            </w:pPr>
            <w:proofErr w:type="spellStart"/>
            <w:r w:rsidRPr="00EC40CD">
              <w:rPr>
                <w:rFonts w:ascii="Calibri" w:eastAsia="Times New Roman" w:hAnsi="Calibri" w:cs="Calibri"/>
                <w:color w:val="000000" w:themeColor="text1"/>
                <w:sz w:val="20"/>
                <w:szCs w:val="20"/>
                <w:lang w:val="cs-CZ"/>
              </w:rPr>
              <w:t>HeLa</w:t>
            </w:r>
            <w:proofErr w:type="spellEnd"/>
            <w:r w:rsidRPr="00EC40CD">
              <w:rPr>
                <w:rFonts w:ascii="Calibri" w:eastAsia="Times New Roman" w:hAnsi="Calibri" w:cs="Calibri"/>
                <w:color w:val="000000" w:themeColor="text1"/>
                <w:sz w:val="20"/>
                <w:szCs w:val="20"/>
                <w:lang w:val="cs-CZ"/>
              </w:rPr>
              <w:t>, Saos-2, HT-29 </w:t>
            </w:r>
          </w:p>
        </w:tc>
      </w:tr>
    </w:tbl>
    <w:p w14:paraId="543376E8" w14:textId="2A2E13A4" w:rsidR="00EC40CD" w:rsidRDefault="00EC40CD" w:rsidP="00F97E23">
      <w:pPr>
        <w:pStyle w:val="Nadpis1"/>
        <w:jc w:val="both"/>
        <w:rPr>
          <w:rFonts w:asciiTheme="minorHAnsi" w:eastAsia="Calibri" w:hAnsiTheme="minorHAnsi" w:cstheme="minorHAnsi"/>
          <w:b w:val="0"/>
          <w:bCs/>
          <w:i w:val="0"/>
          <w:color w:val="000000" w:themeColor="text1"/>
          <w:sz w:val="20"/>
          <w:szCs w:val="20"/>
          <w:lang w:val="en-US"/>
        </w:rPr>
      </w:pPr>
      <w:bookmarkStart w:id="4" w:name="_Toc89176657"/>
      <w:r w:rsidRPr="001D5344">
        <w:rPr>
          <w:rFonts w:asciiTheme="minorHAnsi" w:eastAsia="Calibri" w:hAnsiTheme="minorHAnsi" w:cstheme="minorHAnsi"/>
          <w:i w:val="0"/>
          <w:color w:val="000000" w:themeColor="text1"/>
          <w:sz w:val="20"/>
          <w:szCs w:val="20"/>
          <w:lang w:val="en-US"/>
        </w:rPr>
        <w:t>Table S2.</w:t>
      </w:r>
      <w:r w:rsidRPr="001D5344">
        <w:rPr>
          <w:rFonts w:asciiTheme="minorHAnsi" w:eastAsia="Calibri" w:hAnsiTheme="minorHAnsi" w:cstheme="minorHAnsi"/>
          <w:iCs/>
          <w:color w:val="000000" w:themeColor="text1"/>
          <w:sz w:val="20"/>
          <w:szCs w:val="20"/>
          <w:lang w:val="en-US"/>
        </w:rPr>
        <w:t xml:space="preserve"> </w:t>
      </w:r>
      <w:r w:rsidRPr="00F97E23">
        <w:rPr>
          <w:rFonts w:asciiTheme="minorHAnsi" w:eastAsia="Calibri" w:hAnsiTheme="minorHAnsi" w:cstheme="minorHAnsi"/>
          <w:b w:val="0"/>
          <w:bCs/>
          <w:i w:val="0"/>
          <w:color w:val="000000" w:themeColor="text1"/>
          <w:sz w:val="20"/>
          <w:szCs w:val="20"/>
          <w:lang w:val="en-US"/>
        </w:rPr>
        <w:t>Mean growth percent (GP) value was calculated for each alkaloid as an average of 10 cell lines proliferation after 48 hours long single-dose exposure at a concentration of 10 </w:t>
      </w:r>
      <w:proofErr w:type="spellStart"/>
      <w:r w:rsidRPr="00F97E23">
        <w:rPr>
          <w:rFonts w:asciiTheme="minorHAnsi" w:eastAsia="Calibri" w:hAnsiTheme="minorHAnsi" w:cstheme="minorHAnsi"/>
          <w:b w:val="0"/>
          <w:bCs/>
          <w:i w:val="0"/>
          <w:color w:val="000000" w:themeColor="text1"/>
          <w:sz w:val="20"/>
          <w:szCs w:val="20"/>
          <w:lang w:val="en-US"/>
        </w:rPr>
        <w:t>μM</w:t>
      </w:r>
      <w:proofErr w:type="spellEnd"/>
      <w:r w:rsidRPr="00F97E23">
        <w:rPr>
          <w:rFonts w:asciiTheme="minorHAnsi" w:eastAsia="Calibri" w:hAnsiTheme="minorHAnsi" w:cstheme="minorHAnsi"/>
          <w:b w:val="0"/>
          <w:bCs/>
          <w:i w:val="0"/>
          <w:color w:val="000000" w:themeColor="text1"/>
          <w:sz w:val="20"/>
          <w:szCs w:val="20"/>
          <w:lang w:val="en-US"/>
        </w:rPr>
        <w:t>. Data were calculated from three independent experiments and are expressed as percent of proliferation of 0.1% DMSO mock treated control cells (100%). Range of growth percent and most sensitive cell lines for each alkaloid are listed.</w:t>
      </w:r>
      <w:bookmarkEnd w:id="4"/>
    </w:p>
    <w:p w14:paraId="0D011778" w14:textId="7DEE1049" w:rsidR="001D5344" w:rsidRPr="001D5344" w:rsidRDefault="001D5344" w:rsidP="001D5344">
      <w:pPr>
        <w:rPr>
          <w:lang w:val="en-US"/>
        </w:rPr>
      </w:pPr>
      <w:r>
        <w:rPr>
          <w:lang w:val="en-US"/>
        </w:rPr>
        <w:br w:type="page"/>
      </w:r>
    </w:p>
    <w:p w14:paraId="3442E14F" w14:textId="4599046C" w:rsidR="00EC40CD" w:rsidRPr="00EC40CD" w:rsidRDefault="00956066" w:rsidP="00956066">
      <w:pPr>
        <w:jc w:val="center"/>
      </w:pPr>
      <w:r>
        <w:rPr>
          <w:noProof/>
        </w:rPr>
        <w:lastRenderedPageBreak/>
        <w:drawing>
          <wp:inline distT="0" distB="0" distL="0" distR="0" wp14:anchorId="1A4B83D2" wp14:editId="1B4BF4DD">
            <wp:extent cx="4626429" cy="7735247"/>
            <wp:effectExtent l="0" t="0" r="3175"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28014" cy="7737897"/>
                    </a:xfrm>
                    <a:prstGeom prst="rect">
                      <a:avLst/>
                    </a:prstGeom>
                  </pic:spPr>
                </pic:pic>
              </a:graphicData>
            </a:graphic>
          </wp:inline>
        </w:drawing>
      </w:r>
    </w:p>
    <w:p w14:paraId="7A485EA6" w14:textId="0BFFDB53" w:rsidR="001D5344" w:rsidRPr="001D5344" w:rsidRDefault="001D5344" w:rsidP="001D5344">
      <w:pPr>
        <w:pStyle w:val="Nadpis1"/>
        <w:jc w:val="both"/>
        <w:rPr>
          <w:rFonts w:cs="Times New Roman"/>
          <w:b w:val="0"/>
          <w:bCs/>
          <w:i w:val="0"/>
          <w:sz w:val="20"/>
          <w:szCs w:val="24"/>
        </w:rPr>
      </w:pPr>
      <w:bookmarkStart w:id="5" w:name="_Toc89176658"/>
      <w:r w:rsidRPr="001D5344">
        <w:rPr>
          <w:rFonts w:ascii="Calibri" w:eastAsia="Calibri" w:hAnsi="Calibri" w:cs="Calibri"/>
          <w:i w:val="0"/>
          <w:szCs w:val="24"/>
          <w:lang w:val="en-US"/>
        </w:rPr>
        <w:t>Fig. S2.</w:t>
      </w:r>
      <w:r w:rsidRPr="0060176D">
        <w:rPr>
          <w:rFonts w:ascii="Calibri" w:eastAsia="Calibri" w:hAnsi="Calibri" w:cs="Calibri"/>
          <w:iCs/>
          <w:szCs w:val="24"/>
          <w:lang w:val="en-US"/>
        </w:rPr>
        <w:t xml:space="preserve"> </w:t>
      </w:r>
      <w:r w:rsidRPr="001D5344">
        <w:rPr>
          <w:rFonts w:ascii="Calibri" w:eastAsia="Calibri" w:hAnsi="Calibri" w:cs="Calibri"/>
          <w:b w:val="0"/>
          <w:bCs/>
          <w:i w:val="0"/>
          <w:sz w:val="20"/>
          <w:szCs w:val="20"/>
          <w:lang w:val="en-US"/>
        </w:rPr>
        <w:t xml:space="preserve">Antiproliferative effect of </w:t>
      </w:r>
      <w:proofErr w:type="spellStart"/>
      <w:r w:rsidRPr="001D5344">
        <w:rPr>
          <w:rFonts w:ascii="Calibri" w:eastAsia="Calibri" w:hAnsi="Calibri" w:cs="Calibri"/>
          <w:b w:val="0"/>
          <w:bCs/>
          <w:i w:val="0"/>
          <w:sz w:val="20"/>
          <w:szCs w:val="20"/>
          <w:lang w:val="en-US"/>
        </w:rPr>
        <w:t>haemanthamine</w:t>
      </w:r>
      <w:proofErr w:type="spellEnd"/>
      <w:r w:rsidRPr="001D5344">
        <w:rPr>
          <w:rFonts w:ascii="Calibri" w:eastAsia="Calibri" w:hAnsi="Calibri" w:cs="Calibri"/>
          <w:b w:val="0"/>
          <w:bCs/>
          <w:i w:val="0"/>
          <w:sz w:val="20"/>
          <w:szCs w:val="20"/>
          <w:lang w:val="en-US"/>
        </w:rPr>
        <w:t xml:space="preserve"> derivatives across all cell lines. Mean growth percent (GP) value was calculated for each compound as an average of 10 cell lines proliferation after 48 hours long single-dose exposure at a concentration of 10 </w:t>
      </w:r>
      <w:proofErr w:type="spellStart"/>
      <w:r w:rsidRPr="001D5344">
        <w:rPr>
          <w:rFonts w:ascii="Calibri" w:eastAsia="Calibri" w:hAnsi="Calibri" w:cs="Calibri"/>
          <w:b w:val="0"/>
          <w:bCs/>
          <w:i w:val="0"/>
          <w:sz w:val="20"/>
          <w:szCs w:val="20"/>
          <w:lang w:val="en-US"/>
        </w:rPr>
        <w:t>μM</w:t>
      </w:r>
      <w:proofErr w:type="spellEnd"/>
      <w:r w:rsidRPr="001D5344">
        <w:rPr>
          <w:rFonts w:ascii="Calibri" w:eastAsia="Calibri" w:hAnsi="Calibri" w:cs="Calibri"/>
          <w:b w:val="0"/>
          <w:bCs/>
          <w:i w:val="0"/>
          <w:sz w:val="20"/>
          <w:szCs w:val="20"/>
          <w:lang w:val="en-US"/>
        </w:rPr>
        <w:t>. Data were calculated from three independent experiments and are expressed as percent of proliferation of 0.1% DMSO mock treated control cells (100 %).</w:t>
      </w:r>
      <w:bookmarkEnd w:id="5"/>
      <w:r w:rsidRPr="001D5344">
        <w:rPr>
          <w:rFonts w:ascii="Calibri" w:eastAsia="Calibri" w:hAnsi="Calibri" w:cs="Calibri"/>
          <w:b w:val="0"/>
          <w:bCs/>
          <w:i w:val="0"/>
          <w:sz w:val="20"/>
          <w:szCs w:val="20"/>
          <w:lang w:val="en-US"/>
        </w:rPr>
        <w:t xml:space="preserve"> </w:t>
      </w:r>
    </w:p>
    <w:p w14:paraId="60DB18BE" w14:textId="505112A8" w:rsidR="001D5344" w:rsidRPr="001D5344" w:rsidRDefault="001D5344" w:rsidP="001D5344">
      <w:r>
        <w:br w:type="page"/>
      </w:r>
    </w:p>
    <w:p w14:paraId="6FA744A1" w14:textId="1EB4D65F" w:rsidR="009E1657" w:rsidRPr="00E01397" w:rsidRDefault="00D749AC" w:rsidP="00E01397">
      <w:pPr>
        <w:pStyle w:val="Nadpis1"/>
        <w:rPr>
          <w:rFonts w:cs="Times New Roman"/>
          <w:i w:val="0"/>
        </w:rPr>
      </w:pPr>
      <w:bookmarkStart w:id="6" w:name="_Toc89176659"/>
      <w:r w:rsidRPr="56D51DBA">
        <w:rPr>
          <w:rFonts w:cs="Times New Roman"/>
          <w:i w:val="0"/>
        </w:rPr>
        <w:lastRenderedPageBreak/>
        <w:t xml:space="preserve">ESI-HRMS, </w:t>
      </w:r>
      <w:proofErr w:type="gramStart"/>
      <w:r w:rsidRPr="56D51DBA">
        <w:rPr>
          <w:rFonts w:cs="Times New Roman"/>
          <w:i w:val="0"/>
          <w:vertAlign w:val="superscript"/>
        </w:rPr>
        <w:t>1</w:t>
      </w:r>
      <w:r w:rsidRPr="56D51DBA">
        <w:rPr>
          <w:rFonts w:cs="Times New Roman"/>
          <w:i w:val="0"/>
        </w:rPr>
        <w:t>H</w:t>
      </w:r>
      <w:proofErr w:type="gramEnd"/>
      <w:r w:rsidRPr="56D51DBA">
        <w:rPr>
          <w:rFonts w:cs="Times New Roman"/>
          <w:i w:val="0"/>
        </w:rPr>
        <w:t xml:space="preserve"> NMR and </w:t>
      </w:r>
      <w:r w:rsidRPr="56D51DBA">
        <w:rPr>
          <w:rFonts w:cs="Times New Roman"/>
          <w:i w:val="0"/>
          <w:vertAlign w:val="superscript"/>
        </w:rPr>
        <w:t>13</w:t>
      </w:r>
      <w:r w:rsidRPr="56D51DBA">
        <w:rPr>
          <w:rFonts w:cs="Times New Roman"/>
          <w:i w:val="0"/>
        </w:rPr>
        <w:t>C NMR</w:t>
      </w:r>
      <w:r w:rsidR="00E1622C" w:rsidRPr="56D51DBA">
        <w:rPr>
          <w:rFonts w:cs="Times New Roman"/>
          <w:i w:val="0"/>
        </w:rPr>
        <w:t xml:space="preserve"> </w:t>
      </w:r>
      <w:proofErr w:type="spellStart"/>
      <w:r w:rsidR="00E1622C" w:rsidRPr="56D51DBA">
        <w:rPr>
          <w:rFonts w:cs="Times New Roman"/>
          <w:i w:val="0"/>
        </w:rPr>
        <w:t>spectra</w:t>
      </w:r>
      <w:proofErr w:type="spellEnd"/>
      <w:r w:rsidR="00E1622C" w:rsidRPr="56D51DBA">
        <w:rPr>
          <w:rFonts w:cs="Times New Roman"/>
          <w:i w:val="0"/>
        </w:rPr>
        <w:t xml:space="preserve"> of </w:t>
      </w:r>
      <w:proofErr w:type="spellStart"/>
      <w:r w:rsidR="00E1622C" w:rsidRPr="56D51DBA">
        <w:rPr>
          <w:rFonts w:cs="Times New Roman"/>
          <w:i w:val="0"/>
        </w:rPr>
        <w:t>prepared</w:t>
      </w:r>
      <w:proofErr w:type="spellEnd"/>
      <w:r w:rsidR="00E1622C" w:rsidRPr="56D51DBA">
        <w:rPr>
          <w:rFonts w:cs="Times New Roman"/>
          <w:i w:val="0"/>
        </w:rPr>
        <w:t xml:space="preserve"> </w:t>
      </w:r>
      <w:proofErr w:type="spellStart"/>
      <w:r w:rsidR="00E1622C" w:rsidRPr="56D51DBA">
        <w:rPr>
          <w:rFonts w:cs="Times New Roman"/>
          <w:i w:val="0"/>
        </w:rPr>
        <w:t>derivatives</w:t>
      </w:r>
      <w:bookmarkEnd w:id="6"/>
      <w:proofErr w:type="spellEnd"/>
    </w:p>
    <w:p w14:paraId="2444C6A6" w14:textId="32342FCE" w:rsidR="009E1657" w:rsidRPr="00E01397" w:rsidRDefault="001A42F7" w:rsidP="00E01397">
      <w:pPr>
        <w:pStyle w:val="Nadpis2"/>
        <w:rPr>
          <w:rFonts w:cs="Times New Roman"/>
          <w:lang w:val="en-US"/>
        </w:rPr>
      </w:pPr>
      <w:bookmarkStart w:id="7" w:name="_Toc89176660"/>
      <w:r>
        <w:rPr>
          <w:noProof/>
        </w:rPr>
        <w:object w:dxaOrig="1440" w:dyaOrig="1440" w14:anchorId="49F111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62.75pt;margin-top:50.5pt;width:165.5pt;height:62.35pt;z-index:251658254">
            <v:imagedata r:id="rId12" o:title=""/>
          </v:shape>
          <o:OLEObject Type="Embed" ProgID="ChemDraw.Document.6.0" ShapeID="_x0000_s1026" DrawAspect="Content" ObjectID="_1704543980" r:id="rId13"/>
        </w:object>
      </w:r>
      <w:r w:rsidR="00E01397" w:rsidRPr="007F7032">
        <w:rPr>
          <w:rFonts w:cs="Times New Roman"/>
          <w:noProof/>
          <w:lang w:eastAsia="es-ES"/>
        </w:rPr>
        <w:drawing>
          <wp:anchor distT="0" distB="0" distL="114300" distR="114300" simplePos="0" relativeHeight="251658248" behindDoc="0" locked="0" layoutInCell="1" allowOverlap="1" wp14:anchorId="51339C34" wp14:editId="7FA2824E">
            <wp:simplePos x="0" y="0"/>
            <wp:positionH relativeFrom="margin">
              <wp:align>left</wp:align>
            </wp:positionH>
            <wp:positionV relativeFrom="paragraph">
              <wp:posOffset>350520</wp:posOffset>
            </wp:positionV>
            <wp:extent cx="6127750" cy="2715895"/>
            <wp:effectExtent l="0" t="0" r="6350" b="0"/>
            <wp:wrapSquare wrapText="bothSides"/>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33100" cy="2718275"/>
                    </a:xfrm>
                    <a:prstGeom prst="rect">
                      <a:avLst/>
                    </a:prstGeom>
                  </pic:spPr>
                </pic:pic>
              </a:graphicData>
            </a:graphic>
            <wp14:sizeRelH relativeFrom="margin">
              <wp14:pctWidth>0</wp14:pctWidth>
            </wp14:sizeRelH>
            <wp14:sizeRelV relativeFrom="margin">
              <wp14:pctHeight>0</wp14:pctHeight>
            </wp14:sizeRelV>
          </wp:anchor>
        </w:drawing>
      </w:r>
      <w:r w:rsidR="00FE3247" w:rsidRPr="009D140C">
        <w:rPr>
          <w:rFonts w:cs="Times New Roman"/>
          <w:lang w:val="en-US"/>
        </w:rPr>
        <w:t>11-O-(</w:t>
      </w:r>
      <w:r w:rsidR="007B4D82" w:rsidRPr="007B4D82">
        <w:rPr>
          <w:rFonts w:cs="Times New Roman"/>
          <w:lang w:val="en-US"/>
        </w:rPr>
        <w:t>3,5-</w:t>
      </w:r>
      <w:proofErr w:type="gramStart"/>
      <w:r w:rsidR="00720B48">
        <w:rPr>
          <w:rFonts w:cs="Times New Roman"/>
          <w:lang w:val="en-US"/>
        </w:rPr>
        <w:t>D</w:t>
      </w:r>
      <w:r w:rsidR="007B4D82" w:rsidRPr="007B4D82">
        <w:rPr>
          <w:rFonts w:cs="Times New Roman"/>
          <w:lang w:val="en-US"/>
        </w:rPr>
        <w:t>imethylbenzoyl)</w:t>
      </w:r>
      <w:proofErr w:type="spellStart"/>
      <w:r w:rsidR="007B4D82" w:rsidRPr="007B4D82">
        <w:rPr>
          <w:rFonts w:cs="Times New Roman"/>
          <w:lang w:val="en-US"/>
        </w:rPr>
        <w:t>haemanthamine</w:t>
      </w:r>
      <w:proofErr w:type="spellEnd"/>
      <w:proofErr w:type="gramEnd"/>
      <w:r w:rsidR="007B4D82" w:rsidRPr="007B4D82">
        <w:rPr>
          <w:rFonts w:cs="Times New Roman"/>
          <w:lang w:val="en-US"/>
        </w:rPr>
        <w:t xml:space="preserve"> (10)</w:t>
      </w:r>
      <w:bookmarkEnd w:id="7"/>
    </w:p>
    <w:p w14:paraId="6714110D" w14:textId="470EB437" w:rsidR="004D27DD" w:rsidRDefault="00BE6321">
      <w:pPr>
        <w:rPr>
          <w:lang w:val="en-US"/>
        </w:rPr>
      </w:pPr>
      <w:r>
        <w:object w:dxaOrig="16305" w:dyaOrig="9300" w14:anchorId="1310E246">
          <v:shape id="_x0000_i1026" type="#_x0000_t75" style="width:453.5pt;height:258.1pt" o:ole="">
            <v:imagedata r:id="rId15" o:title=""/>
          </v:shape>
          <o:OLEObject Type="Embed" ProgID="MestReNova.Document.1" ShapeID="_x0000_i1026" DrawAspect="Content" ObjectID="_1704543946" r:id="rId16"/>
        </w:object>
      </w:r>
    </w:p>
    <w:p w14:paraId="785921DE" w14:textId="7EDF78B5" w:rsidR="006973A9" w:rsidRDefault="00572ADB">
      <w:pPr>
        <w:rPr>
          <w:rFonts w:eastAsiaTheme="majorEastAsia"/>
          <w:b/>
          <w:i/>
          <w:sz w:val="24"/>
          <w:szCs w:val="32"/>
          <w:lang w:val="en-US"/>
        </w:rPr>
      </w:pPr>
      <w:r>
        <w:object w:dxaOrig="16305" w:dyaOrig="5340" w14:anchorId="535AB127">
          <v:shape id="_x0000_i1027" type="#_x0000_t75" style="width:453.5pt;height:148.7pt" o:ole="">
            <v:imagedata r:id="rId17" o:title=""/>
          </v:shape>
          <o:OLEObject Type="Embed" ProgID="MestReNova.Document.1" ShapeID="_x0000_i1027" DrawAspect="Content" ObjectID="_1704543947" r:id="rId18"/>
        </w:object>
      </w:r>
      <w:r w:rsidR="006973A9">
        <w:rPr>
          <w:lang w:val="en-US"/>
        </w:rPr>
        <w:br w:type="page"/>
      </w:r>
    </w:p>
    <w:p w14:paraId="541FE362" w14:textId="5F2141E3" w:rsidR="00ED210D" w:rsidRPr="009D140C" w:rsidRDefault="002F5D6B" w:rsidP="009D140C">
      <w:pPr>
        <w:pStyle w:val="Nadpis2"/>
        <w:rPr>
          <w:rFonts w:cs="Times New Roman"/>
          <w:lang w:val="en-US" w:eastAsia="es-ES"/>
        </w:rPr>
      </w:pPr>
      <w:bookmarkStart w:id="8" w:name="_Toc89176661"/>
      <w:r w:rsidRPr="006F70B8">
        <w:rPr>
          <w:rFonts w:cs="Times New Roman"/>
          <w:b w:val="0"/>
          <w:noProof/>
          <w:lang w:eastAsia="es-ES"/>
        </w:rPr>
        <w:lastRenderedPageBreak/>
        <w:drawing>
          <wp:anchor distT="0" distB="0" distL="114300" distR="114300" simplePos="0" relativeHeight="251658252" behindDoc="0" locked="0" layoutInCell="1" allowOverlap="1" wp14:anchorId="0EB2A303" wp14:editId="19E99C5A">
            <wp:simplePos x="0" y="0"/>
            <wp:positionH relativeFrom="margin">
              <wp:align>right</wp:align>
            </wp:positionH>
            <wp:positionV relativeFrom="paragraph">
              <wp:posOffset>194945</wp:posOffset>
            </wp:positionV>
            <wp:extent cx="5749290" cy="2722880"/>
            <wp:effectExtent l="0" t="0" r="3810" b="0"/>
            <wp:wrapSquare wrapText="bothSides"/>
            <wp:docPr id="4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49290" cy="2722880"/>
                    </a:xfrm>
                    <a:prstGeom prst="rect">
                      <a:avLst/>
                    </a:prstGeom>
                  </pic:spPr>
                </pic:pic>
              </a:graphicData>
            </a:graphic>
            <wp14:sizeRelH relativeFrom="margin">
              <wp14:pctWidth>0</wp14:pctWidth>
            </wp14:sizeRelH>
            <wp14:sizeRelV relativeFrom="margin">
              <wp14:pctHeight>0</wp14:pctHeight>
            </wp14:sizeRelV>
          </wp:anchor>
        </w:drawing>
      </w:r>
      <w:r w:rsidR="001A42F7">
        <w:rPr>
          <w:noProof/>
        </w:rPr>
        <w:object w:dxaOrig="1440" w:dyaOrig="1440" w14:anchorId="3B767389">
          <v:shape id="_x0000_s1027" type="#_x0000_t75" style="position:absolute;margin-left:258.8pt;margin-top:62.75pt;width:165.5pt;height:59.65pt;z-index:251658255;mso-position-horizontal-relative:text;mso-position-vertical-relative:text">
            <v:imagedata r:id="rId20" o:title=""/>
          </v:shape>
          <o:OLEObject Type="Embed" ProgID="ChemDraw.Document.6.0" ShapeID="_x0000_s1027" DrawAspect="Content" ObjectID="_1704543981" r:id="rId21"/>
        </w:object>
      </w:r>
      <w:r w:rsidR="00FE3247" w:rsidRPr="009D140C">
        <w:rPr>
          <w:rFonts w:cs="Times New Roman"/>
          <w:lang w:val="en-US"/>
        </w:rPr>
        <w:t>11-O-(</w:t>
      </w:r>
      <w:r w:rsidR="007B4D82" w:rsidRPr="007B4D82">
        <w:rPr>
          <w:rFonts w:cs="Times New Roman"/>
          <w:lang w:val="en-US"/>
        </w:rPr>
        <w:t>2,3-</w:t>
      </w:r>
      <w:proofErr w:type="gramStart"/>
      <w:r w:rsidR="009D7285">
        <w:rPr>
          <w:rFonts w:cs="Times New Roman"/>
          <w:lang w:val="en-US"/>
        </w:rPr>
        <w:t>D</w:t>
      </w:r>
      <w:r w:rsidR="007B4D82" w:rsidRPr="007B4D82">
        <w:rPr>
          <w:rFonts w:cs="Times New Roman"/>
          <w:lang w:val="en-US"/>
        </w:rPr>
        <w:t>imethylbenzoyl)</w:t>
      </w:r>
      <w:proofErr w:type="spellStart"/>
      <w:r w:rsidR="007B4D82" w:rsidRPr="007B4D82">
        <w:rPr>
          <w:rFonts w:cs="Times New Roman"/>
          <w:lang w:val="en-US"/>
        </w:rPr>
        <w:t>haemanthamine</w:t>
      </w:r>
      <w:proofErr w:type="spellEnd"/>
      <w:proofErr w:type="gramEnd"/>
      <w:r w:rsidR="007B4D82" w:rsidRPr="007B4D82">
        <w:rPr>
          <w:rFonts w:cs="Times New Roman"/>
          <w:lang w:val="en-US"/>
        </w:rPr>
        <w:t xml:space="preserve"> (11)</w:t>
      </w:r>
      <w:bookmarkEnd w:id="8"/>
    </w:p>
    <w:p w14:paraId="3290735F" w14:textId="280190EB" w:rsidR="00E30167" w:rsidRPr="00E30167" w:rsidRDefault="00E30167" w:rsidP="00FE3247">
      <w:pPr>
        <w:spacing w:after="0" w:line="480" w:lineRule="auto"/>
        <w:jc w:val="both"/>
        <w:rPr>
          <w:b/>
          <w:lang w:val="en-US" w:eastAsia="es-ES"/>
        </w:rPr>
      </w:pPr>
    </w:p>
    <w:p w14:paraId="79B57F9C" w14:textId="77777777" w:rsidR="00180AC4" w:rsidRDefault="00180AC4">
      <w:r>
        <w:object w:dxaOrig="16305" w:dyaOrig="8940" w14:anchorId="31A16D67">
          <v:shape id="_x0000_i1029" type="#_x0000_t75" style="width:453.5pt;height:246.85pt" o:ole="">
            <v:imagedata r:id="rId22" o:title=""/>
          </v:shape>
          <o:OLEObject Type="Embed" ProgID="MestReNova.Document.1" ShapeID="_x0000_i1029" DrawAspect="Content" ObjectID="_1704543948" r:id="rId23"/>
        </w:object>
      </w:r>
    </w:p>
    <w:p w14:paraId="78C181E7" w14:textId="2E6FA3F9" w:rsidR="006973A9" w:rsidRDefault="00F91AF7">
      <w:pPr>
        <w:rPr>
          <w:rFonts w:eastAsiaTheme="majorEastAsia"/>
          <w:b/>
          <w:i/>
          <w:sz w:val="24"/>
          <w:szCs w:val="32"/>
          <w:lang w:val="en-US"/>
        </w:rPr>
      </w:pPr>
      <w:r>
        <w:object w:dxaOrig="16305" w:dyaOrig="4741" w14:anchorId="00051118">
          <v:shape id="_x0000_i1030" type="#_x0000_t75" style="width:453.5pt;height:131.85pt" o:ole="">
            <v:imagedata r:id="rId24" o:title=""/>
          </v:shape>
          <o:OLEObject Type="Embed" ProgID="MestReNova.Document.1" ShapeID="_x0000_i1030" DrawAspect="Content" ObjectID="_1704543949" r:id="rId25"/>
        </w:object>
      </w:r>
      <w:r w:rsidR="006973A9">
        <w:rPr>
          <w:lang w:val="en-US"/>
        </w:rPr>
        <w:br w:type="page"/>
      </w:r>
    </w:p>
    <w:p w14:paraId="5DAB6399" w14:textId="3B0638E5" w:rsidR="007B4D82" w:rsidRPr="009D140C" w:rsidRDefault="007B4D82" w:rsidP="007B4D82">
      <w:pPr>
        <w:pStyle w:val="Nadpis2"/>
        <w:rPr>
          <w:rFonts w:cs="Times New Roman"/>
          <w:lang w:val="en-US"/>
        </w:rPr>
      </w:pPr>
      <w:bookmarkStart w:id="9" w:name="_Toc89176662"/>
      <w:r w:rsidRPr="009D140C">
        <w:rPr>
          <w:rFonts w:cs="Times New Roman"/>
          <w:lang w:val="en-US"/>
        </w:rPr>
        <w:lastRenderedPageBreak/>
        <w:t>11-O-(</w:t>
      </w:r>
      <w:r w:rsidRPr="007B4D82">
        <w:rPr>
          <w:rFonts w:cs="Times New Roman"/>
          <w:lang w:val="en-US"/>
        </w:rPr>
        <w:t>3,5-</w:t>
      </w:r>
      <w:proofErr w:type="gramStart"/>
      <w:r w:rsidR="00B7126B">
        <w:rPr>
          <w:rFonts w:cs="Times New Roman"/>
          <w:lang w:val="en-US"/>
        </w:rPr>
        <w:t>D</w:t>
      </w:r>
      <w:r w:rsidRPr="007B4D82">
        <w:rPr>
          <w:rFonts w:cs="Times New Roman"/>
          <w:lang w:val="en-US"/>
        </w:rPr>
        <w:t>iethoxybenzoyl)</w:t>
      </w:r>
      <w:proofErr w:type="spellStart"/>
      <w:r w:rsidRPr="007B4D82">
        <w:rPr>
          <w:rFonts w:cs="Times New Roman"/>
          <w:lang w:val="en-US"/>
        </w:rPr>
        <w:t>haemanthamine</w:t>
      </w:r>
      <w:proofErr w:type="spellEnd"/>
      <w:proofErr w:type="gramEnd"/>
      <w:r w:rsidRPr="007B4D82">
        <w:rPr>
          <w:rFonts w:cs="Times New Roman"/>
          <w:lang w:val="en-US"/>
        </w:rPr>
        <w:t xml:space="preserve"> (1</w:t>
      </w:r>
      <w:r w:rsidR="00602B65">
        <w:rPr>
          <w:rFonts w:cs="Times New Roman"/>
          <w:lang w:val="en-US"/>
        </w:rPr>
        <w:t>6</w:t>
      </w:r>
      <w:r w:rsidRPr="007B4D82">
        <w:rPr>
          <w:rFonts w:cs="Times New Roman"/>
          <w:lang w:val="en-US"/>
        </w:rPr>
        <w:t>)</w:t>
      </w:r>
      <w:bookmarkEnd w:id="9"/>
    </w:p>
    <w:p w14:paraId="1318D98C" w14:textId="51EEFA0B" w:rsidR="007B4D82" w:rsidRPr="009D140C" w:rsidRDefault="001A42F7" w:rsidP="007B4D82">
      <w:pPr>
        <w:spacing w:after="0" w:line="480" w:lineRule="auto"/>
        <w:jc w:val="both"/>
        <w:rPr>
          <w:b/>
          <w:lang w:val="en-US" w:eastAsia="es-ES"/>
        </w:rPr>
      </w:pPr>
      <w:r>
        <w:rPr>
          <w:noProof/>
        </w:rPr>
        <w:object w:dxaOrig="1440" w:dyaOrig="1440" w14:anchorId="11BDA661">
          <v:shape id="_x0000_s1028" type="#_x0000_t75" style="position:absolute;left:0;text-align:left;margin-left:243.8pt;margin-top:71.4pt;width:189.2pt;height:86.45pt;z-index:251658256">
            <v:imagedata r:id="rId26" o:title=""/>
          </v:shape>
          <o:OLEObject Type="Embed" ProgID="ChemDraw.Document.6.0" ShapeID="_x0000_s1028" DrawAspect="Content" ObjectID="_1704543982" r:id="rId27"/>
        </w:object>
      </w:r>
      <w:r w:rsidR="002F5D6B">
        <w:rPr>
          <w:b/>
          <w:noProof/>
          <w:lang w:val="en-US" w:eastAsia="es-ES"/>
        </w:rPr>
        <w:drawing>
          <wp:anchor distT="0" distB="0" distL="114300" distR="114300" simplePos="0" relativeHeight="251658242" behindDoc="0" locked="0" layoutInCell="1" allowOverlap="1" wp14:anchorId="23FAABBF" wp14:editId="08C3A64D">
            <wp:simplePos x="0" y="0"/>
            <wp:positionH relativeFrom="margin">
              <wp:align>right</wp:align>
            </wp:positionH>
            <wp:positionV relativeFrom="paragraph">
              <wp:posOffset>267335</wp:posOffset>
            </wp:positionV>
            <wp:extent cx="5922645" cy="2802890"/>
            <wp:effectExtent l="0" t="0" r="1905" b="0"/>
            <wp:wrapSquare wrapText="bothSides"/>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22645" cy="2802890"/>
                    </a:xfrm>
                    <a:prstGeom prst="rect">
                      <a:avLst/>
                    </a:prstGeom>
                    <a:noFill/>
                  </pic:spPr>
                </pic:pic>
              </a:graphicData>
            </a:graphic>
            <wp14:sizeRelH relativeFrom="margin">
              <wp14:pctWidth>0</wp14:pctWidth>
            </wp14:sizeRelH>
            <wp14:sizeRelV relativeFrom="margin">
              <wp14:pctHeight>0</wp14:pctHeight>
            </wp14:sizeRelV>
          </wp:anchor>
        </w:drawing>
      </w:r>
    </w:p>
    <w:p w14:paraId="36FD8817" w14:textId="64E5404E" w:rsidR="007B4D82" w:rsidRPr="009D140C" w:rsidRDefault="007B4D82" w:rsidP="007B4D82">
      <w:pPr>
        <w:spacing w:after="0" w:line="480" w:lineRule="auto"/>
        <w:jc w:val="both"/>
        <w:rPr>
          <w:noProof/>
          <w:lang w:val="en-US" w:eastAsia="es-ES"/>
        </w:rPr>
      </w:pPr>
    </w:p>
    <w:p w14:paraId="7F87E8AC" w14:textId="77777777" w:rsidR="007E55A8" w:rsidRDefault="007E55A8">
      <w:r>
        <w:object w:dxaOrig="16305" w:dyaOrig="8566" w14:anchorId="34F3CF1E">
          <v:shape id="_x0000_i1032" type="#_x0000_t75" style="width:453.5pt;height:239.4pt" o:ole="">
            <v:imagedata r:id="rId29" o:title=""/>
          </v:shape>
          <o:OLEObject Type="Embed" ProgID="MestReNova.Document.1" ShapeID="_x0000_i1032" DrawAspect="Content" ObjectID="_1704543950" r:id="rId30"/>
        </w:object>
      </w:r>
    </w:p>
    <w:p w14:paraId="5F6B8626" w14:textId="7749C1B1" w:rsidR="006973A9" w:rsidRDefault="00557531">
      <w:pPr>
        <w:rPr>
          <w:rFonts w:eastAsiaTheme="majorEastAsia"/>
          <w:b/>
          <w:i/>
          <w:sz w:val="24"/>
          <w:szCs w:val="32"/>
          <w:lang w:val="en-US"/>
        </w:rPr>
      </w:pPr>
      <w:r>
        <w:object w:dxaOrig="16305" w:dyaOrig="4516" w14:anchorId="1BF8099B">
          <v:shape id="_x0000_i1033" type="#_x0000_t75" style="width:453.5pt;height:126.25pt" o:ole="">
            <v:imagedata r:id="rId31" o:title=""/>
          </v:shape>
          <o:OLEObject Type="Embed" ProgID="MestReNova.Document.1" ShapeID="_x0000_i1033" DrawAspect="Content" ObjectID="_1704543951" r:id="rId32"/>
        </w:object>
      </w:r>
      <w:r w:rsidR="006973A9">
        <w:rPr>
          <w:lang w:val="en-US"/>
        </w:rPr>
        <w:br w:type="page"/>
      </w:r>
    </w:p>
    <w:p w14:paraId="099E5093" w14:textId="25B65870" w:rsidR="007B4D82" w:rsidRPr="009D140C" w:rsidRDefault="007B4D82" w:rsidP="007B4D82">
      <w:pPr>
        <w:pStyle w:val="Nadpis2"/>
        <w:rPr>
          <w:rFonts w:cs="Times New Roman"/>
          <w:lang w:val="en-US"/>
        </w:rPr>
      </w:pPr>
      <w:bookmarkStart w:id="10" w:name="_Toc89176663"/>
      <w:r w:rsidRPr="009D140C">
        <w:rPr>
          <w:rFonts w:cs="Times New Roman"/>
          <w:lang w:val="en-US"/>
        </w:rPr>
        <w:lastRenderedPageBreak/>
        <w:t>11-O-(</w:t>
      </w:r>
      <w:r w:rsidRPr="007B4D82">
        <w:rPr>
          <w:rFonts w:cs="Times New Roman"/>
          <w:lang w:val="en-US"/>
        </w:rPr>
        <w:t>4-</w:t>
      </w:r>
      <w:proofErr w:type="gramStart"/>
      <w:r w:rsidR="000172F6">
        <w:rPr>
          <w:rFonts w:cs="Times New Roman"/>
          <w:lang w:val="en-US"/>
        </w:rPr>
        <w:t>P</w:t>
      </w:r>
      <w:r w:rsidRPr="007B4D82">
        <w:rPr>
          <w:rFonts w:cs="Times New Roman"/>
          <w:lang w:val="en-US"/>
        </w:rPr>
        <w:t>entenoyl)</w:t>
      </w:r>
      <w:proofErr w:type="spellStart"/>
      <w:r w:rsidRPr="007B4D82">
        <w:rPr>
          <w:rFonts w:cs="Times New Roman"/>
          <w:lang w:val="en-US"/>
        </w:rPr>
        <w:t>haemanthamine</w:t>
      </w:r>
      <w:proofErr w:type="spellEnd"/>
      <w:proofErr w:type="gramEnd"/>
      <w:r w:rsidRPr="007B4D82">
        <w:rPr>
          <w:rFonts w:cs="Times New Roman"/>
          <w:lang w:val="en-US"/>
        </w:rPr>
        <w:t xml:space="preserve"> (17)</w:t>
      </w:r>
      <w:bookmarkEnd w:id="10"/>
    </w:p>
    <w:p w14:paraId="4032B697" w14:textId="7598C2C6" w:rsidR="007B4D82" w:rsidRPr="00E01397" w:rsidRDefault="001A42F7" w:rsidP="00E01397">
      <w:pPr>
        <w:spacing w:after="0" w:line="480" w:lineRule="auto"/>
        <w:jc w:val="both"/>
        <w:rPr>
          <w:b/>
          <w:lang w:val="en-US" w:eastAsia="es-ES"/>
        </w:rPr>
      </w:pPr>
      <w:r>
        <w:rPr>
          <w:noProof/>
        </w:rPr>
        <w:object w:dxaOrig="1440" w:dyaOrig="1440" w14:anchorId="25902C12">
          <v:shape id="_x0000_s1041" type="#_x0000_t75" style="position:absolute;left:0;text-align:left;margin-left:248.45pt;margin-top:54.7pt;width:165.5pt;height:59.65pt;z-index:251658269">
            <v:imagedata r:id="rId33" o:title=""/>
          </v:shape>
          <o:OLEObject Type="Embed" ProgID="ChemDraw.Document.6.0" ShapeID="_x0000_s1041" DrawAspect="Content" ObjectID="_1704543983" r:id="rId34"/>
        </w:object>
      </w:r>
      <w:r w:rsidR="002F5D6B" w:rsidRPr="004C6ABF">
        <w:rPr>
          <w:b/>
          <w:noProof/>
          <w:lang w:eastAsia="es-ES"/>
        </w:rPr>
        <w:drawing>
          <wp:anchor distT="0" distB="0" distL="114300" distR="114300" simplePos="0" relativeHeight="251658241" behindDoc="0" locked="0" layoutInCell="1" allowOverlap="1" wp14:anchorId="2AE3B09D" wp14:editId="69335DEF">
            <wp:simplePos x="0" y="0"/>
            <wp:positionH relativeFrom="margin">
              <wp:align>left</wp:align>
            </wp:positionH>
            <wp:positionV relativeFrom="paragraph">
              <wp:posOffset>175260</wp:posOffset>
            </wp:positionV>
            <wp:extent cx="5676900" cy="2688590"/>
            <wp:effectExtent l="0" t="0" r="0" b="0"/>
            <wp:wrapSquare wrapText="bothSides"/>
            <wp:docPr id="4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5981" cy="2712141"/>
                    </a:xfrm>
                    <a:prstGeom prst="rect">
                      <a:avLst/>
                    </a:prstGeom>
                  </pic:spPr>
                </pic:pic>
              </a:graphicData>
            </a:graphic>
            <wp14:sizeRelH relativeFrom="margin">
              <wp14:pctWidth>0</wp14:pctWidth>
            </wp14:sizeRelH>
            <wp14:sizeRelV relativeFrom="margin">
              <wp14:pctHeight>0</wp14:pctHeight>
            </wp14:sizeRelV>
          </wp:anchor>
        </w:drawing>
      </w:r>
    </w:p>
    <w:p w14:paraId="4C965A40" w14:textId="77777777" w:rsidR="00D26F57" w:rsidRDefault="00D26F57">
      <w:r>
        <w:object w:dxaOrig="16305" w:dyaOrig="8145" w14:anchorId="79C2353F">
          <v:shape id="_x0000_i1035" type="#_x0000_t75" style="width:453.5pt;height:226.3pt" o:ole="">
            <v:imagedata r:id="rId36" o:title=""/>
          </v:shape>
          <o:OLEObject Type="Embed" ProgID="MestReNova.Document.1" ShapeID="_x0000_i1035" DrawAspect="Content" ObjectID="_1704543952" r:id="rId37"/>
        </w:object>
      </w:r>
    </w:p>
    <w:p w14:paraId="2927F965" w14:textId="2EBE28A9" w:rsidR="002F5D6B" w:rsidRDefault="00DF5542">
      <w:pPr>
        <w:rPr>
          <w:rFonts w:eastAsiaTheme="majorEastAsia"/>
          <w:b/>
          <w:i/>
          <w:sz w:val="24"/>
          <w:szCs w:val="32"/>
          <w:lang w:val="en-US"/>
        </w:rPr>
      </w:pPr>
      <w:r>
        <w:object w:dxaOrig="16305" w:dyaOrig="5341" w14:anchorId="03FE7E82">
          <v:shape id="_x0000_i1036" type="#_x0000_t75" style="width:453.5pt;height:148.7pt" o:ole="">
            <v:imagedata r:id="rId38" o:title=""/>
          </v:shape>
          <o:OLEObject Type="Embed" ProgID="MestReNova.Document.1" ShapeID="_x0000_i1036" DrawAspect="Content" ObjectID="_1704543953" r:id="rId39"/>
        </w:object>
      </w:r>
      <w:r w:rsidR="002F5D6B">
        <w:rPr>
          <w:lang w:val="en-US"/>
        </w:rPr>
        <w:br w:type="page"/>
      </w:r>
    </w:p>
    <w:p w14:paraId="4BDF10E6" w14:textId="00752563" w:rsidR="007B4D82" w:rsidRDefault="007B4D82" w:rsidP="56D51DBA">
      <w:pPr>
        <w:pStyle w:val="Nadpis2"/>
        <w:rPr>
          <w:rFonts w:cs="Times New Roman"/>
          <w:lang w:val="en-US"/>
        </w:rPr>
      </w:pPr>
      <w:bookmarkStart w:id="11" w:name="_Toc89176664"/>
      <w:r w:rsidRPr="009D140C">
        <w:rPr>
          <w:rFonts w:cs="Times New Roman"/>
          <w:lang w:val="en-US"/>
        </w:rPr>
        <w:lastRenderedPageBreak/>
        <w:t>11-O-(</w:t>
      </w:r>
      <w:r w:rsidRPr="007B4D82">
        <w:rPr>
          <w:rFonts w:cs="Times New Roman"/>
          <w:lang w:val="en-US"/>
        </w:rPr>
        <w:t>3,4-</w:t>
      </w:r>
      <w:proofErr w:type="gramStart"/>
      <w:r w:rsidR="008D3A20">
        <w:rPr>
          <w:rFonts w:cs="Times New Roman"/>
          <w:lang w:val="en-US"/>
        </w:rPr>
        <w:t>D</w:t>
      </w:r>
      <w:r w:rsidRPr="007B4D82">
        <w:rPr>
          <w:rFonts w:cs="Times New Roman"/>
          <w:lang w:val="en-US"/>
        </w:rPr>
        <w:t>ichlorobenzoyl)</w:t>
      </w:r>
      <w:proofErr w:type="spellStart"/>
      <w:r w:rsidRPr="007B4D82">
        <w:rPr>
          <w:rFonts w:cs="Times New Roman"/>
          <w:lang w:val="en-US"/>
        </w:rPr>
        <w:t>haemanthamine</w:t>
      </w:r>
      <w:proofErr w:type="spellEnd"/>
      <w:proofErr w:type="gramEnd"/>
      <w:r w:rsidRPr="007B4D82">
        <w:rPr>
          <w:rFonts w:cs="Times New Roman"/>
          <w:lang w:val="en-US"/>
        </w:rPr>
        <w:t xml:space="preserve"> (1</w:t>
      </w:r>
      <w:r w:rsidR="00EB25EE">
        <w:rPr>
          <w:rFonts w:cs="Times New Roman"/>
          <w:lang w:val="en-US"/>
        </w:rPr>
        <w:t>8</w:t>
      </w:r>
      <w:r w:rsidRPr="007B4D82">
        <w:rPr>
          <w:rFonts w:cs="Times New Roman"/>
          <w:lang w:val="en-US"/>
        </w:rPr>
        <w:t>)</w:t>
      </w:r>
      <w:bookmarkEnd w:id="11"/>
    </w:p>
    <w:p w14:paraId="01E4F248" w14:textId="7FF8DE74" w:rsidR="00F62B2C" w:rsidRPr="00F62B2C" w:rsidRDefault="001A42F7" w:rsidP="00F62B2C">
      <w:pPr>
        <w:rPr>
          <w:lang w:val="en-US"/>
        </w:rPr>
      </w:pPr>
      <w:r>
        <w:rPr>
          <w:noProof/>
        </w:rPr>
        <w:object w:dxaOrig="1440" w:dyaOrig="1440" w14:anchorId="33D7269B">
          <v:shape id="_x0000_s1029" type="#_x0000_t75" style="position:absolute;margin-left:236.35pt;margin-top:60.6pt;width:178.4pt;height:59.65pt;z-index:251658257">
            <v:imagedata r:id="rId40" o:title=""/>
          </v:shape>
          <o:OLEObject Type="Embed" ProgID="ChemDraw.Document.6.0" ShapeID="_x0000_s1029" DrawAspect="Content" ObjectID="_1704543984" r:id="rId41"/>
        </w:object>
      </w:r>
      <w:r w:rsidR="002F5D6B">
        <w:rPr>
          <w:b/>
          <w:noProof/>
          <w:lang w:val="en-US" w:eastAsia="es-ES"/>
        </w:rPr>
        <w:drawing>
          <wp:anchor distT="0" distB="0" distL="114300" distR="114300" simplePos="0" relativeHeight="251658251" behindDoc="0" locked="0" layoutInCell="1" allowOverlap="1" wp14:anchorId="2D0BFAC3" wp14:editId="542FDF3F">
            <wp:simplePos x="0" y="0"/>
            <wp:positionH relativeFrom="column">
              <wp:posOffset>-146685</wp:posOffset>
            </wp:positionH>
            <wp:positionV relativeFrom="paragraph">
              <wp:posOffset>176530</wp:posOffset>
            </wp:positionV>
            <wp:extent cx="5843905" cy="3175000"/>
            <wp:effectExtent l="0" t="0" r="4445" b="6350"/>
            <wp:wrapSquare wrapText="bothSides"/>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43905" cy="3175000"/>
                    </a:xfrm>
                    <a:prstGeom prst="rect">
                      <a:avLst/>
                    </a:prstGeom>
                    <a:noFill/>
                  </pic:spPr>
                </pic:pic>
              </a:graphicData>
            </a:graphic>
            <wp14:sizeRelH relativeFrom="margin">
              <wp14:pctWidth>0</wp14:pctWidth>
            </wp14:sizeRelH>
            <wp14:sizeRelV relativeFrom="margin">
              <wp14:pctHeight>0</wp14:pctHeight>
            </wp14:sizeRelV>
          </wp:anchor>
        </w:drawing>
      </w:r>
    </w:p>
    <w:p w14:paraId="78052A49" w14:textId="0FBBA887" w:rsidR="007B4D82" w:rsidRPr="009D140C" w:rsidRDefault="007B4D82" w:rsidP="0011766B">
      <w:pPr>
        <w:rPr>
          <w:lang w:val="en-US" w:eastAsia="es-ES"/>
        </w:rPr>
      </w:pPr>
    </w:p>
    <w:p w14:paraId="61DE3CB6" w14:textId="288F050C" w:rsidR="007B4D82" w:rsidRDefault="00351D20" w:rsidP="007B4D82">
      <w:pPr>
        <w:spacing w:after="0" w:line="480" w:lineRule="auto"/>
        <w:jc w:val="both"/>
      </w:pPr>
      <w:r>
        <w:object w:dxaOrig="16305" w:dyaOrig="7921" w14:anchorId="7EB02D5D">
          <v:shape id="_x0000_i1038" type="#_x0000_t75" style="width:453.5pt;height:220.7pt" o:ole="">
            <v:imagedata r:id="rId43" o:title=""/>
          </v:shape>
          <o:OLEObject Type="Embed" ProgID="MestReNova.Document.1" ShapeID="_x0000_i1038" DrawAspect="Content" ObjectID="_1704543954" r:id="rId44"/>
        </w:object>
      </w:r>
    </w:p>
    <w:p w14:paraId="5D9249E4" w14:textId="2EEB8624" w:rsidR="006973A9" w:rsidRPr="00487992" w:rsidRDefault="00C80CEA" w:rsidP="00487992">
      <w:pPr>
        <w:spacing w:after="0" w:line="480" w:lineRule="auto"/>
        <w:jc w:val="both"/>
        <w:rPr>
          <w:noProof/>
          <w:lang w:val="en-US" w:eastAsia="es-ES"/>
        </w:rPr>
      </w:pPr>
      <w:r>
        <w:object w:dxaOrig="16305" w:dyaOrig="5145" w14:anchorId="10009A25">
          <v:shape id="_x0000_i1039" type="#_x0000_t75" style="width:453.5pt;height:143.05pt" o:ole="">
            <v:imagedata r:id="rId45" o:title=""/>
          </v:shape>
          <o:OLEObject Type="Embed" ProgID="MestReNova.Document.1" ShapeID="_x0000_i1039" DrawAspect="Content" ObjectID="_1704543955" r:id="rId46"/>
        </w:object>
      </w:r>
    </w:p>
    <w:p w14:paraId="290240E8" w14:textId="60825006" w:rsidR="007B4D82" w:rsidRPr="009D140C" w:rsidRDefault="007B4D82" w:rsidP="007B4D82">
      <w:pPr>
        <w:pStyle w:val="Nadpis2"/>
        <w:rPr>
          <w:rFonts w:cs="Times New Roman"/>
          <w:lang w:val="en-US"/>
        </w:rPr>
      </w:pPr>
      <w:bookmarkStart w:id="12" w:name="_Toc89176665"/>
      <w:r w:rsidRPr="009D140C">
        <w:rPr>
          <w:rFonts w:cs="Times New Roman"/>
          <w:lang w:val="en-US"/>
        </w:rPr>
        <w:lastRenderedPageBreak/>
        <w:t>11-O-(</w:t>
      </w:r>
      <w:r w:rsidRPr="007B4D82">
        <w:rPr>
          <w:rFonts w:cs="Times New Roman"/>
          <w:lang w:val="en-US"/>
        </w:rPr>
        <w:t>2-</w:t>
      </w:r>
      <w:proofErr w:type="gramStart"/>
      <w:r w:rsidR="00F225EB">
        <w:rPr>
          <w:rFonts w:cs="Times New Roman"/>
          <w:lang w:val="en-US"/>
        </w:rPr>
        <w:t>I</w:t>
      </w:r>
      <w:r w:rsidRPr="007B4D82">
        <w:rPr>
          <w:rFonts w:cs="Times New Roman"/>
          <w:lang w:val="en-US"/>
        </w:rPr>
        <w:t>odobenzoyl)</w:t>
      </w:r>
      <w:proofErr w:type="spellStart"/>
      <w:r w:rsidRPr="007B4D82">
        <w:rPr>
          <w:rFonts w:cs="Times New Roman"/>
          <w:lang w:val="en-US"/>
        </w:rPr>
        <w:t>haemanthamine</w:t>
      </w:r>
      <w:proofErr w:type="spellEnd"/>
      <w:proofErr w:type="gramEnd"/>
      <w:r w:rsidRPr="007B4D82">
        <w:rPr>
          <w:rFonts w:cs="Times New Roman"/>
          <w:lang w:val="en-US"/>
        </w:rPr>
        <w:t xml:space="preserve"> (</w:t>
      </w:r>
      <w:r w:rsidR="00F225EB">
        <w:rPr>
          <w:rFonts w:cs="Times New Roman"/>
          <w:lang w:val="en-US"/>
        </w:rPr>
        <w:t>19</w:t>
      </w:r>
      <w:r w:rsidRPr="007B4D82">
        <w:rPr>
          <w:rFonts w:cs="Times New Roman"/>
          <w:lang w:val="en-US"/>
        </w:rPr>
        <w:t>)</w:t>
      </w:r>
      <w:bookmarkEnd w:id="12"/>
    </w:p>
    <w:p w14:paraId="5680C22C" w14:textId="5CD49BD3" w:rsidR="007B4D82" w:rsidRPr="009D140C" w:rsidRDefault="001A42F7" w:rsidP="007B4D82">
      <w:pPr>
        <w:spacing w:after="0" w:line="480" w:lineRule="auto"/>
        <w:jc w:val="both"/>
        <w:rPr>
          <w:b/>
          <w:lang w:val="en-US" w:eastAsia="es-ES"/>
        </w:rPr>
      </w:pPr>
      <w:r>
        <w:rPr>
          <w:noProof/>
        </w:rPr>
        <w:object w:dxaOrig="1440" w:dyaOrig="1440" w14:anchorId="035B44A1">
          <v:shape id="_x0000_s1030" type="#_x0000_t75" style="position:absolute;left:0;text-align:left;margin-left:268.35pt;margin-top:66.5pt;width:159.05pt;height:60.7pt;z-index:251658258">
            <v:imagedata r:id="rId47" o:title=""/>
          </v:shape>
          <o:OLEObject Type="Embed" ProgID="ChemDraw.Document.6.0" ShapeID="_x0000_s1030" DrawAspect="Content" ObjectID="_1704543985" r:id="rId48"/>
        </w:object>
      </w:r>
      <w:r w:rsidR="002F5D6B" w:rsidRPr="00510A84">
        <w:rPr>
          <w:b/>
          <w:noProof/>
          <w:lang w:eastAsia="es-ES"/>
        </w:rPr>
        <w:drawing>
          <wp:anchor distT="0" distB="0" distL="114300" distR="114300" simplePos="0" relativeHeight="251658249" behindDoc="0" locked="0" layoutInCell="1" allowOverlap="1" wp14:anchorId="40F8E927" wp14:editId="161914DA">
            <wp:simplePos x="0" y="0"/>
            <wp:positionH relativeFrom="margin">
              <wp:align>right</wp:align>
            </wp:positionH>
            <wp:positionV relativeFrom="paragraph">
              <wp:posOffset>186690</wp:posOffset>
            </wp:positionV>
            <wp:extent cx="5757545" cy="2726690"/>
            <wp:effectExtent l="0" t="0" r="0" b="0"/>
            <wp:wrapSquare wrapText="bothSides"/>
            <wp:docPr id="5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7545" cy="2726690"/>
                    </a:xfrm>
                    <a:prstGeom prst="rect">
                      <a:avLst/>
                    </a:prstGeom>
                  </pic:spPr>
                </pic:pic>
              </a:graphicData>
            </a:graphic>
            <wp14:sizeRelH relativeFrom="margin">
              <wp14:pctWidth>0</wp14:pctWidth>
            </wp14:sizeRelH>
            <wp14:sizeRelV relativeFrom="margin">
              <wp14:pctHeight>0</wp14:pctHeight>
            </wp14:sizeRelV>
          </wp:anchor>
        </w:drawing>
      </w:r>
    </w:p>
    <w:p w14:paraId="470E27FF" w14:textId="022CF98E" w:rsidR="00777552" w:rsidRDefault="00777552" w:rsidP="007B4D82">
      <w:pPr>
        <w:spacing w:after="0" w:line="480" w:lineRule="auto"/>
        <w:jc w:val="both"/>
      </w:pPr>
    </w:p>
    <w:p w14:paraId="24A5ED2D" w14:textId="6A8D5E5D" w:rsidR="007B4D82" w:rsidRPr="009D140C" w:rsidRDefault="006F0E6C" w:rsidP="007B4D82">
      <w:pPr>
        <w:spacing w:after="0" w:line="480" w:lineRule="auto"/>
        <w:jc w:val="both"/>
        <w:rPr>
          <w:b/>
          <w:lang w:val="en-US" w:eastAsia="es-ES"/>
        </w:rPr>
      </w:pPr>
      <w:r>
        <w:object w:dxaOrig="16305" w:dyaOrig="8880" w14:anchorId="74D2DBDB">
          <v:shape id="_x0000_i1041" type="#_x0000_t75" style="width:453.5pt;height:246.85pt" o:ole="">
            <v:imagedata r:id="rId50" o:title=""/>
          </v:shape>
          <o:OLEObject Type="Embed" ProgID="MestReNova.Document.1" ShapeID="_x0000_i1041" DrawAspect="Content" ObjectID="_1704543956" r:id="rId51"/>
        </w:object>
      </w:r>
    </w:p>
    <w:p w14:paraId="0C888D00" w14:textId="7CBE9CF6" w:rsidR="007B4D82" w:rsidRPr="009D140C" w:rsidRDefault="00EF31CE" w:rsidP="007B4D82">
      <w:pPr>
        <w:spacing w:after="0" w:line="480" w:lineRule="auto"/>
        <w:jc w:val="both"/>
        <w:rPr>
          <w:noProof/>
          <w:lang w:val="en-US" w:eastAsia="es-ES"/>
        </w:rPr>
      </w:pPr>
      <w:r>
        <w:object w:dxaOrig="16305" w:dyaOrig="4725" w14:anchorId="560D372F">
          <v:shape id="_x0000_i1042" type="#_x0000_t75" style="width:453.5pt;height:130.9pt" o:ole="">
            <v:imagedata r:id="rId52" o:title=""/>
          </v:shape>
          <o:OLEObject Type="Embed" ProgID="MestReNova.Document.1" ShapeID="_x0000_i1042" DrawAspect="Content" ObjectID="_1704543957" r:id="rId53"/>
        </w:object>
      </w:r>
    </w:p>
    <w:p w14:paraId="7CB9E226" w14:textId="77777777" w:rsidR="00522C71" w:rsidRDefault="00522C71">
      <w:pPr>
        <w:rPr>
          <w:rFonts w:eastAsiaTheme="majorEastAsia"/>
          <w:b/>
          <w:i/>
          <w:sz w:val="24"/>
          <w:szCs w:val="32"/>
          <w:lang w:val="en-US"/>
        </w:rPr>
      </w:pPr>
      <w:r>
        <w:rPr>
          <w:lang w:val="en-US"/>
        </w:rPr>
        <w:br w:type="page"/>
      </w:r>
    </w:p>
    <w:p w14:paraId="016A68D5" w14:textId="2B8732F0" w:rsidR="00E30167" w:rsidRPr="006973A9" w:rsidRDefault="007B4D82" w:rsidP="006973A9">
      <w:pPr>
        <w:pStyle w:val="Nadpis2"/>
        <w:rPr>
          <w:rFonts w:cs="Times New Roman"/>
          <w:lang w:val="en-US"/>
        </w:rPr>
      </w:pPr>
      <w:bookmarkStart w:id="13" w:name="_Toc89176666"/>
      <w:r w:rsidRPr="009D140C">
        <w:rPr>
          <w:rFonts w:cs="Times New Roman"/>
          <w:lang w:val="en-US"/>
        </w:rPr>
        <w:lastRenderedPageBreak/>
        <w:t>11-O-(</w:t>
      </w:r>
      <w:r w:rsidR="00CB7786">
        <w:rPr>
          <w:rFonts w:cs="Times New Roman"/>
          <w:lang w:val="en-US"/>
        </w:rPr>
        <w:t>4</w:t>
      </w:r>
      <w:r w:rsidRPr="007B4D82">
        <w:rPr>
          <w:rFonts w:cs="Times New Roman"/>
          <w:lang w:val="en-US"/>
        </w:rPr>
        <w:t>-</w:t>
      </w:r>
      <w:proofErr w:type="gramStart"/>
      <w:r w:rsidR="00CB7786">
        <w:rPr>
          <w:rFonts w:cs="Times New Roman"/>
          <w:lang w:val="en-US"/>
        </w:rPr>
        <w:t>I</w:t>
      </w:r>
      <w:r w:rsidRPr="007B4D82">
        <w:rPr>
          <w:rFonts w:cs="Times New Roman"/>
          <w:lang w:val="en-US"/>
        </w:rPr>
        <w:t>odobenzoyl)</w:t>
      </w:r>
      <w:proofErr w:type="spellStart"/>
      <w:r w:rsidRPr="007B4D82">
        <w:rPr>
          <w:rFonts w:cs="Times New Roman"/>
          <w:lang w:val="en-US"/>
        </w:rPr>
        <w:t>haemanthamine</w:t>
      </w:r>
      <w:proofErr w:type="spellEnd"/>
      <w:proofErr w:type="gramEnd"/>
      <w:r w:rsidRPr="007B4D82">
        <w:rPr>
          <w:rFonts w:cs="Times New Roman"/>
          <w:lang w:val="en-US"/>
        </w:rPr>
        <w:t xml:space="preserve"> (2</w:t>
      </w:r>
      <w:r w:rsidR="00CB7786">
        <w:rPr>
          <w:rFonts w:cs="Times New Roman"/>
          <w:lang w:val="en-US"/>
        </w:rPr>
        <w:t>0</w:t>
      </w:r>
      <w:r w:rsidRPr="007B4D82">
        <w:rPr>
          <w:rFonts w:cs="Times New Roman"/>
          <w:lang w:val="en-US"/>
        </w:rPr>
        <w:t>)</w:t>
      </w:r>
      <w:bookmarkEnd w:id="13"/>
    </w:p>
    <w:p w14:paraId="3270DF6C" w14:textId="6AD3671D" w:rsidR="008E76B3" w:rsidRPr="00E30167" w:rsidRDefault="001A42F7" w:rsidP="00E30167">
      <w:pPr>
        <w:rPr>
          <w:lang w:val="en-US"/>
        </w:rPr>
      </w:pPr>
      <w:r>
        <w:rPr>
          <w:noProof/>
        </w:rPr>
        <w:object w:dxaOrig="1440" w:dyaOrig="1440" w14:anchorId="130B2FBC">
          <v:shape id="_x0000_s1031" type="#_x0000_t75" style="position:absolute;margin-left:250.2pt;margin-top:61.35pt;width:174.1pt;height:59.65pt;z-index:251658259">
            <v:imagedata r:id="rId54" o:title=""/>
          </v:shape>
          <o:OLEObject Type="Embed" ProgID="ChemDraw.Document.6.0" ShapeID="_x0000_s1031" DrawAspect="Content" ObjectID="_1704543986" r:id="rId55"/>
        </w:object>
      </w:r>
      <w:r w:rsidR="002F5D6B">
        <w:rPr>
          <w:noProof/>
          <w:lang w:val="en-US" w:eastAsia="es-ES"/>
        </w:rPr>
        <w:drawing>
          <wp:anchor distT="0" distB="0" distL="114300" distR="114300" simplePos="0" relativeHeight="251658253" behindDoc="0" locked="0" layoutInCell="1" allowOverlap="1" wp14:anchorId="2E407181" wp14:editId="03E2338B">
            <wp:simplePos x="0" y="0"/>
            <wp:positionH relativeFrom="margin">
              <wp:align>left</wp:align>
            </wp:positionH>
            <wp:positionV relativeFrom="paragraph">
              <wp:posOffset>217170</wp:posOffset>
            </wp:positionV>
            <wp:extent cx="5689600" cy="2692400"/>
            <wp:effectExtent l="0" t="0" r="6350" b="0"/>
            <wp:wrapSquare wrapText="bothSides"/>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95842" cy="2695665"/>
                    </a:xfrm>
                    <a:prstGeom prst="rect">
                      <a:avLst/>
                    </a:prstGeom>
                    <a:noFill/>
                  </pic:spPr>
                </pic:pic>
              </a:graphicData>
            </a:graphic>
            <wp14:sizeRelH relativeFrom="margin">
              <wp14:pctWidth>0</wp14:pctWidth>
            </wp14:sizeRelH>
            <wp14:sizeRelV relativeFrom="margin">
              <wp14:pctHeight>0</wp14:pctHeight>
            </wp14:sizeRelV>
          </wp:anchor>
        </w:drawing>
      </w:r>
    </w:p>
    <w:p w14:paraId="700E9C20" w14:textId="022CF98E" w:rsidR="00C143A6" w:rsidRDefault="00C143A6"/>
    <w:p w14:paraId="709226FD" w14:textId="453DD484" w:rsidR="00EF31CE" w:rsidRDefault="00C143A6">
      <w:pPr>
        <w:rPr>
          <w:lang w:val="en-US"/>
        </w:rPr>
      </w:pPr>
      <w:r>
        <w:object w:dxaOrig="16305" w:dyaOrig="7846" w14:anchorId="5187EE4A">
          <v:shape id="_x0000_i1044" type="#_x0000_t75" style="width:453.5pt;height:216.95pt" o:ole="">
            <v:imagedata r:id="rId57" o:title=""/>
          </v:shape>
          <o:OLEObject Type="Embed" ProgID="MestReNova.Document.1" ShapeID="_x0000_i1044" DrawAspect="Content" ObjectID="_1704543958" r:id="rId58"/>
        </w:object>
      </w:r>
    </w:p>
    <w:p w14:paraId="2DA427A9" w14:textId="79135E26" w:rsidR="00EF31CE" w:rsidRDefault="00525D3E">
      <w:pPr>
        <w:rPr>
          <w:lang w:val="en-US"/>
        </w:rPr>
      </w:pPr>
      <w:r>
        <w:object w:dxaOrig="16305" w:dyaOrig="4950" w14:anchorId="7A377CF4">
          <v:shape id="_x0000_i1045" type="#_x0000_t75" style="width:453.5pt;height:138.4pt" o:ole="">
            <v:imagedata r:id="rId59" o:title=""/>
          </v:shape>
          <o:OLEObject Type="Embed" ProgID="MestReNova.Document.1" ShapeID="_x0000_i1045" DrawAspect="Content" ObjectID="_1704543959" r:id="rId60"/>
        </w:object>
      </w:r>
    </w:p>
    <w:p w14:paraId="532D2EA7" w14:textId="31EEB50B" w:rsidR="006973A9" w:rsidRDefault="006973A9">
      <w:pPr>
        <w:rPr>
          <w:rFonts w:eastAsiaTheme="majorEastAsia"/>
          <w:b/>
          <w:i/>
          <w:sz w:val="24"/>
          <w:szCs w:val="32"/>
          <w:lang w:val="en-US"/>
        </w:rPr>
      </w:pPr>
      <w:r>
        <w:rPr>
          <w:lang w:val="en-US"/>
        </w:rPr>
        <w:br w:type="page"/>
      </w:r>
    </w:p>
    <w:p w14:paraId="7E7B2C0F" w14:textId="4233AAD3" w:rsidR="007B4D82" w:rsidRPr="009D140C" w:rsidRDefault="007B4D82" w:rsidP="007B4D82">
      <w:pPr>
        <w:pStyle w:val="Nadpis2"/>
        <w:rPr>
          <w:rFonts w:cs="Times New Roman"/>
          <w:lang w:val="en-US"/>
        </w:rPr>
      </w:pPr>
      <w:bookmarkStart w:id="14" w:name="_Toc89176667"/>
      <w:r w:rsidRPr="009D140C">
        <w:rPr>
          <w:rFonts w:cs="Times New Roman"/>
          <w:lang w:val="en-US"/>
        </w:rPr>
        <w:lastRenderedPageBreak/>
        <w:t>11-O-(</w:t>
      </w:r>
      <w:r w:rsidRPr="007B4D82">
        <w:rPr>
          <w:rFonts w:cs="Times New Roman"/>
          <w:lang w:val="en-US"/>
        </w:rPr>
        <w:t>4-</w:t>
      </w:r>
      <w:r w:rsidR="00652721">
        <w:rPr>
          <w:rFonts w:cs="Times New Roman"/>
          <w:lang w:val="en-US"/>
        </w:rPr>
        <w:t>C</w:t>
      </w:r>
      <w:r w:rsidRPr="007B4D82">
        <w:rPr>
          <w:rFonts w:cs="Times New Roman"/>
          <w:lang w:val="en-US"/>
        </w:rPr>
        <w:t>hloro-3-</w:t>
      </w:r>
      <w:proofErr w:type="gramStart"/>
      <w:r w:rsidRPr="007B4D82">
        <w:rPr>
          <w:rFonts w:cs="Times New Roman"/>
          <w:lang w:val="en-US"/>
        </w:rPr>
        <w:t>nitrobenzoyl)</w:t>
      </w:r>
      <w:proofErr w:type="spellStart"/>
      <w:r w:rsidRPr="007B4D82">
        <w:rPr>
          <w:rFonts w:cs="Times New Roman"/>
          <w:lang w:val="en-US"/>
        </w:rPr>
        <w:t>haemanthamine</w:t>
      </w:r>
      <w:proofErr w:type="spellEnd"/>
      <w:proofErr w:type="gramEnd"/>
      <w:r w:rsidRPr="007B4D82">
        <w:rPr>
          <w:rFonts w:cs="Times New Roman"/>
          <w:lang w:val="en-US"/>
        </w:rPr>
        <w:t xml:space="preserve"> (2</w:t>
      </w:r>
      <w:r w:rsidR="00652721">
        <w:rPr>
          <w:rFonts w:cs="Times New Roman"/>
          <w:lang w:val="en-US"/>
        </w:rPr>
        <w:t>1</w:t>
      </w:r>
      <w:r w:rsidRPr="007B4D82">
        <w:rPr>
          <w:rFonts w:cs="Times New Roman"/>
          <w:lang w:val="en-US"/>
        </w:rPr>
        <w:t>)</w:t>
      </w:r>
      <w:bookmarkEnd w:id="14"/>
    </w:p>
    <w:p w14:paraId="56563728" w14:textId="2AA32CDD" w:rsidR="007B4D82" w:rsidRPr="009D140C" w:rsidRDefault="001A42F7" w:rsidP="007B4D82">
      <w:pPr>
        <w:spacing w:after="0" w:line="480" w:lineRule="auto"/>
        <w:jc w:val="both"/>
        <w:rPr>
          <w:b/>
          <w:lang w:val="en-US" w:eastAsia="es-ES"/>
        </w:rPr>
      </w:pPr>
      <w:r>
        <w:rPr>
          <w:noProof/>
        </w:rPr>
        <w:object w:dxaOrig="1440" w:dyaOrig="1440" w14:anchorId="79993F62">
          <v:shape id="_x0000_s1078" type="#_x0000_t75" style="position:absolute;left:0;text-align:left;margin-left:250.65pt;margin-top:70.45pt;width:184.15pt;height:61.4pt;z-index:-251658207" wrapcoords="11472 810 8873 1890 6991 3780 7080 9450 1165 9450 359 9990 90 15120 269 16470 807 18090 717 18900 807 20520 7529 20520 13085 20520 21421 19170 21510 17010 20435 15390 18642 13770 18822 9450 21062 8370 20973 5400 17925 4860 16491 3510 12010 810 11472 810">
            <v:imagedata r:id="rId61" o:title=""/>
            <w10:wrap type="through"/>
          </v:shape>
          <o:OLEObject Type="Embed" ProgID="ChemDraw.Document.6.0" ShapeID="_x0000_s1078" DrawAspect="Content" ObjectID="_1704543987" r:id="rId62"/>
        </w:object>
      </w:r>
      <w:r w:rsidR="001A3CAA">
        <w:rPr>
          <w:noProof/>
        </w:rPr>
        <w:drawing>
          <wp:anchor distT="0" distB="0" distL="114300" distR="114300" simplePos="0" relativeHeight="251658272" behindDoc="0" locked="0" layoutInCell="1" allowOverlap="1" wp14:anchorId="6CB84375" wp14:editId="610D420B">
            <wp:simplePos x="0" y="0"/>
            <wp:positionH relativeFrom="page">
              <wp:posOffset>776738</wp:posOffset>
            </wp:positionH>
            <wp:positionV relativeFrom="paragraph">
              <wp:posOffset>324072</wp:posOffset>
            </wp:positionV>
            <wp:extent cx="6396990" cy="2891790"/>
            <wp:effectExtent l="0" t="0" r="3810" b="3810"/>
            <wp:wrapThrough wrapText="bothSides">
              <wp:wrapPolygon edited="0">
                <wp:start x="0" y="0"/>
                <wp:lineTo x="0" y="21486"/>
                <wp:lineTo x="21549" y="21486"/>
                <wp:lineTo x="21549" y="0"/>
                <wp:lineTo x="0" y="0"/>
              </wp:wrapPolygon>
            </wp:wrapThrough>
            <wp:docPr id="1883904738" name="Picture 1883904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6396990" cy="2891790"/>
                    </a:xfrm>
                    <a:prstGeom prst="rect">
                      <a:avLst/>
                    </a:prstGeom>
                  </pic:spPr>
                </pic:pic>
              </a:graphicData>
            </a:graphic>
            <wp14:sizeRelH relativeFrom="page">
              <wp14:pctWidth>0</wp14:pctWidth>
            </wp14:sizeRelH>
            <wp14:sizeRelV relativeFrom="page">
              <wp14:pctHeight>0</wp14:pctHeight>
            </wp14:sizeRelV>
          </wp:anchor>
        </w:drawing>
      </w:r>
    </w:p>
    <w:p w14:paraId="2F4CDEA9" w14:textId="022CF98E" w:rsidR="00F23E7D" w:rsidRDefault="00F23E7D" w:rsidP="00CB7786">
      <w:pPr>
        <w:spacing w:after="0" w:line="480" w:lineRule="auto"/>
        <w:jc w:val="both"/>
        <w:rPr>
          <w:b/>
          <w:lang w:val="en-US" w:eastAsia="es-ES"/>
        </w:rPr>
      </w:pPr>
    </w:p>
    <w:p w14:paraId="13132515" w14:textId="14E4690A" w:rsidR="006973A9" w:rsidRPr="00D044A6" w:rsidRDefault="008A02F1" w:rsidP="00D044A6">
      <w:pPr>
        <w:spacing w:after="0" w:line="480" w:lineRule="auto"/>
        <w:jc w:val="both"/>
        <w:rPr>
          <w:b/>
          <w:lang w:val="en-US" w:eastAsia="es-ES"/>
        </w:rPr>
      </w:pPr>
      <w:r>
        <w:object w:dxaOrig="16305" w:dyaOrig="8566" w14:anchorId="4790DF7C">
          <v:shape id="_x0000_i1047" type="#_x0000_t75" style="width:453.5pt;height:239.4pt" o:ole="">
            <v:imagedata r:id="rId64" o:title=""/>
          </v:shape>
          <o:OLEObject Type="Embed" ProgID="MestReNova.Document.1" ShapeID="_x0000_i1047" DrawAspect="Content" ObjectID="_1704543960" r:id="rId65"/>
        </w:object>
      </w:r>
      <w:r w:rsidR="00D044A6">
        <w:object w:dxaOrig="16305" w:dyaOrig="4591" w14:anchorId="31B0B5D4">
          <v:shape id="_x0000_i1048" type="#_x0000_t75" style="width:453.5pt;height:127.15pt" o:ole="">
            <v:imagedata r:id="rId66" o:title=""/>
          </v:shape>
          <o:OLEObject Type="Embed" ProgID="MestReNova.Document.1" ShapeID="_x0000_i1048" DrawAspect="Content" ObjectID="_1704543961" r:id="rId67"/>
        </w:object>
      </w:r>
      <w:r w:rsidR="006973A9">
        <w:rPr>
          <w:lang w:val="en-US"/>
        </w:rPr>
        <w:br w:type="page"/>
      </w:r>
    </w:p>
    <w:p w14:paraId="3566C199" w14:textId="076399E2" w:rsidR="007B4D82" w:rsidRPr="009D140C" w:rsidRDefault="007B4D82" w:rsidP="007B4D82">
      <w:pPr>
        <w:pStyle w:val="Nadpis2"/>
        <w:rPr>
          <w:rFonts w:cs="Times New Roman"/>
          <w:lang w:val="en-US"/>
        </w:rPr>
      </w:pPr>
      <w:bookmarkStart w:id="15" w:name="_Toc89176668"/>
      <w:r w:rsidRPr="009D140C">
        <w:rPr>
          <w:rFonts w:cs="Times New Roman"/>
          <w:lang w:val="en-US"/>
        </w:rPr>
        <w:lastRenderedPageBreak/>
        <w:t>11-O-(</w:t>
      </w:r>
      <w:r w:rsidRPr="007B4D82">
        <w:rPr>
          <w:rFonts w:cs="Times New Roman"/>
          <w:lang w:val="en-US"/>
        </w:rPr>
        <w:t>4-</w:t>
      </w:r>
      <w:r w:rsidR="00556C38">
        <w:rPr>
          <w:rFonts w:cs="Times New Roman"/>
          <w:lang w:val="en-US"/>
        </w:rPr>
        <w:t>M</w:t>
      </w:r>
      <w:r w:rsidRPr="007B4D82">
        <w:rPr>
          <w:rFonts w:cs="Times New Roman"/>
          <w:lang w:val="en-US"/>
        </w:rPr>
        <w:t>ethyl-3-</w:t>
      </w:r>
      <w:proofErr w:type="gramStart"/>
      <w:r w:rsidRPr="007B4D82">
        <w:rPr>
          <w:rFonts w:cs="Times New Roman"/>
          <w:lang w:val="en-US"/>
        </w:rPr>
        <w:t>nitrobenzoyl)</w:t>
      </w:r>
      <w:proofErr w:type="spellStart"/>
      <w:r w:rsidRPr="007B4D82">
        <w:rPr>
          <w:rFonts w:cs="Times New Roman"/>
          <w:lang w:val="en-US"/>
        </w:rPr>
        <w:t>haemanthamine</w:t>
      </w:r>
      <w:proofErr w:type="spellEnd"/>
      <w:proofErr w:type="gramEnd"/>
      <w:r w:rsidRPr="007B4D82">
        <w:rPr>
          <w:rFonts w:cs="Times New Roman"/>
          <w:lang w:val="en-US"/>
        </w:rPr>
        <w:t xml:space="preserve"> (2</w:t>
      </w:r>
      <w:r w:rsidR="00652721">
        <w:rPr>
          <w:rFonts w:cs="Times New Roman"/>
          <w:lang w:val="en-US"/>
        </w:rPr>
        <w:t>2</w:t>
      </w:r>
      <w:r w:rsidRPr="007B4D82">
        <w:rPr>
          <w:rFonts w:cs="Times New Roman"/>
          <w:lang w:val="en-US"/>
        </w:rPr>
        <w:t>)</w:t>
      </w:r>
      <w:bookmarkEnd w:id="15"/>
    </w:p>
    <w:p w14:paraId="421DCFF7" w14:textId="0F2F1AEB" w:rsidR="007B4D82" w:rsidRPr="009D140C" w:rsidRDefault="002F5D6B" w:rsidP="007B4D82">
      <w:pPr>
        <w:spacing w:after="0" w:line="480" w:lineRule="auto"/>
        <w:jc w:val="both"/>
        <w:rPr>
          <w:b/>
          <w:lang w:val="en-US" w:eastAsia="es-ES"/>
        </w:rPr>
      </w:pPr>
      <w:r>
        <w:rPr>
          <w:noProof/>
          <w:lang w:val="en-US" w:eastAsia="es-ES"/>
        </w:rPr>
        <w:drawing>
          <wp:anchor distT="0" distB="0" distL="114300" distR="114300" simplePos="0" relativeHeight="251658247" behindDoc="0" locked="0" layoutInCell="1" allowOverlap="1" wp14:anchorId="2CA85067" wp14:editId="2C9D8A0B">
            <wp:simplePos x="0" y="0"/>
            <wp:positionH relativeFrom="margin">
              <wp:align>right</wp:align>
            </wp:positionH>
            <wp:positionV relativeFrom="paragraph">
              <wp:posOffset>208620</wp:posOffset>
            </wp:positionV>
            <wp:extent cx="5747385" cy="3335655"/>
            <wp:effectExtent l="0" t="0" r="5715" b="0"/>
            <wp:wrapSquare wrapText="bothSides"/>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0138" cy="3337651"/>
                    </a:xfrm>
                    <a:prstGeom prst="rect">
                      <a:avLst/>
                    </a:prstGeom>
                    <a:noFill/>
                  </pic:spPr>
                </pic:pic>
              </a:graphicData>
            </a:graphic>
            <wp14:sizeRelH relativeFrom="margin">
              <wp14:pctWidth>0</wp14:pctWidth>
            </wp14:sizeRelH>
            <wp14:sizeRelV relativeFrom="margin">
              <wp14:pctHeight>0</wp14:pctHeight>
            </wp14:sizeRelV>
          </wp:anchor>
        </w:drawing>
      </w:r>
      <w:r w:rsidR="001A42F7">
        <w:rPr>
          <w:noProof/>
        </w:rPr>
        <w:object w:dxaOrig="1440" w:dyaOrig="1440" w14:anchorId="2FF8446A">
          <v:shape id="_x0000_s1032" type="#_x0000_t75" style="position:absolute;left:0;text-align:left;margin-left:246.1pt;margin-top:77.2pt;width:180.55pt;height:59.65pt;z-index:251658260;mso-position-horizontal-relative:text;mso-position-vertical-relative:text">
            <v:imagedata r:id="rId69" o:title=""/>
          </v:shape>
          <o:OLEObject Type="Embed" ProgID="ChemDraw.Document.6.0" ShapeID="_x0000_s1032" DrawAspect="Content" ObjectID="_1704543988" r:id="rId70"/>
        </w:object>
      </w:r>
    </w:p>
    <w:p w14:paraId="0B31580F" w14:textId="4616A266" w:rsidR="0060383B" w:rsidRDefault="00896A11" w:rsidP="0060383B">
      <w:r>
        <w:object w:dxaOrig="16305" w:dyaOrig="8400" w14:anchorId="1880605D">
          <v:shape id="_x0000_i1050" type="#_x0000_t75" style="width:453.5pt;height:232.85pt" o:ole="">
            <v:imagedata r:id="rId71" o:title=""/>
          </v:shape>
          <o:OLEObject Type="Embed" ProgID="MestReNova.Document.1" ShapeID="_x0000_i1050" DrawAspect="Content" ObjectID="_1704543962" r:id="rId72"/>
        </w:object>
      </w:r>
    </w:p>
    <w:p w14:paraId="2A977900" w14:textId="4F50F3D5" w:rsidR="003309B0" w:rsidRPr="0060383B" w:rsidRDefault="00A256EC" w:rsidP="0060383B">
      <w:pPr>
        <w:spacing w:after="0" w:line="480" w:lineRule="auto"/>
        <w:jc w:val="both"/>
        <w:rPr>
          <w:b/>
          <w:lang w:val="en-US" w:eastAsia="es-ES"/>
        </w:rPr>
      </w:pPr>
      <w:r>
        <w:object w:dxaOrig="16305" w:dyaOrig="4875" w14:anchorId="0FFD8058">
          <v:shape id="_x0000_i1051" type="#_x0000_t75" style="width:453.5pt;height:135.6pt" o:ole="">
            <v:imagedata r:id="rId73" o:title=""/>
          </v:shape>
          <o:OLEObject Type="Embed" ProgID="MestReNova.Document.1" ShapeID="_x0000_i1051" DrawAspect="Content" ObjectID="_1704543963" r:id="rId74"/>
        </w:object>
      </w:r>
      <w:r w:rsidR="003309B0">
        <w:rPr>
          <w:lang w:val="en-US"/>
        </w:rPr>
        <w:br w:type="page"/>
      </w:r>
    </w:p>
    <w:p w14:paraId="0CB5D7F4" w14:textId="26D73EF8" w:rsidR="007B4D82" w:rsidRPr="009D140C" w:rsidRDefault="007B4D82" w:rsidP="007B4D82">
      <w:pPr>
        <w:pStyle w:val="Nadpis2"/>
        <w:rPr>
          <w:rFonts w:cs="Times New Roman"/>
          <w:lang w:val="en-US"/>
        </w:rPr>
      </w:pPr>
      <w:bookmarkStart w:id="16" w:name="_Toc89176669"/>
      <w:r w:rsidRPr="009D140C">
        <w:rPr>
          <w:rFonts w:cs="Times New Roman"/>
          <w:lang w:val="en-US"/>
        </w:rPr>
        <w:lastRenderedPageBreak/>
        <w:t>11-O-(</w:t>
      </w:r>
      <w:r w:rsidRPr="007B4D82">
        <w:rPr>
          <w:rFonts w:cs="Times New Roman"/>
          <w:lang w:val="en-US"/>
        </w:rPr>
        <w:t>3-</w:t>
      </w:r>
      <w:r w:rsidR="00556C38">
        <w:rPr>
          <w:rFonts w:cs="Times New Roman"/>
          <w:lang w:val="en-US"/>
        </w:rPr>
        <w:t>B</w:t>
      </w:r>
      <w:r w:rsidRPr="007B4D82">
        <w:rPr>
          <w:rFonts w:cs="Times New Roman"/>
          <w:lang w:val="en-US"/>
        </w:rPr>
        <w:t>romo-5-</w:t>
      </w:r>
      <w:proofErr w:type="gramStart"/>
      <w:r w:rsidRPr="007B4D82">
        <w:rPr>
          <w:rFonts w:cs="Times New Roman"/>
          <w:lang w:val="en-US"/>
        </w:rPr>
        <w:t>nitrobenzoyl)</w:t>
      </w:r>
      <w:proofErr w:type="spellStart"/>
      <w:r w:rsidRPr="003309B0">
        <w:rPr>
          <w:rFonts w:cs="Times New Roman"/>
          <w:i w:val="0"/>
          <w:iCs/>
          <w:lang w:val="en-US"/>
        </w:rPr>
        <w:t>haemanthamine</w:t>
      </w:r>
      <w:proofErr w:type="spellEnd"/>
      <w:proofErr w:type="gramEnd"/>
      <w:r w:rsidRPr="003309B0">
        <w:rPr>
          <w:rFonts w:cs="Times New Roman"/>
          <w:i w:val="0"/>
          <w:iCs/>
          <w:lang w:val="en-US"/>
        </w:rPr>
        <w:t xml:space="preserve"> (2</w:t>
      </w:r>
      <w:r w:rsidR="00556C38" w:rsidRPr="003309B0">
        <w:rPr>
          <w:rFonts w:cs="Times New Roman"/>
          <w:i w:val="0"/>
          <w:iCs/>
          <w:lang w:val="en-US"/>
        </w:rPr>
        <w:t>3</w:t>
      </w:r>
      <w:r w:rsidRPr="003309B0">
        <w:rPr>
          <w:rFonts w:cs="Times New Roman"/>
          <w:i w:val="0"/>
          <w:iCs/>
          <w:lang w:val="en-US"/>
        </w:rPr>
        <w:t>)</w:t>
      </w:r>
      <w:bookmarkEnd w:id="16"/>
    </w:p>
    <w:p w14:paraId="372A614A" w14:textId="01D99F70" w:rsidR="007B4D82" w:rsidRPr="009D140C" w:rsidRDefault="003309B0" w:rsidP="007B4D82">
      <w:pPr>
        <w:spacing w:after="0" w:line="480" w:lineRule="auto"/>
        <w:jc w:val="both"/>
        <w:rPr>
          <w:b/>
          <w:lang w:val="en-US" w:eastAsia="es-ES"/>
        </w:rPr>
      </w:pPr>
      <w:r w:rsidRPr="00E6238A">
        <w:rPr>
          <w:b/>
          <w:noProof/>
          <w:lang w:eastAsia="es-ES"/>
        </w:rPr>
        <w:drawing>
          <wp:anchor distT="0" distB="0" distL="114300" distR="114300" simplePos="0" relativeHeight="251658250" behindDoc="1" locked="0" layoutInCell="1" allowOverlap="1" wp14:anchorId="5D5FC8E4" wp14:editId="4EB3A80E">
            <wp:simplePos x="0" y="0"/>
            <wp:positionH relativeFrom="column">
              <wp:posOffset>-166370</wp:posOffset>
            </wp:positionH>
            <wp:positionV relativeFrom="paragraph">
              <wp:posOffset>167005</wp:posOffset>
            </wp:positionV>
            <wp:extent cx="5566410" cy="3370580"/>
            <wp:effectExtent l="0" t="0" r="0" b="1270"/>
            <wp:wrapTight wrapText="bothSides">
              <wp:wrapPolygon edited="0">
                <wp:start x="0" y="0"/>
                <wp:lineTo x="0" y="1343"/>
                <wp:lineTo x="444" y="1953"/>
                <wp:lineTo x="444" y="9766"/>
                <wp:lineTo x="148" y="10987"/>
                <wp:lineTo x="148" y="11598"/>
                <wp:lineTo x="444" y="11720"/>
                <wp:lineTo x="444" y="19533"/>
                <wp:lineTo x="148" y="20876"/>
                <wp:lineTo x="296" y="21242"/>
                <wp:lineTo x="1183" y="21486"/>
                <wp:lineTo x="20698" y="21486"/>
                <wp:lineTo x="21511" y="20876"/>
                <wp:lineTo x="21363" y="20631"/>
                <wp:lineTo x="8723" y="19533"/>
                <wp:lineTo x="8427" y="17580"/>
                <wp:lineTo x="9166" y="16115"/>
                <wp:lineTo x="9166" y="15626"/>
                <wp:lineTo x="8501" y="15626"/>
                <wp:lineTo x="8205" y="13673"/>
                <wp:lineTo x="8205" y="1953"/>
                <wp:lineTo x="21511" y="1465"/>
                <wp:lineTo x="21511" y="0"/>
                <wp:lineTo x="0" y="0"/>
              </wp:wrapPolygon>
            </wp:wrapTight>
            <wp:docPr id="5" name="Obrázek 4">
              <a:extLst xmlns:a="http://schemas.openxmlformats.org/drawingml/2006/main">
                <a:ext uri="{FF2B5EF4-FFF2-40B4-BE49-F238E27FC236}">
                  <a16:creationId xmlns:a16="http://schemas.microsoft.com/office/drawing/2014/main" id="{D22F97C3-7C66-4F08-996F-C503ADA8ED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a:extLst>
                        <a:ext uri="{FF2B5EF4-FFF2-40B4-BE49-F238E27FC236}">
                          <a16:creationId xmlns:a16="http://schemas.microsoft.com/office/drawing/2014/main" id="{D22F97C3-7C66-4F08-996F-C503ADA8ED0D}"/>
                        </a:ext>
                      </a:extLst>
                    </pic:cNvPr>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5566410" cy="3370580"/>
                    </a:xfrm>
                    <a:prstGeom prst="rect">
                      <a:avLst/>
                    </a:prstGeom>
                  </pic:spPr>
                </pic:pic>
              </a:graphicData>
            </a:graphic>
            <wp14:sizeRelH relativeFrom="margin">
              <wp14:pctWidth>0</wp14:pctWidth>
            </wp14:sizeRelH>
            <wp14:sizeRelV relativeFrom="margin">
              <wp14:pctHeight>0</wp14:pctHeight>
            </wp14:sizeRelV>
          </wp:anchor>
        </w:drawing>
      </w:r>
      <w:r w:rsidR="001A42F7">
        <w:rPr>
          <w:noProof/>
        </w:rPr>
        <w:object w:dxaOrig="1440" w:dyaOrig="1440" w14:anchorId="505B8E61">
          <v:shape id="_x0000_s1033" type="#_x0000_t75" style="position:absolute;left:0;text-align:left;margin-left:220.05pt;margin-top:35.25pt;width:180.55pt;height:66.65pt;z-index:251658261;mso-position-horizontal-relative:text;mso-position-vertical-relative:text">
            <v:imagedata r:id="rId76" o:title=""/>
          </v:shape>
          <o:OLEObject Type="Embed" ProgID="ChemDraw.Document.6.0" ShapeID="_x0000_s1033" DrawAspect="Content" ObjectID="_1704543989" r:id="rId77"/>
        </w:object>
      </w:r>
    </w:p>
    <w:p w14:paraId="31AF9D38" w14:textId="57BC3613" w:rsidR="007B4D82" w:rsidRPr="003309B0" w:rsidRDefault="007B4D82" w:rsidP="003309B0">
      <w:pPr>
        <w:spacing w:after="0" w:line="480" w:lineRule="auto"/>
        <w:jc w:val="both"/>
        <w:rPr>
          <w:b/>
          <w:lang w:val="en-US" w:eastAsia="es-ES"/>
        </w:rPr>
      </w:pPr>
    </w:p>
    <w:p w14:paraId="62500E34" w14:textId="39FFBDF9" w:rsidR="003309B0" w:rsidRDefault="007B5191" w:rsidP="003309B0">
      <w:r>
        <w:object w:dxaOrig="16305" w:dyaOrig="8400" w14:anchorId="2C1E9814">
          <v:shape id="_x0000_i1053" type="#_x0000_t75" style="width:453.5pt;height:232.85pt" o:ole="">
            <v:imagedata r:id="rId78" o:title=""/>
          </v:shape>
          <o:OLEObject Type="Embed" ProgID="MestReNova.Document.1" ShapeID="_x0000_i1053" DrawAspect="Content" ObjectID="_1704543964" r:id="rId79"/>
        </w:object>
      </w:r>
    </w:p>
    <w:p w14:paraId="2C924C7F" w14:textId="35FC2666" w:rsidR="007263EC" w:rsidRDefault="00C376BA" w:rsidP="00E35E21">
      <w:r>
        <w:object w:dxaOrig="16305" w:dyaOrig="4890" w14:anchorId="2CBCFF33">
          <v:shape id="_x0000_i1054" type="#_x0000_t75" style="width:453.5pt;height:135.6pt" o:ole="">
            <v:imagedata r:id="rId80" o:title=""/>
          </v:shape>
          <o:OLEObject Type="Embed" ProgID="MestReNova.Document.1" ShapeID="_x0000_i1054" DrawAspect="Content" ObjectID="_1704543965" r:id="rId81"/>
        </w:object>
      </w:r>
    </w:p>
    <w:p w14:paraId="3E4D8317" w14:textId="038D7A29" w:rsidR="00136DDC" w:rsidRPr="00E35E21" w:rsidRDefault="001A42F7" w:rsidP="007263EC">
      <w:pPr>
        <w:pStyle w:val="Nadpis2"/>
        <w:rPr>
          <w:rFonts w:cstheme="minorBidi"/>
          <w:lang w:val="en-US"/>
        </w:rPr>
      </w:pPr>
      <w:bookmarkStart w:id="17" w:name="_Toc89176670"/>
      <w:r>
        <w:rPr>
          <w:noProof/>
        </w:rPr>
        <w:lastRenderedPageBreak/>
        <w:object w:dxaOrig="1440" w:dyaOrig="1440" w14:anchorId="709DD426">
          <v:shape id="_x0000_s1034" type="#_x0000_t75" style="position:absolute;margin-left:234.3pt;margin-top:76.05pt;width:180.55pt;height:59.65pt;z-index:251658262">
            <v:imagedata r:id="rId82" o:title=""/>
          </v:shape>
          <o:OLEObject Type="Embed" ProgID="ChemDraw.Document.6.0" ShapeID="_x0000_s1034" DrawAspect="Content" ObjectID="_1704543990" r:id="rId83"/>
        </w:object>
      </w:r>
      <w:r w:rsidR="00136DDC" w:rsidRPr="009D140C">
        <w:rPr>
          <w:lang w:val="en-US"/>
        </w:rPr>
        <w:t>11</w:t>
      </w:r>
      <w:r w:rsidR="002F0880" w:rsidRPr="002F0880">
        <w:t xml:space="preserve"> </w:t>
      </w:r>
      <w:r w:rsidR="00136DDC" w:rsidRPr="009D140C">
        <w:rPr>
          <w:lang w:val="en-US"/>
        </w:rPr>
        <w:t>-O-(</w:t>
      </w:r>
      <w:r w:rsidR="00EF4A65">
        <w:rPr>
          <w:lang w:val="en-US"/>
        </w:rPr>
        <w:t>2-</w:t>
      </w:r>
      <w:r w:rsidR="00556C38">
        <w:rPr>
          <w:lang w:val="en-US"/>
        </w:rPr>
        <w:t>C</w:t>
      </w:r>
      <w:r w:rsidR="00EF4A65">
        <w:rPr>
          <w:lang w:val="en-US"/>
        </w:rPr>
        <w:t>hloro</w:t>
      </w:r>
      <w:r w:rsidR="00136DDC" w:rsidRPr="007B4D82">
        <w:rPr>
          <w:lang w:val="en-US"/>
        </w:rPr>
        <w:t>-</w:t>
      </w:r>
      <w:r w:rsidR="00EF4A65">
        <w:rPr>
          <w:lang w:val="en-US"/>
        </w:rPr>
        <w:t>4</w:t>
      </w:r>
      <w:r w:rsidR="00136DDC" w:rsidRPr="007B4D82">
        <w:rPr>
          <w:lang w:val="en-US"/>
        </w:rPr>
        <w:t>-</w:t>
      </w:r>
      <w:proofErr w:type="gramStart"/>
      <w:r w:rsidR="00136DDC" w:rsidRPr="007B4D82">
        <w:rPr>
          <w:lang w:val="en-US"/>
        </w:rPr>
        <w:t>nitrobenzoyl)</w:t>
      </w:r>
      <w:proofErr w:type="spellStart"/>
      <w:r w:rsidR="00136DDC" w:rsidRPr="007B4D82">
        <w:rPr>
          <w:lang w:val="en-US"/>
        </w:rPr>
        <w:t>haemanthamine</w:t>
      </w:r>
      <w:proofErr w:type="spellEnd"/>
      <w:proofErr w:type="gramEnd"/>
      <w:r w:rsidR="00136DDC" w:rsidRPr="007B4D82">
        <w:rPr>
          <w:lang w:val="en-US"/>
        </w:rPr>
        <w:t xml:space="preserve"> </w:t>
      </w:r>
      <w:r w:rsidR="00136DDC" w:rsidRPr="007263EC">
        <w:rPr>
          <w:i w:val="0"/>
          <w:lang w:val="en-US"/>
        </w:rPr>
        <w:t>(2</w:t>
      </w:r>
      <w:r w:rsidR="00556C38" w:rsidRPr="007263EC">
        <w:rPr>
          <w:i w:val="0"/>
          <w:lang w:val="en-US"/>
        </w:rPr>
        <w:t>4</w:t>
      </w:r>
      <w:r w:rsidR="00136DDC" w:rsidRPr="007263EC">
        <w:rPr>
          <w:i w:val="0"/>
          <w:lang w:val="en-US"/>
        </w:rPr>
        <w:t>)</w:t>
      </w:r>
      <w:bookmarkEnd w:id="17"/>
    </w:p>
    <w:p w14:paraId="3EAAF0E8" w14:textId="51901F1B" w:rsidR="00136DDC" w:rsidRPr="009D140C" w:rsidRDefault="003A490E" w:rsidP="00136DDC">
      <w:pPr>
        <w:spacing w:after="0" w:line="480" w:lineRule="auto"/>
        <w:jc w:val="both"/>
        <w:rPr>
          <w:b/>
          <w:lang w:val="en-US" w:eastAsia="es-ES"/>
        </w:rPr>
      </w:pPr>
      <w:r w:rsidRPr="003A490E">
        <w:rPr>
          <w:b/>
          <w:noProof/>
          <w:lang w:eastAsia="es-ES"/>
        </w:rPr>
        <w:drawing>
          <wp:anchor distT="0" distB="0" distL="114300" distR="114300" simplePos="0" relativeHeight="251658246" behindDoc="0" locked="0" layoutInCell="1" allowOverlap="1" wp14:anchorId="2BE5AAD0" wp14:editId="575A1B2F">
            <wp:simplePos x="0" y="0"/>
            <wp:positionH relativeFrom="column">
              <wp:posOffset>-1298</wp:posOffset>
            </wp:positionH>
            <wp:positionV relativeFrom="paragraph">
              <wp:posOffset>304</wp:posOffset>
            </wp:positionV>
            <wp:extent cx="5760720" cy="3488055"/>
            <wp:effectExtent l="0" t="0" r="0" b="0"/>
            <wp:wrapSquare wrapText="bothSides"/>
            <wp:docPr id="4" name="Obrázek 3">
              <a:extLst xmlns:a="http://schemas.openxmlformats.org/drawingml/2006/main">
                <a:ext uri="{FF2B5EF4-FFF2-40B4-BE49-F238E27FC236}">
                  <a16:creationId xmlns:a16="http://schemas.microsoft.com/office/drawing/2014/main" id="{7335CC88-208D-402E-852C-3A4544518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a:extLst>
                        <a:ext uri="{FF2B5EF4-FFF2-40B4-BE49-F238E27FC236}">
                          <a16:creationId xmlns:a16="http://schemas.microsoft.com/office/drawing/2014/main" id="{7335CC88-208D-402E-852C-3A45445184BE}"/>
                        </a:ext>
                      </a:extLst>
                    </pic:cNvPr>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5760720" cy="3488055"/>
                    </a:xfrm>
                    <a:prstGeom prst="rect">
                      <a:avLst/>
                    </a:prstGeom>
                  </pic:spPr>
                </pic:pic>
              </a:graphicData>
            </a:graphic>
          </wp:anchor>
        </w:drawing>
      </w:r>
    </w:p>
    <w:p w14:paraId="2C02D524" w14:textId="417BABD7" w:rsidR="005E2A89" w:rsidRDefault="002D2099" w:rsidP="005E2A89">
      <w:r>
        <w:object w:dxaOrig="16305" w:dyaOrig="8565" w14:anchorId="12AE30A8">
          <v:shape id="_x0000_i1056" type="#_x0000_t75" style="width:453.5pt;height:238.45pt" o:ole="">
            <v:imagedata r:id="rId85" o:title=""/>
          </v:shape>
          <o:OLEObject Type="Embed" ProgID="MestReNova.Document.1" ShapeID="_x0000_i1056" DrawAspect="Content" ObjectID="_1704543966" r:id="rId86"/>
        </w:object>
      </w:r>
    </w:p>
    <w:p w14:paraId="04608B21" w14:textId="1DB4A653" w:rsidR="00136DDC" w:rsidRPr="009D140C" w:rsidRDefault="00E6546F" w:rsidP="005E2A89">
      <w:pPr>
        <w:spacing w:after="0" w:line="480" w:lineRule="auto"/>
        <w:jc w:val="both"/>
        <w:rPr>
          <w:noProof/>
          <w:lang w:val="en-US" w:eastAsia="es-ES"/>
        </w:rPr>
      </w:pPr>
      <w:r>
        <w:object w:dxaOrig="16305" w:dyaOrig="4335" w14:anchorId="3F8D5501">
          <v:shape id="_x0000_i1057" type="#_x0000_t75" style="width:453.5pt;height:120.6pt" o:ole="">
            <v:imagedata r:id="rId87" o:title=""/>
          </v:shape>
          <o:OLEObject Type="Embed" ProgID="MestReNova.Document.1" ShapeID="_x0000_i1057" DrawAspect="Content" ObjectID="_1704543967" r:id="rId88"/>
        </w:object>
      </w:r>
    </w:p>
    <w:p w14:paraId="54ECCF30" w14:textId="6262106E" w:rsidR="00136DDC" w:rsidRPr="00497F48" w:rsidRDefault="001A42F7" w:rsidP="00497F48">
      <w:pPr>
        <w:pStyle w:val="Nadpis2"/>
        <w:rPr>
          <w:rFonts w:cs="Times New Roman"/>
          <w:lang w:val="en-US"/>
        </w:rPr>
      </w:pPr>
      <w:bookmarkStart w:id="18" w:name="_Toc89176671"/>
      <w:r>
        <w:rPr>
          <w:rFonts w:asciiTheme="minorHAnsi" w:hAnsiTheme="minorHAnsi" w:cstheme="minorBidi"/>
          <w:b w:val="0"/>
          <w:noProof/>
        </w:rPr>
        <w:lastRenderedPageBreak/>
        <w:object w:dxaOrig="1440" w:dyaOrig="1440" w14:anchorId="2D2D73BC">
          <v:shape id="_x0000_s1035" type="#_x0000_t75" style="position:absolute;margin-left:237.35pt;margin-top:75.2pt;width:175.7pt;height:59.65pt;z-index:251658263">
            <v:imagedata r:id="rId89" o:title=""/>
          </v:shape>
          <o:OLEObject Type="Embed" ProgID="ChemDraw.Document.6.0" ShapeID="_x0000_s1035" DrawAspect="Content" ObjectID="_1704543991" r:id="rId90"/>
        </w:object>
      </w:r>
      <w:r w:rsidR="00C97CA6" w:rsidRPr="00434996">
        <w:rPr>
          <w:rFonts w:cs="Times New Roman"/>
          <w:b w:val="0"/>
          <w:noProof/>
          <w:lang w:eastAsia="es-ES"/>
        </w:rPr>
        <w:drawing>
          <wp:anchor distT="0" distB="0" distL="114300" distR="114300" simplePos="0" relativeHeight="251658245" behindDoc="0" locked="0" layoutInCell="1" allowOverlap="1" wp14:anchorId="4EC9E803" wp14:editId="7A662D80">
            <wp:simplePos x="0" y="0"/>
            <wp:positionH relativeFrom="margin">
              <wp:align>right</wp:align>
            </wp:positionH>
            <wp:positionV relativeFrom="paragraph">
              <wp:posOffset>240030</wp:posOffset>
            </wp:positionV>
            <wp:extent cx="5749925" cy="3235325"/>
            <wp:effectExtent l="0" t="0" r="3175" b="3175"/>
            <wp:wrapSquare wrapText="bothSides"/>
            <wp:docPr id="33" name="Obrázek 3">
              <a:extLst xmlns:a="http://schemas.openxmlformats.org/drawingml/2006/main">
                <a:ext uri="{FF2B5EF4-FFF2-40B4-BE49-F238E27FC236}">
                  <a16:creationId xmlns:a16="http://schemas.microsoft.com/office/drawing/2014/main" id="{CE5AB625-8989-45B1-AFDA-0726C8E4B2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a:extLst>
                        <a:ext uri="{FF2B5EF4-FFF2-40B4-BE49-F238E27FC236}">
                          <a16:creationId xmlns:a16="http://schemas.microsoft.com/office/drawing/2014/main" id="{CE5AB625-8989-45B1-AFDA-0726C8E4B2B8}"/>
                        </a:ext>
                      </a:extLst>
                    </pic:cNvPr>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5749925" cy="3235325"/>
                    </a:xfrm>
                    <a:prstGeom prst="rect">
                      <a:avLst/>
                    </a:prstGeom>
                  </pic:spPr>
                </pic:pic>
              </a:graphicData>
            </a:graphic>
            <wp14:sizeRelH relativeFrom="margin">
              <wp14:pctWidth>0</wp14:pctWidth>
            </wp14:sizeRelH>
            <wp14:sizeRelV relativeFrom="margin">
              <wp14:pctHeight>0</wp14:pctHeight>
            </wp14:sizeRelV>
          </wp:anchor>
        </w:drawing>
      </w:r>
      <w:r w:rsidR="00136DDC" w:rsidRPr="009D140C">
        <w:rPr>
          <w:rFonts w:cs="Times New Roman"/>
          <w:lang w:val="en-US"/>
        </w:rPr>
        <w:t>11-O-(</w:t>
      </w:r>
      <w:r w:rsidR="00EF4A65">
        <w:rPr>
          <w:rFonts w:cs="Times New Roman"/>
          <w:lang w:val="en-US"/>
        </w:rPr>
        <w:t>4-</w:t>
      </w:r>
      <w:r w:rsidR="00556C38">
        <w:rPr>
          <w:rFonts w:cs="Times New Roman"/>
          <w:lang w:val="en-US"/>
        </w:rPr>
        <w:t>F</w:t>
      </w:r>
      <w:r w:rsidR="00EF4A65">
        <w:rPr>
          <w:rFonts w:cs="Times New Roman"/>
          <w:lang w:val="en-US"/>
        </w:rPr>
        <w:t>luoro-3-</w:t>
      </w:r>
      <w:proofErr w:type="gramStart"/>
      <w:r w:rsidR="00EF4A65">
        <w:rPr>
          <w:rFonts w:cs="Times New Roman"/>
          <w:lang w:val="en-US"/>
        </w:rPr>
        <w:t>methyl</w:t>
      </w:r>
      <w:r w:rsidR="00032C09">
        <w:rPr>
          <w:rFonts w:cs="Times New Roman"/>
          <w:lang w:val="en-US"/>
        </w:rPr>
        <w:t>benzoyl</w:t>
      </w:r>
      <w:r w:rsidR="00136DDC" w:rsidRPr="007B4D82">
        <w:rPr>
          <w:rFonts w:cs="Times New Roman"/>
          <w:lang w:val="en-US"/>
        </w:rPr>
        <w:t>)</w:t>
      </w:r>
      <w:proofErr w:type="spellStart"/>
      <w:r w:rsidR="00136DDC" w:rsidRPr="007B4D82">
        <w:rPr>
          <w:rFonts w:cs="Times New Roman"/>
          <w:lang w:val="en-US"/>
        </w:rPr>
        <w:t>haemanthamine</w:t>
      </w:r>
      <w:proofErr w:type="spellEnd"/>
      <w:proofErr w:type="gramEnd"/>
      <w:r w:rsidR="00136DDC" w:rsidRPr="007B4D82">
        <w:rPr>
          <w:rFonts w:cs="Times New Roman"/>
          <w:lang w:val="en-US"/>
        </w:rPr>
        <w:t xml:space="preserve"> </w:t>
      </w:r>
      <w:r w:rsidR="00136DDC" w:rsidRPr="63B7D161">
        <w:rPr>
          <w:rFonts w:cs="Times New Roman"/>
          <w:i w:val="0"/>
          <w:lang w:val="en-US"/>
        </w:rPr>
        <w:t>(2</w:t>
      </w:r>
      <w:r w:rsidR="00556C38" w:rsidRPr="63B7D161">
        <w:rPr>
          <w:rFonts w:cs="Times New Roman"/>
          <w:i w:val="0"/>
          <w:lang w:val="en-US"/>
        </w:rPr>
        <w:t>5</w:t>
      </w:r>
      <w:r w:rsidR="00136DDC" w:rsidRPr="63B7D161">
        <w:rPr>
          <w:rFonts w:cs="Times New Roman"/>
          <w:i w:val="0"/>
          <w:lang w:val="en-US"/>
        </w:rPr>
        <w:t>)</w:t>
      </w:r>
      <w:bookmarkEnd w:id="18"/>
    </w:p>
    <w:p w14:paraId="595573C1" w14:textId="77777777" w:rsidR="00C97CA6" w:rsidRDefault="00C97CA6" w:rsidP="00497F48"/>
    <w:p w14:paraId="2B9E1B93" w14:textId="343C80FE" w:rsidR="00497F48" w:rsidRDefault="007D4C6E" w:rsidP="00497F48">
      <w:r>
        <w:object w:dxaOrig="16305" w:dyaOrig="9015" w14:anchorId="6F7FAC08">
          <v:shape id="_x0000_i1059" type="#_x0000_t75" style="width:453.5pt;height:251.55pt" o:ole="">
            <v:imagedata r:id="rId92" o:title=""/>
          </v:shape>
          <o:OLEObject Type="Embed" ProgID="MestReNova.Document.1" ShapeID="_x0000_i1059" DrawAspect="Content" ObjectID="_1704543968" r:id="rId93"/>
        </w:object>
      </w:r>
    </w:p>
    <w:p w14:paraId="1BD53463" w14:textId="6C69B5E6" w:rsidR="00136DDC" w:rsidRPr="009D140C" w:rsidRDefault="00D167FC" w:rsidP="00497F48">
      <w:pPr>
        <w:spacing w:after="0" w:line="480" w:lineRule="auto"/>
        <w:jc w:val="both"/>
        <w:rPr>
          <w:b/>
          <w:lang w:val="en-US" w:eastAsia="es-ES"/>
        </w:rPr>
      </w:pPr>
      <w:r>
        <w:object w:dxaOrig="16305" w:dyaOrig="4500" w14:anchorId="0FF7AC6A">
          <v:shape id="_x0000_i1060" type="#_x0000_t75" style="width:453.5pt;height:126.25pt" o:ole="">
            <v:imagedata r:id="rId94" o:title=""/>
          </v:shape>
          <o:OLEObject Type="Embed" ProgID="MestReNova.Document.1" ShapeID="_x0000_i1060" DrawAspect="Content" ObjectID="_1704543969" r:id="rId95"/>
        </w:object>
      </w:r>
    </w:p>
    <w:p w14:paraId="45E63759" w14:textId="16985964" w:rsidR="00136DDC" w:rsidRPr="00606364" w:rsidRDefault="001A42F7" w:rsidP="00606364">
      <w:pPr>
        <w:pStyle w:val="Nadpis2"/>
        <w:rPr>
          <w:noProof/>
          <w:lang w:val="en-US" w:eastAsia="es-ES"/>
        </w:rPr>
      </w:pPr>
      <w:bookmarkStart w:id="19" w:name="_Toc89176672"/>
      <w:r>
        <w:rPr>
          <w:rFonts w:asciiTheme="minorHAnsi" w:hAnsiTheme="minorHAnsi" w:cstheme="minorBidi"/>
          <w:noProof/>
        </w:rPr>
        <w:lastRenderedPageBreak/>
        <w:object w:dxaOrig="1440" w:dyaOrig="1440" w14:anchorId="4F7B1938">
          <v:shape id="_x0000_s1036" type="#_x0000_t75" style="position:absolute;margin-left:242.15pt;margin-top:99.85pt;width:165.5pt;height:60.7pt;z-index:251658264">
            <v:imagedata r:id="rId96" o:title=""/>
          </v:shape>
          <o:OLEObject Type="Embed" ProgID="ChemDraw.Document.6.0" ShapeID="_x0000_s1036" DrawAspect="Content" ObjectID="_1704543992" r:id="rId97"/>
        </w:object>
      </w:r>
      <w:r w:rsidR="00C97CA6" w:rsidRPr="002734DC">
        <w:rPr>
          <w:noProof/>
          <w:lang w:eastAsia="es-ES"/>
        </w:rPr>
        <w:drawing>
          <wp:anchor distT="0" distB="0" distL="114300" distR="114300" simplePos="0" relativeHeight="251658244" behindDoc="0" locked="0" layoutInCell="1" allowOverlap="1" wp14:anchorId="4151DE7C" wp14:editId="6BA763FB">
            <wp:simplePos x="0" y="0"/>
            <wp:positionH relativeFrom="margin">
              <wp:align>left</wp:align>
            </wp:positionH>
            <wp:positionV relativeFrom="paragraph">
              <wp:posOffset>285750</wp:posOffset>
            </wp:positionV>
            <wp:extent cx="5641975" cy="3416300"/>
            <wp:effectExtent l="0" t="0" r="0" b="0"/>
            <wp:wrapSquare wrapText="bothSides"/>
            <wp:docPr id="31" name="Obrázek 3">
              <a:extLst xmlns:a="http://schemas.openxmlformats.org/drawingml/2006/main">
                <a:ext uri="{FF2B5EF4-FFF2-40B4-BE49-F238E27FC236}">
                  <a16:creationId xmlns:a16="http://schemas.microsoft.com/office/drawing/2014/main" id="{0BE49B20-2F0D-46E5-A6F1-92D480725F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a:extLst>
                        <a:ext uri="{FF2B5EF4-FFF2-40B4-BE49-F238E27FC236}">
                          <a16:creationId xmlns:a16="http://schemas.microsoft.com/office/drawing/2014/main" id="{0BE49B20-2F0D-46E5-A6F1-92D480725F19}"/>
                        </a:ext>
                      </a:extLst>
                    </pic:cNvPr>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5641975" cy="3416300"/>
                    </a:xfrm>
                    <a:prstGeom prst="rect">
                      <a:avLst/>
                    </a:prstGeom>
                  </pic:spPr>
                </pic:pic>
              </a:graphicData>
            </a:graphic>
            <wp14:sizeRelH relativeFrom="margin">
              <wp14:pctWidth>0</wp14:pctWidth>
            </wp14:sizeRelH>
            <wp14:sizeRelV relativeFrom="margin">
              <wp14:pctHeight>0</wp14:pctHeight>
            </wp14:sizeRelV>
          </wp:anchor>
        </w:drawing>
      </w:r>
      <w:r w:rsidR="00C97CA6" w:rsidRPr="009D140C">
        <w:rPr>
          <w:lang w:val="en-US"/>
        </w:rPr>
        <w:t>11-O-(</w:t>
      </w:r>
      <w:r w:rsidR="00C97CA6">
        <w:rPr>
          <w:lang w:val="en-US"/>
        </w:rPr>
        <w:t>6-Chloro-2-fluoro-3-</w:t>
      </w:r>
      <w:proofErr w:type="gramStart"/>
      <w:r w:rsidR="00C97CA6">
        <w:rPr>
          <w:lang w:val="en-US"/>
        </w:rPr>
        <w:t>methylbenzoyl</w:t>
      </w:r>
      <w:r w:rsidR="00C97CA6" w:rsidRPr="007B4D82">
        <w:rPr>
          <w:lang w:val="en-US"/>
        </w:rPr>
        <w:t>)</w:t>
      </w:r>
      <w:proofErr w:type="spellStart"/>
      <w:r w:rsidR="00C97CA6" w:rsidRPr="007B4D82">
        <w:rPr>
          <w:lang w:val="en-US"/>
        </w:rPr>
        <w:t>haemanthamine</w:t>
      </w:r>
      <w:proofErr w:type="spellEnd"/>
      <w:proofErr w:type="gramEnd"/>
      <w:r w:rsidR="00C97CA6" w:rsidRPr="007B4D82">
        <w:rPr>
          <w:lang w:val="en-US"/>
        </w:rPr>
        <w:t xml:space="preserve"> </w:t>
      </w:r>
      <w:r w:rsidR="00C97CA6" w:rsidRPr="63B7D161">
        <w:rPr>
          <w:i w:val="0"/>
          <w:lang w:val="en-US"/>
        </w:rPr>
        <w:t>(26)</w:t>
      </w:r>
      <w:bookmarkEnd w:id="19"/>
    </w:p>
    <w:p w14:paraId="64643ADE" w14:textId="77777777" w:rsidR="00606364" w:rsidRDefault="00606364" w:rsidP="00E4186A"/>
    <w:p w14:paraId="643F96D2" w14:textId="033312E9" w:rsidR="00E4186A" w:rsidRDefault="00BB3DC1" w:rsidP="00E4186A">
      <w:r>
        <w:object w:dxaOrig="16305" w:dyaOrig="8880" w14:anchorId="6A008440">
          <v:shape id="_x0000_i1062" type="#_x0000_t75" style="width:453.5pt;height:245pt" o:ole="">
            <v:imagedata r:id="rId99" o:title=""/>
          </v:shape>
          <o:OLEObject Type="Embed" ProgID="MestReNova.Document.1" ShapeID="_x0000_i1062" DrawAspect="Content" ObjectID="_1704543970" r:id="rId100"/>
        </w:object>
      </w:r>
    </w:p>
    <w:p w14:paraId="2BE625DA" w14:textId="59F36FC1" w:rsidR="00136DDC" w:rsidRPr="009D140C" w:rsidRDefault="00F558AB" w:rsidP="00E4186A">
      <w:pPr>
        <w:spacing w:after="0" w:line="480" w:lineRule="auto"/>
        <w:jc w:val="both"/>
        <w:rPr>
          <w:b/>
          <w:lang w:val="en-US" w:eastAsia="es-ES"/>
        </w:rPr>
      </w:pPr>
      <w:r>
        <w:object w:dxaOrig="16305" w:dyaOrig="4620" w14:anchorId="30DE8921">
          <v:shape id="_x0000_i1063" type="#_x0000_t75" style="width:453.5pt;height:128.1pt" o:ole="">
            <v:imagedata r:id="rId101" o:title=""/>
          </v:shape>
          <o:OLEObject Type="Embed" ProgID="MestReNova.Document.1" ShapeID="_x0000_i1063" DrawAspect="Content" ObjectID="_1704543971" r:id="rId102"/>
        </w:object>
      </w:r>
    </w:p>
    <w:p w14:paraId="3A3539B3" w14:textId="66F41671" w:rsidR="00136DDC" w:rsidRPr="00606364" w:rsidRDefault="006973A9" w:rsidP="00606364">
      <w:pPr>
        <w:pStyle w:val="Nadpis2"/>
        <w:rPr>
          <w:rFonts w:cs="Times New Roman"/>
          <w:lang w:val="en-US"/>
        </w:rPr>
      </w:pPr>
      <w:bookmarkStart w:id="20" w:name="_Toc89176673"/>
      <w:r>
        <w:rPr>
          <w:rFonts w:cs="Times New Roman"/>
          <w:noProof/>
          <w:lang w:val="en-US" w:eastAsia="es-ES"/>
        </w:rPr>
        <w:lastRenderedPageBreak/>
        <w:drawing>
          <wp:anchor distT="0" distB="0" distL="114300" distR="114300" simplePos="0" relativeHeight="251658243" behindDoc="0" locked="0" layoutInCell="1" allowOverlap="1" wp14:anchorId="41DD0893" wp14:editId="3D0DDD85">
            <wp:simplePos x="0" y="0"/>
            <wp:positionH relativeFrom="margin">
              <wp:align>right</wp:align>
            </wp:positionH>
            <wp:positionV relativeFrom="paragraph">
              <wp:posOffset>343033</wp:posOffset>
            </wp:positionV>
            <wp:extent cx="5770880" cy="3496310"/>
            <wp:effectExtent l="0" t="0" r="1270" b="8890"/>
            <wp:wrapSquare wrapText="bothSides"/>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70880" cy="3496310"/>
                    </a:xfrm>
                    <a:prstGeom prst="rect">
                      <a:avLst/>
                    </a:prstGeom>
                    <a:noFill/>
                  </pic:spPr>
                </pic:pic>
              </a:graphicData>
            </a:graphic>
            <wp14:sizeRelH relativeFrom="margin">
              <wp14:pctWidth>0</wp14:pctWidth>
            </wp14:sizeRelH>
            <wp14:sizeRelV relativeFrom="margin">
              <wp14:pctHeight>0</wp14:pctHeight>
            </wp14:sizeRelV>
          </wp:anchor>
        </w:drawing>
      </w:r>
      <w:r w:rsidR="001A42F7">
        <w:rPr>
          <w:rFonts w:asciiTheme="minorHAnsi" w:hAnsiTheme="minorHAnsi" w:cstheme="minorBidi"/>
          <w:b w:val="0"/>
          <w:noProof/>
        </w:rPr>
        <w:object w:dxaOrig="1440" w:dyaOrig="1440" w14:anchorId="436C3F20">
          <v:shape id="_x0000_s1037" type="#_x0000_t75" style="position:absolute;margin-left:267.5pt;margin-top:97.75pt;width:165.5pt;height:67.15pt;z-index:251658265;mso-position-horizontal-relative:text;mso-position-vertical-relative:text">
            <v:imagedata r:id="rId104" o:title=""/>
          </v:shape>
          <o:OLEObject Type="Embed" ProgID="ChemDraw.Document.6.0" ShapeID="_x0000_s1037" DrawAspect="Content" ObjectID="_1704543993" r:id="rId105"/>
        </w:object>
      </w:r>
      <w:r w:rsidR="00136DDC" w:rsidRPr="009D140C">
        <w:rPr>
          <w:rFonts w:cs="Times New Roman"/>
          <w:lang w:val="en-US"/>
        </w:rPr>
        <w:t>11-O-(</w:t>
      </w:r>
      <w:r w:rsidR="00687B3C">
        <w:rPr>
          <w:rFonts w:cs="Times New Roman"/>
          <w:lang w:val="en-US"/>
        </w:rPr>
        <w:t>1-</w:t>
      </w:r>
      <w:proofErr w:type="gramStart"/>
      <w:r w:rsidR="00C460C7">
        <w:rPr>
          <w:rFonts w:cs="Times New Roman"/>
          <w:lang w:val="en-US"/>
        </w:rPr>
        <w:t>N</w:t>
      </w:r>
      <w:r w:rsidR="00687B3C">
        <w:rPr>
          <w:rFonts w:cs="Times New Roman"/>
          <w:lang w:val="en-US"/>
        </w:rPr>
        <w:t>aphtoyl</w:t>
      </w:r>
      <w:r w:rsidR="00136DDC" w:rsidRPr="007B4D82">
        <w:rPr>
          <w:rFonts w:cs="Times New Roman"/>
          <w:lang w:val="en-US"/>
        </w:rPr>
        <w:t>)</w:t>
      </w:r>
      <w:proofErr w:type="spellStart"/>
      <w:r w:rsidR="00136DDC" w:rsidRPr="007B4D82">
        <w:rPr>
          <w:rFonts w:cs="Times New Roman"/>
          <w:lang w:val="en-US"/>
        </w:rPr>
        <w:t>haemanthamine</w:t>
      </w:r>
      <w:proofErr w:type="spellEnd"/>
      <w:proofErr w:type="gramEnd"/>
      <w:r w:rsidR="00136DDC" w:rsidRPr="007B4D82">
        <w:rPr>
          <w:rFonts w:cs="Times New Roman"/>
          <w:lang w:val="en-US"/>
        </w:rPr>
        <w:t xml:space="preserve"> </w:t>
      </w:r>
      <w:r w:rsidR="00136DDC" w:rsidRPr="63B7D161">
        <w:rPr>
          <w:rFonts w:cs="Times New Roman"/>
          <w:i w:val="0"/>
          <w:lang w:val="en-US"/>
        </w:rPr>
        <w:t>(2</w:t>
      </w:r>
      <w:r w:rsidR="00C460C7" w:rsidRPr="63B7D161">
        <w:rPr>
          <w:rFonts w:cs="Times New Roman"/>
          <w:i w:val="0"/>
          <w:lang w:val="en-US"/>
        </w:rPr>
        <w:t>7</w:t>
      </w:r>
      <w:r w:rsidR="00136DDC" w:rsidRPr="63B7D161">
        <w:rPr>
          <w:rFonts w:cs="Times New Roman"/>
          <w:i w:val="0"/>
          <w:lang w:val="en-US"/>
        </w:rPr>
        <w:t>)</w:t>
      </w:r>
      <w:bookmarkEnd w:id="20"/>
    </w:p>
    <w:p w14:paraId="5F2FB3A6" w14:textId="12EB7886" w:rsidR="00136DDC" w:rsidRPr="009D140C" w:rsidRDefault="00136DDC" w:rsidP="00136DDC">
      <w:pPr>
        <w:spacing w:after="0" w:line="480" w:lineRule="auto"/>
        <w:jc w:val="both"/>
        <w:rPr>
          <w:noProof/>
          <w:lang w:val="en-US" w:eastAsia="es-ES"/>
        </w:rPr>
      </w:pPr>
    </w:p>
    <w:p w14:paraId="5138A8B6" w14:textId="77777777" w:rsidR="00F36BA7" w:rsidRDefault="00D072AA">
      <w:r>
        <w:object w:dxaOrig="16305" w:dyaOrig="8401" w14:anchorId="7B6905C3">
          <v:shape id="_x0000_i1065" type="#_x0000_t75" style="width:453.5pt;height:232.85pt" o:ole="">
            <v:imagedata r:id="rId106" o:title=""/>
          </v:shape>
          <o:OLEObject Type="Embed" ProgID="MestReNova.Document.1" ShapeID="_x0000_i1065" DrawAspect="Content" ObjectID="_1704543972" r:id="rId107"/>
        </w:object>
      </w:r>
    </w:p>
    <w:p w14:paraId="522FAE78" w14:textId="3AE72129" w:rsidR="005E27A4" w:rsidRDefault="00F36BA7">
      <w:pPr>
        <w:rPr>
          <w:rFonts w:eastAsiaTheme="majorEastAsia"/>
          <w:b/>
          <w:i/>
          <w:sz w:val="24"/>
          <w:szCs w:val="32"/>
          <w:lang w:val="en-US"/>
        </w:rPr>
      </w:pPr>
      <w:r>
        <w:object w:dxaOrig="16305" w:dyaOrig="4441" w14:anchorId="4198C208">
          <v:shape id="_x0000_i1066" type="#_x0000_t75" style="width:453.5pt;height:124.35pt" o:ole="">
            <v:imagedata r:id="rId108" o:title=""/>
          </v:shape>
          <o:OLEObject Type="Embed" ProgID="MestReNova.Document.1" ShapeID="_x0000_i1066" DrawAspect="Content" ObjectID="_1704543973" r:id="rId109"/>
        </w:object>
      </w:r>
      <w:r w:rsidR="005E27A4">
        <w:rPr>
          <w:lang w:val="en-US"/>
        </w:rPr>
        <w:br w:type="page"/>
      </w:r>
    </w:p>
    <w:p w14:paraId="4AC9A91F" w14:textId="6E47C3CE" w:rsidR="00136DDC" w:rsidRPr="002F5D6B" w:rsidRDefault="00136DDC" w:rsidP="00136DDC">
      <w:pPr>
        <w:pStyle w:val="Nadpis2"/>
        <w:rPr>
          <w:rFonts w:cs="Times New Roman"/>
          <w:i w:val="0"/>
          <w:iCs/>
          <w:lang w:val="en-US"/>
        </w:rPr>
      </w:pPr>
      <w:bookmarkStart w:id="21" w:name="_Toc89176674"/>
      <w:r w:rsidRPr="009D140C">
        <w:rPr>
          <w:rFonts w:cs="Times New Roman"/>
          <w:lang w:val="en-US"/>
        </w:rPr>
        <w:lastRenderedPageBreak/>
        <w:t>11-O-(</w:t>
      </w:r>
      <w:r w:rsidR="00687B3C">
        <w:rPr>
          <w:rFonts w:cs="Times New Roman"/>
          <w:lang w:val="en-US"/>
        </w:rPr>
        <w:t>2-</w:t>
      </w:r>
      <w:proofErr w:type="gramStart"/>
      <w:r w:rsidR="00C460C7">
        <w:rPr>
          <w:rFonts w:cs="Times New Roman"/>
          <w:lang w:val="en-US"/>
        </w:rPr>
        <w:t>N</w:t>
      </w:r>
      <w:r w:rsidR="00687B3C">
        <w:rPr>
          <w:rFonts w:cs="Times New Roman"/>
          <w:lang w:val="en-US"/>
        </w:rPr>
        <w:t>aphtoyl</w:t>
      </w:r>
      <w:r w:rsidRPr="007B4D82">
        <w:rPr>
          <w:rFonts w:cs="Times New Roman"/>
          <w:lang w:val="en-US"/>
        </w:rPr>
        <w:t>)</w:t>
      </w:r>
      <w:proofErr w:type="spellStart"/>
      <w:r w:rsidRPr="007B4D82">
        <w:rPr>
          <w:rFonts w:cs="Times New Roman"/>
          <w:lang w:val="en-US"/>
        </w:rPr>
        <w:t>haemanthamine</w:t>
      </w:r>
      <w:proofErr w:type="spellEnd"/>
      <w:proofErr w:type="gramEnd"/>
      <w:r w:rsidRPr="007B4D82">
        <w:rPr>
          <w:rFonts w:cs="Times New Roman"/>
          <w:lang w:val="en-US"/>
        </w:rPr>
        <w:t xml:space="preserve"> </w:t>
      </w:r>
      <w:r w:rsidRPr="002F5D6B">
        <w:rPr>
          <w:rFonts w:cs="Times New Roman"/>
          <w:i w:val="0"/>
          <w:iCs/>
          <w:lang w:val="en-US"/>
        </w:rPr>
        <w:t>(2</w:t>
      </w:r>
      <w:r w:rsidR="00C460C7" w:rsidRPr="002F5D6B">
        <w:rPr>
          <w:rFonts w:cs="Times New Roman"/>
          <w:i w:val="0"/>
          <w:iCs/>
          <w:lang w:val="en-US"/>
        </w:rPr>
        <w:t>8</w:t>
      </w:r>
      <w:r w:rsidRPr="002F5D6B">
        <w:rPr>
          <w:rFonts w:cs="Times New Roman"/>
          <w:i w:val="0"/>
          <w:iCs/>
          <w:lang w:val="en-US"/>
        </w:rPr>
        <w:t>)</w:t>
      </w:r>
      <w:bookmarkEnd w:id="21"/>
    </w:p>
    <w:p w14:paraId="3569D4AB" w14:textId="3922A707" w:rsidR="00136DDC" w:rsidRPr="009D140C" w:rsidRDefault="006973A9" w:rsidP="00136DDC">
      <w:pPr>
        <w:spacing w:after="0" w:line="480" w:lineRule="auto"/>
        <w:jc w:val="both"/>
        <w:rPr>
          <w:b/>
          <w:lang w:val="en-US" w:eastAsia="es-ES"/>
        </w:rPr>
      </w:pPr>
      <w:r w:rsidRPr="00AA4FC3">
        <w:rPr>
          <w:b/>
          <w:noProof/>
          <w:lang w:eastAsia="es-ES"/>
        </w:rPr>
        <w:drawing>
          <wp:anchor distT="0" distB="0" distL="114300" distR="114300" simplePos="0" relativeHeight="251658270" behindDoc="0" locked="0" layoutInCell="1" allowOverlap="1" wp14:anchorId="1A65A4A9" wp14:editId="38F52972">
            <wp:simplePos x="0" y="0"/>
            <wp:positionH relativeFrom="margin">
              <wp:align>right</wp:align>
            </wp:positionH>
            <wp:positionV relativeFrom="paragraph">
              <wp:posOffset>297180</wp:posOffset>
            </wp:positionV>
            <wp:extent cx="5760720" cy="3074670"/>
            <wp:effectExtent l="0" t="0" r="0" b="0"/>
            <wp:wrapSquare wrapText="bothSides"/>
            <wp:docPr id="26" name="Obrázek 3">
              <a:extLst xmlns:a="http://schemas.openxmlformats.org/drawingml/2006/main">
                <a:ext uri="{FF2B5EF4-FFF2-40B4-BE49-F238E27FC236}">
                  <a16:creationId xmlns:a16="http://schemas.microsoft.com/office/drawing/2014/main" id="{375EDF72-B326-4AE3-BA62-229C49F5A3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a:extLst>
                        <a:ext uri="{FF2B5EF4-FFF2-40B4-BE49-F238E27FC236}">
                          <a16:creationId xmlns:a16="http://schemas.microsoft.com/office/drawing/2014/main" id="{375EDF72-B326-4AE3-BA62-229C49F5A36F}"/>
                        </a:ext>
                      </a:extLst>
                    </pic:cNvPr>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5768314" cy="3078848"/>
                    </a:xfrm>
                    <a:prstGeom prst="rect">
                      <a:avLst/>
                    </a:prstGeom>
                  </pic:spPr>
                </pic:pic>
              </a:graphicData>
            </a:graphic>
            <wp14:sizeRelH relativeFrom="margin">
              <wp14:pctWidth>0</wp14:pctWidth>
            </wp14:sizeRelH>
            <wp14:sizeRelV relativeFrom="margin">
              <wp14:pctHeight>0</wp14:pctHeight>
            </wp14:sizeRelV>
          </wp:anchor>
        </w:drawing>
      </w:r>
      <w:r w:rsidR="001A42F7">
        <w:rPr>
          <w:noProof/>
        </w:rPr>
        <w:object w:dxaOrig="1440" w:dyaOrig="1440" w14:anchorId="0FE12781">
          <v:shape id="_x0000_s1038" type="#_x0000_t75" style="position:absolute;left:0;text-align:left;margin-left:241.75pt;margin-top:65.4pt;width:183.2pt;height:59.65pt;z-index:251658266;mso-position-horizontal-relative:text;mso-position-vertical-relative:text">
            <v:imagedata r:id="rId111" o:title=""/>
          </v:shape>
          <o:OLEObject Type="Embed" ProgID="ChemDraw.Document.6.0" ShapeID="_x0000_s1038" DrawAspect="Content" ObjectID="_1704543994" r:id="rId112"/>
        </w:object>
      </w:r>
    </w:p>
    <w:p w14:paraId="381065C2" w14:textId="0DFEEA9A" w:rsidR="00136DDC" w:rsidRPr="009D140C" w:rsidRDefault="00136DDC" w:rsidP="00136DDC">
      <w:pPr>
        <w:spacing w:after="0" w:line="480" w:lineRule="auto"/>
        <w:jc w:val="both"/>
        <w:rPr>
          <w:b/>
          <w:lang w:val="en-US" w:eastAsia="es-ES"/>
        </w:rPr>
      </w:pPr>
    </w:p>
    <w:p w14:paraId="3BFBE909" w14:textId="77777777" w:rsidR="00F03456" w:rsidRDefault="00763AA5">
      <w:r>
        <w:object w:dxaOrig="16305" w:dyaOrig="8880" w14:anchorId="209BEB03">
          <v:shape id="_x0000_i1068" type="#_x0000_t75" style="width:453.5pt;height:246.85pt" o:ole="">
            <v:imagedata r:id="rId113" o:title=""/>
          </v:shape>
          <o:OLEObject Type="Embed" ProgID="MestReNova.Document.1" ShapeID="_x0000_i1068" DrawAspect="Content" ObjectID="_1704543974" r:id="rId114"/>
        </w:object>
      </w:r>
    </w:p>
    <w:p w14:paraId="1863D583" w14:textId="3EB7EE99" w:rsidR="005E27A4" w:rsidRDefault="00C66784">
      <w:pPr>
        <w:rPr>
          <w:rFonts w:eastAsiaTheme="majorEastAsia"/>
          <w:b/>
          <w:i/>
          <w:sz w:val="24"/>
          <w:szCs w:val="32"/>
          <w:lang w:val="en-US"/>
        </w:rPr>
      </w:pPr>
      <w:r>
        <w:object w:dxaOrig="16305" w:dyaOrig="4170" w14:anchorId="5BB75AC9">
          <v:shape id="_x0000_i1069" type="#_x0000_t75" style="width:453.5pt;height:115.95pt" o:ole="">
            <v:imagedata r:id="rId115" o:title=""/>
          </v:shape>
          <o:OLEObject Type="Embed" ProgID="MestReNova.Document.1" ShapeID="_x0000_i1069" DrawAspect="Content" ObjectID="_1704543975" r:id="rId116"/>
        </w:object>
      </w:r>
      <w:r w:rsidR="005E27A4">
        <w:rPr>
          <w:lang w:val="en-US"/>
        </w:rPr>
        <w:br w:type="page"/>
      </w:r>
    </w:p>
    <w:p w14:paraId="0EBF12EE" w14:textId="2043FDDE" w:rsidR="00136DDC" w:rsidRPr="009D140C" w:rsidRDefault="00BD6AD0" w:rsidP="00136DDC">
      <w:pPr>
        <w:pStyle w:val="Nadpis2"/>
        <w:rPr>
          <w:rFonts w:cs="Times New Roman"/>
          <w:lang w:val="en-US"/>
        </w:rPr>
      </w:pPr>
      <w:bookmarkStart w:id="22" w:name="_Toc89176675"/>
      <w:r>
        <w:rPr>
          <w:rFonts w:cs="Times New Roman"/>
          <w:noProof/>
          <w:lang w:val="en-US" w:eastAsia="es-ES"/>
        </w:rPr>
        <w:lastRenderedPageBreak/>
        <w:drawing>
          <wp:anchor distT="0" distB="0" distL="114300" distR="114300" simplePos="0" relativeHeight="251658271" behindDoc="0" locked="0" layoutInCell="1" allowOverlap="1" wp14:anchorId="076E6A1A" wp14:editId="5943AC44">
            <wp:simplePos x="0" y="0"/>
            <wp:positionH relativeFrom="column">
              <wp:posOffset>-176530</wp:posOffset>
            </wp:positionH>
            <wp:positionV relativeFrom="paragraph">
              <wp:posOffset>346075</wp:posOffset>
            </wp:positionV>
            <wp:extent cx="5876925" cy="3225165"/>
            <wp:effectExtent l="0" t="0" r="9525" b="0"/>
            <wp:wrapSquare wrapText="bothSides"/>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876925" cy="3225165"/>
                    </a:xfrm>
                    <a:prstGeom prst="rect">
                      <a:avLst/>
                    </a:prstGeom>
                    <a:noFill/>
                  </pic:spPr>
                </pic:pic>
              </a:graphicData>
            </a:graphic>
            <wp14:sizeRelH relativeFrom="margin">
              <wp14:pctWidth>0</wp14:pctWidth>
            </wp14:sizeRelH>
            <wp14:sizeRelV relativeFrom="margin">
              <wp14:pctHeight>0</wp14:pctHeight>
            </wp14:sizeRelV>
          </wp:anchor>
        </w:drawing>
      </w:r>
      <w:r w:rsidR="001A42F7">
        <w:rPr>
          <w:rFonts w:asciiTheme="minorHAnsi" w:hAnsiTheme="minorHAnsi" w:cstheme="minorBidi"/>
          <w:b w:val="0"/>
          <w:noProof/>
        </w:rPr>
        <w:object w:dxaOrig="1440" w:dyaOrig="1440" w14:anchorId="6F455157">
          <v:shape id="_x0000_s1042" type="#_x0000_t75" style="position:absolute;margin-left:270.15pt;margin-top:61.55pt;width:154.2pt;height:59.65pt;z-index:251658267;mso-position-horizontal-relative:text;mso-position-vertical-relative:text">
            <v:imagedata r:id="rId118" o:title=""/>
          </v:shape>
          <o:OLEObject Type="Embed" ProgID="ChemDraw.Document.6.0" ShapeID="_x0000_s1042" DrawAspect="Content" ObjectID="_1704543995" r:id="rId119"/>
        </w:object>
      </w:r>
      <w:r w:rsidR="00136DDC" w:rsidRPr="009D140C">
        <w:rPr>
          <w:rFonts w:cs="Times New Roman"/>
          <w:lang w:val="en-US"/>
        </w:rPr>
        <w:t>11-O-(</w:t>
      </w:r>
      <w:r w:rsidR="00CC344D">
        <w:rPr>
          <w:rFonts w:cs="Times New Roman"/>
          <w:lang w:val="en-US"/>
        </w:rPr>
        <w:t>2</w:t>
      </w:r>
      <w:r w:rsidR="00687B3C">
        <w:rPr>
          <w:rFonts w:cs="Times New Roman"/>
          <w:lang w:val="en-US"/>
        </w:rPr>
        <w:t>-</w:t>
      </w:r>
      <w:proofErr w:type="gramStart"/>
      <w:r w:rsidR="00C460C7">
        <w:rPr>
          <w:rFonts w:cs="Times New Roman"/>
          <w:lang w:val="en-US"/>
        </w:rPr>
        <w:t>F</w:t>
      </w:r>
      <w:r w:rsidR="00687B3C">
        <w:rPr>
          <w:rFonts w:cs="Times New Roman"/>
          <w:lang w:val="en-US"/>
        </w:rPr>
        <w:t>uroyl</w:t>
      </w:r>
      <w:r w:rsidR="00CC344D">
        <w:rPr>
          <w:rFonts w:cs="Times New Roman"/>
          <w:lang w:val="en-US"/>
        </w:rPr>
        <w:t>)</w:t>
      </w:r>
      <w:proofErr w:type="spellStart"/>
      <w:r w:rsidR="00136DDC" w:rsidRPr="007B4D82">
        <w:rPr>
          <w:rFonts w:cs="Times New Roman"/>
          <w:lang w:val="en-US"/>
        </w:rPr>
        <w:t>haemanthamine</w:t>
      </w:r>
      <w:proofErr w:type="spellEnd"/>
      <w:proofErr w:type="gramEnd"/>
      <w:r w:rsidR="00136DDC" w:rsidRPr="007B4D82">
        <w:rPr>
          <w:rFonts w:cs="Times New Roman"/>
          <w:lang w:val="en-US"/>
        </w:rPr>
        <w:t xml:space="preserve"> </w:t>
      </w:r>
      <w:r w:rsidR="00136DDC" w:rsidRPr="63B7D161">
        <w:rPr>
          <w:rFonts w:cs="Times New Roman"/>
          <w:i w:val="0"/>
          <w:lang w:val="en-US"/>
        </w:rPr>
        <w:t>(</w:t>
      </w:r>
      <w:r w:rsidR="00C460C7" w:rsidRPr="63B7D161">
        <w:rPr>
          <w:rFonts w:cs="Times New Roman"/>
          <w:i w:val="0"/>
          <w:lang w:val="en-US"/>
        </w:rPr>
        <w:t>29</w:t>
      </w:r>
      <w:r w:rsidR="00136DDC" w:rsidRPr="63B7D161">
        <w:rPr>
          <w:rFonts w:cs="Times New Roman"/>
          <w:i w:val="0"/>
          <w:lang w:val="en-US"/>
        </w:rPr>
        <w:t>)</w:t>
      </w:r>
      <w:bookmarkEnd w:id="22"/>
    </w:p>
    <w:p w14:paraId="1D115498" w14:textId="77777777" w:rsidR="00BD6AD0" w:rsidRDefault="00BD6AD0" w:rsidP="00136DDC">
      <w:pPr>
        <w:spacing w:after="0" w:line="480" w:lineRule="auto"/>
        <w:jc w:val="both"/>
        <w:rPr>
          <w:b/>
          <w:lang w:val="en-US" w:eastAsia="es-ES"/>
        </w:rPr>
      </w:pPr>
    </w:p>
    <w:p w14:paraId="5345EA09" w14:textId="7CB1D4FE" w:rsidR="00136DDC" w:rsidRDefault="00BD6AD0" w:rsidP="00136DDC">
      <w:pPr>
        <w:spacing w:after="0" w:line="480" w:lineRule="auto"/>
        <w:jc w:val="both"/>
      </w:pPr>
      <w:r>
        <w:object w:dxaOrig="16305" w:dyaOrig="7936" w14:anchorId="4A5FF9CE">
          <v:shape id="_x0000_i1071" type="#_x0000_t75" style="width:453.5pt;height:221.6pt" o:ole="">
            <v:imagedata r:id="rId120" o:title=""/>
          </v:shape>
          <o:OLEObject Type="Embed" ProgID="MestReNova.Document.1" ShapeID="_x0000_i1071" DrawAspect="Content" ObjectID="_1704543976" r:id="rId121"/>
        </w:object>
      </w:r>
    </w:p>
    <w:p w14:paraId="3C30303D" w14:textId="3F41595A" w:rsidR="006973A9" w:rsidRDefault="00DE7FE1">
      <w:pPr>
        <w:rPr>
          <w:b/>
          <w:lang w:val="en-US" w:eastAsia="es-ES"/>
        </w:rPr>
      </w:pPr>
      <w:r>
        <w:object w:dxaOrig="16305" w:dyaOrig="4606" w14:anchorId="2419DE49">
          <v:shape id="_x0000_i1072" type="#_x0000_t75" style="width:453.5pt;height:129.05pt" o:ole="">
            <v:imagedata r:id="rId122" o:title=""/>
          </v:shape>
          <o:OLEObject Type="Embed" ProgID="MestReNova.Document.1" ShapeID="_x0000_i1072" DrawAspect="Content" ObjectID="_1704543977" r:id="rId123"/>
        </w:object>
      </w:r>
      <w:r w:rsidR="006973A9">
        <w:rPr>
          <w:b/>
          <w:lang w:val="en-US" w:eastAsia="es-ES"/>
        </w:rPr>
        <w:br w:type="page"/>
      </w:r>
    </w:p>
    <w:p w14:paraId="3DE3E775" w14:textId="2CFDBD86" w:rsidR="00136DDC" w:rsidRPr="006973A9" w:rsidRDefault="006973A9" w:rsidP="006973A9">
      <w:pPr>
        <w:pStyle w:val="Nadpis2"/>
        <w:rPr>
          <w:lang w:val="en-US" w:eastAsia="es-ES"/>
        </w:rPr>
      </w:pPr>
      <w:bookmarkStart w:id="23" w:name="_Toc89176676"/>
      <w:r w:rsidRPr="009D140C">
        <w:rPr>
          <w:lang w:val="en-US"/>
        </w:rPr>
        <w:lastRenderedPageBreak/>
        <w:t>11-O-(</w:t>
      </w:r>
      <w:r>
        <w:rPr>
          <w:lang w:val="en-US"/>
        </w:rPr>
        <w:t>3-</w:t>
      </w:r>
      <w:proofErr w:type="gramStart"/>
      <w:r>
        <w:rPr>
          <w:lang w:val="en-US"/>
        </w:rPr>
        <w:t>Furoyl</w:t>
      </w:r>
      <w:r w:rsidRPr="007B4D82">
        <w:rPr>
          <w:lang w:val="en-US"/>
        </w:rPr>
        <w:t>)</w:t>
      </w:r>
      <w:proofErr w:type="spellStart"/>
      <w:r w:rsidRPr="007B4D82">
        <w:rPr>
          <w:lang w:val="en-US"/>
        </w:rPr>
        <w:t>haemanthamine</w:t>
      </w:r>
      <w:proofErr w:type="spellEnd"/>
      <w:proofErr w:type="gramEnd"/>
      <w:r w:rsidRPr="007B4D82">
        <w:rPr>
          <w:lang w:val="en-US"/>
        </w:rPr>
        <w:t xml:space="preserve"> </w:t>
      </w:r>
      <w:r w:rsidRPr="63B7D161">
        <w:rPr>
          <w:i w:val="0"/>
          <w:lang w:val="en-US"/>
        </w:rPr>
        <w:t>(30)</w:t>
      </w:r>
      <w:r w:rsidR="001A42F7">
        <w:rPr>
          <w:noProof/>
        </w:rPr>
        <w:object w:dxaOrig="1440" w:dyaOrig="1440" w14:anchorId="2AC77987">
          <v:shape id="_x0000_s1040" type="#_x0000_t75" style="position:absolute;margin-left:261.15pt;margin-top:60.6pt;width:154.2pt;height:59.65pt;z-index:251658268;mso-position-horizontal-relative:text;mso-position-vertical-relative:text">
            <v:imagedata r:id="rId124" o:title=""/>
          </v:shape>
          <o:OLEObject Type="Embed" ProgID="ChemDraw.Document.6.0" ShapeID="_x0000_s1040" DrawAspect="Content" ObjectID="_1704543996" r:id="rId125"/>
        </w:object>
      </w:r>
      <w:r w:rsidR="00854BEC">
        <w:rPr>
          <w:noProof/>
          <w:lang w:val="en-US" w:eastAsia="es-ES"/>
        </w:rPr>
        <w:drawing>
          <wp:anchor distT="0" distB="0" distL="114300" distR="114300" simplePos="0" relativeHeight="251658240" behindDoc="0" locked="0" layoutInCell="1" allowOverlap="1" wp14:anchorId="08424480" wp14:editId="776313E4">
            <wp:simplePos x="0" y="0"/>
            <wp:positionH relativeFrom="column">
              <wp:posOffset>-91883</wp:posOffset>
            </wp:positionH>
            <wp:positionV relativeFrom="paragraph">
              <wp:posOffset>280109</wp:posOffset>
            </wp:positionV>
            <wp:extent cx="5760720" cy="3486151"/>
            <wp:effectExtent l="0" t="0" r="0" b="0"/>
            <wp:wrapSquare wrapText="bothSides"/>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60720" cy="3486151"/>
                    </a:xfrm>
                    <a:prstGeom prst="rect">
                      <a:avLst/>
                    </a:prstGeom>
                    <a:noFill/>
                  </pic:spPr>
                </pic:pic>
              </a:graphicData>
            </a:graphic>
          </wp:anchor>
        </w:drawing>
      </w:r>
      <w:bookmarkEnd w:id="23"/>
    </w:p>
    <w:p w14:paraId="7A314A18" w14:textId="45FD2A1C" w:rsidR="004A0524" w:rsidRDefault="004A0524" w:rsidP="00C362AE">
      <w:pPr>
        <w:spacing w:after="0"/>
        <w:rPr>
          <w:lang w:val="en-US" w:eastAsia="es-ES"/>
        </w:rPr>
      </w:pPr>
    </w:p>
    <w:p w14:paraId="596744D1" w14:textId="479103F3" w:rsidR="004A0524" w:rsidRPr="009D140C" w:rsidRDefault="005F04C1" w:rsidP="00C362AE">
      <w:pPr>
        <w:spacing w:after="0"/>
        <w:rPr>
          <w:lang w:val="en-US" w:eastAsia="es-ES"/>
        </w:rPr>
      </w:pPr>
      <w:r>
        <w:object w:dxaOrig="16305" w:dyaOrig="8595" w14:anchorId="6F3FDC40">
          <v:shape id="_x0000_i1074" type="#_x0000_t75" style="width:453.5pt;height:239.4pt" o:ole="">
            <v:imagedata r:id="rId127" o:title=""/>
          </v:shape>
          <o:OLEObject Type="Embed" ProgID="MestReNova.Document.1" ShapeID="_x0000_i1074" DrawAspect="Content" ObjectID="_1704543978" r:id="rId128"/>
        </w:object>
      </w:r>
      <w:r w:rsidR="00545EBF" w:rsidRPr="00545EBF">
        <w:t xml:space="preserve"> </w:t>
      </w:r>
      <w:r w:rsidR="00545EBF">
        <w:object w:dxaOrig="16305" w:dyaOrig="4366" w14:anchorId="7DD55D37">
          <v:shape id="_x0000_i1075" type="#_x0000_t75" style="width:453.5pt;height:120.6pt" o:ole="">
            <v:imagedata r:id="rId129" o:title=""/>
          </v:shape>
          <o:OLEObject Type="Embed" ProgID="MestReNova.Document.1" ShapeID="_x0000_i1075" DrawAspect="Content" ObjectID="_1704543979" r:id="rId130"/>
        </w:object>
      </w:r>
    </w:p>
    <w:sectPr w:rsidR="004A0524" w:rsidRPr="009D140C">
      <w:footerReference w:type="default" r:id="rId13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627A4B" w14:textId="77777777" w:rsidR="001A42F7" w:rsidRDefault="001A42F7" w:rsidP="00D749AC">
      <w:pPr>
        <w:spacing w:after="0" w:line="240" w:lineRule="auto"/>
      </w:pPr>
      <w:r>
        <w:separator/>
      </w:r>
    </w:p>
  </w:endnote>
  <w:endnote w:type="continuationSeparator" w:id="0">
    <w:p w14:paraId="6E560EE0" w14:textId="77777777" w:rsidR="001A42F7" w:rsidRDefault="001A42F7" w:rsidP="00D749AC">
      <w:pPr>
        <w:spacing w:after="0" w:line="240" w:lineRule="auto"/>
      </w:pPr>
      <w:r>
        <w:continuationSeparator/>
      </w:r>
    </w:p>
  </w:endnote>
  <w:endnote w:type="continuationNotice" w:id="1">
    <w:p w14:paraId="7DE86833" w14:textId="77777777" w:rsidR="001A42F7" w:rsidRDefault="001A42F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altName w:val="Segoe UI"/>
    <w:panose1 w:val="020B0502040204020203"/>
    <w:charset w:val="EE"/>
    <w:family w:val="swiss"/>
    <w:pitch w:val="variable"/>
    <w:sig w:usb0="E4002EFF" w:usb1="C000E47F"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AdvGulliv-R">
    <w:altName w:val="Arial Unicode MS"/>
    <w:panose1 w:val="00000000000000000000"/>
    <w:charset w:val="EE"/>
    <w:family w:val="auto"/>
    <w:notTrueType/>
    <w:pitch w:val="default"/>
    <w:sig w:usb0="00000005" w:usb1="09060000" w:usb2="00000010" w:usb3="00000000" w:csb0="00080002"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DE827" w14:textId="77777777" w:rsidR="00EC40CD" w:rsidRPr="004C7338" w:rsidRDefault="00EC40CD">
    <w:pPr>
      <w:pStyle w:val="Zpat"/>
      <w:jc w:val="center"/>
    </w:pPr>
    <w:r w:rsidRPr="004C7338">
      <w:t>S</w:t>
    </w:r>
    <w:sdt>
      <w:sdtPr>
        <w:id w:val="-518698863"/>
        <w:docPartObj>
          <w:docPartGallery w:val="Page Numbers (Bottom of Page)"/>
          <w:docPartUnique/>
        </w:docPartObj>
      </w:sdtPr>
      <w:sdtEndPr/>
      <w:sdtContent>
        <w:r w:rsidRPr="004C7338">
          <w:fldChar w:fldCharType="begin"/>
        </w:r>
        <w:r w:rsidRPr="004C7338">
          <w:instrText>PAGE   \* MERGEFORMAT</w:instrText>
        </w:r>
        <w:r w:rsidRPr="004C7338">
          <w:fldChar w:fldCharType="separate"/>
        </w:r>
        <w:r w:rsidRPr="004C7338">
          <w:t>2</w:t>
        </w:r>
        <w:r w:rsidRPr="004C7338">
          <w:fldChar w:fldCharType="end"/>
        </w:r>
      </w:sdtContent>
    </w:sdt>
  </w:p>
  <w:p w14:paraId="49D00BFD" w14:textId="77777777" w:rsidR="00EC40CD" w:rsidRDefault="00EC40CD">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C3D13E" w14:textId="77777777" w:rsidR="001A42F7" w:rsidRDefault="001A42F7" w:rsidP="00D749AC">
      <w:pPr>
        <w:spacing w:after="0" w:line="240" w:lineRule="auto"/>
      </w:pPr>
      <w:r>
        <w:separator/>
      </w:r>
    </w:p>
  </w:footnote>
  <w:footnote w:type="continuationSeparator" w:id="0">
    <w:p w14:paraId="71F4A0B0" w14:textId="77777777" w:rsidR="001A42F7" w:rsidRDefault="001A42F7" w:rsidP="00D749AC">
      <w:pPr>
        <w:spacing w:after="0" w:line="240" w:lineRule="auto"/>
      </w:pPr>
      <w:r>
        <w:continuationSeparator/>
      </w:r>
    </w:p>
  </w:footnote>
  <w:footnote w:type="continuationNotice" w:id="1">
    <w:p w14:paraId="44980DD4" w14:textId="77777777" w:rsidR="001A42F7" w:rsidRDefault="001A42F7">
      <w:pPr>
        <w:spacing w:after="0" w:line="240" w:lineRule="auto"/>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4C13"/>
    <w:rsid w:val="000172F6"/>
    <w:rsid w:val="00024EC5"/>
    <w:rsid w:val="00032C09"/>
    <w:rsid w:val="0004198D"/>
    <w:rsid w:val="00044CB4"/>
    <w:rsid w:val="00051399"/>
    <w:rsid w:val="00057048"/>
    <w:rsid w:val="00063145"/>
    <w:rsid w:val="00067BC5"/>
    <w:rsid w:val="000B1952"/>
    <w:rsid w:val="000C113F"/>
    <w:rsid w:val="000D3F89"/>
    <w:rsid w:val="001000E4"/>
    <w:rsid w:val="0010082C"/>
    <w:rsid w:val="00103EC1"/>
    <w:rsid w:val="00106BBE"/>
    <w:rsid w:val="00111844"/>
    <w:rsid w:val="00111C27"/>
    <w:rsid w:val="0011321D"/>
    <w:rsid w:val="0011766B"/>
    <w:rsid w:val="0012007E"/>
    <w:rsid w:val="00136DDC"/>
    <w:rsid w:val="00142941"/>
    <w:rsid w:val="00144A7F"/>
    <w:rsid w:val="001615BB"/>
    <w:rsid w:val="00180AC4"/>
    <w:rsid w:val="00183CB3"/>
    <w:rsid w:val="0019458D"/>
    <w:rsid w:val="001A0673"/>
    <w:rsid w:val="001A3CAA"/>
    <w:rsid w:val="001A3E09"/>
    <w:rsid w:val="001A42F7"/>
    <w:rsid w:val="001B0993"/>
    <w:rsid w:val="001B5DAF"/>
    <w:rsid w:val="001C5955"/>
    <w:rsid w:val="001D5344"/>
    <w:rsid w:val="001D7729"/>
    <w:rsid w:val="001D7F9B"/>
    <w:rsid w:val="001E5653"/>
    <w:rsid w:val="001F5548"/>
    <w:rsid w:val="002002D3"/>
    <w:rsid w:val="00202BEB"/>
    <w:rsid w:val="002068F0"/>
    <w:rsid w:val="002124E1"/>
    <w:rsid w:val="002218DC"/>
    <w:rsid w:val="00227A47"/>
    <w:rsid w:val="0023195F"/>
    <w:rsid w:val="0023610C"/>
    <w:rsid w:val="00241EB5"/>
    <w:rsid w:val="002471AA"/>
    <w:rsid w:val="00251831"/>
    <w:rsid w:val="00254770"/>
    <w:rsid w:val="00254D77"/>
    <w:rsid w:val="00255F52"/>
    <w:rsid w:val="00271F8B"/>
    <w:rsid w:val="00272789"/>
    <w:rsid w:val="002734DC"/>
    <w:rsid w:val="00285FD4"/>
    <w:rsid w:val="00286C33"/>
    <w:rsid w:val="00291232"/>
    <w:rsid w:val="002A165E"/>
    <w:rsid w:val="002A235E"/>
    <w:rsid w:val="002B2C88"/>
    <w:rsid w:val="002D2099"/>
    <w:rsid w:val="002D7F50"/>
    <w:rsid w:val="002E379A"/>
    <w:rsid w:val="002F0880"/>
    <w:rsid w:val="002F32DF"/>
    <w:rsid w:val="002F5D6B"/>
    <w:rsid w:val="002F704E"/>
    <w:rsid w:val="00303D5C"/>
    <w:rsid w:val="00322C9A"/>
    <w:rsid w:val="00324D2B"/>
    <w:rsid w:val="003309B0"/>
    <w:rsid w:val="0034722E"/>
    <w:rsid w:val="003518BB"/>
    <w:rsid w:val="00351D20"/>
    <w:rsid w:val="00361462"/>
    <w:rsid w:val="00364C94"/>
    <w:rsid w:val="003700BC"/>
    <w:rsid w:val="00373097"/>
    <w:rsid w:val="003835E7"/>
    <w:rsid w:val="00387240"/>
    <w:rsid w:val="003A490E"/>
    <w:rsid w:val="003A7E3A"/>
    <w:rsid w:val="003B1D7D"/>
    <w:rsid w:val="003B2DC6"/>
    <w:rsid w:val="003D70BB"/>
    <w:rsid w:val="003E364C"/>
    <w:rsid w:val="00413597"/>
    <w:rsid w:val="004262A8"/>
    <w:rsid w:val="00433E43"/>
    <w:rsid w:val="00434996"/>
    <w:rsid w:val="00436C0D"/>
    <w:rsid w:val="00456565"/>
    <w:rsid w:val="00460F55"/>
    <w:rsid w:val="00462AB6"/>
    <w:rsid w:val="0047108B"/>
    <w:rsid w:val="00481844"/>
    <w:rsid w:val="004827E2"/>
    <w:rsid w:val="00487992"/>
    <w:rsid w:val="00492ADD"/>
    <w:rsid w:val="00497F48"/>
    <w:rsid w:val="004A0524"/>
    <w:rsid w:val="004A0D2D"/>
    <w:rsid w:val="004A789A"/>
    <w:rsid w:val="004B4ECE"/>
    <w:rsid w:val="004B7305"/>
    <w:rsid w:val="004B743A"/>
    <w:rsid w:val="004B7D48"/>
    <w:rsid w:val="004C0933"/>
    <w:rsid w:val="004C41A6"/>
    <w:rsid w:val="004C64ED"/>
    <w:rsid w:val="004C6ABF"/>
    <w:rsid w:val="004C7338"/>
    <w:rsid w:val="004D2308"/>
    <w:rsid w:val="004D27DD"/>
    <w:rsid w:val="004E2FBD"/>
    <w:rsid w:val="004E34BD"/>
    <w:rsid w:val="004F5246"/>
    <w:rsid w:val="00510A84"/>
    <w:rsid w:val="005162FA"/>
    <w:rsid w:val="00522C71"/>
    <w:rsid w:val="00525D3E"/>
    <w:rsid w:val="00527D70"/>
    <w:rsid w:val="00545EBF"/>
    <w:rsid w:val="00551E40"/>
    <w:rsid w:val="00554398"/>
    <w:rsid w:val="00554C71"/>
    <w:rsid w:val="00556C38"/>
    <w:rsid w:val="00557531"/>
    <w:rsid w:val="00567B6B"/>
    <w:rsid w:val="00571CF2"/>
    <w:rsid w:val="00572ADB"/>
    <w:rsid w:val="00592474"/>
    <w:rsid w:val="005943B9"/>
    <w:rsid w:val="005952C0"/>
    <w:rsid w:val="00596B22"/>
    <w:rsid w:val="005A25A1"/>
    <w:rsid w:val="005B00AE"/>
    <w:rsid w:val="005C0C48"/>
    <w:rsid w:val="005D1B4F"/>
    <w:rsid w:val="005D769C"/>
    <w:rsid w:val="005E27A4"/>
    <w:rsid w:val="005E2A89"/>
    <w:rsid w:val="005E68E2"/>
    <w:rsid w:val="005E6A85"/>
    <w:rsid w:val="005F04C1"/>
    <w:rsid w:val="00601B65"/>
    <w:rsid w:val="00602B65"/>
    <w:rsid w:val="0060383B"/>
    <w:rsid w:val="00603B89"/>
    <w:rsid w:val="0060613C"/>
    <w:rsid w:val="00606364"/>
    <w:rsid w:val="0061292A"/>
    <w:rsid w:val="006146A9"/>
    <w:rsid w:val="0061473B"/>
    <w:rsid w:val="00615B5A"/>
    <w:rsid w:val="00630185"/>
    <w:rsid w:val="00636A70"/>
    <w:rsid w:val="00636F00"/>
    <w:rsid w:val="00640ABC"/>
    <w:rsid w:val="00652721"/>
    <w:rsid w:val="00661D89"/>
    <w:rsid w:val="006625BB"/>
    <w:rsid w:val="00662DCA"/>
    <w:rsid w:val="00672EFF"/>
    <w:rsid w:val="00673BD2"/>
    <w:rsid w:val="0067605F"/>
    <w:rsid w:val="006818AF"/>
    <w:rsid w:val="0068734F"/>
    <w:rsid w:val="00687B3C"/>
    <w:rsid w:val="006973A9"/>
    <w:rsid w:val="006A3462"/>
    <w:rsid w:val="006A7E99"/>
    <w:rsid w:val="006B0AC3"/>
    <w:rsid w:val="006B15B0"/>
    <w:rsid w:val="006B6389"/>
    <w:rsid w:val="006B6577"/>
    <w:rsid w:val="006C2EF4"/>
    <w:rsid w:val="006D588C"/>
    <w:rsid w:val="006E2B26"/>
    <w:rsid w:val="006E36AF"/>
    <w:rsid w:val="006F0E6C"/>
    <w:rsid w:val="006F34D0"/>
    <w:rsid w:val="006F70B8"/>
    <w:rsid w:val="00703182"/>
    <w:rsid w:val="007033F6"/>
    <w:rsid w:val="00712C46"/>
    <w:rsid w:val="00714357"/>
    <w:rsid w:val="007145E2"/>
    <w:rsid w:val="00720B48"/>
    <w:rsid w:val="00721BEA"/>
    <w:rsid w:val="007263EC"/>
    <w:rsid w:val="00730257"/>
    <w:rsid w:val="00745571"/>
    <w:rsid w:val="00746902"/>
    <w:rsid w:val="00755FAA"/>
    <w:rsid w:val="00763AA5"/>
    <w:rsid w:val="0077480F"/>
    <w:rsid w:val="007763B8"/>
    <w:rsid w:val="00777552"/>
    <w:rsid w:val="0078061D"/>
    <w:rsid w:val="00781F1D"/>
    <w:rsid w:val="00787DAB"/>
    <w:rsid w:val="007A2299"/>
    <w:rsid w:val="007A54C1"/>
    <w:rsid w:val="007B1F10"/>
    <w:rsid w:val="007B4D82"/>
    <w:rsid w:val="007B5191"/>
    <w:rsid w:val="007C5E11"/>
    <w:rsid w:val="007C7537"/>
    <w:rsid w:val="007D4C6E"/>
    <w:rsid w:val="007E55A8"/>
    <w:rsid w:val="007F7032"/>
    <w:rsid w:val="007F78E7"/>
    <w:rsid w:val="00801467"/>
    <w:rsid w:val="00801844"/>
    <w:rsid w:val="0081547E"/>
    <w:rsid w:val="00830426"/>
    <w:rsid w:val="00831357"/>
    <w:rsid w:val="008435C3"/>
    <w:rsid w:val="00845B8E"/>
    <w:rsid w:val="0085215F"/>
    <w:rsid w:val="00854BEC"/>
    <w:rsid w:val="00863DD3"/>
    <w:rsid w:val="00872876"/>
    <w:rsid w:val="00876322"/>
    <w:rsid w:val="00896A11"/>
    <w:rsid w:val="0089710F"/>
    <w:rsid w:val="008A02F1"/>
    <w:rsid w:val="008B347C"/>
    <w:rsid w:val="008B5525"/>
    <w:rsid w:val="008C6A16"/>
    <w:rsid w:val="008D1028"/>
    <w:rsid w:val="008D3A20"/>
    <w:rsid w:val="008E69F7"/>
    <w:rsid w:val="008E76B3"/>
    <w:rsid w:val="008F4E0A"/>
    <w:rsid w:val="0090374A"/>
    <w:rsid w:val="0090402F"/>
    <w:rsid w:val="0093349F"/>
    <w:rsid w:val="00936C7B"/>
    <w:rsid w:val="00954D1E"/>
    <w:rsid w:val="00955096"/>
    <w:rsid w:val="00956066"/>
    <w:rsid w:val="00970302"/>
    <w:rsid w:val="009767D8"/>
    <w:rsid w:val="009B2B01"/>
    <w:rsid w:val="009B5EA7"/>
    <w:rsid w:val="009D140C"/>
    <w:rsid w:val="009D1953"/>
    <w:rsid w:val="009D7285"/>
    <w:rsid w:val="009E1657"/>
    <w:rsid w:val="009F25D5"/>
    <w:rsid w:val="009F2F79"/>
    <w:rsid w:val="00A01D00"/>
    <w:rsid w:val="00A07D2E"/>
    <w:rsid w:val="00A11F68"/>
    <w:rsid w:val="00A132B8"/>
    <w:rsid w:val="00A15626"/>
    <w:rsid w:val="00A256EC"/>
    <w:rsid w:val="00A26D25"/>
    <w:rsid w:val="00A32CD3"/>
    <w:rsid w:val="00A401FB"/>
    <w:rsid w:val="00A516FE"/>
    <w:rsid w:val="00A53270"/>
    <w:rsid w:val="00A556FD"/>
    <w:rsid w:val="00A61FFA"/>
    <w:rsid w:val="00A7158B"/>
    <w:rsid w:val="00A75451"/>
    <w:rsid w:val="00A761D1"/>
    <w:rsid w:val="00A836C5"/>
    <w:rsid w:val="00A97B29"/>
    <w:rsid w:val="00AA07FF"/>
    <w:rsid w:val="00AA3045"/>
    <w:rsid w:val="00AA4FC3"/>
    <w:rsid w:val="00AB3113"/>
    <w:rsid w:val="00AC02FD"/>
    <w:rsid w:val="00AC4B47"/>
    <w:rsid w:val="00AD45C9"/>
    <w:rsid w:val="00AD4C13"/>
    <w:rsid w:val="00AF0A26"/>
    <w:rsid w:val="00B03499"/>
    <w:rsid w:val="00B03809"/>
    <w:rsid w:val="00B0432A"/>
    <w:rsid w:val="00B13A9E"/>
    <w:rsid w:val="00B35256"/>
    <w:rsid w:val="00B52A0F"/>
    <w:rsid w:val="00B55FCE"/>
    <w:rsid w:val="00B66859"/>
    <w:rsid w:val="00B7126B"/>
    <w:rsid w:val="00B735BF"/>
    <w:rsid w:val="00B75FC5"/>
    <w:rsid w:val="00B944A0"/>
    <w:rsid w:val="00BB075B"/>
    <w:rsid w:val="00BB0FC5"/>
    <w:rsid w:val="00BB21F4"/>
    <w:rsid w:val="00BB3DC1"/>
    <w:rsid w:val="00BC7DAB"/>
    <w:rsid w:val="00BD2397"/>
    <w:rsid w:val="00BD6AD0"/>
    <w:rsid w:val="00BD76B8"/>
    <w:rsid w:val="00BE0E00"/>
    <w:rsid w:val="00BE18EE"/>
    <w:rsid w:val="00BE6321"/>
    <w:rsid w:val="00BE6C48"/>
    <w:rsid w:val="00BF1EE9"/>
    <w:rsid w:val="00BF62CB"/>
    <w:rsid w:val="00C0342A"/>
    <w:rsid w:val="00C068CB"/>
    <w:rsid w:val="00C11785"/>
    <w:rsid w:val="00C1422B"/>
    <w:rsid w:val="00C143A6"/>
    <w:rsid w:val="00C152A2"/>
    <w:rsid w:val="00C15BBF"/>
    <w:rsid w:val="00C2246A"/>
    <w:rsid w:val="00C36275"/>
    <w:rsid w:val="00C362AE"/>
    <w:rsid w:val="00C376BA"/>
    <w:rsid w:val="00C4557A"/>
    <w:rsid w:val="00C460C7"/>
    <w:rsid w:val="00C539E1"/>
    <w:rsid w:val="00C5549A"/>
    <w:rsid w:val="00C619E6"/>
    <w:rsid w:val="00C62A97"/>
    <w:rsid w:val="00C62FD9"/>
    <w:rsid w:val="00C66784"/>
    <w:rsid w:val="00C708C8"/>
    <w:rsid w:val="00C70F73"/>
    <w:rsid w:val="00C74F4D"/>
    <w:rsid w:val="00C80CEA"/>
    <w:rsid w:val="00C83BB1"/>
    <w:rsid w:val="00C858E2"/>
    <w:rsid w:val="00C85AFC"/>
    <w:rsid w:val="00C94974"/>
    <w:rsid w:val="00C97CA6"/>
    <w:rsid w:val="00CA6914"/>
    <w:rsid w:val="00CB7786"/>
    <w:rsid w:val="00CC28EF"/>
    <w:rsid w:val="00CC344D"/>
    <w:rsid w:val="00CC5976"/>
    <w:rsid w:val="00CF07F2"/>
    <w:rsid w:val="00CF2D68"/>
    <w:rsid w:val="00CF3FFF"/>
    <w:rsid w:val="00D01247"/>
    <w:rsid w:val="00D0285B"/>
    <w:rsid w:val="00D0358E"/>
    <w:rsid w:val="00D044A6"/>
    <w:rsid w:val="00D072AA"/>
    <w:rsid w:val="00D10C46"/>
    <w:rsid w:val="00D167FC"/>
    <w:rsid w:val="00D16D97"/>
    <w:rsid w:val="00D25EA2"/>
    <w:rsid w:val="00D26F57"/>
    <w:rsid w:val="00D32558"/>
    <w:rsid w:val="00D37D38"/>
    <w:rsid w:val="00D50448"/>
    <w:rsid w:val="00D509A4"/>
    <w:rsid w:val="00D62504"/>
    <w:rsid w:val="00D64EDC"/>
    <w:rsid w:val="00D749AC"/>
    <w:rsid w:val="00D751E2"/>
    <w:rsid w:val="00D82193"/>
    <w:rsid w:val="00DA0CE1"/>
    <w:rsid w:val="00DA4283"/>
    <w:rsid w:val="00DA7D44"/>
    <w:rsid w:val="00DB1C73"/>
    <w:rsid w:val="00DB3480"/>
    <w:rsid w:val="00DD0BFF"/>
    <w:rsid w:val="00DE146C"/>
    <w:rsid w:val="00DE4E78"/>
    <w:rsid w:val="00DE661A"/>
    <w:rsid w:val="00DE7FE1"/>
    <w:rsid w:val="00DF5542"/>
    <w:rsid w:val="00E01397"/>
    <w:rsid w:val="00E1622C"/>
    <w:rsid w:val="00E30167"/>
    <w:rsid w:val="00E30534"/>
    <w:rsid w:val="00E35E21"/>
    <w:rsid w:val="00E4186A"/>
    <w:rsid w:val="00E521A0"/>
    <w:rsid w:val="00E52E93"/>
    <w:rsid w:val="00E545D7"/>
    <w:rsid w:val="00E607D8"/>
    <w:rsid w:val="00E6238A"/>
    <w:rsid w:val="00E6546F"/>
    <w:rsid w:val="00E65672"/>
    <w:rsid w:val="00E6667A"/>
    <w:rsid w:val="00E70141"/>
    <w:rsid w:val="00E73208"/>
    <w:rsid w:val="00E840C7"/>
    <w:rsid w:val="00E85BB6"/>
    <w:rsid w:val="00E86284"/>
    <w:rsid w:val="00E953F2"/>
    <w:rsid w:val="00E973CE"/>
    <w:rsid w:val="00EA0990"/>
    <w:rsid w:val="00EA09A3"/>
    <w:rsid w:val="00EA2BF7"/>
    <w:rsid w:val="00EB25EE"/>
    <w:rsid w:val="00EC042C"/>
    <w:rsid w:val="00EC40CD"/>
    <w:rsid w:val="00ED210D"/>
    <w:rsid w:val="00ED476C"/>
    <w:rsid w:val="00ED4A07"/>
    <w:rsid w:val="00EF31CE"/>
    <w:rsid w:val="00EF4A65"/>
    <w:rsid w:val="00EF4DDB"/>
    <w:rsid w:val="00F03456"/>
    <w:rsid w:val="00F078ED"/>
    <w:rsid w:val="00F17103"/>
    <w:rsid w:val="00F225EB"/>
    <w:rsid w:val="00F23E7D"/>
    <w:rsid w:val="00F272B1"/>
    <w:rsid w:val="00F33F21"/>
    <w:rsid w:val="00F36BA7"/>
    <w:rsid w:val="00F530D6"/>
    <w:rsid w:val="00F558AB"/>
    <w:rsid w:val="00F579A3"/>
    <w:rsid w:val="00F62B2C"/>
    <w:rsid w:val="00F6385C"/>
    <w:rsid w:val="00F6410C"/>
    <w:rsid w:val="00F668BE"/>
    <w:rsid w:val="00F71EED"/>
    <w:rsid w:val="00F738BD"/>
    <w:rsid w:val="00F91AF7"/>
    <w:rsid w:val="00F96EE0"/>
    <w:rsid w:val="00F97E23"/>
    <w:rsid w:val="00FD285F"/>
    <w:rsid w:val="00FE3247"/>
    <w:rsid w:val="00FE3BB5"/>
    <w:rsid w:val="00FE753A"/>
    <w:rsid w:val="00FF4399"/>
    <w:rsid w:val="00FF4C0E"/>
    <w:rsid w:val="0853DE24"/>
    <w:rsid w:val="0D6DA4CD"/>
    <w:rsid w:val="3A3E67CB"/>
    <w:rsid w:val="3AB8FF51"/>
    <w:rsid w:val="47F1A580"/>
    <w:rsid w:val="4B17CE45"/>
    <w:rsid w:val="56D51DBA"/>
    <w:rsid w:val="6211ECD0"/>
    <w:rsid w:val="629A06B1"/>
    <w:rsid w:val="63B7D161"/>
    <w:rsid w:val="723B2481"/>
    <w:rsid w:val="7F603A8C"/>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4ECC5A"/>
  <w15:chartTrackingRefBased/>
  <w15:docId w15:val="{25DC5256-C38C-405D-B304-BFA8F41B9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051399"/>
    <w:pPr>
      <w:keepNext/>
      <w:keepLines/>
      <w:spacing w:before="240" w:after="0"/>
      <w:outlineLvl w:val="0"/>
    </w:pPr>
    <w:rPr>
      <w:rFonts w:eastAsiaTheme="majorEastAsia" w:cstheme="majorBidi"/>
      <w:b/>
      <w:i/>
      <w:sz w:val="24"/>
      <w:szCs w:val="32"/>
    </w:rPr>
  </w:style>
  <w:style w:type="paragraph" w:styleId="Nadpis2">
    <w:name w:val="heading 2"/>
    <w:basedOn w:val="Nadpis1"/>
    <w:next w:val="Normln"/>
    <w:link w:val="Nadpis2Char"/>
    <w:uiPriority w:val="9"/>
    <w:unhideWhenUsed/>
    <w:qFormat/>
    <w:rsid w:val="009D140C"/>
    <w:pPr>
      <w:outlineLvl w:val="1"/>
    </w:p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kladntextodsazen">
    <w:name w:val="Body Text Indent"/>
    <w:basedOn w:val="Normln"/>
    <w:link w:val="ZkladntextodsazenChar"/>
    <w:semiHidden/>
    <w:rsid w:val="00AD4C13"/>
    <w:pPr>
      <w:spacing w:after="0" w:line="360" w:lineRule="auto"/>
      <w:ind w:firstLine="851"/>
      <w:jc w:val="both"/>
    </w:pPr>
    <w:rPr>
      <w:rFonts w:ascii="Arial" w:eastAsia="Times New Roman" w:hAnsi="Arial" w:cs="Arial"/>
      <w:sz w:val="24"/>
      <w:szCs w:val="24"/>
      <w:lang w:val="pt-BR" w:eastAsia="pt-BR"/>
    </w:rPr>
  </w:style>
  <w:style w:type="character" w:customStyle="1" w:styleId="ZkladntextodsazenChar">
    <w:name w:val="Základní text odsazený Char"/>
    <w:basedOn w:val="Standardnpsmoodstavce"/>
    <w:link w:val="Zkladntextodsazen"/>
    <w:semiHidden/>
    <w:rsid w:val="00AD4C13"/>
    <w:rPr>
      <w:rFonts w:ascii="Arial" w:eastAsia="Times New Roman" w:hAnsi="Arial" w:cs="Arial"/>
      <w:sz w:val="24"/>
      <w:szCs w:val="24"/>
      <w:lang w:val="pt-BR" w:eastAsia="pt-BR"/>
    </w:rPr>
  </w:style>
  <w:style w:type="paragraph" w:styleId="Odstavecseseznamem">
    <w:name w:val="List Paragraph"/>
    <w:basedOn w:val="Normln"/>
    <w:uiPriority w:val="34"/>
    <w:qFormat/>
    <w:rsid w:val="00067BC5"/>
    <w:pPr>
      <w:ind w:left="720"/>
      <w:contextualSpacing/>
    </w:pPr>
  </w:style>
  <w:style w:type="table" w:styleId="Mkatabulky">
    <w:name w:val="Table Grid"/>
    <w:basedOn w:val="Normlntabulka"/>
    <w:uiPriority w:val="39"/>
    <w:rsid w:val="00144A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stupntext">
    <w:name w:val="Placeholder Text"/>
    <w:basedOn w:val="Standardnpsmoodstavce"/>
    <w:uiPriority w:val="99"/>
    <w:semiHidden/>
    <w:rsid w:val="00DE661A"/>
    <w:rPr>
      <w:color w:val="808080"/>
    </w:rPr>
  </w:style>
  <w:style w:type="character" w:customStyle="1" w:styleId="Nadpis1Char">
    <w:name w:val="Nadpis 1 Char"/>
    <w:basedOn w:val="Standardnpsmoodstavce"/>
    <w:link w:val="Nadpis1"/>
    <w:uiPriority w:val="9"/>
    <w:rsid w:val="00051399"/>
    <w:rPr>
      <w:rFonts w:ascii="Times New Roman" w:eastAsiaTheme="majorEastAsia" w:hAnsi="Times New Roman" w:cstheme="majorBidi"/>
      <w:b/>
      <w:i/>
      <w:sz w:val="24"/>
      <w:szCs w:val="32"/>
    </w:rPr>
  </w:style>
  <w:style w:type="paragraph" w:styleId="Nadpisobsahu">
    <w:name w:val="TOC Heading"/>
    <w:basedOn w:val="Nadpis1"/>
    <w:next w:val="Normln"/>
    <w:uiPriority w:val="39"/>
    <w:unhideWhenUsed/>
    <w:qFormat/>
    <w:rsid w:val="00051399"/>
    <w:pPr>
      <w:outlineLvl w:val="9"/>
    </w:pPr>
    <w:rPr>
      <w:rFonts w:asciiTheme="majorHAnsi" w:hAnsiTheme="majorHAnsi"/>
      <w:b w:val="0"/>
      <w:i w:val="0"/>
      <w:color w:val="2E74B5" w:themeColor="accent1" w:themeShade="BF"/>
      <w:sz w:val="32"/>
      <w:lang w:eastAsia="cs-CZ"/>
    </w:rPr>
  </w:style>
  <w:style w:type="paragraph" w:styleId="Obsah1">
    <w:name w:val="toc 1"/>
    <w:basedOn w:val="Normln"/>
    <w:next w:val="Normln"/>
    <w:autoRedefine/>
    <w:uiPriority w:val="39"/>
    <w:unhideWhenUsed/>
    <w:rsid w:val="00051399"/>
    <w:pPr>
      <w:spacing w:after="100"/>
    </w:pPr>
  </w:style>
  <w:style w:type="character" w:styleId="Hypertextovodkaz">
    <w:name w:val="Hyperlink"/>
    <w:basedOn w:val="Standardnpsmoodstavce"/>
    <w:uiPriority w:val="99"/>
    <w:unhideWhenUsed/>
    <w:rsid w:val="00051399"/>
    <w:rPr>
      <w:color w:val="0563C1" w:themeColor="hyperlink"/>
      <w:u w:val="single"/>
    </w:rPr>
  </w:style>
  <w:style w:type="paragraph" w:styleId="Textbubliny">
    <w:name w:val="Balloon Text"/>
    <w:basedOn w:val="Normln"/>
    <w:link w:val="TextbublinyChar"/>
    <w:uiPriority w:val="99"/>
    <w:semiHidden/>
    <w:unhideWhenUsed/>
    <w:rsid w:val="00F668BE"/>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F668BE"/>
    <w:rPr>
      <w:rFonts w:ascii="Segoe UI" w:hAnsi="Segoe UI" w:cs="Segoe UI"/>
      <w:sz w:val="18"/>
      <w:szCs w:val="18"/>
    </w:rPr>
  </w:style>
  <w:style w:type="paragraph" w:styleId="Zhlav">
    <w:name w:val="header"/>
    <w:basedOn w:val="Normln"/>
    <w:link w:val="ZhlavChar"/>
    <w:uiPriority w:val="99"/>
    <w:unhideWhenUsed/>
    <w:rsid w:val="00D749AC"/>
    <w:pPr>
      <w:tabs>
        <w:tab w:val="center" w:pos="4703"/>
        <w:tab w:val="right" w:pos="9406"/>
      </w:tabs>
      <w:spacing w:after="0" w:line="240" w:lineRule="auto"/>
    </w:pPr>
  </w:style>
  <w:style w:type="character" w:customStyle="1" w:styleId="ZhlavChar">
    <w:name w:val="Záhlaví Char"/>
    <w:basedOn w:val="Standardnpsmoodstavce"/>
    <w:link w:val="Zhlav"/>
    <w:uiPriority w:val="99"/>
    <w:rsid w:val="00D749AC"/>
  </w:style>
  <w:style w:type="paragraph" w:styleId="Zpat">
    <w:name w:val="footer"/>
    <w:basedOn w:val="Normln"/>
    <w:link w:val="ZpatChar"/>
    <w:uiPriority w:val="99"/>
    <w:unhideWhenUsed/>
    <w:rsid w:val="00D749AC"/>
    <w:pPr>
      <w:tabs>
        <w:tab w:val="center" w:pos="4703"/>
        <w:tab w:val="right" w:pos="9406"/>
      </w:tabs>
      <w:spacing w:after="0" w:line="240" w:lineRule="auto"/>
    </w:pPr>
  </w:style>
  <w:style w:type="character" w:customStyle="1" w:styleId="ZpatChar">
    <w:name w:val="Zápatí Char"/>
    <w:basedOn w:val="Standardnpsmoodstavce"/>
    <w:link w:val="Zpat"/>
    <w:uiPriority w:val="99"/>
    <w:rsid w:val="00D749AC"/>
  </w:style>
  <w:style w:type="paragraph" w:customStyle="1" w:styleId="MDPI31text">
    <w:name w:val="MDPI_3.1_text"/>
    <w:qFormat/>
    <w:rsid w:val="00D01247"/>
    <w:pPr>
      <w:adjustRightInd w:val="0"/>
      <w:snapToGrid w:val="0"/>
      <w:spacing w:after="0" w:line="260" w:lineRule="atLeast"/>
      <w:ind w:firstLine="425"/>
      <w:jc w:val="both"/>
    </w:pPr>
    <w:rPr>
      <w:rFonts w:ascii="Palatino Linotype" w:eastAsia="Times New Roman" w:hAnsi="Palatino Linotype"/>
      <w:snapToGrid w:val="0"/>
      <w:color w:val="000000"/>
      <w:sz w:val="20"/>
      <w:lang w:val="en-US" w:eastAsia="de-DE" w:bidi="en-US"/>
    </w:rPr>
  </w:style>
  <w:style w:type="character" w:customStyle="1" w:styleId="Nadpis2Char">
    <w:name w:val="Nadpis 2 Char"/>
    <w:basedOn w:val="Standardnpsmoodstavce"/>
    <w:link w:val="Nadpis2"/>
    <w:uiPriority w:val="9"/>
    <w:rsid w:val="009D140C"/>
    <w:rPr>
      <w:rFonts w:ascii="Times New Roman" w:eastAsiaTheme="majorEastAsia" w:hAnsi="Times New Roman" w:cstheme="majorBidi"/>
      <w:b/>
      <w:i/>
      <w:sz w:val="24"/>
      <w:szCs w:val="32"/>
    </w:rPr>
  </w:style>
  <w:style w:type="paragraph" w:styleId="Obsah2">
    <w:name w:val="toc 2"/>
    <w:basedOn w:val="Normln"/>
    <w:next w:val="Normln"/>
    <w:autoRedefine/>
    <w:uiPriority w:val="39"/>
    <w:unhideWhenUsed/>
    <w:rsid w:val="009D140C"/>
    <w:pPr>
      <w:spacing w:after="100"/>
      <w:ind w:left="220"/>
    </w:pPr>
  </w:style>
  <w:style w:type="character" w:styleId="Odkaznakoment">
    <w:name w:val="annotation reference"/>
    <w:basedOn w:val="Standardnpsmoodstavce"/>
    <w:uiPriority w:val="99"/>
    <w:semiHidden/>
    <w:unhideWhenUsed/>
    <w:rsid w:val="00F71EED"/>
    <w:rPr>
      <w:sz w:val="16"/>
      <w:szCs w:val="16"/>
    </w:rPr>
  </w:style>
  <w:style w:type="paragraph" w:styleId="Textkomente">
    <w:name w:val="annotation text"/>
    <w:basedOn w:val="Normln"/>
    <w:link w:val="TextkomenteChar"/>
    <w:uiPriority w:val="99"/>
    <w:semiHidden/>
    <w:unhideWhenUsed/>
    <w:rsid w:val="00F71EED"/>
    <w:pPr>
      <w:spacing w:line="240" w:lineRule="auto"/>
    </w:pPr>
    <w:rPr>
      <w:sz w:val="20"/>
      <w:szCs w:val="20"/>
    </w:rPr>
  </w:style>
  <w:style w:type="character" w:customStyle="1" w:styleId="TextkomenteChar">
    <w:name w:val="Text komentáře Char"/>
    <w:basedOn w:val="Standardnpsmoodstavce"/>
    <w:link w:val="Textkomente"/>
    <w:uiPriority w:val="99"/>
    <w:semiHidden/>
    <w:rsid w:val="00F71EED"/>
    <w:rPr>
      <w:sz w:val="20"/>
      <w:szCs w:val="20"/>
    </w:rPr>
  </w:style>
  <w:style w:type="paragraph" w:styleId="Pedmtkomente">
    <w:name w:val="annotation subject"/>
    <w:basedOn w:val="Textkomente"/>
    <w:next w:val="Textkomente"/>
    <w:link w:val="PedmtkomenteChar"/>
    <w:uiPriority w:val="99"/>
    <w:semiHidden/>
    <w:unhideWhenUsed/>
    <w:rsid w:val="00F71EED"/>
    <w:rPr>
      <w:b/>
      <w:bCs/>
    </w:rPr>
  </w:style>
  <w:style w:type="character" w:customStyle="1" w:styleId="PedmtkomenteChar">
    <w:name w:val="Předmět komentáře Char"/>
    <w:basedOn w:val="TextkomenteChar"/>
    <w:link w:val="Pedmtkomente"/>
    <w:uiPriority w:val="99"/>
    <w:semiHidden/>
    <w:rsid w:val="00F71EED"/>
    <w:rPr>
      <w:b/>
      <w:bCs/>
      <w:sz w:val="20"/>
      <w:szCs w:val="20"/>
    </w:rPr>
  </w:style>
  <w:style w:type="character" w:styleId="Nevyeenzmnka">
    <w:name w:val="Unresolved Mention"/>
    <w:basedOn w:val="Standardnpsmoodstavce"/>
    <w:uiPriority w:val="99"/>
    <w:semiHidden/>
    <w:unhideWhenUsed/>
    <w:rsid w:val="004262A8"/>
    <w:rPr>
      <w:color w:val="605E5C"/>
      <w:shd w:val="clear" w:color="auto" w:fill="E1DFDD"/>
    </w:rPr>
  </w:style>
  <w:style w:type="paragraph" w:styleId="Textpoznpodarou">
    <w:name w:val="footnote text"/>
    <w:basedOn w:val="Normln"/>
    <w:link w:val="TextpoznpodarouChar"/>
    <w:rsid w:val="00D0358E"/>
    <w:pPr>
      <w:spacing w:after="0" w:line="240" w:lineRule="auto"/>
    </w:pPr>
    <w:rPr>
      <w:rFonts w:eastAsia="Times New Roman"/>
      <w:sz w:val="20"/>
      <w:szCs w:val="20"/>
      <w:lang w:val="x-none" w:eastAsia="x-none"/>
    </w:rPr>
  </w:style>
  <w:style w:type="character" w:customStyle="1" w:styleId="TextpoznpodarouChar">
    <w:name w:val="Text pozn. pod čarou Char"/>
    <w:basedOn w:val="Standardnpsmoodstavce"/>
    <w:link w:val="Textpoznpodarou"/>
    <w:rsid w:val="00D0358E"/>
    <w:rPr>
      <w:rFonts w:eastAsia="Times New Roman"/>
      <w:sz w:val="20"/>
      <w:szCs w:val="20"/>
      <w:lang w:val="x-none" w:eastAsia="x-none"/>
    </w:rPr>
  </w:style>
  <w:style w:type="table" w:styleId="Prosttabulka1">
    <w:name w:val="Plain Table 1"/>
    <w:basedOn w:val="Normlntabulka"/>
    <w:uiPriority w:val="41"/>
    <w:rsid w:val="00EC40CD"/>
    <w:pPr>
      <w:spacing w:after="0" w:line="240" w:lineRule="auto"/>
    </w:pPr>
    <w:rPr>
      <w:rFonts w:ascii="Arial" w:eastAsia="Arial" w:hAnsi="Arial" w:cs="Arial"/>
      <w:lang w:val="cs" w:eastAsia="cs-CZ"/>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image" Target="media/image63.png"/><Relationship Id="rId21" Type="http://schemas.openxmlformats.org/officeDocument/2006/relationships/oleObject" Target="embeddings/oleObject4.bin"/><Relationship Id="rId42" Type="http://schemas.openxmlformats.org/officeDocument/2006/relationships/image" Target="media/image20.png"/><Relationship Id="rId47" Type="http://schemas.openxmlformats.org/officeDocument/2006/relationships/image" Target="media/image23.emf"/><Relationship Id="rId63" Type="http://schemas.openxmlformats.org/officeDocument/2006/relationships/image" Target="media/image32.png"/><Relationship Id="rId68" Type="http://schemas.openxmlformats.org/officeDocument/2006/relationships/image" Target="media/image35.png"/><Relationship Id="rId84" Type="http://schemas.openxmlformats.org/officeDocument/2006/relationships/image" Target="media/image44.emf"/><Relationship Id="rId89" Type="http://schemas.openxmlformats.org/officeDocument/2006/relationships/image" Target="media/image47.emf"/><Relationship Id="rId112" Type="http://schemas.openxmlformats.org/officeDocument/2006/relationships/oleObject" Target="embeddings/oleObject43.bin"/><Relationship Id="rId133" Type="http://schemas.openxmlformats.org/officeDocument/2006/relationships/theme" Target="theme/theme1.xml"/><Relationship Id="rId16" Type="http://schemas.openxmlformats.org/officeDocument/2006/relationships/oleObject" Target="embeddings/oleObject2.bin"/><Relationship Id="rId107" Type="http://schemas.openxmlformats.org/officeDocument/2006/relationships/oleObject" Target="embeddings/oleObject41.bin"/><Relationship Id="rId11" Type="http://schemas.openxmlformats.org/officeDocument/2006/relationships/image" Target="media/image2.tiff"/><Relationship Id="rId32" Type="http://schemas.openxmlformats.org/officeDocument/2006/relationships/oleObject" Target="embeddings/oleObject9.bin"/><Relationship Id="rId37" Type="http://schemas.openxmlformats.org/officeDocument/2006/relationships/oleObject" Target="embeddings/oleObject11.bin"/><Relationship Id="rId53" Type="http://schemas.openxmlformats.org/officeDocument/2006/relationships/oleObject" Target="embeddings/oleObject18.bin"/><Relationship Id="rId58" Type="http://schemas.openxmlformats.org/officeDocument/2006/relationships/oleObject" Target="embeddings/oleObject20.bin"/><Relationship Id="rId74" Type="http://schemas.openxmlformats.org/officeDocument/2006/relationships/oleObject" Target="embeddings/oleObject27.bin"/><Relationship Id="rId79" Type="http://schemas.openxmlformats.org/officeDocument/2006/relationships/oleObject" Target="embeddings/oleObject29.bin"/><Relationship Id="rId102" Type="http://schemas.openxmlformats.org/officeDocument/2006/relationships/oleObject" Target="embeddings/oleObject39.bin"/><Relationship Id="rId123" Type="http://schemas.openxmlformats.org/officeDocument/2006/relationships/oleObject" Target="embeddings/oleObject48.bin"/><Relationship Id="rId128" Type="http://schemas.openxmlformats.org/officeDocument/2006/relationships/oleObject" Target="embeddings/oleObject50.bin"/><Relationship Id="rId5" Type="http://schemas.openxmlformats.org/officeDocument/2006/relationships/styles" Target="styles.xml"/><Relationship Id="rId90" Type="http://schemas.openxmlformats.org/officeDocument/2006/relationships/oleObject" Target="embeddings/oleObject34.bin"/><Relationship Id="rId95" Type="http://schemas.openxmlformats.org/officeDocument/2006/relationships/oleObject" Target="embeddings/oleObject36.bin"/><Relationship Id="rId14" Type="http://schemas.openxmlformats.org/officeDocument/2006/relationships/image" Target="media/image4.emf"/><Relationship Id="rId22" Type="http://schemas.openxmlformats.org/officeDocument/2006/relationships/image" Target="media/image9.emf"/><Relationship Id="rId27" Type="http://schemas.openxmlformats.org/officeDocument/2006/relationships/oleObject" Target="embeddings/oleObject7.bin"/><Relationship Id="rId30" Type="http://schemas.openxmlformats.org/officeDocument/2006/relationships/oleObject" Target="embeddings/oleObject8.bin"/><Relationship Id="rId35" Type="http://schemas.openxmlformats.org/officeDocument/2006/relationships/image" Target="media/image16.emf"/><Relationship Id="rId43" Type="http://schemas.openxmlformats.org/officeDocument/2006/relationships/image" Target="media/image21.emf"/><Relationship Id="rId48" Type="http://schemas.openxmlformats.org/officeDocument/2006/relationships/oleObject" Target="embeddings/oleObject16.bin"/><Relationship Id="rId56" Type="http://schemas.openxmlformats.org/officeDocument/2006/relationships/image" Target="media/image28.png"/><Relationship Id="rId64" Type="http://schemas.openxmlformats.org/officeDocument/2006/relationships/image" Target="media/image33.emf"/><Relationship Id="rId69" Type="http://schemas.openxmlformats.org/officeDocument/2006/relationships/image" Target="media/image36.emf"/><Relationship Id="rId77" Type="http://schemas.openxmlformats.org/officeDocument/2006/relationships/oleObject" Target="embeddings/oleObject28.bin"/><Relationship Id="rId100" Type="http://schemas.openxmlformats.org/officeDocument/2006/relationships/oleObject" Target="embeddings/oleObject38.bin"/><Relationship Id="rId105" Type="http://schemas.openxmlformats.org/officeDocument/2006/relationships/oleObject" Target="embeddings/oleObject40.bin"/><Relationship Id="rId113" Type="http://schemas.openxmlformats.org/officeDocument/2006/relationships/image" Target="media/image61.emf"/><Relationship Id="rId118" Type="http://schemas.openxmlformats.org/officeDocument/2006/relationships/image" Target="media/image64.emf"/><Relationship Id="rId126" Type="http://schemas.openxmlformats.org/officeDocument/2006/relationships/image" Target="media/image68.png"/><Relationship Id="rId8" Type="http://schemas.openxmlformats.org/officeDocument/2006/relationships/footnotes" Target="footnotes.xml"/><Relationship Id="rId51" Type="http://schemas.openxmlformats.org/officeDocument/2006/relationships/oleObject" Target="embeddings/oleObject17.bin"/><Relationship Id="rId72" Type="http://schemas.openxmlformats.org/officeDocument/2006/relationships/oleObject" Target="embeddings/oleObject26.bin"/><Relationship Id="rId80" Type="http://schemas.openxmlformats.org/officeDocument/2006/relationships/image" Target="media/image42.emf"/><Relationship Id="rId85" Type="http://schemas.openxmlformats.org/officeDocument/2006/relationships/image" Target="media/image45.emf"/><Relationship Id="rId93" Type="http://schemas.openxmlformats.org/officeDocument/2006/relationships/oleObject" Target="embeddings/oleObject35.bin"/><Relationship Id="rId98" Type="http://schemas.openxmlformats.org/officeDocument/2006/relationships/image" Target="media/image52.emf"/><Relationship Id="rId121" Type="http://schemas.openxmlformats.org/officeDocument/2006/relationships/oleObject" Target="embeddings/oleObject47.bin"/><Relationship Id="rId3" Type="http://schemas.openxmlformats.org/officeDocument/2006/relationships/customXml" Target="../customXml/item3.xml"/><Relationship Id="rId12" Type="http://schemas.openxmlformats.org/officeDocument/2006/relationships/image" Target="media/image3.emf"/><Relationship Id="rId17" Type="http://schemas.openxmlformats.org/officeDocument/2006/relationships/image" Target="media/image6.emf"/><Relationship Id="rId25" Type="http://schemas.openxmlformats.org/officeDocument/2006/relationships/oleObject" Target="embeddings/oleObject6.bin"/><Relationship Id="rId33" Type="http://schemas.openxmlformats.org/officeDocument/2006/relationships/image" Target="media/image15.emf"/><Relationship Id="rId38" Type="http://schemas.openxmlformats.org/officeDocument/2006/relationships/image" Target="media/image18.emf"/><Relationship Id="rId46" Type="http://schemas.openxmlformats.org/officeDocument/2006/relationships/oleObject" Target="embeddings/oleObject15.bin"/><Relationship Id="rId59" Type="http://schemas.openxmlformats.org/officeDocument/2006/relationships/image" Target="media/image30.emf"/><Relationship Id="rId67" Type="http://schemas.openxmlformats.org/officeDocument/2006/relationships/oleObject" Target="embeddings/oleObject24.bin"/><Relationship Id="rId103" Type="http://schemas.openxmlformats.org/officeDocument/2006/relationships/image" Target="media/image55.png"/><Relationship Id="rId108" Type="http://schemas.openxmlformats.org/officeDocument/2006/relationships/image" Target="media/image58.emf"/><Relationship Id="rId116" Type="http://schemas.openxmlformats.org/officeDocument/2006/relationships/oleObject" Target="embeddings/oleObject45.bin"/><Relationship Id="rId124" Type="http://schemas.openxmlformats.org/officeDocument/2006/relationships/image" Target="media/image67.emf"/><Relationship Id="rId129" Type="http://schemas.openxmlformats.org/officeDocument/2006/relationships/image" Target="media/image70.emf"/><Relationship Id="rId20" Type="http://schemas.openxmlformats.org/officeDocument/2006/relationships/image" Target="media/image8.emf"/><Relationship Id="rId41" Type="http://schemas.openxmlformats.org/officeDocument/2006/relationships/oleObject" Target="embeddings/oleObject13.bin"/><Relationship Id="rId54" Type="http://schemas.openxmlformats.org/officeDocument/2006/relationships/image" Target="media/image27.emf"/><Relationship Id="rId62" Type="http://schemas.openxmlformats.org/officeDocument/2006/relationships/oleObject" Target="embeddings/oleObject22.bin"/><Relationship Id="rId70" Type="http://schemas.openxmlformats.org/officeDocument/2006/relationships/oleObject" Target="embeddings/oleObject25.bin"/><Relationship Id="rId75" Type="http://schemas.openxmlformats.org/officeDocument/2006/relationships/image" Target="media/image39.emf"/><Relationship Id="rId83" Type="http://schemas.openxmlformats.org/officeDocument/2006/relationships/oleObject" Target="embeddings/oleObject31.bin"/><Relationship Id="rId88" Type="http://schemas.openxmlformats.org/officeDocument/2006/relationships/oleObject" Target="embeddings/oleObject33.bin"/><Relationship Id="rId91" Type="http://schemas.openxmlformats.org/officeDocument/2006/relationships/image" Target="media/image48.emf"/><Relationship Id="rId96" Type="http://schemas.openxmlformats.org/officeDocument/2006/relationships/image" Target="media/image51.emf"/><Relationship Id="rId111" Type="http://schemas.openxmlformats.org/officeDocument/2006/relationships/image" Target="media/image60.emf"/><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oleObject" Target="embeddings/oleObject5.bin"/><Relationship Id="rId28" Type="http://schemas.openxmlformats.org/officeDocument/2006/relationships/image" Target="media/image12.png"/><Relationship Id="rId36" Type="http://schemas.openxmlformats.org/officeDocument/2006/relationships/image" Target="media/image17.emf"/><Relationship Id="rId49" Type="http://schemas.openxmlformats.org/officeDocument/2006/relationships/image" Target="media/image24.emf"/><Relationship Id="rId57" Type="http://schemas.openxmlformats.org/officeDocument/2006/relationships/image" Target="media/image29.emf"/><Relationship Id="rId106" Type="http://schemas.openxmlformats.org/officeDocument/2006/relationships/image" Target="media/image57.emf"/><Relationship Id="rId114" Type="http://schemas.openxmlformats.org/officeDocument/2006/relationships/oleObject" Target="embeddings/oleObject44.bin"/><Relationship Id="rId119" Type="http://schemas.openxmlformats.org/officeDocument/2006/relationships/oleObject" Target="embeddings/oleObject46.bin"/><Relationship Id="rId127" Type="http://schemas.openxmlformats.org/officeDocument/2006/relationships/image" Target="media/image69.emf"/><Relationship Id="rId10" Type="http://schemas.openxmlformats.org/officeDocument/2006/relationships/image" Target="media/image1.tiff"/><Relationship Id="rId31" Type="http://schemas.openxmlformats.org/officeDocument/2006/relationships/image" Target="media/image14.emf"/><Relationship Id="rId44" Type="http://schemas.openxmlformats.org/officeDocument/2006/relationships/oleObject" Target="embeddings/oleObject14.bin"/><Relationship Id="rId52" Type="http://schemas.openxmlformats.org/officeDocument/2006/relationships/image" Target="media/image26.emf"/><Relationship Id="rId60" Type="http://schemas.openxmlformats.org/officeDocument/2006/relationships/oleObject" Target="embeddings/oleObject21.bin"/><Relationship Id="rId65" Type="http://schemas.openxmlformats.org/officeDocument/2006/relationships/oleObject" Target="embeddings/oleObject23.bin"/><Relationship Id="rId73" Type="http://schemas.openxmlformats.org/officeDocument/2006/relationships/image" Target="media/image38.emf"/><Relationship Id="rId78" Type="http://schemas.openxmlformats.org/officeDocument/2006/relationships/image" Target="media/image41.emf"/><Relationship Id="rId81" Type="http://schemas.openxmlformats.org/officeDocument/2006/relationships/oleObject" Target="embeddings/oleObject30.bin"/><Relationship Id="rId86" Type="http://schemas.openxmlformats.org/officeDocument/2006/relationships/oleObject" Target="embeddings/oleObject32.bin"/><Relationship Id="rId94" Type="http://schemas.openxmlformats.org/officeDocument/2006/relationships/image" Target="media/image50.emf"/><Relationship Id="rId99" Type="http://schemas.openxmlformats.org/officeDocument/2006/relationships/image" Target="media/image53.emf"/><Relationship Id="rId101" Type="http://schemas.openxmlformats.org/officeDocument/2006/relationships/image" Target="media/image54.emf"/><Relationship Id="rId122" Type="http://schemas.openxmlformats.org/officeDocument/2006/relationships/image" Target="media/image66.emf"/><Relationship Id="rId130" Type="http://schemas.openxmlformats.org/officeDocument/2006/relationships/oleObject" Target="embeddings/oleObject51.bin"/><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oleObject" Target="embeddings/oleObject1.bin"/><Relationship Id="rId18" Type="http://schemas.openxmlformats.org/officeDocument/2006/relationships/oleObject" Target="embeddings/oleObject3.bin"/><Relationship Id="rId39" Type="http://schemas.openxmlformats.org/officeDocument/2006/relationships/oleObject" Target="embeddings/oleObject12.bin"/><Relationship Id="rId109" Type="http://schemas.openxmlformats.org/officeDocument/2006/relationships/oleObject" Target="embeddings/oleObject42.bin"/><Relationship Id="rId34" Type="http://schemas.openxmlformats.org/officeDocument/2006/relationships/oleObject" Target="embeddings/oleObject10.bin"/><Relationship Id="rId50" Type="http://schemas.openxmlformats.org/officeDocument/2006/relationships/image" Target="media/image25.emf"/><Relationship Id="rId55" Type="http://schemas.openxmlformats.org/officeDocument/2006/relationships/oleObject" Target="embeddings/oleObject19.bin"/><Relationship Id="rId76" Type="http://schemas.openxmlformats.org/officeDocument/2006/relationships/image" Target="media/image40.emf"/><Relationship Id="rId97" Type="http://schemas.openxmlformats.org/officeDocument/2006/relationships/oleObject" Target="embeddings/oleObject37.bin"/><Relationship Id="rId104" Type="http://schemas.openxmlformats.org/officeDocument/2006/relationships/image" Target="media/image56.emf"/><Relationship Id="rId120" Type="http://schemas.openxmlformats.org/officeDocument/2006/relationships/image" Target="media/image65.emf"/><Relationship Id="rId125" Type="http://schemas.openxmlformats.org/officeDocument/2006/relationships/oleObject" Target="embeddings/oleObject49.bin"/><Relationship Id="rId7" Type="http://schemas.openxmlformats.org/officeDocument/2006/relationships/webSettings" Target="webSettings.xml"/><Relationship Id="rId71" Type="http://schemas.openxmlformats.org/officeDocument/2006/relationships/image" Target="media/image37.emf"/><Relationship Id="rId92" Type="http://schemas.openxmlformats.org/officeDocument/2006/relationships/image" Target="media/image49.emf"/><Relationship Id="rId2" Type="http://schemas.openxmlformats.org/officeDocument/2006/relationships/customXml" Target="../customXml/item2.xml"/><Relationship Id="rId29" Type="http://schemas.openxmlformats.org/officeDocument/2006/relationships/image" Target="media/image13.emf"/><Relationship Id="rId24" Type="http://schemas.openxmlformats.org/officeDocument/2006/relationships/image" Target="media/image10.emf"/><Relationship Id="rId40" Type="http://schemas.openxmlformats.org/officeDocument/2006/relationships/image" Target="media/image19.emf"/><Relationship Id="rId45" Type="http://schemas.openxmlformats.org/officeDocument/2006/relationships/image" Target="media/image22.emf"/><Relationship Id="rId66" Type="http://schemas.openxmlformats.org/officeDocument/2006/relationships/image" Target="media/image34.emf"/><Relationship Id="rId87" Type="http://schemas.openxmlformats.org/officeDocument/2006/relationships/image" Target="media/image46.emf"/><Relationship Id="rId110" Type="http://schemas.openxmlformats.org/officeDocument/2006/relationships/image" Target="media/image59.emf"/><Relationship Id="rId115" Type="http://schemas.openxmlformats.org/officeDocument/2006/relationships/image" Target="media/image62.emf"/><Relationship Id="rId131" Type="http://schemas.openxmlformats.org/officeDocument/2006/relationships/footer" Target="footer1.xml"/><Relationship Id="rId61" Type="http://schemas.openxmlformats.org/officeDocument/2006/relationships/image" Target="media/image31.emf"/><Relationship Id="rId82" Type="http://schemas.openxmlformats.org/officeDocument/2006/relationships/image" Target="media/image43.emf"/><Relationship Id="rId19" Type="http://schemas.openxmlformats.org/officeDocument/2006/relationships/image" Target="media/image7.emf"/></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ADD4218A58BBEE4D9454370E1FDD768D" ma:contentTypeVersion="12" ma:contentTypeDescription="Vytvoří nový dokument" ma:contentTypeScope="" ma:versionID="1ff587a2dc8905910cd41eee9c381f16">
  <xsd:schema xmlns:xsd="http://www.w3.org/2001/XMLSchema" xmlns:xs="http://www.w3.org/2001/XMLSchema" xmlns:p="http://schemas.microsoft.com/office/2006/metadata/properties" xmlns:ns3="96c0e0b5-b92d-4d90-92d2-541f904bfc74" xmlns:ns4="b28aef80-e086-42f3-85ba-946b8afcd0f2" targetNamespace="http://schemas.microsoft.com/office/2006/metadata/properties" ma:root="true" ma:fieldsID="8d24c4047632fac1542a36355919892b" ns3:_="" ns4:_="">
    <xsd:import namespace="96c0e0b5-b92d-4d90-92d2-541f904bfc74"/>
    <xsd:import namespace="b28aef80-e086-42f3-85ba-946b8afcd0f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c0e0b5-b92d-4d90-92d2-541f904bfc74" elementFormDefault="qualified">
    <xsd:import namespace="http://schemas.microsoft.com/office/2006/documentManagement/types"/>
    <xsd:import namespace="http://schemas.microsoft.com/office/infopath/2007/PartnerControls"/>
    <xsd:element name="SharedWithUsers" ma:index="8" nillable="true" ma:displayName="Sdílí se s"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dílené s podrobnostmi" ma:description="" ma:internalName="SharedWithDetails" ma:readOnly="true">
      <xsd:simpleType>
        <xsd:restriction base="dms:Note">
          <xsd:maxLength value="255"/>
        </xsd:restriction>
      </xsd:simpleType>
    </xsd:element>
    <xsd:element name="SharingHintHash" ma:index="10" nillable="true" ma:displayName="Hodnota hash upozornění na sdílení"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28aef80-e086-42f3-85ba-946b8afcd0f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FCDE65-998B-480F-8AE6-E513865B7146}">
  <ds:schemaRefs>
    <ds:schemaRef ds:uri="http://schemas.microsoft.com/sharepoint/v3/contenttype/forms"/>
  </ds:schemaRefs>
</ds:datastoreItem>
</file>

<file path=customXml/itemProps2.xml><?xml version="1.0" encoding="utf-8"?>
<ds:datastoreItem xmlns:ds="http://schemas.openxmlformats.org/officeDocument/2006/customXml" ds:itemID="{233431F1-76D3-4E55-8E24-D5F8D804707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DE9ED4A-8E18-4CB5-8D95-5B5F21F198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c0e0b5-b92d-4d90-92d2-541f904bfc74"/>
    <ds:schemaRef ds:uri="b28aef80-e086-42f3-85ba-946b8afcd0f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6167FC1-73CE-4ACD-8BC1-C84C40976D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1</Pages>
  <Words>1835</Words>
  <Characters>10830</Characters>
  <Application>Microsoft Office Word</Application>
  <DocSecurity>0</DocSecurity>
  <Lines>90</Lines>
  <Paragraphs>25</Paragraphs>
  <ScaleCrop>false</ScaleCrop>
  <HeadingPairs>
    <vt:vector size="2" baseType="variant">
      <vt:variant>
        <vt:lpstr>Název</vt:lpstr>
      </vt:variant>
      <vt:variant>
        <vt:i4>1</vt:i4>
      </vt:variant>
    </vt:vector>
  </HeadingPairs>
  <TitlesOfParts>
    <vt:vector size="1" baseType="lpstr">
      <vt:lpstr/>
    </vt:vector>
  </TitlesOfParts>
  <Company>Univ. Karlova v Praze, Farmaceutická fakulta v HK</Company>
  <LinksUpToDate>false</LinksUpToDate>
  <CharactersWithSpaces>12640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Lucie Cahlíková</dc:creator>
  <cp:keywords/>
  <dc:description/>
  <cp:lastModifiedBy>Havelek, Radim</cp:lastModifiedBy>
  <cp:revision>8</cp:revision>
  <cp:lastPrinted>2019-10-24T07:34:00Z</cp:lastPrinted>
  <dcterms:created xsi:type="dcterms:W3CDTF">2022-01-18T14:08:00Z</dcterms:created>
  <dcterms:modified xsi:type="dcterms:W3CDTF">2022-01-24T14:38:00Z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0x010100ADD4218A58BBEE4D9454370E1FDD768D</vt:lpwstr>
  </property>
</Properties>
</file>