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67" w:rsidRDefault="00076867" w:rsidP="0007686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Supplementary Information</w:t>
      </w:r>
    </w:p>
    <w:p w:rsidR="00076867" w:rsidRDefault="00076867" w:rsidP="0007686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5100">
        <w:rPr>
          <w:rFonts w:ascii="Times New Roman" w:hAnsi="Times New Roman" w:cs="Times New Roman"/>
          <w:b/>
          <w:bCs/>
          <w:color w:val="FF0000"/>
          <w:sz w:val="24"/>
          <w:szCs w:val="24"/>
        </w:rPr>
        <w:t>Figure S1</w:t>
      </w:r>
    </w:p>
    <w:tbl>
      <w:tblPr>
        <w:tblW w:w="11303" w:type="dxa"/>
        <w:tblInd w:w="-1085" w:type="dxa"/>
        <w:tblLook w:val="0000" w:firstRow="0" w:lastRow="0" w:firstColumn="0" w:lastColumn="0" w:noHBand="0" w:noVBand="0"/>
      </w:tblPr>
      <w:tblGrid>
        <w:gridCol w:w="11376"/>
      </w:tblGrid>
      <w:tr w:rsidR="00076867" w:rsidTr="00846A38">
        <w:trPr>
          <w:trHeight w:val="1315"/>
        </w:trPr>
        <w:tc>
          <w:tcPr>
            <w:tcW w:w="11303" w:type="dxa"/>
          </w:tcPr>
          <w:p w:rsidR="00076867" w:rsidRPr="00892AD4" w:rsidRDefault="00076867" w:rsidP="00846A3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92AD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(a)</w:t>
            </w:r>
            <w:r w:rsidRPr="00892AD4">
              <w:rPr>
                <w:b/>
                <w:bCs/>
                <w:noProof/>
              </w:rPr>
              <w:drawing>
                <wp:inline distT="0" distB="0" distL="0" distR="0" wp14:anchorId="3507FD48" wp14:editId="0E8C7612">
                  <wp:extent cx="6775974" cy="3448878"/>
                  <wp:effectExtent l="0" t="0" r="6350" b="0"/>
                  <wp:docPr id="19" name="Picture 19" descr="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Chart, histogram&#10;&#10;Description automatically generated"/>
                          <pic:cNvPicPr/>
                        </pic:nvPicPr>
                        <pic:blipFill rotWithShape="1">
                          <a:blip r:embed="rId4"/>
                          <a:srcRect l="1734" r="1502" b="2684"/>
                          <a:stretch/>
                        </pic:blipFill>
                        <pic:spPr bwMode="auto">
                          <a:xfrm>
                            <a:off x="0" y="0"/>
                            <a:ext cx="6894619" cy="35092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867" w:rsidTr="00846A38">
        <w:trPr>
          <w:trHeight w:val="1315"/>
        </w:trPr>
        <w:tc>
          <w:tcPr>
            <w:tcW w:w="11303" w:type="dxa"/>
          </w:tcPr>
          <w:p w:rsidR="00076867" w:rsidRPr="00892AD4" w:rsidRDefault="00076867" w:rsidP="00846A3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(b)</w:t>
            </w:r>
            <w:r>
              <w:rPr>
                <w:noProof/>
              </w:rPr>
              <w:drawing>
                <wp:inline distT="0" distB="0" distL="0" distR="0" wp14:anchorId="3D9A4BE2" wp14:editId="635DF18B">
                  <wp:extent cx="6981035" cy="3508513"/>
                  <wp:effectExtent l="0" t="0" r="0" b="0"/>
                  <wp:docPr id="20" name="Picture 20" descr="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Chart, histogram&#10;&#10;Description automatically generated"/>
                          <pic:cNvPicPr/>
                        </pic:nvPicPr>
                        <pic:blipFill rotWithShape="1">
                          <a:blip r:embed="rId5"/>
                          <a:srcRect r="1317" b="1593"/>
                          <a:stretch/>
                        </pic:blipFill>
                        <pic:spPr bwMode="auto">
                          <a:xfrm>
                            <a:off x="0" y="0"/>
                            <a:ext cx="7223341" cy="3630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867" w:rsidTr="00846A38">
        <w:trPr>
          <w:trHeight w:val="1315"/>
        </w:trPr>
        <w:tc>
          <w:tcPr>
            <w:tcW w:w="11303" w:type="dxa"/>
          </w:tcPr>
          <w:p w:rsidR="00076867" w:rsidRDefault="00076867" w:rsidP="00846A3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(c)</w:t>
            </w:r>
            <w:r>
              <w:rPr>
                <w:noProof/>
              </w:rPr>
              <w:drawing>
                <wp:inline distT="0" distB="0" distL="0" distR="0" wp14:anchorId="26085689" wp14:editId="28EC94F8">
                  <wp:extent cx="7084571" cy="3568148"/>
                  <wp:effectExtent l="0" t="0" r="2540" b="0"/>
                  <wp:docPr id="23" name="Picture 23" descr="Chart, histo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Chart, histogram&#10;&#10;Description automatically generated"/>
                          <pic:cNvPicPr/>
                        </pic:nvPicPr>
                        <pic:blipFill rotWithShape="1">
                          <a:blip r:embed="rId6"/>
                          <a:srcRect l="1734" r="2890" b="1750"/>
                          <a:stretch/>
                        </pic:blipFill>
                        <pic:spPr bwMode="auto">
                          <a:xfrm>
                            <a:off x="0" y="0"/>
                            <a:ext cx="7227108" cy="363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Figure S1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bookmarkStart w:id="0" w:name="_Hlk94524932"/>
      <w:r>
        <w:rPr>
          <w:rFonts w:ascii="Times New Roman" w:hAnsi="Times New Roman" w:cs="Times New Roman"/>
          <w:color w:val="FF0000"/>
          <w:sz w:val="24"/>
          <w:szCs w:val="24"/>
        </w:rPr>
        <w:t xml:space="preserve">Size distribution of EFBA at different concentration (a) 0.05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%, (b) 0.1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% and (c) 0.2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%</w:t>
      </w:r>
    </w:p>
    <w:bookmarkEnd w:id="0"/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76867" w:rsidRDefault="00076867" w:rsidP="0007686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9305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Figure S2</w:t>
      </w:r>
    </w:p>
    <w:tbl>
      <w:tblPr>
        <w:tblW w:w="10800" w:type="dxa"/>
        <w:tblInd w:w="-788" w:type="dxa"/>
        <w:tblLook w:val="0000" w:firstRow="0" w:lastRow="0" w:firstColumn="0" w:lastColumn="0" w:noHBand="0" w:noVBand="0"/>
      </w:tblPr>
      <w:tblGrid>
        <w:gridCol w:w="10800"/>
      </w:tblGrid>
      <w:tr w:rsidR="00076867" w:rsidTr="00846A38">
        <w:trPr>
          <w:trHeight w:val="1033"/>
        </w:trPr>
        <w:tc>
          <w:tcPr>
            <w:tcW w:w="10800" w:type="dxa"/>
          </w:tcPr>
          <w:p w:rsidR="00076867" w:rsidRPr="0039305F" w:rsidRDefault="00076867" w:rsidP="00846A3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9305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(a)</w:t>
            </w:r>
            <w:r w:rsidRPr="0039305F">
              <w:rPr>
                <w:b/>
                <w:bCs/>
                <w:noProof/>
              </w:rPr>
              <w:drawing>
                <wp:inline distT="0" distB="0" distL="0" distR="0" wp14:anchorId="171BC7B6" wp14:editId="1FC94DE3">
                  <wp:extent cx="5963479" cy="2488597"/>
                  <wp:effectExtent l="0" t="0" r="0" b="6985"/>
                  <wp:docPr id="24" name="Picture 24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Chart, line chart&#10;&#10;Description automatically generated"/>
                          <pic:cNvPicPr/>
                        </pic:nvPicPr>
                        <pic:blipFill rotWithShape="1">
                          <a:blip r:embed="rId7"/>
                          <a:srcRect l="1387" t="6795" r="2189" b="5605"/>
                          <a:stretch/>
                        </pic:blipFill>
                        <pic:spPr bwMode="auto">
                          <a:xfrm>
                            <a:off x="0" y="0"/>
                            <a:ext cx="6035496" cy="251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867" w:rsidTr="00846A38">
        <w:trPr>
          <w:trHeight w:val="1033"/>
        </w:trPr>
        <w:tc>
          <w:tcPr>
            <w:tcW w:w="10800" w:type="dxa"/>
          </w:tcPr>
          <w:p w:rsidR="00076867" w:rsidRPr="0039305F" w:rsidRDefault="00076867" w:rsidP="00846A3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(b)</w:t>
            </w:r>
            <w:r>
              <w:rPr>
                <w:noProof/>
              </w:rPr>
              <w:drawing>
                <wp:inline distT="0" distB="0" distL="0" distR="0" wp14:anchorId="08BDBCDC" wp14:editId="7202EAA8">
                  <wp:extent cx="6301409" cy="2555321"/>
                  <wp:effectExtent l="0" t="0" r="4445" b="0"/>
                  <wp:docPr id="27" name="Picture 27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Chart, line chart&#10;&#10;Description automatically generated"/>
                          <pic:cNvPicPr/>
                        </pic:nvPicPr>
                        <pic:blipFill rotWithShape="1">
                          <a:blip r:embed="rId8"/>
                          <a:srcRect l="868" t="10648" r="2870" b="3750"/>
                          <a:stretch/>
                        </pic:blipFill>
                        <pic:spPr bwMode="auto">
                          <a:xfrm>
                            <a:off x="0" y="0"/>
                            <a:ext cx="6351150" cy="25754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867" w:rsidTr="00846A38">
        <w:trPr>
          <w:trHeight w:val="1033"/>
        </w:trPr>
        <w:tc>
          <w:tcPr>
            <w:tcW w:w="10800" w:type="dxa"/>
          </w:tcPr>
          <w:p w:rsidR="00076867" w:rsidRPr="00A317AD" w:rsidRDefault="00076867" w:rsidP="00846A3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317AD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t>(c)</w:t>
            </w:r>
            <w:r w:rsidRPr="00A317AD">
              <w:rPr>
                <w:rFonts w:ascii="Times New Roman" w:hAnsi="Times New Roman" w:cs="Times New Roman"/>
                <w:b/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 wp14:anchorId="74F12BB6" wp14:editId="6326C88C">
                  <wp:extent cx="6450496" cy="2620506"/>
                  <wp:effectExtent l="0" t="0" r="7620" b="8890"/>
                  <wp:docPr id="29" name="Picture 29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Chart, line chart&#10;&#10;Description automatically generated"/>
                          <pic:cNvPicPr/>
                        </pic:nvPicPr>
                        <pic:blipFill rotWithShape="1">
                          <a:blip r:embed="rId9"/>
                          <a:srcRect l="1387" t="12389" r="2531" b="3102"/>
                          <a:stretch/>
                        </pic:blipFill>
                        <pic:spPr bwMode="auto">
                          <a:xfrm>
                            <a:off x="0" y="0"/>
                            <a:ext cx="6501314" cy="2641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Figure S2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Size distribution of EFBSNP at different concentration (a) 0.05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%, (b) 0.1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% and (c) 0.2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%</w:t>
      </w:r>
    </w:p>
    <w:p w:rsidR="00076867" w:rsidRDefault="00076867" w:rsidP="0007686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317AD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Figure S3</w:t>
      </w:r>
    </w:p>
    <w:tbl>
      <w:tblPr>
        <w:tblW w:w="9532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2"/>
      </w:tblGrid>
      <w:tr w:rsidR="00076867" w:rsidTr="00846A38">
        <w:trPr>
          <w:trHeight w:val="1080"/>
        </w:trPr>
        <w:tc>
          <w:tcPr>
            <w:tcW w:w="9532" w:type="dxa"/>
          </w:tcPr>
          <w:p w:rsidR="00076867" w:rsidRPr="007772B9" w:rsidRDefault="00076867" w:rsidP="00846A3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772B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(a)</w:t>
            </w:r>
            <w:r w:rsidRPr="007772B9">
              <w:rPr>
                <w:b/>
                <w:bCs/>
                <w:noProof/>
              </w:rPr>
              <w:drawing>
                <wp:inline distT="0" distB="0" distL="0" distR="0" wp14:anchorId="61E87E32" wp14:editId="2F3E2E1D">
                  <wp:extent cx="5774635" cy="2502542"/>
                  <wp:effectExtent l="0" t="0" r="0" b="0"/>
                  <wp:docPr id="30" name="Picture 30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Chart, line chart&#10;&#10;Description automatically generated"/>
                          <pic:cNvPicPr/>
                        </pic:nvPicPr>
                        <pic:blipFill rotWithShape="1">
                          <a:blip r:embed="rId10"/>
                          <a:srcRect t="3020" r="1155" b="3746"/>
                          <a:stretch/>
                        </pic:blipFill>
                        <pic:spPr bwMode="auto">
                          <a:xfrm>
                            <a:off x="0" y="0"/>
                            <a:ext cx="5824521" cy="2524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867" w:rsidTr="00846A38">
        <w:trPr>
          <w:trHeight w:val="1080"/>
        </w:trPr>
        <w:tc>
          <w:tcPr>
            <w:tcW w:w="9532" w:type="dxa"/>
          </w:tcPr>
          <w:p w:rsidR="00076867" w:rsidRPr="007772B9" w:rsidRDefault="00076867" w:rsidP="00846A3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(b)</w:t>
            </w:r>
            <w:r>
              <w:rPr>
                <w:noProof/>
              </w:rPr>
              <w:drawing>
                <wp:inline distT="0" distB="0" distL="0" distR="0" wp14:anchorId="7F7BE23A" wp14:editId="4EA2C727">
                  <wp:extent cx="5854148" cy="2434122"/>
                  <wp:effectExtent l="0" t="0" r="0" b="4445"/>
                  <wp:docPr id="31" name="Picture 31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 descr="Chart, line chart&#10;&#10;Description automatically generated"/>
                          <pic:cNvPicPr/>
                        </pic:nvPicPr>
                        <pic:blipFill rotWithShape="1">
                          <a:blip r:embed="rId11"/>
                          <a:srcRect t="7699"/>
                          <a:stretch/>
                        </pic:blipFill>
                        <pic:spPr bwMode="auto">
                          <a:xfrm>
                            <a:off x="0" y="0"/>
                            <a:ext cx="5881375" cy="2445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867" w:rsidTr="00846A38">
        <w:trPr>
          <w:trHeight w:val="1080"/>
        </w:trPr>
        <w:tc>
          <w:tcPr>
            <w:tcW w:w="9532" w:type="dxa"/>
          </w:tcPr>
          <w:p w:rsidR="00076867" w:rsidRDefault="00076867" w:rsidP="00846A3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(c)</w:t>
            </w:r>
            <w:r>
              <w:rPr>
                <w:noProof/>
              </w:rPr>
              <w:drawing>
                <wp:inline distT="0" distB="0" distL="0" distR="0" wp14:anchorId="55BEF537" wp14:editId="19D214DA">
                  <wp:extent cx="5794513" cy="2251285"/>
                  <wp:effectExtent l="0" t="0" r="0" b="0"/>
                  <wp:docPr id="32" name="Picture 32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Chart&#10;&#10;Description automatically generated"/>
                          <pic:cNvPicPr/>
                        </pic:nvPicPr>
                        <pic:blipFill rotWithShape="1">
                          <a:blip r:embed="rId12"/>
                          <a:srcRect t="12155"/>
                          <a:stretch/>
                        </pic:blipFill>
                        <pic:spPr bwMode="auto">
                          <a:xfrm>
                            <a:off x="0" y="0"/>
                            <a:ext cx="5841189" cy="2269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867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Figure S3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bookmarkStart w:id="1" w:name="_Hlk94525870"/>
      <w:r>
        <w:rPr>
          <w:rFonts w:ascii="Times New Roman" w:hAnsi="Times New Roman" w:cs="Times New Roman"/>
          <w:color w:val="FF0000"/>
          <w:sz w:val="24"/>
          <w:szCs w:val="24"/>
        </w:rPr>
        <w:t xml:space="preserve">Zeta potential of EFBA at different concentration (a) 0.05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%, (b) 0.1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% and (c) 0.2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%</w:t>
      </w:r>
    </w:p>
    <w:bookmarkEnd w:id="1"/>
    <w:p w:rsidR="00076867" w:rsidRDefault="00076867" w:rsidP="00076867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40A10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Figure S4</w:t>
      </w:r>
    </w:p>
    <w:tbl>
      <w:tblPr>
        <w:tblW w:w="10346" w:type="dxa"/>
        <w:tblInd w:w="-694" w:type="dxa"/>
        <w:tblLook w:val="0000" w:firstRow="0" w:lastRow="0" w:firstColumn="0" w:lastColumn="0" w:noHBand="0" w:noVBand="0"/>
      </w:tblPr>
      <w:tblGrid>
        <w:gridCol w:w="10346"/>
      </w:tblGrid>
      <w:tr w:rsidR="00076867" w:rsidTr="00846A38">
        <w:trPr>
          <w:trHeight w:val="1221"/>
        </w:trPr>
        <w:tc>
          <w:tcPr>
            <w:tcW w:w="10346" w:type="dxa"/>
          </w:tcPr>
          <w:p w:rsidR="00076867" w:rsidRPr="003F3F82" w:rsidRDefault="00076867" w:rsidP="00846A3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F3F8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(a)</w:t>
            </w:r>
            <w:r w:rsidRPr="003F3F82">
              <w:rPr>
                <w:b/>
                <w:bCs/>
                <w:noProof/>
              </w:rPr>
              <w:drawing>
                <wp:inline distT="0" distB="0" distL="0" distR="0" wp14:anchorId="2B76A8D1" wp14:editId="0237278E">
                  <wp:extent cx="5923721" cy="2488195"/>
                  <wp:effectExtent l="0" t="0" r="1270" b="7620"/>
                  <wp:docPr id="33" name="Picture 33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Chart, line chart&#10;&#10;Description automatically generated"/>
                          <pic:cNvPicPr/>
                        </pic:nvPicPr>
                        <pic:blipFill rotWithShape="1">
                          <a:blip r:embed="rId13"/>
                          <a:srcRect t="4626" r="1324" b="3229"/>
                          <a:stretch/>
                        </pic:blipFill>
                        <pic:spPr bwMode="auto">
                          <a:xfrm>
                            <a:off x="0" y="0"/>
                            <a:ext cx="6038096" cy="2536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867" w:rsidTr="00846A38">
        <w:trPr>
          <w:trHeight w:val="1221"/>
        </w:trPr>
        <w:tc>
          <w:tcPr>
            <w:tcW w:w="10346" w:type="dxa"/>
          </w:tcPr>
          <w:p w:rsidR="00076867" w:rsidRPr="003F3F82" w:rsidRDefault="00076867" w:rsidP="00846A3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(b)</w:t>
            </w:r>
            <w:r>
              <w:rPr>
                <w:noProof/>
              </w:rPr>
              <w:drawing>
                <wp:inline distT="0" distB="0" distL="0" distR="0" wp14:anchorId="18F52CF5" wp14:editId="10CA7998">
                  <wp:extent cx="5983671" cy="2673626"/>
                  <wp:effectExtent l="0" t="0" r="0" b="0"/>
                  <wp:docPr id="34" name="Picture 34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 descr="Chart, line chart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1735" cy="2708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867" w:rsidTr="00846A38">
        <w:trPr>
          <w:trHeight w:val="1221"/>
        </w:trPr>
        <w:tc>
          <w:tcPr>
            <w:tcW w:w="10346" w:type="dxa"/>
          </w:tcPr>
          <w:p w:rsidR="00076867" w:rsidRDefault="00076867" w:rsidP="00846A3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(c)</w:t>
            </w:r>
            <w:r>
              <w:rPr>
                <w:noProof/>
              </w:rPr>
              <w:drawing>
                <wp:inline distT="0" distB="0" distL="0" distR="0" wp14:anchorId="42A76461" wp14:editId="2AC2C4DE">
                  <wp:extent cx="5993296" cy="2503530"/>
                  <wp:effectExtent l="0" t="0" r="7620" b="0"/>
                  <wp:docPr id="35" name="Picture 35" descr="Chart, line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 descr="Chart, line chart&#10;&#10;Description automatically generated"/>
                          <pic:cNvPicPr/>
                        </pic:nvPicPr>
                        <pic:blipFill rotWithShape="1">
                          <a:blip r:embed="rId15"/>
                          <a:srcRect t="7275" r="2007" b="2346"/>
                          <a:stretch/>
                        </pic:blipFill>
                        <pic:spPr bwMode="auto">
                          <a:xfrm>
                            <a:off x="0" y="0"/>
                            <a:ext cx="6048772" cy="2526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6867" w:rsidRPr="00FB7CA3" w:rsidRDefault="00076867" w:rsidP="00076867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Figure S4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Zeta potential of EFBSNP at different concentration (a) 0.05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%, (b) 0.1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% and (c) 0.2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wt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>%</w:t>
      </w:r>
    </w:p>
    <w:p w:rsidR="00A71CB8" w:rsidRDefault="00A71CB8">
      <w:bookmarkStart w:id="2" w:name="_GoBack"/>
      <w:bookmarkEnd w:id="2"/>
    </w:p>
    <w:sectPr w:rsidR="00A71C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67"/>
    <w:rsid w:val="00076867"/>
    <w:rsid w:val="000A5514"/>
    <w:rsid w:val="00391A4B"/>
    <w:rsid w:val="00871787"/>
    <w:rsid w:val="00A71CB8"/>
    <w:rsid w:val="00C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3AEAE-DD75-4747-AB34-4C26CE08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 ELS FL 6</dc:creator>
  <cp:keywords/>
  <dc:description/>
  <cp:lastModifiedBy>TRZ ELS FL 6</cp:lastModifiedBy>
  <cp:revision>1</cp:revision>
  <dcterms:created xsi:type="dcterms:W3CDTF">2022-02-15T03:00:00Z</dcterms:created>
  <dcterms:modified xsi:type="dcterms:W3CDTF">2022-02-15T03:00:00Z</dcterms:modified>
</cp:coreProperties>
</file>