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0B3" w:rsidRPr="00C72360" w:rsidRDefault="00EA535F" w:rsidP="005221EC">
      <w:pPr>
        <w:rPr>
          <w:sz w:val="20"/>
          <w:szCs w:val="20"/>
        </w:rPr>
      </w:pPr>
      <w:r>
        <w:rPr>
          <w:rFonts w:ascii="Times New Roman" w:eastAsia="Calibri" w:hAnsi="Times New Roman" w:cs="Arial"/>
          <w:sz w:val="20"/>
          <w:szCs w:val="20"/>
        </w:rPr>
        <w:t xml:space="preserve">Arabian </w:t>
      </w:r>
      <w:r w:rsidR="005221EC">
        <w:rPr>
          <w:rFonts w:ascii="Times New Roman" w:eastAsia="Calibri" w:hAnsi="Times New Roman" w:cs="Arial"/>
          <w:sz w:val="20"/>
          <w:szCs w:val="20"/>
        </w:rPr>
        <w:t>J</w:t>
      </w:r>
      <w:r>
        <w:rPr>
          <w:rFonts w:ascii="Times New Roman" w:eastAsia="Calibri" w:hAnsi="Times New Roman" w:cs="Arial"/>
          <w:sz w:val="20"/>
          <w:szCs w:val="20"/>
        </w:rPr>
        <w:t xml:space="preserve">ournal of </w:t>
      </w:r>
      <w:r w:rsidR="005221EC">
        <w:rPr>
          <w:rFonts w:ascii="Times New Roman" w:eastAsia="Calibri" w:hAnsi="Times New Roman" w:cs="Arial"/>
          <w:sz w:val="20"/>
          <w:szCs w:val="20"/>
        </w:rPr>
        <w:t>C</w:t>
      </w:r>
      <w:r>
        <w:rPr>
          <w:rFonts w:ascii="Times New Roman" w:eastAsia="Calibri" w:hAnsi="Times New Roman" w:cs="Arial"/>
          <w:sz w:val="20"/>
          <w:szCs w:val="20"/>
        </w:rPr>
        <w:t>hemistry</w:t>
      </w:r>
    </w:p>
    <w:p w:rsidR="00CD40B3" w:rsidRPr="004F521C" w:rsidRDefault="00CD40B3" w:rsidP="00FB7949">
      <w:pPr>
        <w:jc w:val="both"/>
        <w:rPr>
          <w:rFonts w:asciiTheme="majorBidi" w:hAnsiTheme="majorBidi" w:cstheme="majorBidi"/>
          <w:sz w:val="28"/>
          <w:szCs w:val="28"/>
        </w:rPr>
      </w:pPr>
      <w:r w:rsidRPr="00A317B7">
        <w:rPr>
          <w:rFonts w:asciiTheme="majorBidi" w:hAnsiTheme="majorBidi" w:cstheme="majorBidi"/>
          <w:b/>
          <w:bCs/>
          <w:sz w:val="28"/>
          <w:szCs w:val="28"/>
        </w:rPr>
        <w:t>Bacterial</w:t>
      </w:r>
      <w:r w:rsidRPr="004F521C">
        <w:rPr>
          <w:rFonts w:asciiTheme="majorBidi" w:hAnsiTheme="majorBidi" w:cstheme="majorBidi"/>
          <w:b/>
          <w:bCs/>
          <w:sz w:val="28"/>
          <w:szCs w:val="28"/>
        </w:rPr>
        <w:t xml:space="preserve"> synthesis of magnetic Fe</w:t>
      </w:r>
      <w:r w:rsidRPr="004F521C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3</w:t>
      </w:r>
      <w:r w:rsidRPr="004F521C">
        <w:rPr>
          <w:rFonts w:asciiTheme="majorBidi" w:hAnsiTheme="majorBidi" w:cstheme="majorBidi"/>
          <w:b/>
          <w:bCs/>
          <w:sz w:val="28"/>
          <w:szCs w:val="28"/>
        </w:rPr>
        <w:t>O</w:t>
      </w:r>
      <w:r w:rsidRPr="004F521C">
        <w:rPr>
          <w:rFonts w:asciiTheme="majorBidi" w:hAnsiTheme="majorBidi" w:cstheme="majorBidi"/>
          <w:b/>
          <w:bCs/>
          <w:sz w:val="28"/>
          <w:szCs w:val="28"/>
          <w:vertAlign w:val="subscript"/>
        </w:rPr>
        <w:t>4</w:t>
      </w:r>
      <w:r w:rsidRPr="004F521C">
        <w:rPr>
          <w:rFonts w:asciiTheme="majorBidi" w:hAnsiTheme="majorBidi" w:cstheme="majorBidi"/>
          <w:b/>
          <w:bCs/>
          <w:sz w:val="28"/>
          <w:szCs w:val="28"/>
        </w:rPr>
        <w:t xml:space="preserve"> nanoparticles: </w:t>
      </w:r>
      <w:proofErr w:type="spellStart"/>
      <w:r w:rsidRPr="004F521C">
        <w:rPr>
          <w:rFonts w:asciiTheme="majorBidi" w:hAnsiTheme="majorBidi" w:cstheme="majorBidi"/>
          <w:b/>
          <w:bCs/>
          <w:sz w:val="28"/>
          <w:szCs w:val="28"/>
        </w:rPr>
        <w:t>decolorization</w:t>
      </w:r>
      <w:proofErr w:type="spellEnd"/>
      <w:r w:rsidRPr="004F521C">
        <w:rPr>
          <w:rFonts w:asciiTheme="majorBidi" w:hAnsiTheme="majorBidi" w:cstheme="majorBidi"/>
          <w:b/>
          <w:bCs/>
          <w:sz w:val="28"/>
          <w:szCs w:val="28"/>
        </w:rPr>
        <w:t xml:space="preserve"> Acid Red 88 using </w:t>
      </w:r>
      <w:proofErr w:type="spellStart"/>
      <w:r w:rsidR="00FB7949" w:rsidRPr="00A77750">
        <w:rPr>
          <w:rFonts w:asciiTheme="majorBidi" w:hAnsiTheme="majorBidi" w:cstheme="majorBidi"/>
          <w:b/>
          <w:bCs/>
          <w:color w:val="FF0000"/>
          <w:sz w:val="28"/>
          <w:szCs w:val="28"/>
        </w:rPr>
        <w:t>FeNPs</w:t>
      </w:r>
      <w:proofErr w:type="spellEnd"/>
      <w:r w:rsidR="00FB7949" w:rsidRPr="004F521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bookmarkStart w:id="0" w:name="_GoBack"/>
      <w:bookmarkEnd w:id="0"/>
      <w:r w:rsidRPr="004F521C">
        <w:rPr>
          <w:rFonts w:asciiTheme="majorBidi" w:hAnsiTheme="majorBidi" w:cstheme="majorBidi"/>
          <w:b/>
          <w:bCs/>
          <w:sz w:val="28"/>
          <w:szCs w:val="28"/>
        </w:rPr>
        <w:t>/Ca-Alg beads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CD40B3" w:rsidRDefault="00CD40B3" w:rsidP="00CD40B3">
      <w:pPr>
        <w:spacing w:line="360" w:lineRule="auto"/>
        <w:rPr>
          <w:rFonts w:asciiTheme="majorBidi" w:hAnsiTheme="majorBidi" w:cstheme="majorBidi"/>
          <w:sz w:val="28"/>
          <w:szCs w:val="28"/>
        </w:rPr>
      </w:pPr>
    </w:p>
    <w:p w:rsidR="00CD40B3" w:rsidRPr="009872AE" w:rsidRDefault="00CD40B3" w:rsidP="00CD40B3">
      <w:pPr>
        <w:rPr>
          <w:rFonts w:asciiTheme="majorBidi" w:hAnsiTheme="majorBidi" w:cstheme="majorBidi"/>
          <w:sz w:val="28"/>
          <w:szCs w:val="28"/>
        </w:rPr>
      </w:pPr>
      <w:r w:rsidRPr="009872AE">
        <w:rPr>
          <w:rFonts w:asciiTheme="majorBidi" w:hAnsiTheme="majorBidi" w:cstheme="majorBidi"/>
          <w:sz w:val="28"/>
          <w:szCs w:val="28"/>
        </w:rPr>
        <w:t>Samira Eshghi</w:t>
      </w:r>
      <w:r w:rsidRPr="009872AE">
        <w:rPr>
          <w:rFonts w:asciiTheme="majorBidi" w:hAnsiTheme="majorBidi" w:cstheme="majorBidi"/>
          <w:sz w:val="28"/>
          <w:szCs w:val="28"/>
          <w:vertAlign w:val="superscript"/>
        </w:rPr>
        <w:t>1</w:t>
      </w:r>
      <w:r w:rsidRPr="009872AE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872AE">
        <w:rPr>
          <w:rFonts w:asciiTheme="majorBidi" w:hAnsiTheme="majorBidi" w:cstheme="majorBidi"/>
          <w:sz w:val="28"/>
          <w:szCs w:val="28"/>
        </w:rPr>
        <w:t>Fereshteh</w:t>
      </w:r>
      <w:proofErr w:type="spellEnd"/>
      <w:r w:rsidRPr="009872A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872AE">
        <w:rPr>
          <w:rFonts w:asciiTheme="majorBidi" w:hAnsiTheme="majorBidi" w:cstheme="majorBidi"/>
          <w:sz w:val="28"/>
          <w:szCs w:val="28"/>
        </w:rPr>
        <w:t>Jookar</w:t>
      </w:r>
      <w:proofErr w:type="spellEnd"/>
      <w:r w:rsidRPr="009872AE">
        <w:rPr>
          <w:rFonts w:asciiTheme="majorBidi" w:hAnsiTheme="majorBidi" w:cstheme="majorBidi"/>
          <w:sz w:val="28"/>
          <w:szCs w:val="28"/>
        </w:rPr>
        <w:t xml:space="preserve"> Kashi</w:t>
      </w:r>
      <w:r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9872AE">
        <w:rPr>
          <w:rFonts w:asciiTheme="majorBidi" w:hAnsiTheme="majorBidi" w:cstheme="majorBidi"/>
          <w:sz w:val="28"/>
          <w:szCs w:val="28"/>
        </w:rPr>
        <w:t>*</w:t>
      </w:r>
    </w:p>
    <w:p w:rsidR="00CD40B3" w:rsidRPr="001B4B8C" w:rsidRDefault="00CD40B3" w:rsidP="00CD40B3">
      <w:pPr>
        <w:rPr>
          <w:rFonts w:asciiTheme="majorBidi" w:hAnsiTheme="majorBidi" w:cstheme="majorBidi"/>
          <w:sz w:val="20"/>
          <w:szCs w:val="20"/>
        </w:rPr>
      </w:pPr>
      <w:r w:rsidRPr="001B4B8C">
        <w:rPr>
          <w:rFonts w:asciiTheme="majorBidi" w:hAnsiTheme="majorBidi" w:cstheme="majorBidi"/>
          <w:sz w:val="20"/>
          <w:szCs w:val="20"/>
          <w:vertAlign w:val="superscript"/>
        </w:rPr>
        <w:t>1</w:t>
      </w:r>
      <w:r>
        <w:rPr>
          <w:rFonts w:asciiTheme="majorBidi" w:hAnsiTheme="majorBidi" w:cstheme="majorBidi"/>
          <w:sz w:val="20"/>
          <w:szCs w:val="20"/>
          <w:vertAlign w:val="superscript"/>
        </w:rPr>
        <w:t xml:space="preserve">, 2 </w:t>
      </w:r>
      <w:r w:rsidRPr="001B4B8C">
        <w:rPr>
          <w:rFonts w:asciiTheme="majorBidi" w:hAnsiTheme="majorBidi" w:cstheme="majorBidi"/>
          <w:sz w:val="20"/>
          <w:szCs w:val="20"/>
        </w:rPr>
        <w:t>Department of Cell and Molecular Biology, Faculty of Chemistry, University of Kashan, Kashan, Iran</w:t>
      </w:r>
    </w:p>
    <w:p w:rsidR="00CD40B3" w:rsidRDefault="00CD40B3" w:rsidP="006C1CDF">
      <w:pPr>
        <w:spacing w:after="0"/>
        <w:rPr>
          <w:rFonts w:asciiTheme="majorBidi" w:hAnsiTheme="majorBidi" w:cstheme="majorBidi"/>
          <w:sz w:val="20"/>
          <w:szCs w:val="20"/>
        </w:rPr>
      </w:pPr>
      <w:r w:rsidRPr="00984FA9">
        <w:rPr>
          <w:rFonts w:asciiTheme="majorBidi" w:hAnsiTheme="majorBidi" w:cstheme="majorBidi"/>
          <w:sz w:val="20"/>
          <w:szCs w:val="20"/>
        </w:rPr>
        <w:t>* Corresponding author:</w:t>
      </w:r>
      <w:r w:rsidR="006C1CD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6C1CDF">
        <w:rPr>
          <w:rFonts w:asciiTheme="majorBidi" w:hAnsiTheme="majorBidi" w:cstheme="majorBidi"/>
          <w:sz w:val="20"/>
          <w:szCs w:val="20"/>
        </w:rPr>
        <w:t>Fereshteh</w:t>
      </w:r>
      <w:proofErr w:type="spellEnd"/>
      <w:r w:rsidR="006C1CDF">
        <w:rPr>
          <w:rFonts w:asciiTheme="majorBidi" w:hAnsiTheme="majorBidi" w:cstheme="majorBidi"/>
          <w:sz w:val="20"/>
          <w:szCs w:val="20"/>
        </w:rPr>
        <w:t xml:space="preserve"> </w:t>
      </w:r>
      <w:proofErr w:type="spellStart"/>
      <w:r w:rsidR="006C1CDF" w:rsidRPr="00984FA9">
        <w:rPr>
          <w:rFonts w:asciiTheme="majorBidi" w:hAnsiTheme="majorBidi" w:cstheme="majorBidi"/>
          <w:sz w:val="20"/>
          <w:szCs w:val="20"/>
        </w:rPr>
        <w:t>Jookar</w:t>
      </w:r>
      <w:proofErr w:type="spellEnd"/>
      <w:r w:rsidR="006C1CDF" w:rsidRPr="00984FA9">
        <w:rPr>
          <w:rFonts w:asciiTheme="majorBidi" w:hAnsiTheme="majorBidi" w:cstheme="majorBidi"/>
          <w:sz w:val="20"/>
          <w:szCs w:val="20"/>
        </w:rPr>
        <w:t xml:space="preserve"> Kashi</w:t>
      </w:r>
    </w:p>
    <w:p w:rsidR="00CD40B3" w:rsidRDefault="00CD40B3" w:rsidP="00CD40B3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Postal address: </w:t>
      </w:r>
      <w:r w:rsidRPr="001B4B8C">
        <w:rPr>
          <w:rFonts w:asciiTheme="majorBidi" w:hAnsiTheme="majorBidi" w:cstheme="majorBidi"/>
          <w:sz w:val="20"/>
          <w:szCs w:val="20"/>
        </w:rPr>
        <w:t>University of Kashan</w:t>
      </w:r>
      <w:r>
        <w:rPr>
          <w:rFonts w:asciiTheme="majorBidi" w:hAnsiTheme="majorBidi" w:cstheme="majorBidi"/>
          <w:sz w:val="20"/>
          <w:szCs w:val="20"/>
        </w:rPr>
        <w:t xml:space="preserve">, </w:t>
      </w:r>
      <w:proofErr w:type="spellStart"/>
      <w:r>
        <w:rPr>
          <w:rFonts w:asciiTheme="majorBidi" w:hAnsiTheme="majorBidi" w:cstheme="majorBidi"/>
          <w:sz w:val="20"/>
          <w:szCs w:val="20"/>
        </w:rPr>
        <w:t>Ootb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-e </w:t>
      </w:r>
      <w:proofErr w:type="spellStart"/>
      <w:r>
        <w:rPr>
          <w:rFonts w:asciiTheme="majorBidi" w:hAnsiTheme="majorBidi" w:cstheme="majorBidi"/>
          <w:sz w:val="20"/>
          <w:szCs w:val="20"/>
        </w:rPr>
        <w:t>Ravandi</w:t>
      </w:r>
      <w:proofErr w:type="spellEnd"/>
      <w:r>
        <w:rPr>
          <w:rFonts w:asciiTheme="majorBidi" w:hAnsiTheme="majorBidi" w:cstheme="majorBidi"/>
          <w:sz w:val="20"/>
          <w:szCs w:val="20"/>
        </w:rPr>
        <w:t xml:space="preserve"> Blvd, </w:t>
      </w:r>
      <w:r w:rsidRPr="001B4B8C">
        <w:rPr>
          <w:rFonts w:asciiTheme="majorBidi" w:hAnsiTheme="majorBidi" w:cstheme="majorBidi"/>
          <w:sz w:val="20"/>
          <w:szCs w:val="20"/>
        </w:rPr>
        <w:t xml:space="preserve">Kashan, </w:t>
      </w:r>
      <w:r>
        <w:rPr>
          <w:rFonts w:asciiTheme="majorBidi" w:hAnsiTheme="majorBidi" w:cstheme="majorBidi"/>
          <w:sz w:val="20"/>
          <w:szCs w:val="20"/>
        </w:rPr>
        <w:t xml:space="preserve">Isfahan, </w:t>
      </w:r>
      <w:r w:rsidRPr="001B4B8C">
        <w:rPr>
          <w:rFonts w:asciiTheme="majorBidi" w:hAnsiTheme="majorBidi" w:cstheme="majorBidi"/>
          <w:sz w:val="20"/>
          <w:szCs w:val="20"/>
        </w:rPr>
        <w:t>Iran</w:t>
      </w:r>
    </w:p>
    <w:p w:rsidR="00CD40B3" w:rsidRDefault="00CD40B3" w:rsidP="00CD40B3">
      <w:pPr>
        <w:spacing w:after="0"/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sz w:val="20"/>
          <w:szCs w:val="20"/>
        </w:rPr>
        <w:t>Tel: +989130928875</w:t>
      </w:r>
      <w:r w:rsidRPr="00F526FD">
        <w:rPr>
          <w:rFonts w:asciiTheme="majorBidi" w:hAnsiTheme="majorBidi" w:cstheme="majorBidi"/>
          <w:color w:val="000000" w:themeColor="text1"/>
        </w:rPr>
        <w:t>;</w:t>
      </w:r>
    </w:p>
    <w:p w:rsidR="00CD40B3" w:rsidRDefault="00CD40B3" w:rsidP="00CD40B3">
      <w:pPr>
        <w:spacing w:after="0"/>
        <w:rPr>
          <w:rFonts w:asciiTheme="majorBidi" w:hAnsiTheme="majorBidi" w:cstheme="majorBidi"/>
          <w:sz w:val="20"/>
          <w:szCs w:val="20"/>
        </w:rPr>
      </w:pPr>
      <w:r w:rsidRPr="007C2EC3">
        <w:rPr>
          <w:rFonts w:asciiTheme="majorBidi" w:hAnsiTheme="majorBidi" w:cstheme="majorBidi"/>
          <w:sz w:val="20"/>
          <w:szCs w:val="20"/>
        </w:rPr>
        <w:t>Fax: +983155911121,</w:t>
      </w:r>
    </w:p>
    <w:p w:rsidR="00CD40B3" w:rsidRDefault="00CD40B3" w:rsidP="00CD40B3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Postal code: 8731753153</w:t>
      </w:r>
    </w:p>
    <w:p w:rsidR="00CD40B3" w:rsidRDefault="00CD40B3" w:rsidP="00CD40B3">
      <w:pPr>
        <w:spacing w:after="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E-mail:</w:t>
      </w:r>
      <w:r w:rsidRPr="00CD40B3">
        <w:rPr>
          <w:rFonts w:asciiTheme="majorBidi" w:hAnsiTheme="majorBidi" w:cstheme="majorBidi"/>
          <w:sz w:val="20"/>
          <w:szCs w:val="20"/>
        </w:rPr>
        <w:t xml:space="preserve"> </w:t>
      </w:r>
      <w:hyperlink r:id="rId7" w:history="1">
        <w:r w:rsidRPr="00CD40B3">
          <w:rPr>
            <w:rStyle w:val="Hyperlink"/>
            <w:rFonts w:asciiTheme="majorBidi" w:hAnsiTheme="majorBidi" w:cstheme="majorBidi"/>
            <w:color w:val="auto"/>
            <w:sz w:val="20"/>
            <w:szCs w:val="20"/>
            <w:u w:val="none"/>
          </w:rPr>
          <w:t>jookar@kashanu.ac.ir</w:t>
        </w:r>
      </w:hyperlink>
    </w:p>
    <w:p w:rsidR="00CD40B3" w:rsidRPr="00C1081C" w:rsidRDefault="00CD40B3" w:rsidP="00CD40B3">
      <w:pPr>
        <w:spacing w:after="0"/>
      </w:pPr>
      <w:r w:rsidRPr="00DB6E09">
        <w:rPr>
          <w:rFonts w:ascii="Times New Roman" w:hAnsi="Times New Roman" w:cs="Times New Roman"/>
          <w:sz w:val="18"/>
          <w:szCs w:val="18"/>
        </w:rPr>
        <w:t>Email address: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hyperlink r:id="rId8" w:history="1">
        <w:r w:rsidRPr="00C1081C">
          <w:rPr>
            <w:rFonts w:ascii="Times New Roman" w:hAnsi="Times New Roman" w:cs="Times New Roman"/>
            <w:color w:val="000000" w:themeColor="text1"/>
            <w:sz w:val="18"/>
            <w:szCs w:val="18"/>
          </w:rPr>
          <w:t>samira.eshghi@grad.kashanu.ac.ir</w:t>
        </w:r>
      </w:hyperlink>
    </w:p>
    <w:p w:rsidR="00CD40B3" w:rsidRDefault="00CD40B3" w:rsidP="00CD40B3">
      <w:pPr>
        <w:spacing w:after="0"/>
      </w:pPr>
    </w:p>
    <w:p w:rsidR="00CD40B3" w:rsidRDefault="00CD40B3" w:rsidP="00CD40B3">
      <w:pPr>
        <w:spacing w:after="0" w:line="480" w:lineRule="auto"/>
        <w:rPr>
          <w:rFonts w:asciiTheme="majorBidi" w:hAnsiTheme="majorBidi" w:cstheme="majorBidi"/>
          <w:sz w:val="20"/>
          <w:szCs w:val="20"/>
        </w:rPr>
      </w:pPr>
      <w:r w:rsidRPr="00A72B6D">
        <w:rPr>
          <w:rFonts w:asciiTheme="majorBidi" w:hAnsiTheme="majorBidi" w:cstheme="majorBidi"/>
          <w:sz w:val="20"/>
          <w:szCs w:val="20"/>
        </w:rPr>
        <w:t xml:space="preserve">ORCID ID: </w:t>
      </w:r>
      <w:r>
        <w:rPr>
          <w:rFonts w:asciiTheme="majorBidi" w:hAnsiTheme="majorBidi" w:cstheme="majorBidi"/>
          <w:sz w:val="20"/>
          <w:szCs w:val="20"/>
        </w:rPr>
        <w:t xml:space="preserve">0000-0002-6202-5663 </w:t>
      </w:r>
    </w:p>
    <w:p w:rsidR="00CD40B3" w:rsidRDefault="00CD40B3" w:rsidP="00F01B2C">
      <w:pPr>
        <w:jc w:val="center"/>
        <w:rPr>
          <w:noProof/>
        </w:rPr>
      </w:pPr>
    </w:p>
    <w:p w:rsidR="00CD40B3" w:rsidRDefault="00CD40B3" w:rsidP="00F01B2C">
      <w:pPr>
        <w:jc w:val="center"/>
        <w:rPr>
          <w:noProof/>
        </w:rPr>
      </w:pPr>
    </w:p>
    <w:p w:rsidR="00BB14E1" w:rsidRDefault="00BB14E1" w:rsidP="00F01B2C">
      <w:pPr>
        <w:jc w:val="center"/>
        <w:rPr>
          <w:noProof/>
        </w:rPr>
      </w:pPr>
    </w:p>
    <w:p w:rsidR="00BB14E1" w:rsidRDefault="00BB14E1" w:rsidP="00F01B2C">
      <w:pPr>
        <w:jc w:val="center"/>
        <w:rPr>
          <w:noProof/>
        </w:rPr>
      </w:pPr>
    </w:p>
    <w:p w:rsidR="00BB14E1" w:rsidRDefault="00BB14E1" w:rsidP="00F01B2C">
      <w:pPr>
        <w:jc w:val="center"/>
        <w:rPr>
          <w:noProof/>
        </w:rPr>
      </w:pPr>
    </w:p>
    <w:p w:rsidR="00BB14E1" w:rsidRDefault="00BB14E1" w:rsidP="00F01B2C">
      <w:pPr>
        <w:jc w:val="center"/>
        <w:rPr>
          <w:noProof/>
        </w:rPr>
      </w:pPr>
    </w:p>
    <w:p w:rsidR="00BB14E1" w:rsidRDefault="00BB14E1" w:rsidP="00F01B2C">
      <w:pPr>
        <w:jc w:val="center"/>
        <w:rPr>
          <w:noProof/>
        </w:rPr>
      </w:pPr>
    </w:p>
    <w:p w:rsidR="00BB14E1" w:rsidRDefault="00BB14E1" w:rsidP="00F01B2C">
      <w:pPr>
        <w:jc w:val="center"/>
        <w:rPr>
          <w:noProof/>
        </w:rPr>
      </w:pPr>
    </w:p>
    <w:p w:rsidR="00BB14E1" w:rsidRDefault="00BB14E1" w:rsidP="00F01B2C">
      <w:pPr>
        <w:jc w:val="center"/>
        <w:rPr>
          <w:noProof/>
        </w:rPr>
      </w:pPr>
    </w:p>
    <w:p w:rsidR="00BB14E1" w:rsidRDefault="00500954" w:rsidP="00F01B2C">
      <w:pPr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 wp14:anchorId="2FD5C7EF" wp14:editId="3763DCDD">
            <wp:extent cx="5052205" cy="288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5256" t="25983" r="8205" b="47122"/>
                    <a:stretch/>
                  </pic:blipFill>
                  <pic:spPr bwMode="auto">
                    <a:xfrm>
                      <a:off x="0" y="0"/>
                      <a:ext cx="5052205" cy="28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3159" w:rsidRDefault="00E87A4F" w:rsidP="003928AD">
      <w:pPr>
        <w:jc w:val="center"/>
        <w:rPr>
          <w:rFonts w:asciiTheme="majorBidi" w:eastAsia="Times New Roman" w:hAnsiTheme="majorBidi" w:cstheme="majorBidi"/>
          <w:noProof/>
          <w:sz w:val="20"/>
          <w:szCs w:val="20"/>
        </w:rPr>
      </w:pPr>
      <w:r w:rsidRPr="003A732A">
        <w:rPr>
          <w:rFonts w:asciiTheme="majorBidi" w:eastAsia="Times New Roman" w:hAnsiTheme="majorBidi" w:cstheme="majorBidi"/>
          <w:noProof/>
          <w:sz w:val="20"/>
          <w:szCs w:val="20"/>
        </w:rPr>
        <w:t>Fig</w:t>
      </w:r>
      <w:r w:rsidR="003928AD">
        <w:rPr>
          <w:rFonts w:asciiTheme="majorBidi" w:eastAsia="Times New Roman" w:hAnsiTheme="majorBidi" w:cstheme="majorBidi"/>
          <w:noProof/>
          <w:sz w:val="20"/>
          <w:szCs w:val="20"/>
        </w:rPr>
        <w:t>ure S</w:t>
      </w:r>
      <w:r w:rsidR="003928AD" w:rsidRPr="00A67396">
        <w:rPr>
          <w:rFonts w:asciiTheme="majorBidi" w:eastAsia="Times New Roman" w:hAnsiTheme="majorBidi" w:cstheme="majorBidi"/>
          <w:noProof/>
          <w:sz w:val="20"/>
          <w:szCs w:val="20"/>
          <w:vertAlign w:val="subscript"/>
        </w:rPr>
        <w:t>1</w:t>
      </w:r>
      <w:r w:rsidR="003928AD">
        <w:rPr>
          <w:rFonts w:asciiTheme="majorBidi" w:eastAsia="Times New Roman" w:hAnsiTheme="majorBidi" w:cstheme="majorBidi"/>
          <w:noProof/>
          <w:sz w:val="20"/>
          <w:szCs w:val="20"/>
        </w:rPr>
        <w:t>.</w:t>
      </w:r>
      <w:r w:rsidRPr="003A732A">
        <w:rPr>
          <w:rFonts w:asciiTheme="majorBidi" w:eastAsia="Times New Roman" w:hAnsiTheme="majorBidi" w:cstheme="majorBidi"/>
          <w:noProof/>
          <w:sz w:val="20"/>
          <w:szCs w:val="20"/>
        </w:rPr>
        <w:t xml:space="preserve"> Biosynthesis of FeNPs</w:t>
      </w:r>
    </w:p>
    <w:p w:rsidR="00863159" w:rsidRDefault="00863159" w:rsidP="00F01B2C">
      <w:pPr>
        <w:jc w:val="center"/>
        <w:rPr>
          <w:noProof/>
        </w:rPr>
      </w:pPr>
    </w:p>
    <w:p w:rsidR="00863159" w:rsidRDefault="00863159" w:rsidP="00F01B2C">
      <w:pPr>
        <w:jc w:val="center"/>
        <w:rPr>
          <w:noProof/>
        </w:rPr>
      </w:pPr>
    </w:p>
    <w:p w:rsidR="00DD311D" w:rsidRPr="00DD311D" w:rsidRDefault="00863159" w:rsidP="00536C75">
      <w:pPr>
        <w:jc w:val="center"/>
      </w:pPr>
      <w:r>
        <w:rPr>
          <w:noProof/>
        </w:rPr>
        <w:drawing>
          <wp:inline distT="0" distB="0" distL="0" distR="0" wp14:anchorId="5B10445B" wp14:editId="1A1B485A">
            <wp:extent cx="4382671" cy="3600000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7" t="9995" r="57343" b="8729"/>
                    <a:stretch/>
                  </pic:blipFill>
                  <pic:spPr bwMode="auto">
                    <a:xfrm>
                      <a:off x="0" y="0"/>
                      <a:ext cx="438267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311D" w:rsidRPr="00CD5F32" w:rsidRDefault="00FC37D4" w:rsidP="00FC37D4">
      <w:pPr>
        <w:jc w:val="center"/>
        <w:rPr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Figure S</w:t>
      </w:r>
      <w:r w:rsidRPr="00A67396">
        <w:rPr>
          <w:rFonts w:asciiTheme="majorBidi" w:hAnsiTheme="majorBidi" w:cstheme="majorBidi"/>
          <w:sz w:val="20"/>
          <w:szCs w:val="20"/>
          <w:vertAlign w:val="subscript"/>
        </w:rPr>
        <w:t>2</w:t>
      </w:r>
      <w:r w:rsidR="007A4B5F" w:rsidRPr="00CD5F32">
        <w:rPr>
          <w:rFonts w:asciiTheme="majorBidi" w:hAnsiTheme="majorBidi" w:cstheme="majorBidi"/>
          <w:sz w:val="20"/>
          <w:szCs w:val="20"/>
        </w:rPr>
        <w:t xml:space="preserve">. Biosynthesized </w:t>
      </w:r>
      <w:proofErr w:type="spellStart"/>
      <w:r w:rsidR="007A4B5F" w:rsidRPr="00CD5F32">
        <w:rPr>
          <w:rFonts w:asciiTheme="majorBidi" w:hAnsiTheme="majorBidi" w:cstheme="majorBidi"/>
          <w:sz w:val="20"/>
          <w:szCs w:val="20"/>
        </w:rPr>
        <w:t>FeNPs</w:t>
      </w:r>
      <w:proofErr w:type="spellEnd"/>
      <w:r w:rsidR="007A4B5F" w:rsidRPr="00CD5F32">
        <w:rPr>
          <w:rFonts w:asciiTheme="majorBidi" w:hAnsiTheme="majorBidi" w:cstheme="majorBidi"/>
          <w:sz w:val="20"/>
          <w:szCs w:val="20"/>
        </w:rPr>
        <w:t xml:space="preserve"> size distribution</w:t>
      </w:r>
    </w:p>
    <w:p w:rsidR="00DD311D" w:rsidRDefault="00DD311D" w:rsidP="00DD311D"/>
    <w:p w:rsidR="00816755" w:rsidRDefault="00DD311D" w:rsidP="006F286F">
      <w:pPr>
        <w:tabs>
          <w:tab w:val="left" w:pos="5619"/>
        </w:tabs>
        <w:jc w:val="center"/>
      </w:pPr>
      <w:r>
        <w:rPr>
          <w:noProof/>
        </w:rPr>
        <w:lastRenderedPageBreak/>
        <w:drawing>
          <wp:inline distT="0" distB="0" distL="0" distR="0" wp14:anchorId="23B370C0" wp14:editId="35F9373D">
            <wp:extent cx="6762357" cy="4248000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2" t="1157" r="11321" b="5321"/>
                    <a:stretch/>
                  </pic:blipFill>
                  <pic:spPr bwMode="auto">
                    <a:xfrm>
                      <a:off x="0" y="0"/>
                      <a:ext cx="6762357" cy="42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F543F" w:rsidRDefault="007F543F" w:rsidP="00E77061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lang w:bidi="fa-IR"/>
        </w:rPr>
      </w:pPr>
      <w:r w:rsidRPr="0062383C">
        <w:rPr>
          <w:rFonts w:asciiTheme="majorBidi" w:hAnsiTheme="majorBidi" w:cstheme="majorBidi"/>
          <w:sz w:val="20"/>
          <w:szCs w:val="20"/>
        </w:rPr>
        <w:t>Fig</w:t>
      </w:r>
      <w:r w:rsidR="00E77061">
        <w:rPr>
          <w:rFonts w:asciiTheme="majorBidi" w:hAnsiTheme="majorBidi" w:cstheme="majorBidi"/>
          <w:sz w:val="20"/>
          <w:szCs w:val="20"/>
        </w:rPr>
        <w:t>ure S</w:t>
      </w:r>
      <w:r w:rsidR="00E77061" w:rsidRPr="00A67396">
        <w:rPr>
          <w:rFonts w:asciiTheme="majorBidi" w:hAnsiTheme="majorBidi" w:cstheme="majorBidi"/>
          <w:sz w:val="20"/>
          <w:szCs w:val="20"/>
          <w:vertAlign w:val="subscript"/>
        </w:rPr>
        <w:t>3</w:t>
      </w:r>
      <w:r w:rsidRPr="0062383C">
        <w:rPr>
          <w:rFonts w:asciiTheme="majorBidi" w:hAnsiTheme="majorBidi" w:cstheme="majorBidi"/>
          <w:sz w:val="20"/>
          <w:szCs w:val="20"/>
        </w:rPr>
        <w:t xml:space="preserve">. Evaluation of </w:t>
      </w:r>
      <w:proofErr w:type="spellStart"/>
      <w:r w:rsidRPr="0062383C">
        <w:rPr>
          <w:rFonts w:asciiTheme="majorBidi" w:hAnsiTheme="majorBidi" w:cstheme="majorBidi"/>
          <w:sz w:val="20"/>
          <w:szCs w:val="20"/>
        </w:rPr>
        <w:t>biotoxicity</w:t>
      </w:r>
      <w:proofErr w:type="spellEnd"/>
      <w:r w:rsidRPr="0062383C">
        <w:rPr>
          <w:rFonts w:asciiTheme="majorBidi" w:hAnsiTheme="majorBidi" w:cstheme="majorBidi"/>
          <w:sz w:val="20"/>
          <w:szCs w:val="20"/>
        </w:rPr>
        <w:t xml:space="preserve"> using radish seeds after 7 days of sun exposure (comparison of RSG, RRG) [A] and (comparison of GI) [ B], </w:t>
      </w:r>
      <w:r w:rsidRPr="0062383C">
        <w:rPr>
          <w:rFonts w:asciiTheme="majorBidi" w:hAnsiTheme="majorBidi" w:cstheme="majorBidi"/>
          <w:sz w:val="20"/>
          <w:szCs w:val="20"/>
          <w:lang w:bidi="fa-IR"/>
        </w:rPr>
        <w:t>The sizes of radish seeds are in order from the left (control H2O [3 cm], Acid Red 88 dye [0.5 cm], Acid Red 88 product [2.5 cm], respectively (C)</w:t>
      </w:r>
      <w:r w:rsidR="00941E05" w:rsidRPr="0062383C">
        <w:rPr>
          <w:rFonts w:asciiTheme="majorBidi" w:hAnsiTheme="majorBidi" w:cstheme="majorBidi"/>
          <w:sz w:val="20"/>
          <w:szCs w:val="20"/>
          <w:lang w:bidi="fa-IR"/>
        </w:rPr>
        <w:t xml:space="preserve"> </w:t>
      </w:r>
    </w:p>
    <w:p w:rsidR="00D17E4D" w:rsidRPr="0062383C" w:rsidRDefault="00D17E4D" w:rsidP="00334617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9B7882" w:rsidRDefault="00816755" w:rsidP="00816755">
      <w:pPr>
        <w:tabs>
          <w:tab w:val="left" w:pos="5901"/>
        </w:tabs>
        <w:jc w:val="center"/>
      </w:pPr>
      <w:r>
        <w:rPr>
          <w:noProof/>
        </w:rPr>
        <w:drawing>
          <wp:inline distT="0" distB="0" distL="0" distR="0" wp14:anchorId="34C8EF8F" wp14:editId="1B9B16F8">
            <wp:extent cx="4677410" cy="2966037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" t="8996" r="2191" b="3947"/>
                    <a:stretch/>
                  </pic:blipFill>
                  <pic:spPr bwMode="auto">
                    <a:xfrm>
                      <a:off x="0" y="0"/>
                      <a:ext cx="4688200" cy="2972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7882" w:rsidRPr="00334617" w:rsidRDefault="009B7882" w:rsidP="00ED198C">
      <w:pPr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  <w:r w:rsidRPr="00334617">
        <w:rPr>
          <w:rFonts w:asciiTheme="majorBidi" w:hAnsiTheme="majorBidi" w:cstheme="majorBidi"/>
          <w:sz w:val="20"/>
          <w:szCs w:val="20"/>
        </w:rPr>
        <w:t>Fig</w:t>
      </w:r>
      <w:r w:rsidR="00ED198C">
        <w:rPr>
          <w:rFonts w:asciiTheme="majorBidi" w:hAnsiTheme="majorBidi" w:cstheme="majorBidi"/>
          <w:sz w:val="20"/>
          <w:szCs w:val="20"/>
        </w:rPr>
        <w:t>ure S</w:t>
      </w:r>
      <w:r w:rsidR="00ED198C" w:rsidRPr="00ED198C">
        <w:rPr>
          <w:rFonts w:asciiTheme="majorBidi" w:hAnsiTheme="majorBidi" w:cstheme="majorBidi"/>
          <w:sz w:val="20"/>
          <w:szCs w:val="20"/>
          <w:vertAlign w:val="subscript"/>
        </w:rPr>
        <w:t>4</w:t>
      </w:r>
      <w:r w:rsidRPr="00334617">
        <w:rPr>
          <w:rFonts w:asciiTheme="majorBidi" w:hAnsiTheme="majorBidi" w:cstheme="majorBidi"/>
          <w:sz w:val="20"/>
          <w:szCs w:val="20"/>
        </w:rPr>
        <w:t>. Growth curve strain S2</w:t>
      </w:r>
      <w:r w:rsidR="00516EFF" w:rsidRPr="00334617">
        <w:rPr>
          <w:rFonts w:asciiTheme="majorBidi" w:hAnsiTheme="majorBidi" w:cstheme="majorBidi"/>
          <w:sz w:val="20"/>
          <w:szCs w:val="20"/>
        </w:rPr>
        <w:t xml:space="preserve"> </w:t>
      </w:r>
    </w:p>
    <w:p w:rsidR="00057699" w:rsidRDefault="00057699" w:rsidP="009B7882">
      <w:pPr>
        <w:jc w:val="center"/>
      </w:pPr>
    </w:p>
    <w:p w:rsidR="00057699" w:rsidRDefault="00057699" w:rsidP="00057699"/>
    <w:p w:rsidR="00BA15CE" w:rsidRDefault="00BA15CE" w:rsidP="00057699">
      <w:pPr>
        <w:jc w:val="center"/>
      </w:pPr>
    </w:p>
    <w:p w:rsidR="00BA15CE" w:rsidRPr="00BA15CE" w:rsidRDefault="00BA15CE" w:rsidP="00BA15CE"/>
    <w:p w:rsidR="00BA15CE" w:rsidRPr="00BA15CE" w:rsidRDefault="00BA15CE" w:rsidP="00BA15CE"/>
    <w:p w:rsidR="00BA15CE" w:rsidRPr="00BA15CE" w:rsidRDefault="00BA15CE" w:rsidP="00BA15CE"/>
    <w:p w:rsidR="00BA15CE" w:rsidRPr="00BA15CE" w:rsidRDefault="00BA15CE" w:rsidP="00BA15CE"/>
    <w:p w:rsidR="00BA15CE" w:rsidRDefault="00BA15CE" w:rsidP="00BA15CE"/>
    <w:p w:rsidR="003029BB" w:rsidRDefault="003029BB" w:rsidP="00F15AE1">
      <w:pPr>
        <w:tabs>
          <w:tab w:val="left" w:pos="5917"/>
        </w:tabs>
        <w:jc w:val="center"/>
      </w:pPr>
    </w:p>
    <w:p w:rsidR="003029BB" w:rsidRPr="003029BB" w:rsidRDefault="003029BB" w:rsidP="003029BB"/>
    <w:p w:rsidR="003029BB" w:rsidRPr="003029BB" w:rsidRDefault="003029BB" w:rsidP="003029BB"/>
    <w:p w:rsidR="003029BB" w:rsidRDefault="003029BB" w:rsidP="003029BB"/>
    <w:p w:rsidR="00D737E1" w:rsidRDefault="00D737E1" w:rsidP="003029BB">
      <w:pPr>
        <w:tabs>
          <w:tab w:val="left" w:pos="5976"/>
        </w:tabs>
        <w:jc w:val="center"/>
      </w:pPr>
    </w:p>
    <w:p w:rsidR="00D737E1" w:rsidRPr="00D737E1" w:rsidRDefault="00D737E1" w:rsidP="00D737E1"/>
    <w:p w:rsidR="00D737E1" w:rsidRPr="00D737E1" w:rsidRDefault="00D737E1" w:rsidP="00D737E1"/>
    <w:p w:rsidR="00D737E1" w:rsidRDefault="00D737E1" w:rsidP="00D737E1"/>
    <w:p w:rsidR="007F591D" w:rsidRPr="00D737E1" w:rsidRDefault="007F591D" w:rsidP="00D737E1">
      <w:pPr>
        <w:tabs>
          <w:tab w:val="left" w:pos="5784"/>
        </w:tabs>
        <w:jc w:val="center"/>
      </w:pPr>
    </w:p>
    <w:sectPr w:rsidR="007F591D" w:rsidRPr="00D737E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77E" w:rsidRDefault="001F777E" w:rsidP="00160560">
      <w:pPr>
        <w:spacing w:after="0" w:line="240" w:lineRule="auto"/>
      </w:pPr>
      <w:r>
        <w:separator/>
      </w:r>
    </w:p>
  </w:endnote>
  <w:endnote w:type="continuationSeparator" w:id="0">
    <w:p w:rsidR="001F777E" w:rsidRDefault="001F777E" w:rsidP="00160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560" w:rsidRDefault="001605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76586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0560" w:rsidRDefault="001605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94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60560" w:rsidRDefault="001605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560" w:rsidRDefault="00160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77E" w:rsidRDefault="001F777E" w:rsidP="00160560">
      <w:pPr>
        <w:spacing w:after="0" w:line="240" w:lineRule="auto"/>
      </w:pPr>
      <w:r>
        <w:separator/>
      </w:r>
    </w:p>
  </w:footnote>
  <w:footnote w:type="continuationSeparator" w:id="0">
    <w:p w:rsidR="001F777E" w:rsidRDefault="001F777E" w:rsidP="00160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560" w:rsidRDefault="001605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560" w:rsidRDefault="001605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560" w:rsidRDefault="001605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2C"/>
    <w:rsid w:val="00057699"/>
    <w:rsid w:val="00081581"/>
    <w:rsid w:val="001162DC"/>
    <w:rsid w:val="00160560"/>
    <w:rsid w:val="001F777E"/>
    <w:rsid w:val="00296CF4"/>
    <w:rsid w:val="002B7C2C"/>
    <w:rsid w:val="002F4336"/>
    <w:rsid w:val="003029BB"/>
    <w:rsid w:val="00334617"/>
    <w:rsid w:val="0037221D"/>
    <w:rsid w:val="003928AD"/>
    <w:rsid w:val="003A732A"/>
    <w:rsid w:val="004503A9"/>
    <w:rsid w:val="00473605"/>
    <w:rsid w:val="004805E1"/>
    <w:rsid w:val="00496089"/>
    <w:rsid w:val="00500954"/>
    <w:rsid w:val="00516EFF"/>
    <w:rsid w:val="005221EC"/>
    <w:rsid w:val="00536C75"/>
    <w:rsid w:val="00556FF5"/>
    <w:rsid w:val="0062383C"/>
    <w:rsid w:val="00695686"/>
    <w:rsid w:val="006C1CDF"/>
    <w:rsid w:val="006F286F"/>
    <w:rsid w:val="00721EBF"/>
    <w:rsid w:val="00732508"/>
    <w:rsid w:val="007A4B5F"/>
    <w:rsid w:val="007A609D"/>
    <w:rsid w:val="007B69CB"/>
    <w:rsid w:val="007F543F"/>
    <w:rsid w:val="007F591D"/>
    <w:rsid w:val="00816755"/>
    <w:rsid w:val="00863159"/>
    <w:rsid w:val="00941E05"/>
    <w:rsid w:val="009669D1"/>
    <w:rsid w:val="00972D66"/>
    <w:rsid w:val="009B7882"/>
    <w:rsid w:val="009F428F"/>
    <w:rsid w:val="00A56152"/>
    <w:rsid w:val="00A56CED"/>
    <w:rsid w:val="00A67396"/>
    <w:rsid w:val="00A71DA6"/>
    <w:rsid w:val="00B230FF"/>
    <w:rsid w:val="00B96BB7"/>
    <w:rsid w:val="00BA15CE"/>
    <w:rsid w:val="00BB14E1"/>
    <w:rsid w:val="00BE4668"/>
    <w:rsid w:val="00C6662C"/>
    <w:rsid w:val="00CC01A8"/>
    <w:rsid w:val="00CD40B3"/>
    <w:rsid w:val="00CD5F32"/>
    <w:rsid w:val="00CF2E7C"/>
    <w:rsid w:val="00D108C0"/>
    <w:rsid w:val="00D17E4D"/>
    <w:rsid w:val="00D41E72"/>
    <w:rsid w:val="00D5190D"/>
    <w:rsid w:val="00D737E1"/>
    <w:rsid w:val="00D7631C"/>
    <w:rsid w:val="00DD311D"/>
    <w:rsid w:val="00E373B5"/>
    <w:rsid w:val="00E63049"/>
    <w:rsid w:val="00E74D64"/>
    <w:rsid w:val="00E77061"/>
    <w:rsid w:val="00E87A4F"/>
    <w:rsid w:val="00EA4E3D"/>
    <w:rsid w:val="00EA535F"/>
    <w:rsid w:val="00ED198C"/>
    <w:rsid w:val="00ED5D31"/>
    <w:rsid w:val="00F01B2C"/>
    <w:rsid w:val="00F15AE1"/>
    <w:rsid w:val="00F665C8"/>
    <w:rsid w:val="00FB7949"/>
    <w:rsid w:val="00FC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E56319C-2DFD-4184-9196-7D1658B64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560"/>
  </w:style>
  <w:style w:type="paragraph" w:styleId="Footer">
    <w:name w:val="footer"/>
    <w:basedOn w:val="Normal"/>
    <w:link w:val="FooterChar"/>
    <w:uiPriority w:val="99"/>
    <w:unhideWhenUsed/>
    <w:rsid w:val="001605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560"/>
  </w:style>
  <w:style w:type="character" w:styleId="Hyperlink">
    <w:name w:val="Hyperlink"/>
    <w:basedOn w:val="DefaultParagraphFont"/>
    <w:uiPriority w:val="99"/>
    <w:unhideWhenUsed/>
    <w:rsid w:val="00CD40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ira.eshghi@grad.kashanu.ac.i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ookar@kashanu.ac.ir" TargetMode="Externa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48292-F419-48B6-9A18-578BF1D2D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fereshteh jookar</cp:lastModifiedBy>
  <cp:revision>3</cp:revision>
  <dcterms:created xsi:type="dcterms:W3CDTF">2022-05-30T16:37:00Z</dcterms:created>
  <dcterms:modified xsi:type="dcterms:W3CDTF">2022-06-01T19:02:00Z</dcterms:modified>
</cp:coreProperties>
</file>