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7397C" w14:textId="65F47D62" w:rsidR="003E56A6" w:rsidRPr="00486265" w:rsidRDefault="00544CF2" w:rsidP="00544CF2">
      <w:pPr>
        <w:jc w:val="both"/>
        <w:rPr>
          <w:rFonts w:ascii="Tw Cen MT" w:hAnsi="Tw Cen MT"/>
          <w:sz w:val="24"/>
          <w:szCs w:val="24"/>
          <w:u w:val="single"/>
          <w:lang w:val="en-US"/>
        </w:rPr>
      </w:pPr>
      <w:r w:rsidRPr="00486265">
        <w:rPr>
          <w:rFonts w:ascii="Tw Cen MT" w:hAnsi="Tw Cen MT"/>
          <w:sz w:val="24"/>
          <w:szCs w:val="24"/>
          <w:u w:val="single"/>
          <w:lang w:val="en-US"/>
        </w:rPr>
        <w:t>Supplementary Information</w:t>
      </w:r>
    </w:p>
    <w:p w14:paraId="29D0E96A" w14:textId="31AA41AE" w:rsidR="00544CF2" w:rsidRPr="00486265" w:rsidRDefault="00544CF2" w:rsidP="006D3541">
      <w:pPr>
        <w:autoSpaceDE w:val="0"/>
        <w:autoSpaceDN w:val="0"/>
        <w:adjustRightInd w:val="0"/>
        <w:spacing w:after="0" w:line="240" w:lineRule="auto"/>
        <w:rPr>
          <w:rFonts w:ascii="Tw Cen MT" w:eastAsia="AdvGulliv-R" w:hAnsi="Tw Cen MT" w:cstheme="majorHAnsi"/>
          <w:sz w:val="24"/>
          <w:szCs w:val="24"/>
        </w:rPr>
      </w:pPr>
      <w:r w:rsidRPr="00486265">
        <w:rPr>
          <w:rFonts w:ascii="Tw Cen MT" w:eastAsia="AdvGulliv-R" w:hAnsi="Tw Cen MT" w:cstheme="majorHAnsi"/>
          <w:sz w:val="24"/>
          <w:szCs w:val="24"/>
        </w:rPr>
        <w:t xml:space="preserve">Table </w:t>
      </w:r>
      <w:r w:rsidR="00486265" w:rsidRPr="00486265">
        <w:rPr>
          <w:rFonts w:ascii="Tw Cen MT" w:eastAsia="AdvGulliv-R" w:hAnsi="Tw Cen MT" w:cstheme="majorHAnsi"/>
          <w:sz w:val="24"/>
          <w:szCs w:val="24"/>
        </w:rPr>
        <w:t>S</w:t>
      </w:r>
      <w:r w:rsidRPr="00486265">
        <w:rPr>
          <w:rFonts w:ascii="Tw Cen MT" w:eastAsia="AdvGulliv-R" w:hAnsi="Tw Cen MT" w:cstheme="majorHAnsi"/>
          <w:sz w:val="24"/>
          <w:szCs w:val="24"/>
        </w:rPr>
        <w:t>1: Isotherm model equations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122"/>
        <w:gridCol w:w="5791"/>
        <w:gridCol w:w="1605"/>
      </w:tblGrid>
      <w:tr w:rsidR="00544CF2" w:rsidRPr="006D3541" w14:paraId="51EA1613" w14:textId="77777777" w:rsidTr="006D3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975F79" w14:textId="77777777" w:rsidR="00544CF2" w:rsidRPr="006D3541" w:rsidRDefault="00544CF2" w:rsidP="006D3541">
            <w:pPr>
              <w:rPr>
                <w:rFonts w:ascii="Tw Cen MT" w:hAnsi="Tw Cen MT" w:cstheme="majorHAnsi"/>
                <w:b w:val="0"/>
                <w:sz w:val="20"/>
                <w:szCs w:val="20"/>
              </w:rPr>
            </w:pPr>
            <w:r w:rsidRPr="006D3541">
              <w:rPr>
                <w:rFonts w:ascii="Tw Cen MT" w:hAnsi="Tw Cen MT" w:cstheme="majorHAnsi"/>
                <w:b w:val="0"/>
                <w:sz w:val="20"/>
                <w:szCs w:val="20"/>
              </w:rPr>
              <w:t>Isotherm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36883D" w14:textId="77777777" w:rsidR="00544CF2" w:rsidRPr="006D3541" w:rsidRDefault="00544CF2" w:rsidP="006D35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 w:cstheme="majorHAnsi"/>
                <w:b w:val="0"/>
                <w:sz w:val="20"/>
                <w:szCs w:val="20"/>
              </w:rPr>
            </w:pPr>
            <w:r w:rsidRPr="006D3541">
              <w:rPr>
                <w:rFonts w:ascii="Tw Cen MT" w:hAnsi="Tw Cen MT" w:cstheme="majorHAnsi"/>
                <w:b w:val="0"/>
                <w:sz w:val="20"/>
                <w:szCs w:val="20"/>
              </w:rPr>
              <w:t>Equation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15597C" w14:textId="77777777" w:rsidR="00544CF2" w:rsidRPr="006D3541" w:rsidRDefault="00544CF2" w:rsidP="006D35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 w:cstheme="majorHAnsi"/>
                <w:b w:val="0"/>
                <w:sz w:val="20"/>
                <w:szCs w:val="20"/>
              </w:rPr>
            </w:pPr>
            <w:r w:rsidRPr="006D3541">
              <w:rPr>
                <w:rFonts w:ascii="Tw Cen MT" w:hAnsi="Tw Cen MT" w:cstheme="majorHAnsi"/>
                <w:b w:val="0"/>
                <w:sz w:val="20"/>
                <w:szCs w:val="20"/>
              </w:rPr>
              <w:t>Parameter</w:t>
            </w:r>
          </w:p>
        </w:tc>
      </w:tr>
      <w:tr w:rsidR="00544CF2" w:rsidRPr="006D3541" w14:paraId="7D3AC55D" w14:textId="77777777" w:rsidTr="006D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000000"/>
              <w:bottom w:val="nil"/>
            </w:tcBorders>
            <w:vAlign w:val="center"/>
          </w:tcPr>
          <w:p w14:paraId="1C5DBDA2" w14:textId="77777777" w:rsidR="00544CF2" w:rsidRPr="006D3541" w:rsidRDefault="00544CF2" w:rsidP="006D3541">
            <w:pPr>
              <w:rPr>
                <w:rFonts w:ascii="Tw Cen MT" w:hAnsi="Tw Cen MT" w:cstheme="majorHAnsi"/>
                <w:b w:val="0"/>
                <w:sz w:val="20"/>
                <w:szCs w:val="20"/>
              </w:rPr>
            </w:pPr>
            <w:r w:rsidRPr="006D3541">
              <w:rPr>
                <w:rFonts w:ascii="Tw Cen MT" w:hAnsi="Tw Cen MT" w:cstheme="majorHAnsi"/>
                <w:b w:val="0"/>
                <w:sz w:val="20"/>
                <w:szCs w:val="20"/>
              </w:rPr>
              <w:t>Freundlich</w:t>
            </w:r>
          </w:p>
        </w:tc>
        <w:tc>
          <w:tcPr>
            <w:tcW w:w="0" w:type="auto"/>
            <w:tcBorders>
              <w:top w:val="single" w:sz="4" w:space="0" w:color="000000"/>
              <w:bottom w:val="nil"/>
            </w:tcBorders>
            <w:vAlign w:val="center"/>
          </w:tcPr>
          <w:p w14:paraId="5340A473" w14:textId="427C2236" w:rsidR="00544CF2" w:rsidRPr="006D3541" w:rsidRDefault="00000000" w:rsidP="006D35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theme="majorHAnsi"/>
                <w:bCs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e</m:t>
                    </m:r>
                  </m:sub>
                </m:sSub>
                <m:r>
                  <w:rPr>
                    <w:rFonts w:ascii="Cambria Math" w:hAnsi="Cambria Math" w:cstheme="majorHAnsi"/>
                    <w:sz w:val="18"/>
                    <w:szCs w:val="1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F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sSubSup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e</m:t>
                    </m:r>
                  </m:sub>
                  <m:sup>
                    <m:f>
                      <m:fPr>
                        <m:type m:val="lin"/>
                        <m:ctrlPr>
                          <w:rPr>
                            <w:rFonts w:ascii="Cambria Math" w:hAnsi="Cambria Math" w:cstheme="majorHAnsi"/>
                            <w:bCs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n</m:t>
                        </m:r>
                      </m:den>
                    </m:f>
                  </m:sup>
                </m:sSubSup>
              </m:oMath>
            </m:oMathPara>
          </w:p>
        </w:tc>
        <w:tc>
          <w:tcPr>
            <w:tcW w:w="0" w:type="auto"/>
            <w:tcBorders>
              <w:top w:val="single" w:sz="4" w:space="0" w:color="000000"/>
              <w:bottom w:val="nil"/>
            </w:tcBorders>
            <w:vAlign w:val="center"/>
          </w:tcPr>
          <w:p w14:paraId="71F1BD3F" w14:textId="77777777" w:rsidR="00544CF2" w:rsidRPr="006D3541" w:rsidRDefault="00000000" w:rsidP="006D35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theme="majorHAnsi"/>
                <w:bCs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F</m:t>
                    </m:r>
                  </m:sub>
                </m:sSub>
                <m:r>
                  <w:rPr>
                    <w:rFonts w:ascii="Cambria Math" w:hAnsi="Cambria Math" w:cstheme="majorHAnsi"/>
                    <w:sz w:val="18"/>
                    <w:szCs w:val="18"/>
                  </w:rPr>
                  <m:t>,</m:t>
                </m:r>
                <m:f>
                  <m:fPr>
                    <m:type m:val="lin"/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n</m:t>
                    </m:r>
                  </m:den>
                </m:f>
              </m:oMath>
            </m:oMathPara>
          </w:p>
        </w:tc>
      </w:tr>
      <w:tr w:rsidR="00544CF2" w:rsidRPr="006D3541" w14:paraId="7E84AD1C" w14:textId="77777777" w:rsidTr="006D3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vAlign w:val="center"/>
          </w:tcPr>
          <w:p w14:paraId="52B27DD7" w14:textId="77777777" w:rsidR="00544CF2" w:rsidRPr="006D3541" w:rsidRDefault="00544CF2" w:rsidP="006D3541">
            <w:pPr>
              <w:rPr>
                <w:rFonts w:ascii="Tw Cen MT" w:hAnsi="Tw Cen MT" w:cstheme="majorHAnsi"/>
                <w:b w:val="0"/>
                <w:sz w:val="20"/>
                <w:szCs w:val="20"/>
              </w:rPr>
            </w:pPr>
            <w:r w:rsidRPr="006D3541">
              <w:rPr>
                <w:rFonts w:ascii="Tw Cen MT" w:hAnsi="Tw Cen MT" w:cstheme="majorHAnsi"/>
                <w:b w:val="0"/>
                <w:sz w:val="20"/>
                <w:szCs w:val="20"/>
              </w:rPr>
              <w:t>Langmuir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4928117" w14:textId="77777777" w:rsidR="00544CF2" w:rsidRPr="006D3541" w:rsidRDefault="00000000" w:rsidP="006D35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 w:cstheme="majorHAnsi"/>
                <w:bCs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e</m:t>
                    </m:r>
                  </m:sub>
                </m:sSub>
                <m:r>
                  <w:rPr>
                    <w:rFonts w:ascii="Cambria Math" w:hAnsi="Cambria Math" w:cstheme="majorHAnsi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ajorHAnsi"/>
                            <w:bCs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max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theme="majorHAnsi"/>
                            <w:bCs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L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theme="majorHAnsi"/>
                            <w:bCs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e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hAnsi="Cambria Math" w:cstheme="majorHAnsi"/>
                            <w:bCs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L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theme="majorHAnsi"/>
                            <w:bCs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e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36F1CFC" w14:textId="77777777" w:rsidR="00544CF2" w:rsidRPr="006D3541" w:rsidRDefault="00000000" w:rsidP="006D35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 w:cstheme="majorHAnsi"/>
                <w:bCs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 w:cstheme="majorHAnsi"/>
                            <w:bCs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max</m:t>
                        </m:r>
                      </m:sub>
                    </m:s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,K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L</m:t>
                    </m:r>
                  </m:sub>
                </m:sSub>
              </m:oMath>
            </m:oMathPara>
          </w:p>
        </w:tc>
      </w:tr>
      <w:tr w:rsidR="000F76C6" w:rsidRPr="006D3541" w14:paraId="54F44F6E" w14:textId="77777777" w:rsidTr="006D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vAlign w:val="center"/>
          </w:tcPr>
          <w:p w14:paraId="040FFE61" w14:textId="33112BF7" w:rsidR="000F76C6" w:rsidRPr="000F76C6" w:rsidRDefault="000F76C6" w:rsidP="006D3541">
            <w:pPr>
              <w:rPr>
                <w:rFonts w:ascii="Tw Cen MT" w:hAnsi="Tw Cen MT" w:cstheme="majorHAnsi"/>
                <w:b w:val="0"/>
                <w:bCs w:val="0"/>
                <w:sz w:val="20"/>
                <w:szCs w:val="20"/>
              </w:rPr>
            </w:pPr>
            <w:r w:rsidRPr="000F76C6">
              <w:rPr>
                <w:rFonts w:ascii="Tw Cen MT" w:hAnsi="Tw Cen MT" w:cstheme="majorHAnsi"/>
                <w:b w:val="0"/>
                <w:bCs w:val="0"/>
                <w:sz w:val="20"/>
                <w:szCs w:val="20"/>
              </w:rPr>
              <w:t>Sips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49E8855" w14:textId="5827F7E2" w:rsidR="000F76C6" w:rsidRPr="000F76C6" w:rsidRDefault="000F76C6" w:rsidP="000F7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Calibri" w:hAnsi="Tw Cen MT" w:cs="Calibri Light"/>
                <w:bCs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Calibri Light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Calibri Light"/>
                        <w:sz w:val="18"/>
                        <w:szCs w:val="18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 w:cs="Calibri Light"/>
                        <w:sz w:val="18"/>
                        <w:szCs w:val="18"/>
                      </w:rPr>
                      <m:t>e</m:t>
                    </m:r>
                  </m:sub>
                </m:sSub>
                <m:r>
                  <w:rPr>
                    <w:rFonts w:ascii="Cambria Math" w:eastAsia="Calibri" w:hAnsi="Cambria Math" w:cs="Calibri Light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Calibri Light"/>
                        <w:bCs/>
                        <w:i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Calibri Light"/>
                            <w:bCs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Calibri Light"/>
                            <w:sz w:val="18"/>
                            <w:szCs w:val="1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="Calibri" w:hAnsi="Cambria Math" w:cs="Calibri Light"/>
                            <w:sz w:val="18"/>
                            <w:szCs w:val="18"/>
                          </w:rPr>
                          <m:t>s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Calibri" w:hAnsi="Cambria Math" w:cs="Calibri Light"/>
                            <w:bCs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Calibri Light"/>
                            <w:sz w:val="18"/>
                            <w:szCs w:val="1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Calibri" w:hAnsi="Cambria Math" w:cs="Calibri Light"/>
                            <w:sz w:val="18"/>
                            <w:szCs w:val="18"/>
                          </w:rPr>
                          <m:t>s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eastAsia="Calibri" w:hAnsi="Cambria Math" w:cs="Calibri Light"/>
                            <w:bCs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 w:cs="Calibri Light"/>
                                <w:bCs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Calibri Light"/>
                                <w:sz w:val="18"/>
                                <w:szCs w:val="1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Calibri Light"/>
                                <w:sz w:val="18"/>
                                <w:szCs w:val="18"/>
                              </w:rPr>
                              <m:t>e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="Calibri" w:hAnsi="Cambria Math" w:cs="Calibri Light"/>
                            <w:sz w:val="18"/>
                            <w:szCs w:val="18"/>
                          </w:rPr>
                          <m:t>n</m:t>
                        </m:r>
                      </m:sup>
                    </m:sSup>
                  </m:num>
                  <m:den>
                    <m:r>
                      <w:rPr>
                        <w:rFonts w:ascii="Cambria Math" w:eastAsia="Calibri" w:hAnsi="Cambria Math" w:cs="Calibri Light"/>
                        <w:sz w:val="18"/>
                        <w:szCs w:val="18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eastAsia="Calibri" w:hAnsi="Cambria Math" w:cs="Calibri Light"/>
                            <w:bCs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Calibri Light"/>
                            <w:sz w:val="18"/>
                            <w:szCs w:val="1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Calibri" w:hAnsi="Cambria Math" w:cs="Calibri Light"/>
                            <w:sz w:val="18"/>
                            <w:szCs w:val="18"/>
                          </w:rPr>
                          <m:t>s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eastAsia="Calibri" w:hAnsi="Cambria Math" w:cs="Calibri Light"/>
                            <w:bCs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 w:cs="Calibri Light"/>
                                <w:bCs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Calibri Light"/>
                                <w:sz w:val="18"/>
                                <w:szCs w:val="1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Calibri Light"/>
                                <w:sz w:val="18"/>
                                <w:szCs w:val="18"/>
                              </w:rPr>
                              <m:t>e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="Calibri" w:hAnsi="Cambria Math" w:cs="Calibri Light"/>
                            <w:sz w:val="18"/>
                            <w:szCs w:val="18"/>
                          </w:rPr>
                          <m:t>n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0E10E75" w14:textId="61815F65" w:rsidR="000F76C6" w:rsidRPr="00A83CFB" w:rsidRDefault="00A83CFB" w:rsidP="00A83C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Calibri" w:hAnsi="Tw Cen MT" w:cs="Calibri Light"/>
                <w:bCs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Calibri Light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Calibri Light"/>
                        <w:sz w:val="18"/>
                        <w:szCs w:val="18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 w:cs="Calibri Light"/>
                        <w:sz w:val="18"/>
                        <w:szCs w:val="18"/>
                      </w:rPr>
                      <m:t xml:space="preserve">s, </m:t>
                    </m:r>
                    <m:sSub>
                      <m:sSubPr>
                        <m:ctrlPr>
                          <w:rPr>
                            <w:rFonts w:ascii="Cambria Math" w:eastAsia="Calibri" w:hAnsi="Cambria Math" w:cs="Calibri Light"/>
                            <w:bCs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Calibri Light"/>
                            <w:sz w:val="18"/>
                            <w:szCs w:val="1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Calibri" w:hAnsi="Cambria Math" w:cs="Calibri Light"/>
                            <w:sz w:val="18"/>
                            <w:szCs w:val="18"/>
                          </w:rPr>
                          <m:t>s</m:t>
                        </m:r>
                      </m:sub>
                    </m:sSub>
                  </m:sub>
                </m:sSub>
              </m:oMath>
            </m:oMathPara>
          </w:p>
        </w:tc>
      </w:tr>
      <w:tr w:rsidR="00544CF2" w:rsidRPr="006D3541" w14:paraId="6D441C47" w14:textId="77777777" w:rsidTr="006D3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vAlign w:val="center"/>
          </w:tcPr>
          <w:p w14:paraId="6762D25F" w14:textId="77777777" w:rsidR="00544CF2" w:rsidRPr="006D3541" w:rsidRDefault="00544CF2" w:rsidP="006D3541">
            <w:pPr>
              <w:rPr>
                <w:rFonts w:ascii="Tw Cen MT" w:hAnsi="Tw Cen MT" w:cstheme="majorHAnsi"/>
                <w:b w:val="0"/>
                <w:bCs w:val="0"/>
                <w:sz w:val="20"/>
                <w:szCs w:val="20"/>
              </w:rPr>
            </w:pPr>
            <w:r w:rsidRPr="006D3541">
              <w:rPr>
                <w:rFonts w:ascii="Tw Cen MT" w:hAnsi="Tw Cen MT" w:cstheme="majorHAnsi"/>
                <w:b w:val="0"/>
                <w:bCs w:val="0"/>
                <w:sz w:val="20"/>
                <w:szCs w:val="20"/>
              </w:rPr>
              <w:t>n-layer BET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52D806B" w14:textId="77777777" w:rsidR="00544CF2" w:rsidRPr="006D3541" w:rsidRDefault="00000000" w:rsidP="006D35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Calibri" w:hAnsi="Tw Cen MT" w:cs="Calibri Light"/>
                <w:bCs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e</m:t>
                    </m:r>
                  </m:sub>
                </m:sSub>
                <m:r>
                  <w:rPr>
                    <w:rFonts w:ascii="Cambria Math" w:hAnsi="Cambria Math" w:cstheme="majorHAnsi"/>
                    <w:sz w:val="18"/>
                    <w:szCs w:val="1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m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ajorHAnsi"/>
                            <w:bCs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S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theme="majorHAnsi"/>
                            <w:bCs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e</m:t>
                        </m:r>
                      </m:sub>
                    </m:s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HAnsi"/>
                            <w:bCs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1-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HAnsi"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HAnsi"/>
                                    <w:bCs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HAnsi"/>
                                    <w:sz w:val="18"/>
                                    <w:szCs w:val="18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HAnsi"/>
                                    <w:sz w:val="18"/>
                                    <w:szCs w:val="18"/>
                                  </w:rPr>
                                  <m:t>BET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+1</m:t>
                            </m:r>
                          </m:e>
                        </m:d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i/>
                                <w:sz w:val="18"/>
                                <w:szCs w:val="1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HAns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HAnsi"/>
                                        <w:bCs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HAnsi"/>
                                        <w:sz w:val="18"/>
                                        <w:szCs w:val="18"/>
                                      </w:rPr>
                                      <m:t>K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HAnsi"/>
                                            <w:bCs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HAnsi"/>
                                            <w:sz w:val="18"/>
                                            <w:szCs w:val="18"/>
                                          </w:rPr>
                                          <m:t>L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HAnsi"/>
                                            <w:sz w:val="18"/>
                                            <w:szCs w:val="18"/>
                                          </w:rPr>
                                          <m:t>BET</m:t>
                                        </m:r>
                                      </m:sub>
                                    </m:sSub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HAnsi"/>
                                        <w:bCs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HAnsi"/>
                                        <w:sz w:val="18"/>
                                        <w:szCs w:val="18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HAnsi"/>
                                        <w:sz w:val="18"/>
                                        <w:szCs w:val="18"/>
                                      </w:rPr>
                                      <m:t>e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 w:cstheme="majorHAnsi"/>
                                    <w:bCs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HAnsi"/>
                                    <w:sz w:val="18"/>
                                    <w:szCs w:val="18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HAnsi"/>
                                    <w:sz w:val="18"/>
                                    <w:szCs w:val="18"/>
                                  </w:rPr>
                                  <m:t>BET</m:t>
                                </m:r>
                              </m:sub>
                            </m:sSub>
                          </m:sup>
                        </m:sSup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HAnsi"/>
                                <w:bCs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BET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i/>
                                <w:sz w:val="18"/>
                                <w:szCs w:val="1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HAns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HAnsi"/>
                                        <w:bCs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HAnsi"/>
                                        <w:sz w:val="18"/>
                                        <w:szCs w:val="18"/>
                                      </w:rPr>
                                      <m:t>K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HAnsi"/>
                                            <w:bCs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HAnsi"/>
                                            <w:sz w:val="18"/>
                                            <w:szCs w:val="18"/>
                                          </w:rPr>
                                          <m:t>L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HAnsi"/>
                                            <w:sz w:val="18"/>
                                            <w:szCs w:val="18"/>
                                          </w:rPr>
                                          <m:t>BET</m:t>
                                        </m:r>
                                      </m:sub>
                                    </m:sSub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HAnsi"/>
                                        <w:bCs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HAnsi"/>
                                        <w:sz w:val="18"/>
                                        <w:szCs w:val="18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HAnsi"/>
                                        <w:sz w:val="18"/>
                                        <w:szCs w:val="18"/>
                                      </w:rPr>
                                      <m:t>e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 w:cstheme="majorHAnsi"/>
                                    <w:bCs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HAnsi"/>
                                    <w:sz w:val="18"/>
                                    <w:szCs w:val="18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HAnsi"/>
                                    <w:sz w:val="18"/>
                                    <w:szCs w:val="18"/>
                                  </w:rPr>
                                  <m:t>BET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+1</m:t>
                            </m:r>
                          </m:sup>
                        </m:sSup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 w:cstheme="majorHAnsi"/>
                            <w:bCs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HAnsi"/>
                                <w:bCs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HAnsi"/>
                                    <w:bCs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HAnsi"/>
                                    <w:sz w:val="18"/>
                                    <w:szCs w:val="18"/>
                                  </w:rPr>
                                  <m:t>K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HAnsi"/>
                                        <w:bCs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HAnsi"/>
                                        <w:sz w:val="18"/>
                                        <w:szCs w:val="18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HAnsi"/>
                                        <w:sz w:val="18"/>
                                        <w:szCs w:val="18"/>
                                      </w:rPr>
                                      <m:t>BET</m:t>
                                    </m:r>
                                  </m:sub>
                                </m:sSub>
                              </m:sub>
                            </m:sSub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e</m:t>
                            </m:r>
                          </m:sub>
                        </m:sSub>
                      </m:e>
                    </m:d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HAnsi"/>
                            <w:bCs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1+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HAnsi"/>
                                <w:bCs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HAnsi"/>
                                    <w:bCs/>
                                    <w:i/>
                                    <w:sz w:val="18"/>
                                    <w:szCs w:val="18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HAnsi"/>
                                        <w:bCs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HAnsi"/>
                                        <w:sz w:val="18"/>
                                        <w:szCs w:val="18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HAnsi"/>
                                        <w:sz w:val="18"/>
                                        <w:szCs w:val="18"/>
                                      </w:rPr>
                                      <m:t>S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HAnsi"/>
                                        <w:bCs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HAnsi"/>
                                        <w:sz w:val="18"/>
                                        <w:szCs w:val="18"/>
                                      </w:rPr>
                                      <m:t>K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HAnsi"/>
                                            <w:bCs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HAnsi"/>
                                            <w:sz w:val="18"/>
                                            <w:szCs w:val="18"/>
                                          </w:rPr>
                                          <m:t>L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HAnsi"/>
                                            <w:sz w:val="18"/>
                                            <w:szCs w:val="18"/>
                                          </w:rPr>
                                          <m:t>BET</m:t>
                                        </m:r>
                                      </m:sub>
                                    </m:sSub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-1</m:t>
                            </m:r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hAnsi="Cambria Math" w:cstheme="majorHAnsi"/>
                                <w:bCs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HAnsi"/>
                                    <w:bCs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HAnsi"/>
                                    <w:sz w:val="18"/>
                                    <w:szCs w:val="18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HAnsi"/>
                                    <w:sz w:val="18"/>
                                    <w:szCs w:val="18"/>
                                  </w:rPr>
                                  <m:t>L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e</m:t>
                            </m:r>
                          </m:sub>
                        </m:sSub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HAnsi"/>
                                <w:bCs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HAnsi"/>
                                    <w:bCs/>
                                    <w:i/>
                                    <w:sz w:val="18"/>
                                    <w:szCs w:val="18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HAnsi"/>
                                        <w:bCs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HAnsi"/>
                                        <w:sz w:val="18"/>
                                        <w:szCs w:val="18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HAnsi"/>
                                        <w:sz w:val="18"/>
                                        <w:szCs w:val="18"/>
                                      </w:rPr>
                                      <m:t>S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HAnsi"/>
                                        <w:bCs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HAnsi"/>
                                        <w:sz w:val="18"/>
                                        <w:szCs w:val="18"/>
                                      </w:rPr>
                                      <m:t>K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HAnsi"/>
                                            <w:bCs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HAnsi"/>
                                            <w:sz w:val="18"/>
                                            <w:szCs w:val="18"/>
                                          </w:rPr>
                                          <m:t>L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HAnsi"/>
                                            <w:sz w:val="18"/>
                                            <w:szCs w:val="18"/>
                                          </w:rPr>
                                          <m:t>BET</m:t>
                                        </m:r>
                                      </m:sub>
                                    </m:sSub>
                                  </m:sub>
                                </m:sSub>
                              </m:den>
                            </m:f>
                          </m:e>
                        </m:d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i/>
                                <w:sz w:val="18"/>
                                <w:szCs w:val="1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HAns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HAnsi"/>
                                        <w:bCs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HAnsi"/>
                                        <w:sz w:val="18"/>
                                        <w:szCs w:val="18"/>
                                      </w:rPr>
                                      <m:t>K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HAnsi"/>
                                            <w:bCs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HAnsi"/>
                                            <w:sz w:val="18"/>
                                            <w:szCs w:val="18"/>
                                          </w:rPr>
                                          <m:t>L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HAnsi"/>
                                            <w:sz w:val="18"/>
                                            <w:szCs w:val="18"/>
                                          </w:rPr>
                                          <m:t>BET</m:t>
                                        </m:r>
                                      </m:sub>
                                    </m:sSub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HAnsi"/>
                                        <w:bCs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HAnsi"/>
                                        <w:sz w:val="18"/>
                                        <w:szCs w:val="18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HAnsi"/>
                                        <w:sz w:val="18"/>
                                        <w:szCs w:val="18"/>
                                      </w:rPr>
                                      <m:t>e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 w:cstheme="majorHAnsi"/>
                                    <w:bCs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HAnsi"/>
                                    <w:sz w:val="18"/>
                                    <w:szCs w:val="18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HAnsi"/>
                                    <w:sz w:val="18"/>
                                    <w:szCs w:val="18"/>
                                  </w:rPr>
                                  <m:t>BET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+1</m:t>
                            </m:r>
                          </m:sup>
                        </m:sSup>
                      </m:e>
                    </m:d>
                  </m:den>
                </m:f>
              </m:oMath>
            </m:oMathPara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DA47704" w14:textId="77777777" w:rsidR="00544CF2" w:rsidRPr="006D3541" w:rsidRDefault="00000000" w:rsidP="006D35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Calibri" w:hAnsi="Tw Cen MT" w:cs="Calibri Light"/>
                <w:bCs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m</m:t>
                    </m:r>
                  </m:sub>
                </m:sSub>
                <m:r>
                  <w:rPr>
                    <w:rFonts w:ascii="Cambria Math" w:hAnsi="Cambria Math" w:cstheme="majorHAnsi"/>
                    <w:sz w:val="18"/>
                    <w:szCs w:val="1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S</m:t>
                    </m:r>
                  </m:sub>
                </m:sSub>
                <m:r>
                  <w:rPr>
                    <w:rFonts w:ascii="Cambria Math" w:hAnsi="Cambria Math" w:cstheme="majorHAnsi"/>
                    <w:sz w:val="18"/>
                    <w:szCs w:val="18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theme="majorHAnsi"/>
                            <w:bCs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BET</m:t>
                        </m:r>
                      </m:sub>
                    </m:sSub>
                  </m:sub>
                </m:sSub>
                <m:r>
                  <w:rPr>
                    <w:rFonts w:ascii="Cambria Math" w:hAnsi="Cambria Math" w:cstheme="majorHAnsi"/>
                    <w:sz w:val="18"/>
                    <w:szCs w:val="1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BET</m:t>
                    </m:r>
                  </m:sub>
                </m:sSub>
              </m:oMath>
            </m:oMathPara>
          </w:p>
        </w:tc>
      </w:tr>
      <w:tr w:rsidR="00544CF2" w:rsidRPr="006D3541" w14:paraId="62E4519D" w14:textId="77777777" w:rsidTr="006D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4" w:space="0" w:color="0D0D0D" w:themeColor="text1" w:themeTint="F2"/>
            </w:tcBorders>
            <w:vAlign w:val="center"/>
          </w:tcPr>
          <w:p w14:paraId="68FDD324" w14:textId="1A413967" w:rsidR="00544CF2" w:rsidRPr="006D3541" w:rsidRDefault="00544CF2" w:rsidP="006D3541">
            <w:pPr>
              <w:rPr>
                <w:rFonts w:ascii="Tw Cen MT" w:hAnsi="Tw Cen MT" w:cstheme="maj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D0D0D" w:themeColor="text1" w:themeTint="F2"/>
            </w:tcBorders>
            <w:vAlign w:val="center"/>
          </w:tcPr>
          <w:p w14:paraId="6C99F5F3" w14:textId="2CD8F524" w:rsidR="00544CF2" w:rsidRPr="006D3541" w:rsidRDefault="00544CF2" w:rsidP="006D35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Calibri" w:hAnsi="Tw Cen MT" w:cs="Calibri Light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D0D0D" w:themeColor="text1" w:themeTint="F2"/>
            </w:tcBorders>
            <w:vAlign w:val="center"/>
          </w:tcPr>
          <w:p w14:paraId="697D5E5D" w14:textId="372F4E3B" w:rsidR="00544CF2" w:rsidRPr="006D3541" w:rsidRDefault="00544CF2" w:rsidP="006D35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Calibri" w:hAnsi="Tw Cen MT" w:cs="Calibri Light"/>
                <w:bCs/>
                <w:sz w:val="20"/>
                <w:szCs w:val="20"/>
              </w:rPr>
            </w:pPr>
          </w:p>
        </w:tc>
      </w:tr>
    </w:tbl>
    <w:p w14:paraId="52CBD4C8" w14:textId="77777777" w:rsidR="00544CF2" w:rsidRPr="006D3541" w:rsidRDefault="00544CF2" w:rsidP="006D3541">
      <w:pPr>
        <w:autoSpaceDE w:val="0"/>
        <w:autoSpaceDN w:val="0"/>
        <w:adjustRightInd w:val="0"/>
        <w:spacing w:after="0" w:line="240" w:lineRule="auto"/>
        <w:jc w:val="center"/>
        <w:rPr>
          <w:rFonts w:ascii="Tw Cen MT" w:eastAsia="AdvGulliv-R" w:hAnsi="Tw Cen MT" w:cstheme="majorHAnsi"/>
          <w:sz w:val="20"/>
          <w:szCs w:val="20"/>
        </w:rPr>
      </w:pPr>
    </w:p>
    <w:p w14:paraId="0E9E49EC" w14:textId="6BA66D0D" w:rsidR="00544CF2" w:rsidRPr="00486265" w:rsidRDefault="00544CF2" w:rsidP="006D3541">
      <w:pPr>
        <w:autoSpaceDE w:val="0"/>
        <w:autoSpaceDN w:val="0"/>
        <w:adjustRightInd w:val="0"/>
        <w:spacing w:after="0" w:line="240" w:lineRule="auto"/>
        <w:rPr>
          <w:rFonts w:ascii="Tw Cen MT" w:eastAsia="AdvGulliv-R" w:hAnsi="Tw Cen MT" w:cstheme="majorHAnsi"/>
          <w:sz w:val="24"/>
          <w:szCs w:val="24"/>
        </w:rPr>
      </w:pPr>
      <w:r w:rsidRPr="00486265">
        <w:rPr>
          <w:rFonts w:ascii="Tw Cen MT" w:eastAsia="AdvGulliv-R" w:hAnsi="Tw Cen MT" w:cstheme="majorHAnsi"/>
          <w:sz w:val="24"/>
          <w:szCs w:val="24"/>
        </w:rPr>
        <w:t xml:space="preserve">Table </w:t>
      </w:r>
      <w:r w:rsidR="00486265" w:rsidRPr="00486265">
        <w:rPr>
          <w:rFonts w:ascii="Tw Cen MT" w:eastAsia="AdvGulliv-R" w:hAnsi="Tw Cen MT" w:cstheme="majorHAnsi"/>
          <w:sz w:val="24"/>
          <w:szCs w:val="24"/>
        </w:rPr>
        <w:t>S</w:t>
      </w:r>
      <w:r w:rsidRPr="00486265">
        <w:rPr>
          <w:rFonts w:ascii="Tw Cen MT" w:eastAsia="AdvGulliv-R" w:hAnsi="Tw Cen MT" w:cstheme="majorHAnsi"/>
          <w:sz w:val="24"/>
          <w:szCs w:val="24"/>
        </w:rPr>
        <w:t xml:space="preserve">2: </w:t>
      </w:r>
      <w:r w:rsidRPr="00486265">
        <w:rPr>
          <w:rFonts w:ascii="Tw Cen MT" w:hAnsi="Tw Cen MT" w:cstheme="majorHAnsi"/>
          <w:sz w:val="24"/>
          <w:szCs w:val="24"/>
        </w:rPr>
        <w:t>Non-linear kinetic model equations</w:t>
      </w:r>
    </w:p>
    <w:tbl>
      <w:tblPr>
        <w:tblStyle w:val="PlainTable2"/>
        <w:tblW w:w="5670" w:type="dxa"/>
        <w:tblLook w:val="04A0" w:firstRow="1" w:lastRow="0" w:firstColumn="1" w:lastColumn="0" w:noHBand="0" w:noVBand="1"/>
      </w:tblPr>
      <w:tblGrid>
        <w:gridCol w:w="1560"/>
        <w:gridCol w:w="2835"/>
        <w:gridCol w:w="1275"/>
      </w:tblGrid>
      <w:tr w:rsidR="00544CF2" w:rsidRPr="006D3541" w14:paraId="11729114" w14:textId="77777777" w:rsidTr="006D3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6960F" w14:textId="77777777" w:rsidR="00544CF2" w:rsidRPr="006D3541" w:rsidRDefault="00544CF2" w:rsidP="006D3541">
            <w:pPr>
              <w:rPr>
                <w:rFonts w:ascii="Tw Cen MT" w:hAnsi="Tw Cen MT" w:cstheme="majorHAnsi"/>
                <w:b w:val="0"/>
                <w:sz w:val="20"/>
                <w:szCs w:val="20"/>
              </w:rPr>
            </w:pPr>
            <w:r w:rsidRPr="006D3541">
              <w:rPr>
                <w:rFonts w:ascii="Tw Cen MT" w:hAnsi="Tw Cen MT" w:cstheme="majorHAnsi"/>
                <w:b w:val="0"/>
                <w:sz w:val="20"/>
                <w:szCs w:val="20"/>
              </w:rPr>
              <w:t>Isotherm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7A78C" w14:textId="77777777" w:rsidR="00544CF2" w:rsidRPr="006D3541" w:rsidRDefault="00544CF2" w:rsidP="006D35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 w:cstheme="majorHAnsi"/>
                <w:b w:val="0"/>
                <w:sz w:val="20"/>
                <w:szCs w:val="20"/>
              </w:rPr>
            </w:pPr>
            <w:r w:rsidRPr="006D3541">
              <w:rPr>
                <w:rFonts w:ascii="Tw Cen MT" w:hAnsi="Tw Cen MT" w:cstheme="majorHAnsi"/>
                <w:b w:val="0"/>
                <w:sz w:val="20"/>
                <w:szCs w:val="20"/>
              </w:rPr>
              <w:t>Equation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3877D" w14:textId="77777777" w:rsidR="00544CF2" w:rsidRPr="006D3541" w:rsidRDefault="00544CF2" w:rsidP="006D35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 w:cstheme="majorHAnsi"/>
                <w:b w:val="0"/>
                <w:sz w:val="20"/>
                <w:szCs w:val="20"/>
              </w:rPr>
            </w:pPr>
            <w:r w:rsidRPr="006D3541">
              <w:rPr>
                <w:rFonts w:ascii="Tw Cen MT" w:hAnsi="Tw Cen MT" w:cstheme="majorHAnsi"/>
                <w:b w:val="0"/>
                <w:sz w:val="20"/>
                <w:szCs w:val="20"/>
              </w:rPr>
              <w:t>Parameter</w:t>
            </w:r>
          </w:p>
        </w:tc>
      </w:tr>
      <w:tr w:rsidR="00544CF2" w:rsidRPr="006D3541" w14:paraId="58747005" w14:textId="77777777" w:rsidTr="006D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bottom w:val="nil"/>
            </w:tcBorders>
            <w:vAlign w:val="center"/>
          </w:tcPr>
          <w:p w14:paraId="73346369" w14:textId="77777777" w:rsidR="00544CF2" w:rsidRPr="006D3541" w:rsidRDefault="00544CF2" w:rsidP="006D3541">
            <w:pPr>
              <w:rPr>
                <w:rFonts w:ascii="Tw Cen MT" w:hAnsi="Tw Cen MT" w:cstheme="majorHAnsi"/>
                <w:b w:val="0"/>
                <w:sz w:val="20"/>
                <w:szCs w:val="20"/>
              </w:rPr>
            </w:pPr>
            <w:r w:rsidRPr="006D3541">
              <w:rPr>
                <w:rFonts w:ascii="Tw Cen MT" w:hAnsi="Tw Cen MT" w:cstheme="majorHAnsi"/>
                <w:b w:val="0"/>
                <w:sz w:val="20"/>
                <w:szCs w:val="20"/>
              </w:rPr>
              <w:t>Pseudo-first order (PFO)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14:paraId="3BD6A75C" w14:textId="77777777" w:rsidR="00544CF2" w:rsidRPr="006D3541" w:rsidRDefault="00000000" w:rsidP="006D3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theme="majorHAnsi"/>
                <w:bCs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 w:cstheme="majorHAnsi"/>
                            <w:bCs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=q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e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HAnsi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1-exp</m:t>
                    </m:r>
                    <m:d>
                      <m:dPr>
                        <m:ctrlPr>
                          <w:rPr>
                            <w:rFonts w:ascii="Cambria Math" w:hAnsi="Cambria Math" w:cstheme="majorHAnsi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HAnsi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t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vAlign w:val="center"/>
          </w:tcPr>
          <w:p w14:paraId="34DF43C6" w14:textId="77777777" w:rsidR="00544CF2" w:rsidRPr="006D3541" w:rsidRDefault="00000000" w:rsidP="006D354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theme="majorHAnsi"/>
                <w:bCs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e</m:t>
                    </m:r>
                  </m:sub>
                </m:sSub>
                <m:r>
                  <w:rPr>
                    <w:rFonts w:ascii="Cambria Math" w:hAnsi="Cambria Math" w:cstheme="majorHAnsi"/>
                    <w:sz w:val="18"/>
                    <w:szCs w:val="1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1</m:t>
                    </m:r>
                  </m:sub>
                </m:sSub>
              </m:oMath>
            </m:oMathPara>
          </w:p>
        </w:tc>
      </w:tr>
      <w:tr w:rsidR="00544CF2" w:rsidRPr="006D3541" w14:paraId="3D3FD5A9" w14:textId="77777777" w:rsidTr="006D3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bottom w:val="nil"/>
            </w:tcBorders>
            <w:vAlign w:val="center"/>
          </w:tcPr>
          <w:p w14:paraId="05FA575F" w14:textId="77777777" w:rsidR="00544CF2" w:rsidRPr="006D3541" w:rsidRDefault="00544CF2" w:rsidP="006D3541">
            <w:pPr>
              <w:rPr>
                <w:rFonts w:ascii="Tw Cen MT" w:hAnsi="Tw Cen MT" w:cstheme="majorHAnsi"/>
                <w:b w:val="0"/>
                <w:sz w:val="20"/>
                <w:szCs w:val="20"/>
              </w:rPr>
            </w:pPr>
            <w:r w:rsidRPr="006D3541">
              <w:rPr>
                <w:rFonts w:ascii="Tw Cen MT" w:hAnsi="Tw Cen MT" w:cstheme="majorHAnsi"/>
                <w:b w:val="0"/>
                <w:sz w:val="20"/>
                <w:szCs w:val="20"/>
              </w:rPr>
              <w:t>Pseudo-second order (PSO)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6FF68C09" w14:textId="77777777" w:rsidR="00544CF2" w:rsidRPr="006D3541" w:rsidRDefault="00000000" w:rsidP="006D3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 w:cstheme="majorHAnsi"/>
                <w:bCs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t</m:t>
                    </m:r>
                  </m:sub>
                </m:sSub>
                <m:r>
                  <w:rPr>
                    <w:rFonts w:ascii="Cambria Math" w:hAnsi="Cambria Math" w:cstheme="majorHAnsi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ajorHAnsi"/>
                            <w:bCs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 w:cstheme="majorHAnsi"/>
                            <w:bCs/>
                            <w:i/>
                            <w:sz w:val="18"/>
                            <w:szCs w:val="1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e</m:t>
                        </m:r>
                      </m:sub>
                      <m:sup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hAnsi="Cambria Math" w:cstheme="majorHAnsi"/>
                            <w:bCs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theme="majorHAnsi"/>
                            <w:bCs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e</m:t>
                        </m:r>
                      </m:sub>
                    </m:s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60671BC5" w14:textId="77777777" w:rsidR="00544CF2" w:rsidRPr="006D3541" w:rsidRDefault="00000000" w:rsidP="006D35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 w:cstheme="majorHAnsi"/>
                <w:bCs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e</m:t>
                    </m:r>
                  </m:sub>
                </m:sSub>
                <m:r>
                  <w:rPr>
                    <w:rFonts w:ascii="Cambria Math" w:hAnsi="Cambria Math" w:cstheme="majorHAnsi"/>
                    <w:sz w:val="18"/>
                    <w:szCs w:val="1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2</m:t>
                    </m:r>
                  </m:sub>
                </m:sSub>
              </m:oMath>
            </m:oMathPara>
          </w:p>
        </w:tc>
      </w:tr>
      <w:tr w:rsidR="00544CF2" w:rsidRPr="006D3541" w14:paraId="53F72931" w14:textId="77777777" w:rsidTr="006D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14:paraId="4C04109C" w14:textId="5420D136" w:rsidR="00544CF2" w:rsidRPr="006D3541" w:rsidRDefault="00A83CFB" w:rsidP="006D3541">
            <w:pPr>
              <w:rPr>
                <w:rFonts w:ascii="Tw Cen MT" w:hAnsi="Tw Cen MT" w:cstheme="majorHAnsi"/>
                <w:b w:val="0"/>
                <w:sz w:val="20"/>
                <w:szCs w:val="20"/>
              </w:rPr>
            </w:pPr>
            <w:r>
              <w:rPr>
                <w:rFonts w:ascii="Tw Cen MT" w:hAnsi="Tw Cen MT" w:cstheme="majorHAnsi"/>
                <w:b w:val="0"/>
                <w:sz w:val="20"/>
                <w:szCs w:val="20"/>
              </w:rPr>
              <w:t>Bangham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52FE2004" w14:textId="28E575FF" w:rsidR="00544CF2" w:rsidRPr="006D3541" w:rsidRDefault="00000000" w:rsidP="006D3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theme="majorHAnsi"/>
                <w:bCs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=q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e</m:t>
                    </m:r>
                  </m:sub>
                </m:sSub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1-exp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HAnsi"/>
                            <w:bCs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HAnsi"/>
                                <w:bCs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HAnsi"/>
                                    <w:bCs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HAnsi"/>
                                    <w:sz w:val="18"/>
                                    <w:szCs w:val="18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HAnsi"/>
                                    <w:sz w:val="18"/>
                                    <w:szCs w:val="18"/>
                                  </w:rPr>
                                  <m:t>b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t</m:t>
                            </m:r>
                          </m:e>
                        </m:d>
                      </m:e>
                    </m:d>
                  </m:e>
                </m:d>
              </m:oMath>
            </m:oMathPara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center"/>
          </w:tcPr>
          <w:p w14:paraId="7A1F1024" w14:textId="2558D790" w:rsidR="00544CF2" w:rsidRPr="006D3541" w:rsidRDefault="00000000" w:rsidP="006D354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theme="majorHAnsi"/>
                <w:bCs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e</m:t>
                    </m:r>
                  </m:sub>
                </m:sSub>
                <m:r>
                  <w:rPr>
                    <w:rFonts w:ascii="Cambria Math" w:hAnsi="Cambria Math" w:cstheme="majorHAnsi"/>
                    <w:sz w:val="18"/>
                    <w:szCs w:val="18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b</m:t>
                    </m:r>
                  </m:sub>
                </m:sSub>
              </m:oMath>
            </m:oMathPara>
          </w:p>
        </w:tc>
      </w:tr>
    </w:tbl>
    <w:p w14:paraId="4BF429D2" w14:textId="4580889F" w:rsidR="00544CF2" w:rsidRDefault="00544CF2" w:rsidP="006D3541">
      <w:pPr>
        <w:spacing w:after="0" w:line="360" w:lineRule="auto"/>
        <w:jc w:val="center"/>
        <w:rPr>
          <w:rFonts w:ascii="Tw Cen MT" w:hAnsi="Tw Cen MT" w:cstheme="majorHAnsi"/>
          <w:b/>
          <w:sz w:val="20"/>
          <w:szCs w:val="20"/>
        </w:rPr>
      </w:pPr>
    </w:p>
    <w:sectPr w:rsidR="00544C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AdvGulliv-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F2"/>
    <w:rsid w:val="000F76C6"/>
    <w:rsid w:val="003E56A6"/>
    <w:rsid w:val="00486265"/>
    <w:rsid w:val="00544CF2"/>
    <w:rsid w:val="006D3541"/>
    <w:rsid w:val="006E4794"/>
    <w:rsid w:val="007801AA"/>
    <w:rsid w:val="007C64E8"/>
    <w:rsid w:val="00A83CFB"/>
    <w:rsid w:val="00AB6CEE"/>
    <w:rsid w:val="00CC4DFC"/>
    <w:rsid w:val="00D104F9"/>
    <w:rsid w:val="00D94A98"/>
    <w:rsid w:val="00FA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732E7"/>
  <w15:chartTrackingRefBased/>
  <w15:docId w15:val="{A59D8DCF-798F-485E-A155-641A8D2E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544CF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6D3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D35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0F76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hakita sina</dc:creator>
  <cp:keywords/>
  <dc:description/>
  <cp:lastModifiedBy>Azrie Hizad</cp:lastModifiedBy>
  <cp:revision>10</cp:revision>
  <dcterms:created xsi:type="dcterms:W3CDTF">2020-12-18T06:09:00Z</dcterms:created>
  <dcterms:modified xsi:type="dcterms:W3CDTF">2022-11-02T10:28:00Z</dcterms:modified>
</cp:coreProperties>
</file>