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4-Accent5"/>
        <w:tblW w:w="14045" w:type="dxa"/>
        <w:tblInd w:w="-635" w:type="dxa"/>
        <w:tblLayout w:type="fixed"/>
        <w:tblLook w:val="04A0" w:firstRow="1" w:lastRow="0" w:firstColumn="1" w:lastColumn="0" w:noHBand="0" w:noVBand="1"/>
      </w:tblPr>
      <w:tblGrid>
        <w:gridCol w:w="618"/>
        <w:gridCol w:w="12"/>
        <w:gridCol w:w="1035"/>
        <w:gridCol w:w="950"/>
        <w:gridCol w:w="3615"/>
        <w:gridCol w:w="1690"/>
        <w:gridCol w:w="2610"/>
        <w:gridCol w:w="3515"/>
      </w:tblGrid>
      <w:tr w:rsidR="00CE442E" w:rsidRPr="000269D8" w:rsidTr="000769E5">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4045" w:type="dxa"/>
            <w:gridSpan w:val="8"/>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CE442E" w:rsidRPr="00632EB6" w:rsidRDefault="00CE442E" w:rsidP="000769E5">
            <w:pPr>
              <w:jc w:val="center"/>
              <w:rPr>
                <w:rFonts w:eastAsia="Times New Roman" w:cs="Times New Roman"/>
                <w:sz w:val="20"/>
                <w:szCs w:val="20"/>
                <w:lang w:val="en-US"/>
              </w:rPr>
            </w:pPr>
            <w:bookmarkStart w:id="0" w:name="_GoBack"/>
            <w:bookmarkEnd w:id="0"/>
            <w:r w:rsidRPr="00632EB6">
              <w:rPr>
                <w:rFonts w:eastAsia="Times New Roman" w:cs="Times New Roman"/>
                <w:color w:val="auto"/>
                <w:sz w:val="20"/>
                <w:szCs w:val="20"/>
                <w:lang w:val="en-US"/>
              </w:rPr>
              <w:t>Table 1. LC-MS methods for FBs without clean up</w:t>
            </w:r>
          </w:p>
        </w:tc>
      </w:tr>
      <w:tr w:rsidR="00CE442E" w:rsidRPr="00C0328B" w:rsidTr="000769E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618" w:type="dxa"/>
            <w:vMerge w:val="restart"/>
            <w:tcBorders>
              <w:top w:val="single" w:sz="4" w:space="0" w:color="auto"/>
              <w:left w:val="single" w:sz="4" w:space="0" w:color="auto"/>
              <w:right w:val="single" w:sz="4" w:space="0" w:color="auto"/>
            </w:tcBorders>
            <w:noWrap/>
            <w:vAlign w:val="center"/>
            <w:hideMark/>
          </w:tcPr>
          <w:p w:rsidR="00CE442E" w:rsidRPr="00F819AA" w:rsidRDefault="00CE442E" w:rsidP="000769E5">
            <w:pPr>
              <w:jc w:val="center"/>
              <w:rPr>
                <w:rFonts w:eastAsia="Times New Roman" w:cs="Times New Roman"/>
                <w:sz w:val="20"/>
                <w:szCs w:val="20"/>
                <w:lang w:val="en-US"/>
              </w:rPr>
            </w:pPr>
            <w:r w:rsidRPr="00632EB6">
              <w:rPr>
                <w:rFonts w:eastAsia="Times New Roman" w:cs="Times New Roman"/>
                <w:sz w:val="16"/>
                <w:szCs w:val="16"/>
                <w:lang w:val="en-US"/>
              </w:rPr>
              <w:t>Ref</w:t>
            </w:r>
          </w:p>
        </w:tc>
        <w:tc>
          <w:tcPr>
            <w:tcW w:w="1047" w:type="dxa"/>
            <w:gridSpan w:val="2"/>
            <w:tcBorders>
              <w:top w:val="single" w:sz="4" w:space="0" w:color="auto"/>
              <w:left w:val="single" w:sz="4" w:space="0" w:color="auto"/>
              <w:bottom w:val="single" w:sz="4" w:space="0" w:color="auto"/>
              <w:right w:val="single" w:sz="4" w:space="0" w:color="auto"/>
            </w:tcBorders>
            <w:noWrap/>
            <w:vAlign w:val="center"/>
            <w:hideMark/>
          </w:tcPr>
          <w:p w:rsidR="00CE442E" w:rsidRPr="00F819AA"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val="en-US"/>
              </w:rPr>
            </w:pPr>
            <w:r w:rsidRPr="00F819AA">
              <w:rPr>
                <w:rFonts w:eastAsia="Times New Roman" w:cs="Times New Roman"/>
                <w:b/>
                <w:bCs/>
                <w:sz w:val="20"/>
                <w:szCs w:val="20"/>
                <w:lang w:val="en-US"/>
              </w:rPr>
              <w:t>F</w:t>
            </w:r>
            <w:r>
              <w:rPr>
                <w:rFonts w:eastAsia="Times New Roman" w:cs="Times New Roman"/>
                <w:b/>
                <w:bCs/>
                <w:sz w:val="20"/>
                <w:szCs w:val="20"/>
                <w:lang w:val="en-US"/>
              </w:rPr>
              <w:t>B</w:t>
            </w:r>
            <w:r w:rsidRPr="00F819AA">
              <w:rPr>
                <w:rFonts w:eastAsia="Times New Roman" w:cs="Times New Roman"/>
                <w:b/>
                <w:bCs/>
                <w:sz w:val="20"/>
                <w:szCs w:val="20"/>
                <w:lang w:val="en-US"/>
              </w:rPr>
              <w:t>s</w:t>
            </w:r>
          </w:p>
          <w:p w:rsidR="00CE442E" w:rsidRPr="00F819AA"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rsidR="00CE442E" w:rsidRPr="00F819AA"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val="en-US"/>
              </w:rPr>
            </w:pPr>
            <w:r w:rsidRPr="00F819AA">
              <w:rPr>
                <w:rFonts w:eastAsia="Times New Roman" w:cs="Times New Roman"/>
                <w:b/>
                <w:bCs/>
                <w:sz w:val="20"/>
                <w:szCs w:val="20"/>
                <w:lang w:val="en-US"/>
              </w:rPr>
              <w:t>Sample (g)</w:t>
            </w:r>
          </w:p>
        </w:tc>
        <w:tc>
          <w:tcPr>
            <w:tcW w:w="3615" w:type="dxa"/>
            <w:tcBorders>
              <w:top w:val="single" w:sz="4" w:space="0" w:color="auto"/>
              <w:left w:val="single" w:sz="4" w:space="0" w:color="auto"/>
              <w:bottom w:val="single" w:sz="4" w:space="0" w:color="auto"/>
              <w:right w:val="single" w:sz="4" w:space="0" w:color="auto"/>
            </w:tcBorders>
            <w:noWrap/>
            <w:vAlign w:val="center"/>
            <w:hideMark/>
          </w:tcPr>
          <w:p w:rsidR="00CE442E" w:rsidRPr="00F819AA"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val="en-US"/>
              </w:rPr>
            </w:pPr>
            <w:r w:rsidRPr="00F819AA">
              <w:rPr>
                <w:rFonts w:eastAsia="Times New Roman" w:cs="Times New Roman"/>
                <w:b/>
                <w:bCs/>
                <w:sz w:val="20"/>
                <w:szCs w:val="20"/>
                <w:lang w:val="en-US"/>
              </w:rPr>
              <w:t>Sample treatment</w:t>
            </w:r>
          </w:p>
        </w:tc>
        <w:tc>
          <w:tcPr>
            <w:tcW w:w="4300" w:type="dxa"/>
            <w:gridSpan w:val="2"/>
            <w:tcBorders>
              <w:top w:val="single" w:sz="4" w:space="0" w:color="auto"/>
              <w:left w:val="single" w:sz="4" w:space="0" w:color="auto"/>
              <w:bottom w:val="single" w:sz="4" w:space="0" w:color="auto"/>
              <w:right w:val="single" w:sz="4" w:space="0" w:color="auto"/>
            </w:tcBorders>
            <w:noWrap/>
            <w:vAlign w:val="center"/>
            <w:hideMark/>
          </w:tcPr>
          <w:p w:rsidR="00CE442E" w:rsidRPr="00F819AA"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val="en-US"/>
              </w:rPr>
            </w:pPr>
            <w:r w:rsidRPr="00F819AA">
              <w:rPr>
                <w:rFonts w:eastAsia="Times New Roman" w:cs="Times New Roman"/>
                <w:b/>
                <w:bCs/>
                <w:sz w:val="20"/>
                <w:szCs w:val="20"/>
                <w:lang w:val="en-US"/>
              </w:rPr>
              <w:t>LC conditions</w:t>
            </w:r>
          </w:p>
        </w:tc>
        <w:tc>
          <w:tcPr>
            <w:tcW w:w="3515" w:type="dxa"/>
            <w:tcBorders>
              <w:top w:val="single" w:sz="4" w:space="0" w:color="auto"/>
              <w:left w:val="single" w:sz="4" w:space="0" w:color="auto"/>
              <w:bottom w:val="single" w:sz="4" w:space="0" w:color="auto"/>
              <w:right w:val="single" w:sz="4" w:space="0" w:color="auto"/>
            </w:tcBorders>
            <w:noWrap/>
            <w:vAlign w:val="center"/>
            <w:hideMark/>
          </w:tcPr>
          <w:p w:rsidR="00CE442E" w:rsidRPr="00F819AA"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val="en-US"/>
              </w:rPr>
            </w:pPr>
            <w:r w:rsidRPr="00F819AA">
              <w:rPr>
                <w:rFonts w:eastAsia="Times New Roman" w:cs="Times New Roman"/>
                <w:b/>
                <w:bCs/>
                <w:sz w:val="20"/>
                <w:szCs w:val="20"/>
                <w:lang w:val="en-US"/>
              </w:rPr>
              <w:t>MS conditions, Limits</w:t>
            </w:r>
          </w:p>
        </w:tc>
      </w:tr>
      <w:tr w:rsidR="00CE442E" w:rsidRPr="00C0328B" w:rsidTr="000769E5">
        <w:trPr>
          <w:trHeight w:val="260"/>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bottom w:val="single" w:sz="4" w:space="0" w:color="auto"/>
              <w:right w:val="single" w:sz="4" w:space="0" w:color="auto"/>
            </w:tcBorders>
            <w:shd w:val="clear" w:color="auto" w:fill="D9E2F3" w:themeFill="accent5" w:themeFillTint="33"/>
            <w:noWrap/>
            <w:vAlign w:val="center"/>
          </w:tcPr>
          <w:p w:rsidR="00CE442E" w:rsidRPr="00632EB6" w:rsidRDefault="00CE442E" w:rsidP="000769E5">
            <w:pPr>
              <w:jc w:val="center"/>
              <w:rPr>
                <w:rFonts w:eastAsia="Times New Roman" w:cs="Times New Roman"/>
                <w:sz w:val="16"/>
                <w:szCs w:val="16"/>
                <w:lang w:val="en-US"/>
              </w:rPr>
            </w:pPr>
          </w:p>
        </w:tc>
        <w:tc>
          <w:tcPr>
            <w:tcW w:w="104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val="en-US"/>
              </w:rPr>
            </w:pPr>
            <w:r w:rsidRPr="00632EB6">
              <w:rPr>
                <w:rFonts w:eastAsia="Times New Roman" w:cs="Times New Roman"/>
                <w:b/>
                <w:bCs/>
                <w:sz w:val="16"/>
                <w:szCs w:val="16"/>
                <w:lang w:val="en-US"/>
              </w:rPr>
              <w:t>Matrix</w:t>
            </w:r>
          </w:p>
        </w:tc>
        <w:tc>
          <w:tcPr>
            <w:tcW w:w="95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val="en-US"/>
              </w:rPr>
            </w:pPr>
          </w:p>
        </w:tc>
        <w:tc>
          <w:tcPr>
            <w:tcW w:w="3615"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val="en-US"/>
              </w:rPr>
            </w:pPr>
            <w:r w:rsidRPr="00632EB6">
              <w:rPr>
                <w:rFonts w:eastAsia="Times New Roman" w:cs="Times New Roman"/>
                <w:b/>
                <w:bCs/>
                <w:sz w:val="16"/>
                <w:szCs w:val="16"/>
                <w:lang w:val="en-US"/>
              </w:rPr>
              <w:t>Extraction procedure</w:t>
            </w:r>
          </w:p>
        </w:tc>
        <w:tc>
          <w:tcPr>
            <w:tcW w:w="430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CE442E"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val="en-US"/>
              </w:rPr>
            </w:pPr>
            <w:r w:rsidRPr="00BC445C">
              <w:rPr>
                <w:rFonts w:eastAsia="Times New Roman" w:cs="Times New Roman"/>
                <w:b/>
                <w:bCs/>
                <w:sz w:val="16"/>
                <w:szCs w:val="16"/>
                <w:highlight w:val="yellow"/>
                <w:lang w:val="en-US"/>
              </w:rPr>
              <w:t>Column</w:t>
            </w:r>
            <w:r>
              <w:rPr>
                <w:rFonts w:eastAsia="Times New Roman" w:cs="Times New Roman"/>
                <w:b/>
                <w:bCs/>
                <w:sz w:val="16"/>
                <w:szCs w:val="16"/>
                <w:lang w:val="en-US"/>
              </w:rPr>
              <w:t xml:space="preserve"> / </w:t>
            </w:r>
            <w:r w:rsidRPr="00BC445C">
              <w:rPr>
                <w:rFonts w:eastAsia="Times New Roman" w:cs="Times New Roman"/>
                <w:b/>
                <w:bCs/>
                <w:sz w:val="16"/>
                <w:szCs w:val="16"/>
                <w:highlight w:val="yellow"/>
                <w:lang w:val="en-US"/>
              </w:rPr>
              <w:t>Injection volume</w:t>
            </w:r>
            <w:r>
              <w:rPr>
                <w:rFonts w:eastAsia="Times New Roman" w:cs="Times New Roman"/>
                <w:b/>
                <w:bCs/>
                <w:sz w:val="16"/>
                <w:szCs w:val="16"/>
                <w:lang w:val="en-US"/>
              </w:rPr>
              <w:t xml:space="preserve"> / </w:t>
            </w:r>
            <w:r w:rsidRPr="00B96793">
              <w:rPr>
                <w:rFonts w:eastAsia="Times New Roman" w:cs="Times New Roman"/>
                <w:b/>
                <w:bCs/>
                <w:sz w:val="16"/>
                <w:szCs w:val="16"/>
                <w:lang w:val="en-US"/>
              </w:rPr>
              <w:t>Mobile Phase</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val="en-US"/>
              </w:rPr>
            </w:pPr>
            <w:r w:rsidRPr="00B96793">
              <w:rPr>
                <w:rFonts w:eastAsia="Times New Roman" w:cs="Times New Roman"/>
                <w:b/>
                <w:bCs/>
                <w:sz w:val="16"/>
                <w:szCs w:val="16"/>
                <w:lang w:val="en-US"/>
              </w:rPr>
              <w:t xml:space="preserve"> Flow / Analysis Time</w:t>
            </w:r>
          </w:p>
        </w:tc>
        <w:tc>
          <w:tcPr>
            <w:tcW w:w="3515"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val="en-US"/>
              </w:rPr>
            </w:pPr>
            <w:r w:rsidRPr="00C971F6">
              <w:rPr>
                <w:rFonts w:eastAsia="Times New Roman" w:cs="Times New Roman"/>
                <w:b/>
                <w:bCs/>
                <w:sz w:val="16"/>
                <w:szCs w:val="16"/>
                <w:highlight w:val="yellow"/>
                <w:lang w:val="en-US"/>
              </w:rPr>
              <w:t>Mass Conditions / Limits</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40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E442E" w:rsidRPr="00632EB6" w:rsidRDefault="00CE442E" w:rsidP="000769E5">
            <w:pPr>
              <w:jc w:val="center"/>
              <w:rPr>
                <w:rFonts w:cs="Times New Roman"/>
                <w:sz w:val="20"/>
                <w:szCs w:val="20"/>
                <w:lang w:val="en-US"/>
              </w:rPr>
            </w:pPr>
            <w:r w:rsidRPr="00632EB6">
              <w:rPr>
                <w:rFonts w:cs="Times New Roman"/>
                <w:sz w:val="20"/>
                <w:szCs w:val="20"/>
                <w:lang w:val="en-US"/>
              </w:rPr>
              <w:t>Maize and corn</w:t>
            </w:r>
            <w:r>
              <w:rPr>
                <w:rFonts w:cs="Times New Roman"/>
                <w:sz w:val="20"/>
                <w:szCs w:val="20"/>
                <w:lang w:val="en-US"/>
              </w:rPr>
              <w:t>-</w:t>
            </w:r>
            <w:r w:rsidRPr="00632EB6">
              <w:rPr>
                <w:rFonts w:cs="Times New Roman"/>
                <w:sz w:val="20"/>
                <w:szCs w:val="20"/>
                <w:lang w:val="en-US"/>
              </w:rPr>
              <w:t>based product</w:t>
            </w:r>
            <w:r>
              <w:rPr>
                <w:rFonts w:cs="Times New Roman"/>
                <w:sz w:val="20"/>
                <w:szCs w:val="20"/>
                <w:lang w:val="en-US"/>
              </w:rPr>
              <w:t>s</w:t>
            </w:r>
          </w:p>
        </w:tc>
      </w:tr>
      <w:tr w:rsidR="00CE442E" w:rsidRPr="000269D8" w:rsidTr="000769E5">
        <w:trPr>
          <w:trHeight w:val="422"/>
        </w:trPr>
        <w:tc>
          <w:tcPr>
            <w:cnfStyle w:val="001000000000" w:firstRow="0" w:lastRow="0" w:firstColumn="1" w:lastColumn="0" w:oddVBand="0" w:evenVBand="0" w:oddHBand="0" w:evenHBand="0" w:firstRowFirstColumn="0" w:firstRowLastColumn="0" w:lastRowFirstColumn="0" w:lastRowLastColumn="0"/>
            <w:tcW w:w="618" w:type="dxa"/>
            <w:vMerge w:val="restart"/>
            <w:tcBorders>
              <w:top w:val="single" w:sz="4" w:space="0" w:color="auto"/>
              <w:left w:val="single" w:sz="4" w:space="0" w:color="auto"/>
              <w:bottom w:val="single" w:sz="4" w:space="0" w:color="8EAADB" w:themeColor="accent5" w:themeTint="99"/>
              <w:right w:val="single" w:sz="4" w:space="0" w:color="BDD6EE"/>
            </w:tcBorders>
            <w:vAlign w:val="center"/>
          </w:tcPr>
          <w:p w:rsidR="00CE442E" w:rsidRPr="00632EB6" w:rsidRDefault="00CE442E" w:rsidP="000769E5">
            <w:pPr>
              <w:jc w:val="center"/>
              <w:rPr>
                <w:rFonts w:eastAsia="Times New Roman" w:cs="Times New Roman"/>
                <w:b w:val="0"/>
                <w:bCs w:val="0"/>
                <w:sz w:val="16"/>
                <w:szCs w:val="16"/>
                <w:lang w:val="en-US"/>
              </w:rPr>
            </w:pPr>
            <w:r w:rsidRPr="00632EB6">
              <w:rPr>
                <w:rFonts w:eastAsia="Times New Roman" w:cs="Times New Roman"/>
                <w:sz w:val="16"/>
                <w:szCs w:val="16"/>
                <w:lang w:val="en-US"/>
              </w:rPr>
              <w:fldChar w:fldCharType="begin" w:fldLock="1"/>
            </w:r>
            <w:r>
              <w:rPr>
                <w:rFonts w:eastAsia="Times New Roman" w:cs="Times New Roman"/>
                <w:b w:val="0"/>
                <w:bCs w:val="0"/>
                <w:sz w:val="16"/>
                <w:szCs w:val="16"/>
                <w:lang w:val="en-US"/>
              </w:rPr>
              <w:instrText>ADDIN CSL_CITATION {"citationItems":[{"id":"ITEM-1","itemData":{"DOI":"10.1007/s00216-008-2166-x","ISBN":"0021600821","ISSN":"16182642","PMID":"18488202","abstract":"The fungus Fusarium verticillioides is a pathogen of many plants and produces fumonisins. In addition to their well-studied animal toxicoses, these toxins contribute to the development of maize seedling disease in susceptible maize varieties. Fumonisin disruption of sphingolipid biosynthesis occurs during pathogenesis. An extraction method was developed for the simultaneous analysis of fumonisins B1 (FB1), B2 (FB2) and B3 (FB3), free sphingoid bases and sphingoid base 1-phosphates in maize tissues by liquid chromatography/linear ion trap tandem mass spectrometry. The method involved a single extraction using 1:1 acetonitrile:water + 5% formic acid (1 ml per 10 mg tissue). Mean recoveries ranged from approximately 50 to 99 percent, and limits of detection ranged from 10 fg μl-1 to 6900 fg μl-1. To test the efficacy of the method, seeds of a susceptible maize line were inoculated with a pathogenic, fumonisin-producing strain of F. verticillioides. The seedlings were then harvested, and fumonisin content, as well as sphingoid bases and their 1-phosphates, were measured in the leaf and root tissues. Fumonisin accumulation was significantly greater in leaf one compared to leaves two and three. While FB1, FB2, and FB3 were detected in root tissues, FB1 was preferentially accumulated in leaf tissues. Accumulation of sphingoid bases and their 1-phosphates was evident in roots and leaves of seedlings grown from inoculated seed, with the level of accumulation being similar in leaves 1, 2 and 3. The method developed was effective, fast, and sensitive for use in simultaneously measuring fumonisin in tissues and their effects on sphingolipid metabolite biomarkers of disease. The method should be useful for screening maize cultivars for susceptibility to F. verticillioides-induced seedling diseases. [Figure not available: see fulltext.] © 2008 Springer-Verlag.","author":[{"dropping-particle":"","family":"Zitomer","given":"Nicholas C.","non-dropping-particle":"","parse-names":false,"suffix":""},{"dropping-particle":"","family":"Glenn","given":"Anthony E.","non-dropping-particle":"","parse-names":false,"suffix":""},{"dropping-particle":"","family":"Bacon","given":"Charles W.","non-dropping-particle":"","parse-names":false,"suffix":""},{"dropping-particle":"","family":"Riley","given":"Ronald T.","non-dropping-particle":"","parse-names":false,"suffix":""}],"container-title":"Analytical and Bioanalytical Chemistry","id":"ITEM-1","issue":"6","issued":{"date-parts":[["2008"]]},"page":"2257-2263","title":"A single extraction method for the analysis by liquid chromatography/tandem mass spectrometry of fumonisins and biomarkers of disrupted sphingolipid metabolism in tissues of maize seedlings","type":"article-journal","volume":"391"},"uris":["http://www.mendeley.com/documents/?uuid=cdea9232-f579-48ea-a928-af592e0b4690"]}],"mendeley":{"formattedCitation":"(Zitomer et al. 2008)","plainTextFormattedCitation":"(Zitomer et al. 2008)","previouslyFormattedCitation":"(Zitomer et al. 2008)"},"properties":{"noteIndex":0},"schema":"https://github.com/citation-style-language/schema/raw/master/csl-citation.json"}</w:instrText>
            </w:r>
            <w:r w:rsidRPr="00632EB6">
              <w:rPr>
                <w:rFonts w:eastAsia="Times New Roman" w:cs="Times New Roman"/>
                <w:sz w:val="16"/>
                <w:szCs w:val="16"/>
                <w:lang w:val="en-US"/>
              </w:rPr>
              <w:fldChar w:fldCharType="separate"/>
            </w:r>
            <w:r w:rsidRPr="00101EC3">
              <w:rPr>
                <w:rFonts w:eastAsia="Times New Roman" w:cs="Times New Roman"/>
                <w:b w:val="0"/>
                <w:bCs w:val="0"/>
                <w:noProof/>
                <w:sz w:val="16"/>
                <w:szCs w:val="16"/>
                <w:lang w:val="en-US"/>
              </w:rPr>
              <w:t>(Zitomer et al. 2008)</w:t>
            </w:r>
            <w:r w:rsidRPr="00632EB6">
              <w:rPr>
                <w:rFonts w:eastAsia="Times New Roman" w:cs="Times New Roman"/>
                <w:sz w:val="16"/>
                <w:szCs w:val="16"/>
                <w:lang w:val="en-US"/>
              </w:rPr>
              <w:fldChar w:fldCharType="end"/>
            </w:r>
          </w:p>
        </w:tc>
        <w:tc>
          <w:tcPr>
            <w:tcW w:w="1047" w:type="dxa"/>
            <w:gridSpan w:val="2"/>
            <w:tcBorders>
              <w:top w:val="single" w:sz="4" w:space="0" w:color="auto"/>
              <w:left w:val="single" w:sz="4" w:space="0" w:color="BDD6EE"/>
              <w:bottom w:val="single" w:sz="4" w:space="0" w:color="BDD6EE"/>
              <w:right w:val="single" w:sz="4" w:space="0" w:color="BDD6EE"/>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B</w:t>
            </w:r>
            <w:r w:rsidRPr="00632EB6">
              <w:rPr>
                <w:rFonts w:eastAsia="Times New Roman" w:cs="Times New Roman"/>
                <w:sz w:val="16"/>
                <w:szCs w:val="16"/>
                <w:vertAlign w:val="subscript"/>
                <w:lang w:val="en-US"/>
              </w:rPr>
              <w:t>1</w:t>
            </w:r>
            <w:r w:rsidRPr="00632EB6">
              <w:rPr>
                <w:rFonts w:eastAsia="Times New Roman" w:cs="Times New Roman"/>
                <w:sz w:val="16"/>
                <w:szCs w:val="16"/>
                <w:lang w:val="en-US"/>
              </w:rPr>
              <w:t>, B</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B</w:t>
            </w:r>
            <w:r w:rsidRPr="00632EB6">
              <w:rPr>
                <w:rFonts w:eastAsia="Times New Roman" w:cs="Times New Roman"/>
                <w:sz w:val="16"/>
                <w:szCs w:val="16"/>
                <w:vertAlign w:val="subscript"/>
                <w:lang w:val="en-US"/>
              </w:rPr>
              <w:t>3</w:t>
            </w:r>
          </w:p>
        </w:tc>
        <w:tc>
          <w:tcPr>
            <w:tcW w:w="950" w:type="dxa"/>
            <w:vMerge w:val="restart"/>
            <w:tcBorders>
              <w:top w:val="single" w:sz="4" w:space="0" w:color="auto"/>
              <w:left w:val="single" w:sz="4" w:space="0" w:color="BDD6EE"/>
              <w:bottom w:val="single" w:sz="4" w:space="0" w:color="8EAADB" w:themeColor="accent5" w:themeTint="99"/>
              <w:right w:val="single" w:sz="4" w:space="0" w:color="BDD6EE"/>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0.01</w:t>
            </w:r>
          </w:p>
        </w:tc>
        <w:tc>
          <w:tcPr>
            <w:tcW w:w="3615" w:type="dxa"/>
            <w:vMerge w:val="restart"/>
            <w:tcBorders>
              <w:top w:val="single" w:sz="4" w:space="0" w:color="auto"/>
              <w:left w:val="single" w:sz="4" w:space="0" w:color="BDD6EE"/>
              <w:bottom w:val="single" w:sz="4" w:space="0" w:color="8EAADB" w:themeColor="accent5" w:themeTint="99"/>
              <w:right w:val="single" w:sz="4" w:space="0" w:color="BDD6EE"/>
            </w:tcBorders>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533C48">
              <w:rPr>
                <w:rFonts w:eastAsia="Times New Roman" w:cs="Times New Roman"/>
                <w:sz w:val="16"/>
                <w:szCs w:val="16"/>
                <w:lang w:val="en-US"/>
              </w:rPr>
              <w:t>1.-Add 2 mL ACN/H</w:t>
            </w:r>
            <w:r w:rsidRPr="00533C48">
              <w:rPr>
                <w:rFonts w:eastAsia="Times New Roman" w:cs="Times New Roman"/>
                <w:sz w:val="16"/>
                <w:szCs w:val="16"/>
                <w:vertAlign w:val="subscript"/>
                <w:lang w:val="en-US"/>
              </w:rPr>
              <w:t>2</w:t>
            </w:r>
            <w:r w:rsidRPr="00533C48">
              <w:rPr>
                <w:rFonts w:eastAsia="Times New Roman" w:cs="Times New Roman"/>
                <w:sz w:val="16"/>
                <w:szCs w:val="16"/>
                <w:lang w:val="en-US"/>
              </w:rPr>
              <w:t xml:space="preserve">O 1:1 (5% FA); 2.- </w:t>
            </w:r>
            <w:r w:rsidRPr="00632EB6">
              <w:rPr>
                <w:rFonts w:eastAsia="Times New Roman" w:cs="Times New Roman"/>
                <w:sz w:val="16"/>
                <w:szCs w:val="16"/>
                <w:lang w:val="en-US"/>
              </w:rPr>
              <w:t xml:space="preserve">Gently shaken for 3 h; 3.- </w:t>
            </w:r>
            <w:proofErr w:type="spellStart"/>
            <w:r w:rsidRPr="00632EB6">
              <w:rPr>
                <w:rFonts w:eastAsia="Times New Roman" w:cs="Times New Roman"/>
                <w:sz w:val="16"/>
                <w:szCs w:val="16"/>
                <w:lang w:val="en-US"/>
              </w:rPr>
              <w:t>Centrifugate</w:t>
            </w:r>
            <w:proofErr w:type="spellEnd"/>
            <w:r w:rsidRPr="00632EB6">
              <w:rPr>
                <w:rFonts w:eastAsia="Times New Roman" w:cs="Times New Roman"/>
                <w:sz w:val="16"/>
                <w:szCs w:val="16"/>
                <w:lang w:val="en-US"/>
              </w:rPr>
              <w:t xml:space="preserve"> to 15000 g; 4.- Filter; 5.- Dilute 1:10</w:t>
            </w:r>
          </w:p>
        </w:tc>
        <w:tc>
          <w:tcPr>
            <w:tcW w:w="4300" w:type="dxa"/>
            <w:gridSpan w:val="2"/>
            <w:vMerge w:val="restart"/>
            <w:tcBorders>
              <w:top w:val="single" w:sz="4" w:space="0" w:color="auto"/>
              <w:left w:val="single" w:sz="4" w:space="0" w:color="BDD6EE"/>
              <w:bottom w:val="single" w:sz="4" w:space="0" w:color="8EAADB" w:themeColor="accent5" w:themeTint="99"/>
              <w:right w:val="single" w:sz="4" w:space="0" w:color="BDD6EE"/>
            </w:tcBorders>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Metachem</w:t>
            </w:r>
            <w:proofErr w:type="spellEnd"/>
            <w:r w:rsidRPr="00632EB6">
              <w:rPr>
                <w:rFonts w:eastAsia="Times New Roman" w:cs="Times New Roman"/>
                <w:sz w:val="16"/>
                <w:szCs w:val="16"/>
                <w:lang w:val="en-US"/>
              </w:rPr>
              <w:t xml:space="preserve"> </w:t>
            </w:r>
            <w:proofErr w:type="spellStart"/>
            <w:r w:rsidRPr="00632EB6">
              <w:rPr>
                <w:rFonts w:eastAsia="Times New Roman" w:cs="Times New Roman"/>
                <w:sz w:val="16"/>
                <w:szCs w:val="16"/>
                <w:lang w:val="en-US"/>
              </w:rPr>
              <w:t>Inertsil</w:t>
            </w:r>
            <w:proofErr w:type="spellEnd"/>
            <w:r w:rsidRPr="00632EB6">
              <w:rPr>
                <w:rFonts w:eastAsia="Times New Roman" w:cs="Times New Roman"/>
                <w:sz w:val="16"/>
                <w:szCs w:val="16"/>
                <w:lang w:val="en-US"/>
              </w:rPr>
              <w:t xml:space="preserve"> ODS-3, 150 x3 mm, 5 µm</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roofErr w:type="spellStart"/>
            <w:r w:rsidRPr="001D4D4C">
              <w:rPr>
                <w:rFonts w:eastAsia="Times New Roman" w:cs="Times New Roman"/>
                <w:sz w:val="16"/>
                <w:szCs w:val="16"/>
                <w:lang w:val="en-US"/>
              </w:rPr>
              <w:t>Inj</w:t>
            </w:r>
            <w:proofErr w:type="spellEnd"/>
            <w:r w:rsidRPr="001D4D4C">
              <w:rPr>
                <w:rFonts w:eastAsia="Times New Roman" w:cs="Times New Roman"/>
                <w:sz w:val="16"/>
                <w:szCs w:val="16"/>
                <w:lang w:val="en-US"/>
              </w:rPr>
              <w:t xml:space="preserve"> </w:t>
            </w:r>
            <w:proofErr w:type="spellStart"/>
            <w:r w:rsidRPr="001D4D4C">
              <w:rPr>
                <w:rFonts w:eastAsia="Times New Roman" w:cs="Times New Roman"/>
                <w:sz w:val="16"/>
                <w:szCs w:val="16"/>
                <w:lang w:val="en-US"/>
              </w:rPr>
              <w:t>vol</w:t>
            </w:r>
            <w:proofErr w:type="spellEnd"/>
            <w:r w:rsidRPr="001D4D4C">
              <w:rPr>
                <w:rFonts w:eastAsia="Times New Roman" w:cs="Times New Roman"/>
                <w:sz w:val="16"/>
                <w:szCs w:val="16"/>
                <w:lang w:val="en-US"/>
              </w:rPr>
              <w:t xml:space="preserve"> 20 µL, A) H</w:t>
            </w:r>
            <w:r w:rsidRPr="001D4D4C">
              <w:rPr>
                <w:rFonts w:eastAsia="Times New Roman" w:cs="Times New Roman"/>
                <w:sz w:val="16"/>
                <w:szCs w:val="16"/>
                <w:vertAlign w:val="subscript"/>
                <w:lang w:val="en-US"/>
              </w:rPr>
              <w:t>2</w:t>
            </w:r>
            <w:r w:rsidRPr="001D4D4C">
              <w:rPr>
                <w:rFonts w:eastAsia="Times New Roman" w:cs="Times New Roman"/>
                <w:sz w:val="16"/>
                <w:szCs w:val="16"/>
                <w:lang w:val="en-US"/>
              </w:rPr>
              <w:t>O/ACN/FA 97:2:1, B) H</w:t>
            </w:r>
            <w:r w:rsidRPr="001D4D4C">
              <w:rPr>
                <w:rFonts w:eastAsia="Times New Roman" w:cs="Times New Roman"/>
                <w:sz w:val="16"/>
                <w:szCs w:val="16"/>
                <w:vertAlign w:val="subscript"/>
                <w:lang w:val="en-US"/>
              </w:rPr>
              <w:t>2</w:t>
            </w:r>
            <w:r w:rsidRPr="001D4D4C">
              <w:rPr>
                <w:rFonts w:eastAsia="Times New Roman" w:cs="Times New Roman"/>
                <w:sz w:val="16"/>
                <w:szCs w:val="16"/>
                <w:lang w:val="en-US"/>
              </w:rPr>
              <w:t xml:space="preserve">O/ACN/FA 2:97:1. </w:t>
            </w:r>
            <w:r w:rsidRPr="00632EB6">
              <w:rPr>
                <w:rFonts w:eastAsia="Times New Roman" w:cs="Times New Roman"/>
                <w:sz w:val="16"/>
                <w:szCs w:val="16"/>
                <w:lang w:val="en-US"/>
              </w:rPr>
              <w:t>70-50% B in 9 min, 50-100% B in 2 min, keep 10 min; initial conditions for 10 min</w:t>
            </w:r>
          </w:p>
        </w:tc>
        <w:tc>
          <w:tcPr>
            <w:tcW w:w="3515" w:type="dxa"/>
            <w:vMerge w:val="restart"/>
            <w:tcBorders>
              <w:top w:val="single" w:sz="4" w:space="0" w:color="auto"/>
              <w:left w:val="single" w:sz="4" w:space="0" w:color="BDD6EE"/>
              <w:bottom w:val="single" w:sz="4" w:space="0" w:color="8EAADB" w:themeColor="accent5" w:themeTint="99"/>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val="en-US"/>
              </w:rPr>
            </w:pPr>
            <w:proofErr w:type="spellStart"/>
            <w:r w:rsidRPr="00632EB6">
              <w:rPr>
                <w:rFonts w:eastAsia="Times New Roman" w:cs="Times New Roman"/>
                <w:b/>
                <w:bCs/>
                <w:sz w:val="16"/>
                <w:szCs w:val="16"/>
                <w:lang w:val="en-US"/>
              </w:rPr>
              <w:t>QTrap</w:t>
            </w:r>
            <w:proofErr w:type="spellEnd"/>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Ca</w:t>
            </w:r>
            <w:r>
              <w:rPr>
                <w:rFonts w:eastAsia="Times New Roman" w:cs="Times New Roman"/>
                <w:sz w:val="16"/>
                <w:szCs w:val="16"/>
                <w:lang w:val="en-US"/>
              </w:rPr>
              <w:t>T</w:t>
            </w:r>
            <w:proofErr w:type="spellEnd"/>
            <w:r w:rsidRPr="00632EB6">
              <w:rPr>
                <w:rFonts w:eastAsia="Times New Roman" w:cs="Times New Roman"/>
                <w:sz w:val="16"/>
                <w:szCs w:val="16"/>
                <w:lang w:val="en-US"/>
              </w:rPr>
              <w:t xml:space="preserve"> </w:t>
            </w:r>
            <w:r>
              <w:rPr>
                <w:rFonts w:eastAsia="Times New Roman" w:cs="Times New Roman"/>
                <w:sz w:val="16"/>
                <w:szCs w:val="16"/>
                <w:lang w:val="en-US"/>
              </w:rPr>
              <w:t xml:space="preserve">: </w:t>
            </w:r>
            <w:r w:rsidRPr="00632EB6">
              <w:rPr>
                <w:rFonts w:eastAsia="Times New Roman" w:cs="Times New Roman"/>
                <w:sz w:val="16"/>
                <w:szCs w:val="16"/>
                <w:lang w:val="en-US"/>
              </w:rPr>
              <w:t>210°C</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right w:val="single" w:sz="4" w:space="0" w:color="BDD6EE"/>
            </w:tcBorders>
            <w:vAlign w:val="center"/>
          </w:tcPr>
          <w:p w:rsidR="00CE442E" w:rsidRPr="00632EB6" w:rsidRDefault="00CE442E" w:rsidP="000769E5">
            <w:pPr>
              <w:jc w:val="center"/>
              <w:rPr>
                <w:rFonts w:eastAsia="Times New Roman" w:cs="Times New Roman"/>
                <w:b w:val="0"/>
                <w:bCs w:val="0"/>
                <w:sz w:val="16"/>
                <w:szCs w:val="16"/>
                <w:lang w:val="en-US"/>
              </w:rPr>
            </w:pPr>
          </w:p>
        </w:tc>
        <w:tc>
          <w:tcPr>
            <w:tcW w:w="1047" w:type="dxa"/>
            <w:gridSpan w:val="2"/>
            <w:vMerge w:val="restart"/>
            <w:tcBorders>
              <w:top w:val="single" w:sz="4" w:space="0" w:color="BDD6EE"/>
              <w:left w:val="single" w:sz="4" w:space="0" w:color="BDD6EE"/>
              <w:bottom w:val="single" w:sz="4" w:space="0" w:color="8EAADB" w:themeColor="accent5" w:themeTint="99"/>
              <w:right w:val="single" w:sz="4" w:space="0" w:color="BDD6EE"/>
            </w:tcBorders>
            <w:shd w:val="clear" w:color="auto" w:fill="FFFFFF" w:themeFill="background1"/>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Pr>
                <w:rFonts w:eastAsia="Times New Roman" w:cs="Times New Roman"/>
                <w:sz w:val="16"/>
                <w:szCs w:val="16"/>
                <w:lang w:val="en-US"/>
              </w:rPr>
              <w:t>M</w:t>
            </w:r>
            <w:r w:rsidRPr="00632EB6">
              <w:rPr>
                <w:rFonts w:eastAsia="Times New Roman" w:cs="Times New Roman"/>
                <w:sz w:val="16"/>
                <w:szCs w:val="16"/>
                <w:lang w:val="en-US"/>
              </w:rPr>
              <w:t>aize leaf</w:t>
            </w:r>
          </w:p>
        </w:tc>
        <w:tc>
          <w:tcPr>
            <w:tcW w:w="950" w:type="dxa"/>
            <w:vMerge/>
            <w:tcBorders>
              <w:left w:val="single" w:sz="4" w:space="0" w:color="BDD6EE"/>
              <w:right w:val="single" w:sz="4" w:space="0" w:color="BDD6EE"/>
            </w:tcBorders>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lang w:val="en-US"/>
              </w:rPr>
            </w:pPr>
          </w:p>
        </w:tc>
        <w:tc>
          <w:tcPr>
            <w:tcW w:w="3615" w:type="dxa"/>
            <w:vMerge/>
            <w:tcBorders>
              <w:left w:val="single" w:sz="4" w:space="0" w:color="BDD6EE"/>
              <w:right w:val="single" w:sz="4" w:space="0" w:color="BDD6EE"/>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4300" w:type="dxa"/>
            <w:gridSpan w:val="2"/>
            <w:vMerge/>
            <w:tcBorders>
              <w:left w:val="single" w:sz="4" w:space="0" w:color="BDD6EE"/>
              <w:right w:val="single" w:sz="4" w:space="0" w:color="BDD6EE"/>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3515" w:type="dxa"/>
            <w:vMerge/>
            <w:tcBorders>
              <w:left w:val="single" w:sz="4" w:space="0" w:color="BDD6EE"/>
              <w:bottom w:val="single" w:sz="4" w:space="0" w:color="BDD6EE"/>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r>
      <w:tr w:rsidR="00CE442E" w:rsidRPr="000269D8" w:rsidTr="000769E5">
        <w:trPr>
          <w:trHeight w:val="43"/>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right w:val="single" w:sz="4" w:space="0" w:color="BDD6EE"/>
            </w:tcBorders>
            <w:vAlign w:val="center"/>
          </w:tcPr>
          <w:p w:rsidR="00CE442E" w:rsidRPr="00632EB6" w:rsidRDefault="00CE442E" w:rsidP="000769E5">
            <w:pPr>
              <w:jc w:val="center"/>
              <w:rPr>
                <w:rFonts w:eastAsia="Times New Roman" w:cs="Times New Roman"/>
                <w:b w:val="0"/>
                <w:bCs w:val="0"/>
                <w:sz w:val="16"/>
                <w:szCs w:val="16"/>
                <w:lang w:val="en-US"/>
              </w:rPr>
            </w:pPr>
          </w:p>
        </w:tc>
        <w:tc>
          <w:tcPr>
            <w:tcW w:w="1047" w:type="dxa"/>
            <w:gridSpan w:val="2"/>
            <w:vMerge/>
            <w:tcBorders>
              <w:left w:val="single" w:sz="4" w:space="0" w:color="BDD6EE"/>
              <w:right w:val="single" w:sz="4" w:space="0" w:color="BDD6EE"/>
            </w:tcBorders>
            <w:shd w:val="clear" w:color="auto" w:fill="FFFFFF" w:themeFill="background1"/>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950" w:type="dxa"/>
            <w:vMerge/>
            <w:tcBorders>
              <w:left w:val="single" w:sz="4" w:space="0" w:color="BDD6EE"/>
              <w:bottom w:val="single" w:sz="4" w:space="0" w:color="BDD6EE"/>
              <w:right w:val="single" w:sz="4" w:space="0" w:color="BDD6EE"/>
            </w:tcBorders>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lang w:val="en-US"/>
              </w:rPr>
            </w:pPr>
          </w:p>
        </w:tc>
        <w:tc>
          <w:tcPr>
            <w:tcW w:w="3615" w:type="dxa"/>
            <w:vMerge/>
            <w:tcBorders>
              <w:left w:val="single" w:sz="4" w:space="0" w:color="BDD6EE"/>
              <w:right w:val="single" w:sz="4" w:space="0" w:color="BDD6EE"/>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1690" w:type="dxa"/>
            <w:tcBorders>
              <w:left w:val="single" w:sz="4" w:space="0" w:color="BDD6EE"/>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Flow: 0.20 mL/min</w:t>
            </w:r>
          </w:p>
        </w:tc>
        <w:tc>
          <w:tcPr>
            <w:tcW w:w="2610" w:type="dxa"/>
            <w:tcBorders>
              <w:right w:val="single" w:sz="4" w:space="0" w:color="BDD6EE"/>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 xml:space="preserve">Time: </w:t>
            </w:r>
            <w:r w:rsidRPr="00632EB6">
              <w:rPr>
                <w:rFonts w:eastAsia="Times New Roman" w:cs="Times New Roman"/>
                <w:i/>
                <w:iCs/>
                <w:sz w:val="16"/>
                <w:szCs w:val="16"/>
                <w:lang w:val="en-US"/>
              </w:rPr>
              <w:t>t</w:t>
            </w:r>
            <w:r w:rsidRPr="00632EB6">
              <w:rPr>
                <w:rFonts w:eastAsia="Times New Roman" w:cs="Times New Roman"/>
                <w:sz w:val="16"/>
                <w:szCs w:val="16"/>
                <w:vertAlign w:val="subscript"/>
                <w:lang w:val="en-US"/>
              </w:rPr>
              <w:t>an</w:t>
            </w:r>
            <w:r w:rsidRPr="00632EB6">
              <w:rPr>
                <w:rFonts w:eastAsia="Times New Roman" w:cs="Times New Roman"/>
                <w:sz w:val="16"/>
                <w:szCs w:val="16"/>
                <w:lang w:val="en-US"/>
              </w:rPr>
              <w:t xml:space="preserve">=21 min, </w:t>
            </w:r>
            <w:proofErr w:type="spellStart"/>
            <w:r w:rsidRPr="00632EB6">
              <w:rPr>
                <w:rFonts w:eastAsia="Times New Roman" w:cs="Times New Roman"/>
                <w:i/>
                <w:iCs/>
                <w:sz w:val="16"/>
                <w:szCs w:val="16"/>
                <w:lang w:val="en-US"/>
              </w:rPr>
              <w:t>t</w:t>
            </w:r>
            <w:r w:rsidRPr="00632EB6">
              <w:rPr>
                <w:rFonts w:eastAsia="Times New Roman" w:cs="Times New Roman"/>
                <w:sz w:val="16"/>
                <w:szCs w:val="16"/>
                <w:vertAlign w:val="subscript"/>
                <w:lang w:val="en-US"/>
              </w:rPr>
              <w:t>Tot</w:t>
            </w:r>
            <w:proofErr w:type="spellEnd"/>
            <w:r w:rsidRPr="00632EB6">
              <w:rPr>
                <w:rFonts w:eastAsia="Times New Roman" w:cs="Times New Roman"/>
                <w:sz w:val="16"/>
                <w:szCs w:val="16"/>
                <w:lang w:val="en-US"/>
              </w:rPr>
              <w:t>=31 min</w:t>
            </w:r>
          </w:p>
        </w:tc>
        <w:tc>
          <w:tcPr>
            <w:tcW w:w="3515" w:type="dxa"/>
            <w:tcBorders>
              <w:top w:val="single" w:sz="4" w:space="0" w:color="BDD6EE"/>
              <w:left w:val="single" w:sz="4" w:space="0" w:color="BDD6EE"/>
              <w:bottom w:val="single" w:sz="4" w:space="0" w:color="BDD6EE"/>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LOD: 0.01 µg/kg all FBs</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right w:val="single" w:sz="4" w:space="0" w:color="BDD6EE"/>
            </w:tcBorders>
            <w:vAlign w:val="center"/>
          </w:tcPr>
          <w:p w:rsidR="00CE442E" w:rsidRPr="00DA34FC" w:rsidRDefault="00CE442E" w:rsidP="000769E5">
            <w:pPr>
              <w:jc w:val="center"/>
              <w:rPr>
                <w:rFonts w:eastAsia="Times New Roman" w:cs="Times New Roman"/>
                <w:b w:val="0"/>
                <w:bCs w:val="0"/>
                <w:sz w:val="16"/>
                <w:szCs w:val="16"/>
                <w:lang w:val="en-US"/>
              </w:rPr>
            </w:pPr>
            <w:r w:rsidRPr="00632EB6">
              <w:rPr>
                <w:rFonts w:eastAsia="Times New Roman" w:cs="Times New Roman"/>
                <w:sz w:val="16"/>
                <w:szCs w:val="16"/>
                <w:lang w:val="en-US"/>
              </w:rPr>
              <w:fldChar w:fldCharType="begin" w:fldLock="1"/>
            </w:r>
            <w:r>
              <w:rPr>
                <w:rFonts w:eastAsia="Times New Roman" w:cs="Times New Roman"/>
                <w:b w:val="0"/>
                <w:bCs w:val="0"/>
                <w:sz w:val="16"/>
                <w:szCs w:val="16"/>
                <w:lang w:val="en-US"/>
              </w:rPr>
              <w:instrText>ADDIN CSL_CITATION {"citationItems":[{"id":"ITEM-1","itemData":{"DOI":"10.1002/jms.3342","ISSN":"10969888","abstract":"The synthesis of partially hydrolyzed fumonisins (PHFB1 and PHFB2) and hydrolyzed fumonisins (HFB1 and HFB 2) by chemical hydrolysis of pure fumonisins (FB1 and FB2) is reported together with the isolation and characterization by liquid chromatography-high-resolution mass spectrometry (LC-HRMS). Two structural isomers of partially hydrolyzed forms of FB1 and FB 2 were identified, namely PHFB1a and PHFB1b and PHFB2a and PHFB2b. Reaction yields were 21% for PHFB 1 (sum of the two isomers), 52% for HFB1, 31% for PHFB2 (sum of the two isomers) and 30% for HFB2. Purity of each isolated compound was &gt;98%. An LC-HRMS method for the simultaneous determination of fumonisins and their partially and totally hydrolyzed derivatives was applied to 24 naturally contaminated samples of maize and maize-based products. The majority of samples (18 out of 24) were contaminated with fumonisins B1 and B2. Fumonisins co-occurred with both partially hydrolyzed and hydrolyzed fumonisins in four nixtamalized samples (three masa flours and one tortilla chips). Co-occurrence of fumonisins with partially hydrolyzed fumonisins was also recorded in one sample of maize kernels and four samples of maize-based products (i.e. maize meal, cous-cous, corn-cakes and cornflakes). Mycotoxins levels ranged from 60 to 5700μg/kg for fumonisins (sum of FB1 and FB2), from 10 to 210μg/kg for partially hydrolyzed fumonisins (sum of PHFB1 and PHFB 2) and from 30 to 200μg/kg for hydrolyzed fumonisins (sum of HFB1 and HFB2). This is the first report of the isolation of PHFB2 and the co-occurrence of FB1, FB2, PHFB1, PHFB2, HFB1 and HFB2 in maize products. Considering the growing use of nixtamalized and maize-based products, the monitoring of fumonisins and their partially and totally hydrolyzed forms in these products may represent an important contributing factor in evaluating the relevant human risk exposure. © 2014 John Wiley &amp; Sons, Ltd.","author":[{"dropping-particle":"","family":"Girolamo","given":"Annalisa","non-dropping-particle":"De","parse-names":false,"suffix":""},{"dropping-particle":"","family":"Lattanzio","given":"Veronica M.T.","non-dropping-particle":"","parse-names":false,"suffix":""},{"dropping-particle":"","family":"Schena","given":"Roberto","non-dropping-particle":"","parse-names":false,"suffix":""},{"dropping-particle":"","family":"Visconti","given":"Angelo","non-dropping-particle":"","parse-names":false,"suffix":""},{"dropping-particle":"","family":"Pascale","given":"Michelangelo","non-dropping-particle":"","parse-names":false,"suffix":""}],"container-title":"Journal of Mass Spectrometry","id":"ITEM-1","issue":"4","issued":{"date-parts":[["2014"]]},"page":"297-305","title":"Use of liquid chromatography-high-resolution mass spectrometry for isolation and characterization of hydrolyzed fumonisins and relevant analysis in maize-based products","type":"article-journal","volume":"49"},"uris":["http://www.mendeley.com/documents/?uuid=cf38c8af-7f93-4245-998f-ce7f3b31c6a1"]}],"mendeley":{"formattedCitation":"(De Girolamo et al. 2014)","plainTextFormattedCitation":"(De Girolamo et al. 2014)","previouslyFormattedCitation":"(De Girolamo et al. 2014)"},"properties":{"noteIndex":0},"schema":"https://github.com/citation-style-language/schema/raw/master/csl-citation.json"}</w:instrText>
            </w:r>
            <w:r w:rsidRPr="00632EB6">
              <w:rPr>
                <w:rFonts w:eastAsia="Times New Roman" w:cs="Times New Roman"/>
                <w:sz w:val="16"/>
                <w:szCs w:val="16"/>
                <w:lang w:val="en-US"/>
              </w:rPr>
              <w:fldChar w:fldCharType="separate"/>
            </w:r>
            <w:r w:rsidRPr="00101EC3">
              <w:rPr>
                <w:rFonts w:eastAsia="Times New Roman" w:cs="Times New Roman"/>
                <w:b w:val="0"/>
                <w:bCs w:val="0"/>
                <w:noProof/>
                <w:sz w:val="16"/>
                <w:szCs w:val="16"/>
                <w:lang w:val="en-US"/>
              </w:rPr>
              <w:t>(De Girolamo et al. 2014)</w:t>
            </w:r>
            <w:r w:rsidRPr="00632EB6">
              <w:rPr>
                <w:rFonts w:eastAsia="Times New Roman" w:cs="Times New Roman"/>
                <w:sz w:val="16"/>
                <w:szCs w:val="16"/>
                <w:lang w:val="en-US"/>
              </w:rPr>
              <w:fldChar w:fldCharType="end"/>
            </w:r>
          </w:p>
        </w:tc>
        <w:tc>
          <w:tcPr>
            <w:tcW w:w="1047" w:type="dxa"/>
            <w:gridSpan w:val="2"/>
            <w:tcBorders>
              <w:left w:val="single" w:sz="4" w:space="0" w:color="BDD6EE"/>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DA34FC">
              <w:rPr>
                <w:rFonts w:eastAsia="Times New Roman" w:cs="Times New Roman"/>
                <w:sz w:val="16"/>
                <w:szCs w:val="16"/>
                <w:lang w:val="en-US"/>
              </w:rPr>
              <w:t>B</w:t>
            </w:r>
            <w:r w:rsidRPr="00DA34FC">
              <w:rPr>
                <w:rFonts w:eastAsia="Times New Roman" w:cs="Times New Roman"/>
                <w:sz w:val="16"/>
                <w:szCs w:val="16"/>
                <w:vertAlign w:val="subscript"/>
                <w:lang w:val="en-US"/>
              </w:rPr>
              <w:t>1</w:t>
            </w:r>
            <w:r w:rsidRPr="00DA34FC">
              <w:rPr>
                <w:rFonts w:eastAsia="Times New Roman" w:cs="Times New Roman"/>
                <w:sz w:val="16"/>
                <w:szCs w:val="16"/>
                <w:lang w:val="en-US"/>
              </w:rPr>
              <w:t>, B</w:t>
            </w:r>
            <w:r w:rsidRPr="00DA34FC">
              <w:rPr>
                <w:rFonts w:eastAsia="Times New Roman" w:cs="Times New Roman"/>
                <w:sz w:val="16"/>
                <w:szCs w:val="16"/>
                <w:vertAlign w:val="subscript"/>
                <w:lang w:val="en-US"/>
              </w:rPr>
              <w:t>2,</w:t>
            </w:r>
            <w:r w:rsidRPr="00DA34FC">
              <w:rPr>
                <w:rFonts w:eastAsia="Times New Roman" w:cs="Times New Roman"/>
                <w:sz w:val="16"/>
                <w:szCs w:val="16"/>
                <w:lang w:val="en-US"/>
              </w:rPr>
              <w:t xml:space="preserve"> PHF (B</w:t>
            </w:r>
            <w:r w:rsidRPr="00DA34FC">
              <w:rPr>
                <w:rFonts w:eastAsia="Times New Roman" w:cs="Times New Roman"/>
                <w:sz w:val="16"/>
                <w:szCs w:val="16"/>
                <w:vertAlign w:val="subscript"/>
                <w:lang w:val="en-US"/>
              </w:rPr>
              <w:t>1</w:t>
            </w:r>
            <w:r w:rsidRPr="00DA34FC">
              <w:rPr>
                <w:rFonts w:eastAsia="Times New Roman" w:cs="Times New Roman"/>
                <w:sz w:val="16"/>
                <w:szCs w:val="16"/>
                <w:lang w:val="en-US"/>
              </w:rPr>
              <w:t>, B</w:t>
            </w:r>
            <w:r w:rsidRPr="00DA34FC">
              <w:rPr>
                <w:rFonts w:eastAsia="Times New Roman" w:cs="Times New Roman"/>
                <w:sz w:val="16"/>
                <w:szCs w:val="16"/>
                <w:vertAlign w:val="subscript"/>
                <w:lang w:val="en-US"/>
              </w:rPr>
              <w:t>2</w:t>
            </w:r>
            <w:r w:rsidRPr="00DA34FC">
              <w:rPr>
                <w:rFonts w:eastAsia="Times New Roman" w:cs="Times New Roman"/>
                <w:sz w:val="16"/>
                <w:szCs w:val="16"/>
                <w:lang w:val="en-US"/>
              </w:rPr>
              <w:t>), HF (B</w:t>
            </w:r>
            <w:r w:rsidRPr="00DA34FC">
              <w:rPr>
                <w:rFonts w:eastAsia="Times New Roman" w:cs="Times New Roman"/>
                <w:sz w:val="16"/>
                <w:szCs w:val="16"/>
                <w:vertAlign w:val="subscript"/>
                <w:lang w:val="en-US"/>
              </w:rPr>
              <w:t>1</w:t>
            </w:r>
            <w:r w:rsidRPr="00DA34FC">
              <w:rPr>
                <w:rFonts w:eastAsia="Times New Roman" w:cs="Times New Roman"/>
                <w:sz w:val="16"/>
                <w:szCs w:val="16"/>
                <w:lang w:val="en-US"/>
              </w:rPr>
              <w:t>, B</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w:t>
            </w:r>
          </w:p>
        </w:tc>
        <w:tc>
          <w:tcPr>
            <w:tcW w:w="950" w:type="dxa"/>
            <w:vMerge w:val="restart"/>
            <w:tcBorders>
              <w:top w:val="single" w:sz="4" w:space="0" w:color="BDD6EE"/>
              <w:bottom w:val="single" w:sz="4" w:space="0" w:color="8EAADB" w:themeColor="accent5" w:themeTint="99"/>
              <w:right w:val="single" w:sz="4" w:space="0" w:color="BDD6EE"/>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20</w:t>
            </w:r>
          </w:p>
        </w:tc>
        <w:tc>
          <w:tcPr>
            <w:tcW w:w="3615" w:type="dxa"/>
            <w:vMerge w:val="restart"/>
            <w:tcBorders>
              <w:left w:val="single" w:sz="4" w:space="0" w:color="BDD6EE"/>
              <w:bottom w:val="single" w:sz="4" w:space="0" w:color="8EAADB" w:themeColor="accent5" w:themeTint="99"/>
              <w:right w:val="single" w:sz="4" w:space="0" w:color="BDD6EE"/>
            </w:tcBorders>
            <w:noWrap/>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 xml:space="preserve">1.- 100 mL </w:t>
            </w:r>
            <w:proofErr w:type="spellStart"/>
            <w:r w:rsidRPr="00632EB6">
              <w:rPr>
                <w:rFonts w:eastAsia="Times New Roman" w:cs="Times New Roman"/>
                <w:sz w:val="16"/>
                <w:szCs w:val="16"/>
                <w:lang w:val="en-US"/>
              </w:rPr>
              <w:t>MeOH</w:t>
            </w:r>
            <w:proofErr w:type="spellEnd"/>
            <w:r w:rsidRPr="00632EB6">
              <w:rPr>
                <w:rFonts w:eastAsia="Times New Roman" w:cs="Times New Roman"/>
                <w:sz w:val="16"/>
                <w:szCs w:val="16"/>
                <w:lang w:val="en-US"/>
              </w:rPr>
              <w:t xml:space="preserve">/ACN/citrate-phosphate buffer 25:25:50; 2.- Shake 1h; 3.- Dilute 1:10 with </w:t>
            </w:r>
            <w:proofErr w:type="spellStart"/>
            <w:r w:rsidRPr="00632EB6">
              <w:rPr>
                <w:rFonts w:eastAsia="Times New Roman" w:cs="Times New Roman"/>
                <w:sz w:val="16"/>
                <w:szCs w:val="16"/>
                <w:lang w:val="en-US"/>
              </w:rPr>
              <w:t>MeOH</w:t>
            </w:r>
            <w:proofErr w:type="spellEnd"/>
            <w:r w:rsidRPr="00632EB6">
              <w:rPr>
                <w:rFonts w:eastAsia="Times New Roman" w:cs="Times New Roman"/>
                <w:sz w:val="16"/>
                <w:szCs w:val="16"/>
                <w:lang w:val="en-US"/>
              </w:rPr>
              <w:t>/H</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xml:space="preserve">O 80:20 with 0.5% </w:t>
            </w:r>
            <w:proofErr w:type="spellStart"/>
            <w:r w:rsidRPr="00632EB6">
              <w:rPr>
                <w:rFonts w:eastAsia="Times New Roman" w:cs="Times New Roman"/>
                <w:sz w:val="16"/>
                <w:szCs w:val="16"/>
                <w:lang w:val="en-US"/>
              </w:rPr>
              <w:t>AcOH</w:t>
            </w:r>
            <w:proofErr w:type="spellEnd"/>
            <w:r w:rsidRPr="00632EB6">
              <w:rPr>
                <w:rFonts w:eastAsia="Times New Roman" w:cs="Times New Roman"/>
                <w:sz w:val="16"/>
                <w:szCs w:val="16"/>
                <w:lang w:val="en-US"/>
              </w:rPr>
              <w:t>; 4.- Filter</w:t>
            </w:r>
          </w:p>
        </w:tc>
        <w:tc>
          <w:tcPr>
            <w:tcW w:w="4300" w:type="dxa"/>
            <w:gridSpan w:val="2"/>
            <w:vMerge w:val="restart"/>
            <w:tcBorders>
              <w:left w:val="single" w:sz="4" w:space="0" w:color="BDD6EE"/>
              <w:bottom w:val="single" w:sz="4" w:space="0" w:color="8EAADB" w:themeColor="accent5" w:themeTint="99"/>
              <w:right w:val="single" w:sz="4" w:space="0" w:color="BDD6EE"/>
            </w:tcBorders>
            <w:noWrap/>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Gemini C</w:t>
            </w:r>
            <w:r w:rsidRPr="00632EB6">
              <w:rPr>
                <w:rFonts w:eastAsia="Times New Roman" w:cs="Times New Roman"/>
                <w:sz w:val="16"/>
                <w:szCs w:val="16"/>
                <w:vertAlign w:val="subscript"/>
                <w:lang w:val="en-US"/>
              </w:rPr>
              <w:t>18</w:t>
            </w:r>
            <w:r w:rsidRPr="00632EB6">
              <w:rPr>
                <w:rFonts w:eastAsia="Times New Roman" w:cs="Times New Roman"/>
                <w:sz w:val="16"/>
                <w:szCs w:val="16"/>
                <w:lang w:val="en-US"/>
              </w:rPr>
              <w:t>, 150 x 2.0 mm, 5 µm at 40 °C</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Inj</w:t>
            </w:r>
            <w:proofErr w:type="spellEnd"/>
            <w:r w:rsidRPr="00632EB6">
              <w:rPr>
                <w:rFonts w:eastAsia="Times New Roman" w:cs="Times New Roman"/>
                <w:sz w:val="16"/>
                <w:szCs w:val="16"/>
                <w:lang w:val="en-US"/>
              </w:rPr>
              <w:t xml:space="preserve"> </w:t>
            </w:r>
            <w:proofErr w:type="spellStart"/>
            <w:r w:rsidRPr="00632EB6">
              <w:rPr>
                <w:rFonts w:eastAsia="Times New Roman" w:cs="Times New Roman"/>
                <w:sz w:val="16"/>
                <w:szCs w:val="16"/>
                <w:lang w:val="en-US"/>
              </w:rPr>
              <w:t>vol</w:t>
            </w:r>
            <w:proofErr w:type="spellEnd"/>
            <w:r w:rsidRPr="00632EB6">
              <w:rPr>
                <w:rFonts w:eastAsia="Times New Roman" w:cs="Times New Roman"/>
                <w:sz w:val="16"/>
                <w:szCs w:val="16"/>
                <w:lang w:val="en-US"/>
              </w:rPr>
              <w:t xml:space="preserve"> 20 µL, A) H</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xml:space="preserve">O, B) </w:t>
            </w:r>
            <w:proofErr w:type="spellStart"/>
            <w:r w:rsidRPr="00632EB6">
              <w:rPr>
                <w:rFonts w:eastAsia="Times New Roman" w:cs="Times New Roman"/>
                <w:sz w:val="16"/>
                <w:szCs w:val="16"/>
                <w:lang w:val="en-US"/>
              </w:rPr>
              <w:t>MeOH</w:t>
            </w:r>
            <w:proofErr w:type="spellEnd"/>
            <w:r w:rsidRPr="00632EB6">
              <w:rPr>
                <w:rFonts w:eastAsia="Times New Roman" w:cs="Times New Roman"/>
                <w:sz w:val="16"/>
                <w:szCs w:val="16"/>
                <w:lang w:val="en-US"/>
              </w:rPr>
              <w:t xml:space="preserve">, both with 0.5% </w:t>
            </w:r>
            <w:proofErr w:type="spellStart"/>
            <w:r w:rsidRPr="00632EB6">
              <w:rPr>
                <w:rFonts w:eastAsia="Times New Roman" w:cs="Times New Roman"/>
                <w:sz w:val="16"/>
                <w:szCs w:val="16"/>
                <w:lang w:val="en-US"/>
              </w:rPr>
              <w:t>AcOH</w:t>
            </w:r>
            <w:proofErr w:type="spellEnd"/>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40-60% B in 30 min, 60 to 40% B in 1 min; initial conditions for 9 min</w:t>
            </w:r>
          </w:p>
        </w:tc>
        <w:tc>
          <w:tcPr>
            <w:tcW w:w="3515" w:type="dxa"/>
            <w:vMerge w:val="restart"/>
            <w:tcBorders>
              <w:top w:val="single" w:sz="4" w:space="0" w:color="BDD6EE"/>
              <w:left w:val="single" w:sz="4" w:space="0" w:color="BDD6EE"/>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en-US"/>
              </w:rPr>
            </w:pPr>
            <w:proofErr w:type="spellStart"/>
            <w:r w:rsidRPr="00632EB6">
              <w:rPr>
                <w:rFonts w:eastAsia="Times New Roman" w:cs="Times New Roman"/>
                <w:b/>
                <w:bCs/>
                <w:sz w:val="16"/>
                <w:szCs w:val="16"/>
                <w:lang w:val="en-US"/>
              </w:rPr>
              <w:t>Orbitrap</w:t>
            </w:r>
            <w:proofErr w:type="spellEnd"/>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CaV</w:t>
            </w:r>
            <w:proofErr w:type="spellEnd"/>
            <w:r w:rsidRPr="00632EB6">
              <w:rPr>
                <w:rFonts w:eastAsia="Times New Roman" w:cs="Times New Roman"/>
                <w:sz w:val="16"/>
                <w:szCs w:val="16"/>
                <w:lang w:val="en-US"/>
              </w:rPr>
              <w:t xml:space="preserve"> 45 V; SV 4 kV; RF Lens 75 V; ST 300 °C; </w:t>
            </w:r>
            <w:proofErr w:type="spellStart"/>
            <w:r w:rsidRPr="00632EB6">
              <w:rPr>
                <w:rFonts w:eastAsia="Times New Roman" w:cs="Times New Roman"/>
                <w:sz w:val="16"/>
                <w:szCs w:val="16"/>
                <w:lang w:val="en-US"/>
              </w:rPr>
              <w:t>Ca</w:t>
            </w:r>
            <w:r>
              <w:rPr>
                <w:rFonts w:eastAsia="Times New Roman" w:cs="Times New Roman"/>
                <w:sz w:val="16"/>
                <w:szCs w:val="16"/>
                <w:lang w:val="en-US"/>
              </w:rPr>
              <w:t>T</w:t>
            </w:r>
            <w:proofErr w:type="spellEnd"/>
            <w:r>
              <w:rPr>
                <w:rFonts w:eastAsia="Times New Roman" w:cs="Times New Roman"/>
                <w:sz w:val="16"/>
                <w:szCs w:val="16"/>
                <w:lang w:val="en-US"/>
              </w:rPr>
              <w:t>:</w:t>
            </w:r>
            <w:r w:rsidRPr="00632EB6">
              <w:rPr>
                <w:rFonts w:eastAsia="Times New Roman" w:cs="Times New Roman"/>
                <w:sz w:val="16"/>
                <w:szCs w:val="16"/>
                <w:lang w:val="en-US"/>
              </w:rPr>
              <w:t xml:space="preserve"> 300 °C; SG 30 U; GF 10 skimmer V 18 V</w:t>
            </w:r>
          </w:p>
        </w:tc>
      </w:tr>
      <w:tr w:rsidR="00CE442E" w:rsidRPr="000269D8" w:rsidTr="000769E5">
        <w:trPr>
          <w:trHeight w:val="368"/>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right w:val="single" w:sz="4" w:space="0" w:color="BDD6EE"/>
            </w:tcBorders>
            <w:vAlign w:val="center"/>
          </w:tcPr>
          <w:p w:rsidR="00CE442E" w:rsidRPr="00632EB6" w:rsidRDefault="00CE442E" w:rsidP="000769E5">
            <w:pPr>
              <w:jc w:val="center"/>
              <w:rPr>
                <w:rFonts w:eastAsia="Times New Roman" w:cs="Times New Roman"/>
                <w:b w:val="0"/>
                <w:bCs w:val="0"/>
                <w:sz w:val="16"/>
                <w:szCs w:val="16"/>
                <w:lang w:val="en-US"/>
              </w:rPr>
            </w:pPr>
          </w:p>
        </w:tc>
        <w:tc>
          <w:tcPr>
            <w:tcW w:w="1047" w:type="dxa"/>
            <w:gridSpan w:val="2"/>
            <w:vMerge w:val="restart"/>
            <w:tcBorders>
              <w:left w:val="single" w:sz="4" w:space="0" w:color="BDD6EE"/>
              <w:bottom w:val="single" w:sz="4" w:space="0" w:color="8EAADB" w:themeColor="accent5" w:themeTint="99"/>
              <w:right w:val="single" w:sz="4" w:space="0" w:color="BDD6EE"/>
            </w:tcBorders>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Maize based products</w:t>
            </w:r>
          </w:p>
        </w:tc>
        <w:tc>
          <w:tcPr>
            <w:tcW w:w="950" w:type="dxa"/>
            <w:vMerge/>
            <w:tcBorders>
              <w:left w:val="single" w:sz="4" w:space="0" w:color="BDD6EE"/>
              <w:right w:val="single" w:sz="4" w:space="0" w:color="BDD6EE"/>
            </w:tcBorders>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lang w:val="en-US"/>
              </w:rPr>
            </w:pPr>
          </w:p>
        </w:tc>
        <w:tc>
          <w:tcPr>
            <w:tcW w:w="3615" w:type="dxa"/>
            <w:vMerge/>
            <w:tcBorders>
              <w:left w:val="single" w:sz="4" w:space="0" w:color="BDD6EE"/>
              <w:right w:val="single" w:sz="4" w:space="0" w:color="BDD6EE"/>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4300" w:type="dxa"/>
            <w:gridSpan w:val="2"/>
            <w:vMerge/>
            <w:tcBorders>
              <w:left w:val="single" w:sz="4" w:space="0" w:color="BDD6EE"/>
              <w:right w:val="single" w:sz="4" w:space="0" w:color="BDD6EE"/>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3515" w:type="dxa"/>
            <w:vMerge/>
            <w:tcBorders>
              <w:left w:val="single" w:sz="4" w:space="0" w:color="BDD6EE"/>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right w:val="single" w:sz="4" w:space="0" w:color="BDD6EE"/>
            </w:tcBorders>
            <w:vAlign w:val="center"/>
          </w:tcPr>
          <w:p w:rsidR="00CE442E" w:rsidRPr="00632EB6" w:rsidRDefault="00CE442E" w:rsidP="000769E5">
            <w:pPr>
              <w:jc w:val="center"/>
              <w:rPr>
                <w:rFonts w:eastAsia="Times New Roman" w:cs="Times New Roman"/>
                <w:b w:val="0"/>
                <w:bCs w:val="0"/>
                <w:sz w:val="16"/>
                <w:szCs w:val="16"/>
                <w:lang w:val="en-US"/>
              </w:rPr>
            </w:pPr>
          </w:p>
        </w:tc>
        <w:tc>
          <w:tcPr>
            <w:tcW w:w="1047" w:type="dxa"/>
            <w:gridSpan w:val="2"/>
            <w:vMerge/>
            <w:tcBorders>
              <w:left w:val="single" w:sz="4" w:space="0" w:color="BDD6EE"/>
              <w:right w:val="single" w:sz="4" w:space="0" w:color="BDD6EE"/>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950" w:type="dxa"/>
            <w:vMerge/>
            <w:tcBorders>
              <w:left w:val="single" w:sz="4" w:space="0" w:color="BDD6EE"/>
              <w:bottom w:val="single" w:sz="4" w:space="0" w:color="BDD6EE"/>
              <w:right w:val="single" w:sz="4" w:space="0" w:color="BDD6EE"/>
            </w:tcBorders>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lang w:val="en-US"/>
              </w:rPr>
            </w:pPr>
          </w:p>
        </w:tc>
        <w:tc>
          <w:tcPr>
            <w:tcW w:w="3615" w:type="dxa"/>
            <w:vMerge/>
            <w:tcBorders>
              <w:left w:val="single" w:sz="4" w:space="0" w:color="BDD6EE"/>
              <w:right w:val="single" w:sz="4" w:space="0" w:color="BDD6EE"/>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1690" w:type="dxa"/>
            <w:tcBorders>
              <w:left w:val="single" w:sz="4" w:space="0" w:color="BDD6EE"/>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Flow: 0.2 mL/min</w:t>
            </w:r>
          </w:p>
        </w:tc>
        <w:tc>
          <w:tcPr>
            <w:tcW w:w="2610" w:type="dxa"/>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Time:</w:t>
            </w:r>
            <w:r w:rsidRPr="00632EB6">
              <w:rPr>
                <w:rFonts w:eastAsia="Times New Roman" w:cs="Times New Roman"/>
                <w:i/>
                <w:iCs/>
                <w:sz w:val="16"/>
                <w:szCs w:val="16"/>
                <w:lang w:val="en-US"/>
              </w:rPr>
              <w:t xml:space="preserve"> t</w:t>
            </w:r>
            <w:r w:rsidRPr="00632EB6">
              <w:rPr>
                <w:rFonts w:eastAsia="Times New Roman" w:cs="Times New Roman"/>
                <w:sz w:val="16"/>
                <w:szCs w:val="16"/>
                <w:vertAlign w:val="subscript"/>
                <w:lang w:val="en-US"/>
              </w:rPr>
              <w:t>an</w:t>
            </w:r>
            <w:r w:rsidRPr="00632EB6">
              <w:rPr>
                <w:rFonts w:eastAsia="Times New Roman" w:cs="Times New Roman"/>
                <w:sz w:val="16"/>
                <w:szCs w:val="16"/>
                <w:lang w:val="en-US"/>
              </w:rPr>
              <w:t xml:space="preserve">=30 min, </w:t>
            </w:r>
            <w:proofErr w:type="spellStart"/>
            <w:r w:rsidRPr="00632EB6">
              <w:rPr>
                <w:rFonts w:eastAsia="Times New Roman" w:cs="Times New Roman"/>
                <w:i/>
                <w:iCs/>
                <w:sz w:val="16"/>
                <w:szCs w:val="16"/>
                <w:lang w:val="en-US"/>
              </w:rPr>
              <w:t>t</w:t>
            </w:r>
            <w:r w:rsidRPr="00632EB6">
              <w:rPr>
                <w:rFonts w:eastAsia="Times New Roman" w:cs="Times New Roman"/>
                <w:sz w:val="16"/>
                <w:szCs w:val="16"/>
                <w:vertAlign w:val="subscript"/>
                <w:lang w:val="en-US"/>
              </w:rPr>
              <w:t>Tot</w:t>
            </w:r>
            <w:proofErr w:type="spellEnd"/>
            <w:r w:rsidRPr="00632EB6">
              <w:rPr>
                <w:rFonts w:eastAsia="Times New Roman" w:cs="Times New Roman"/>
                <w:sz w:val="16"/>
                <w:szCs w:val="16"/>
                <w:lang w:val="en-US"/>
              </w:rPr>
              <w:t>=40 min</w:t>
            </w:r>
          </w:p>
        </w:tc>
        <w:tc>
          <w:tcPr>
            <w:tcW w:w="3515" w:type="dxa"/>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LOD: 5 µg/</w:t>
            </w:r>
            <w:proofErr w:type="spellStart"/>
            <w:r w:rsidRPr="00632EB6">
              <w:rPr>
                <w:rFonts w:eastAsia="Times New Roman" w:cs="Times New Roman"/>
                <w:sz w:val="16"/>
                <w:szCs w:val="16"/>
                <w:lang w:val="en-US"/>
              </w:rPr>
              <w:t>kg,LOQ</w:t>
            </w:r>
            <w:proofErr w:type="spellEnd"/>
            <w:r w:rsidRPr="00632EB6">
              <w:rPr>
                <w:rFonts w:eastAsia="Times New Roman" w:cs="Times New Roman"/>
                <w:sz w:val="16"/>
                <w:szCs w:val="16"/>
                <w:lang w:val="en-US"/>
              </w:rPr>
              <w:t>: 10 µg/kg all FBs</w:t>
            </w:r>
          </w:p>
        </w:tc>
      </w:tr>
      <w:tr w:rsidR="00CE442E" w:rsidRPr="008226BB" w:rsidTr="000769E5">
        <w:trPr>
          <w:trHeight w:val="494"/>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vAlign w:val="center"/>
          </w:tcPr>
          <w:p w:rsidR="00CE442E" w:rsidRPr="00632EB6" w:rsidRDefault="00CE442E" w:rsidP="000769E5">
            <w:pPr>
              <w:jc w:val="center"/>
              <w:rPr>
                <w:rFonts w:eastAsia="Times New Roman" w:cs="Times New Roman"/>
                <w:b w:val="0"/>
                <w:bCs w:val="0"/>
                <w:sz w:val="16"/>
                <w:szCs w:val="16"/>
                <w:lang w:val="en-US"/>
              </w:rPr>
            </w:pPr>
            <w:r w:rsidRPr="00632EB6">
              <w:rPr>
                <w:rFonts w:eastAsia="Times New Roman" w:cs="Times New Roman"/>
                <w:sz w:val="16"/>
                <w:szCs w:val="16"/>
                <w:lang w:val="en-US"/>
              </w:rPr>
              <w:fldChar w:fldCharType="begin" w:fldLock="1"/>
            </w:r>
            <w:r>
              <w:rPr>
                <w:rFonts w:eastAsia="Times New Roman" w:cs="Times New Roman"/>
                <w:b w:val="0"/>
                <w:bCs w:val="0"/>
                <w:sz w:val="16"/>
                <w:szCs w:val="16"/>
                <w:lang w:val="en-US"/>
              </w:rPr>
              <w:instrText>ADDIN CSL_CITATION {"citationItems":[{"id":"ITEM-1","itemData":{"ISSN":"0951-4198","author":[{"dropping-particle":"","family":"Beltrán","given":"Eduardo","non-dropping-particle":"","parse-names":false,"suffix":""},{"dropping-particle":"","family":"Ibáñez","given":"María","non-dropping-particle":"","parse-names":false,"suffix":""},{"dropping-particle":"","family":"Sancho","given":"Juan Vicente","non-dropping-particle":"","parse-names":false,"suffix":""},{"dropping-particle":"","family":"Hernandez","given":"Felix","non-dropping-particle":"","parse-names":false,"suffix":""}],"container-title":"Rapid Communications in Mass Spectrometry: An International Journal Devoted to the Rapid Dissemination of Up‐to‐the‐Minute Research in Mass Spectrometry","id":"ITEM-1","issue":"12","issued":{"date-parts":[["2009"]]},"page":"1801-1809","publisher":"Wiley Online Library","title":"Determination of mycotoxins in different food commodities by ultra‐high‐pressure liquid chromatography coupled to triple quadrupole mass spectrometry","type":"article-journal","volume":"23"},"uris":["http://www.mendeley.com/documents/?uuid=3eacd641-fc15-42b3-a261-ac5cd8994992","http://www.mendeley.com/documents/?uuid=82826b78-0d0f-4a59-b4eb-9f65e7851940"]}],"mendeley":{"formattedCitation":"(Beltrán et al. 2009)","plainTextFormattedCitation":"(Beltrán et al. 2009)","previouslyFormattedCitation":"(Beltrán et al. 2009)"},"properties":{"noteIndex":0},"schema":"https://github.com/citation-style-language/schema/raw/master/csl-citation.json"}</w:instrText>
            </w:r>
            <w:r w:rsidRPr="00632EB6">
              <w:rPr>
                <w:rFonts w:eastAsia="Times New Roman" w:cs="Times New Roman"/>
                <w:sz w:val="16"/>
                <w:szCs w:val="16"/>
                <w:lang w:val="en-US"/>
              </w:rPr>
              <w:fldChar w:fldCharType="separate"/>
            </w:r>
            <w:r w:rsidRPr="00101EC3">
              <w:rPr>
                <w:rFonts w:eastAsia="Times New Roman" w:cs="Times New Roman"/>
                <w:b w:val="0"/>
                <w:bCs w:val="0"/>
                <w:noProof/>
                <w:sz w:val="16"/>
                <w:szCs w:val="16"/>
                <w:lang w:val="en-US"/>
              </w:rPr>
              <w:t>(Beltrán et al. 2009)</w:t>
            </w:r>
            <w:r w:rsidRPr="00632EB6">
              <w:rPr>
                <w:rFonts w:eastAsia="Times New Roman" w:cs="Times New Roman"/>
                <w:sz w:val="16"/>
                <w:szCs w:val="16"/>
                <w:lang w:val="en-US"/>
              </w:rPr>
              <w:fldChar w:fldCharType="end"/>
            </w:r>
          </w:p>
        </w:tc>
        <w:tc>
          <w:tcPr>
            <w:tcW w:w="1047" w:type="dxa"/>
            <w:gridSpan w:val="2"/>
            <w:tcBorders>
              <w:bottom w:val="single" w:sz="4" w:space="0" w:color="8EAADB" w:themeColor="accent5" w:themeTint="99"/>
            </w:tcBorders>
            <w:shd w:val="clear" w:color="auto" w:fill="auto"/>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B</w:t>
            </w:r>
            <w:r w:rsidRPr="00632EB6">
              <w:rPr>
                <w:rFonts w:eastAsia="Times New Roman" w:cs="Times New Roman"/>
                <w:sz w:val="16"/>
                <w:szCs w:val="16"/>
                <w:vertAlign w:val="subscript"/>
                <w:lang w:val="en-US"/>
              </w:rPr>
              <w:t>1</w:t>
            </w:r>
            <w:r w:rsidRPr="00632EB6">
              <w:rPr>
                <w:rFonts w:eastAsia="Times New Roman" w:cs="Times New Roman"/>
                <w:sz w:val="16"/>
                <w:szCs w:val="16"/>
                <w:lang w:val="en-US"/>
              </w:rPr>
              <w:t>, B</w:t>
            </w:r>
            <w:r w:rsidRPr="00632EB6">
              <w:rPr>
                <w:rFonts w:eastAsia="Times New Roman" w:cs="Times New Roman"/>
                <w:sz w:val="16"/>
                <w:szCs w:val="16"/>
                <w:vertAlign w:val="subscript"/>
                <w:lang w:val="en-US"/>
              </w:rPr>
              <w:t>2</w:t>
            </w:r>
          </w:p>
        </w:tc>
        <w:tc>
          <w:tcPr>
            <w:tcW w:w="950" w:type="dxa"/>
            <w:vMerge w:val="restart"/>
            <w:tcBorders>
              <w:top w:val="single" w:sz="4" w:space="0" w:color="BDD6EE"/>
              <w:bottom w:val="single" w:sz="4" w:space="0" w:color="8EAADB" w:themeColor="accent5" w:themeTint="99"/>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2.5</w:t>
            </w:r>
          </w:p>
        </w:tc>
        <w:tc>
          <w:tcPr>
            <w:tcW w:w="3615" w:type="dxa"/>
            <w:vMerge w:val="restart"/>
            <w:tcBorders>
              <w:bottom w:val="single" w:sz="4" w:space="0" w:color="8EAADB" w:themeColor="accent5" w:themeTint="99"/>
            </w:tcBorders>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1.- Add ACN/H</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xml:space="preserve">O 80:20 + 0.1% </w:t>
            </w:r>
            <w:proofErr w:type="spellStart"/>
            <w:r w:rsidRPr="00632EB6">
              <w:rPr>
                <w:rFonts w:eastAsia="Times New Roman" w:cs="Times New Roman"/>
                <w:sz w:val="16"/>
                <w:szCs w:val="16"/>
                <w:lang w:val="en-US"/>
              </w:rPr>
              <w:t>AcOH</w:t>
            </w:r>
            <w:proofErr w:type="spellEnd"/>
            <w:r w:rsidRPr="00632EB6">
              <w:rPr>
                <w:rFonts w:eastAsia="Times New Roman" w:cs="Times New Roman"/>
                <w:sz w:val="16"/>
                <w:szCs w:val="16"/>
                <w:lang w:val="en-US"/>
              </w:rPr>
              <w:t>, 2.-shake 90 min, 3.-centrifuge to 4000 rpm, 10 min; 4.-dilute 1:2 with H</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O, 5.-filter (0.22 mm nylon filter)</w:t>
            </w:r>
          </w:p>
        </w:tc>
        <w:tc>
          <w:tcPr>
            <w:tcW w:w="4300" w:type="dxa"/>
            <w:gridSpan w:val="2"/>
            <w:vMerge w:val="restart"/>
            <w:tcBorders>
              <w:bottom w:val="single" w:sz="4" w:space="0" w:color="8EAADB" w:themeColor="accent5" w:themeTint="99"/>
            </w:tcBorders>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Acquity</w:t>
            </w:r>
            <w:proofErr w:type="spellEnd"/>
            <w:r w:rsidRPr="00632EB6">
              <w:rPr>
                <w:rFonts w:eastAsia="Times New Roman" w:cs="Times New Roman"/>
                <w:sz w:val="16"/>
                <w:szCs w:val="16"/>
                <w:lang w:val="en-US"/>
              </w:rPr>
              <w:t xml:space="preserve"> UPLC BEH C</w:t>
            </w:r>
            <w:r w:rsidRPr="00632EB6">
              <w:rPr>
                <w:rFonts w:eastAsia="Times New Roman" w:cs="Times New Roman"/>
                <w:sz w:val="16"/>
                <w:szCs w:val="16"/>
                <w:vertAlign w:val="subscript"/>
                <w:lang w:val="en-US"/>
              </w:rPr>
              <w:t>18</w:t>
            </w:r>
            <w:r w:rsidRPr="00632EB6">
              <w:rPr>
                <w:rFonts w:eastAsia="Times New Roman" w:cs="Times New Roman"/>
                <w:sz w:val="16"/>
                <w:szCs w:val="16"/>
                <w:lang w:val="en-US"/>
              </w:rPr>
              <w:t>, 50 x 2.1 mm, 1.7 µm at 40°C</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Inj</w:t>
            </w:r>
            <w:proofErr w:type="spellEnd"/>
            <w:r w:rsidRPr="00632EB6">
              <w:rPr>
                <w:rFonts w:eastAsia="Times New Roman" w:cs="Times New Roman"/>
                <w:sz w:val="16"/>
                <w:szCs w:val="16"/>
                <w:lang w:val="en-US"/>
              </w:rPr>
              <w:t xml:space="preserve"> </w:t>
            </w:r>
            <w:proofErr w:type="spellStart"/>
            <w:r w:rsidRPr="00632EB6">
              <w:rPr>
                <w:rFonts w:eastAsia="Times New Roman" w:cs="Times New Roman"/>
                <w:sz w:val="16"/>
                <w:szCs w:val="16"/>
                <w:lang w:val="en-US"/>
              </w:rPr>
              <w:t>vol</w:t>
            </w:r>
            <w:proofErr w:type="spellEnd"/>
            <w:r w:rsidRPr="00632EB6">
              <w:rPr>
                <w:rFonts w:eastAsia="Times New Roman" w:cs="Times New Roman"/>
                <w:sz w:val="16"/>
                <w:szCs w:val="16"/>
                <w:lang w:val="en-US"/>
              </w:rPr>
              <w:t xml:space="preserve"> 20 µL, A) H</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xml:space="preserve">O, B) </w:t>
            </w:r>
            <w:proofErr w:type="spellStart"/>
            <w:r w:rsidRPr="00632EB6">
              <w:rPr>
                <w:rFonts w:eastAsia="Times New Roman" w:cs="Times New Roman"/>
                <w:sz w:val="16"/>
                <w:szCs w:val="16"/>
                <w:lang w:val="en-US"/>
              </w:rPr>
              <w:t>MeOH</w:t>
            </w:r>
            <w:proofErr w:type="spellEnd"/>
            <w:r w:rsidRPr="00632EB6">
              <w:rPr>
                <w:rFonts w:eastAsia="Times New Roman" w:cs="Times New Roman"/>
                <w:sz w:val="16"/>
                <w:szCs w:val="16"/>
                <w:lang w:val="en-US"/>
              </w:rPr>
              <w:t xml:space="preserve">, both with 0.5 </w:t>
            </w:r>
            <w:proofErr w:type="spellStart"/>
            <w:r w:rsidRPr="00632EB6">
              <w:rPr>
                <w:rFonts w:eastAsia="Times New Roman" w:cs="Times New Roman"/>
                <w:sz w:val="16"/>
                <w:szCs w:val="16"/>
                <w:lang w:val="en-US"/>
              </w:rPr>
              <w:t>mM</w:t>
            </w:r>
            <w:proofErr w:type="spellEnd"/>
            <w:r w:rsidRPr="00632EB6">
              <w:rPr>
                <w:rFonts w:eastAsia="Times New Roman" w:cs="Times New Roman"/>
                <w:sz w:val="16"/>
                <w:szCs w:val="16"/>
                <w:lang w:val="en-US"/>
              </w:rPr>
              <w:t xml:space="preserve"> </w:t>
            </w:r>
            <w:proofErr w:type="spellStart"/>
            <w:r w:rsidRPr="00632EB6">
              <w:rPr>
                <w:rFonts w:eastAsia="Times New Roman" w:cs="Times New Roman"/>
                <w:sz w:val="16"/>
                <w:szCs w:val="16"/>
                <w:lang w:val="en-US"/>
              </w:rPr>
              <w:t>AmAc</w:t>
            </w:r>
            <w:proofErr w:type="spellEnd"/>
            <w:r w:rsidRPr="00632EB6">
              <w:rPr>
                <w:rFonts w:eastAsia="Times New Roman" w:cs="Times New Roman"/>
                <w:sz w:val="16"/>
                <w:szCs w:val="16"/>
                <w:lang w:val="en-US"/>
              </w:rPr>
              <w:t xml:space="preserve"> and 0.1% </w:t>
            </w:r>
            <w:proofErr w:type="spellStart"/>
            <w:r w:rsidRPr="00632EB6">
              <w:rPr>
                <w:rFonts w:eastAsia="Times New Roman" w:cs="Times New Roman"/>
                <w:sz w:val="16"/>
                <w:szCs w:val="16"/>
                <w:lang w:val="en-US"/>
              </w:rPr>
              <w:t>AcOH</w:t>
            </w:r>
            <w:proofErr w:type="spellEnd"/>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10-90 % B in 4 min, initial conditions for 3 min</w:t>
            </w:r>
          </w:p>
        </w:tc>
        <w:tc>
          <w:tcPr>
            <w:tcW w:w="3515" w:type="dxa"/>
            <w:vMerge w:val="restart"/>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val="en-US"/>
              </w:rPr>
            </w:pPr>
            <w:r w:rsidRPr="00632EB6">
              <w:rPr>
                <w:rFonts w:eastAsia="Times New Roman" w:cs="Times New Roman"/>
                <w:b/>
                <w:bCs/>
                <w:sz w:val="16"/>
                <w:szCs w:val="16"/>
                <w:lang w:val="en-US"/>
              </w:rPr>
              <w:t>QQQ</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CaV</w:t>
            </w:r>
            <w:proofErr w:type="spellEnd"/>
            <w:r w:rsidRPr="00632EB6">
              <w:rPr>
                <w:rFonts w:eastAsia="Times New Roman" w:cs="Times New Roman"/>
                <w:sz w:val="16"/>
                <w:szCs w:val="16"/>
                <w:lang w:val="en-US"/>
              </w:rPr>
              <w:t xml:space="preserve"> 3.5 kV; DGT 500°C; ST 120 °C; T 40 °C; DGF 1200 L/h, </w:t>
            </w:r>
            <w:proofErr w:type="spellStart"/>
            <w:r w:rsidRPr="00632EB6">
              <w:rPr>
                <w:rFonts w:eastAsia="Times New Roman" w:cs="Times New Roman"/>
                <w:sz w:val="16"/>
                <w:szCs w:val="16"/>
                <w:lang w:val="en-US"/>
              </w:rPr>
              <w:t>CoG</w:t>
            </w:r>
            <w:proofErr w:type="spellEnd"/>
            <w:r w:rsidRPr="00632EB6">
              <w:rPr>
                <w:rFonts w:eastAsia="Times New Roman" w:cs="Times New Roman"/>
                <w:sz w:val="16"/>
                <w:szCs w:val="16"/>
                <w:lang w:val="en-US"/>
              </w:rPr>
              <w:t xml:space="preserve"> 4 x 10</w:t>
            </w:r>
            <w:r w:rsidRPr="00632EB6">
              <w:rPr>
                <w:rFonts w:eastAsia="Times New Roman" w:cs="Times New Roman"/>
                <w:sz w:val="16"/>
                <w:szCs w:val="16"/>
                <w:vertAlign w:val="superscript"/>
                <w:lang w:val="en-US"/>
              </w:rPr>
              <w:t>-3</w:t>
            </w:r>
            <w:r w:rsidRPr="00632EB6">
              <w:rPr>
                <w:rFonts w:eastAsia="Times New Roman" w:cs="Times New Roman"/>
                <w:sz w:val="16"/>
                <w:szCs w:val="16"/>
                <w:lang w:val="en-US"/>
              </w:rPr>
              <w:t xml:space="preserve"> mbar</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sz w:val="16"/>
                <w:szCs w:val="16"/>
                <w:lang w:val="en-US"/>
              </w:rPr>
            </w:pPr>
          </w:p>
        </w:tc>
        <w:tc>
          <w:tcPr>
            <w:tcW w:w="1047" w:type="dxa"/>
            <w:gridSpan w:val="2"/>
            <w:vMerge w:val="restart"/>
            <w:tcBorders>
              <w:bottom w:val="single" w:sz="4" w:space="0" w:color="8EAADB" w:themeColor="accent5" w:themeTint="99"/>
            </w:tcBorders>
            <w:shd w:val="clear" w:color="auto" w:fill="auto"/>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Maize, kernel, dry pasta, baby food</w:t>
            </w: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4300"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r>
      <w:tr w:rsidR="00CE442E" w:rsidRPr="008226BB" w:rsidTr="000769E5">
        <w:trPr>
          <w:trHeight w:val="85"/>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sz w:val="16"/>
                <w:szCs w:val="16"/>
                <w:lang w:val="en-US"/>
              </w:rPr>
            </w:pPr>
          </w:p>
        </w:tc>
        <w:tc>
          <w:tcPr>
            <w:tcW w:w="1047" w:type="dxa"/>
            <w:gridSpan w:val="2"/>
            <w:vMerge/>
            <w:shd w:val="clear" w:color="auto" w:fill="auto"/>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950" w:type="dxa"/>
            <w:vMerge/>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1690" w:type="dxa"/>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Flow: 0.3 mL/min</w:t>
            </w:r>
          </w:p>
        </w:tc>
        <w:tc>
          <w:tcPr>
            <w:tcW w:w="2610" w:type="dxa"/>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 xml:space="preserve">Time: </w:t>
            </w:r>
            <w:r w:rsidRPr="00632EB6">
              <w:rPr>
                <w:rFonts w:eastAsia="Times New Roman" w:cs="Times New Roman"/>
                <w:i/>
                <w:iCs/>
                <w:sz w:val="16"/>
                <w:szCs w:val="16"/>
                <w:lang w:val="en-US"/>
              </w:rPr>
              <w:t>t</w:t>
            </w:r>
            <w:r w:rsidRPr="00632EB6">
              <w:rPr>
                <w:rFonts w:eastAsia="Times New Roman" w:cs="Times New Roman"/>
                <w:sz w:val="16"/>
                <w:szCs w:val="16"/>
                <w:vertAlign w:val="subscript"/>
                <w:lang w:val="en-US"/>
              </w:rPr>
              <w:t>an</w:t>
            </w:r>
            <w:r w:rsidRPr="00632EB6">
              <w:rPr>
                <w:rFonts w:eastAsia="Times New Roman" w:cs="Times New Roman"/>
                <w:sz w:val="16"/>
                <w:szCs w:val="16"/>
                <w:lang w:val="en-US"/>
              </w:rPr>
              <w:t xml:space="preserve">=4 min, </w:t>
            </w:r>
            <w:proofErr w:type="spellStart"/>
            <w:r w:rsidRPr="00632EB6">
              <w:rPr>
                <w:rFonts w:eastAsia="Times New Roman" w:cs="Times New Roman"/>
                <w:i/>
                <w:iCs/>
                <w:sz w:val="16"/>
                <w:szCs w:val="16"/>
                <w:lang w:val="en-US"/>
              </w:rPr>
              <w:t>t</w:t>
            </w:r>
            <w:r w:rsidRPr="00632EB6">
              <w:rPr>
                <w:rFonts w:eastAsia="Times New Roman" w:cs="Times New Roman"/>
                <w:sz w:val="16"/>
                <w:szCs w:val="16"/>
                <w:vertAlign w:val="subscript"/>
                <w:lang w:val="en-US"/>
              </w:rPr>
              <w:t>Tot</w:t>
            </w:r>
            <w:proofErr w:type="spellEnd"/>
            <w:r w:rsidRPr="00632EB6">
              <w:rPr>
                <w:rFonts w:eastAsia="Times New Roman" w:cs="Times New Roman"/>
                <w:sz w:val="16"/>
                <w:szCs w:val="16"/>
                <w:lang w:val="en-US"/>
              </w:rPr>
              <w:t>=7 min</w:t>
            </w:r>
          </w:p>
        </w:tc>
        <w:tc>
          <w:tcPr>
            <w:tcW w:w="3515" w:type="dxa"/>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LOD: 1 µg/</w:t>
            </w:r>
            <w:proofErr w:type="spellStart"/>
            <w:r w:rsidRPr="00632EB6">
              <w:rPr>
                <w:rFonts w:eastAsia="Times New Roman" w:cs="Times New Roman"/>
                <w:sz w:val="16"/>
                <w:szCs w:val="16"/>
                <w:lang w:val="en-US"/>
              </w:rPr>
              <w:t>kg,LOQ</w:t>
            </w:r>
            <w:proofErr w:type="spellEnd"/>
            <w:r w:rsidRPr="00632EB6">
              <w:rPr>
                <w:rFonts w:eastAsia="Times New Roman" w:cs="Times New Roman"/>
                <w:sz w:val="16"/>
                <w:szCs w:val="16"/>
                <w:lang w:val="en-US"/>
              </w:rPr>
              <w:t>: 3.5 µg/kg</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630" w:type="dxa"/>
            <w:gridSpan w:val="2"/>
            <w:vMerge w:val="restart"/>
            <w:tcBorders>
              <w:left w:val="single" w:sz="4" w:space="0" w:color="auto"/>
              <w:bottom w:val="single" w:sz="4" w:space="0" w:color="8EAADB" w:themeColor="accent5" w:themeTint="99"/>
            </w:tcBorders>
            <w:vAlign w:val="center"/>
          </w:tcPr>
          <w:p w:rsidR="00CE442E" w:rsidRPr="00632EB6" w:rsidRDefault="00CE442E" w:rsidP="000769E5">
            <w:pPr>
              <w:jc w:val="center"/>
              <w:rPr>
                <w:rFonts w:eastAsia="Times New Roman" w:cs="Times New Roman"/>
                <w:b w:val="0"/>
                <w:bCs w:val="0"/>
                <w:color w:val="000000"/>
                <w:sz w:val="16"/>
                <w:szCs w:val="16"/>
                <w:lang w:val="en-US"/>
              </w:rPr>
            </w:pPr>
            <w:r w:rsidRPr="00632EB6">
              <w:rPr>
                <w:rFonts w:eastAsia="Times New Roman" w:cs="Times New Roman"/>
                <w:color w:val="000000"/>
                <w:sz w:val="16"/>
                <w:szCs w:val="16"/>
                <w:lang w:val="en-US"/>
              </w:rPr>
              <w:fldChar w:fldCharType="begin" w:fldLock="1"/>
            </w:r>
            <w:r>
              <w:rPr>
                <w:rFonts w:eastAsia="Times New Roman" w:cs="Times New Roman"/>
                <w:b w:val="0"/>
                <w:bCs w:val="0"/>
                <w:color w:val="000000"/>
                <w:sz w:val="16"/>
                <w:szCs w:val="16"/>
                <w:lang w:val="en-US"/>
              </w:rPr>
              <w:instrText>ADDIN CSL_CITATION {"citationItems":[{"id":"ITEM-1","itemData":{"DOI":"10.3920/wmj2008.x040","ISSN":"1875-0710","abstract":" An LC-ESI-MS/MS method for the simultaneous detection of the main fumonisins and their hydrolysed derivatives is described, allowing for a simplified sample preparation without previous clean up. The method has a very low quantification limit (10 µg/kg for FB 1 , 12 µg/kg for FB 2 and FB 3 , 70 µg/kg for HFB 1 , HFB 2 and HFB 3 in maize flour) and a very good recovery for all the analytes. The method has been applied to check several maize-based foods for the presence of free and bound forms of fumonisins, the latter being determined after alkaline hydrolysis as hydrolysed derivatives. Bound fumonisins were found to be present not only in thermally treated maize-based products but also in mild processed or even raw products (pasta, bread, cakes, crisps, flour) and they were always present in almost similar or even higher amounts than the free forms. Osborne fractions of maize proteins showed that fumonisins were particularly bound to prolamins and glutelins. Model systems and extracts of these protein fractions gave positive response to ELISA tests, thus confirming the cross reactivity of these masked forms. ","author":[{"dropping-particle":"","family":"Dall'Asta","given":"C.","non-dropping-particle":"","parse-names":false,"suffix":""},{"dropping-particle":"","family":"Galaverna","given":"G.","non-dropping-particle":"","parse-names":false,"suffix":""},{"dropping-particle":"","family":"Aureli","given":"G.","non-dropping-particle":"","parse-names":false,"suffix":""},{"dropping-particle":"","family":"Dossena","given":"A.","non-dropping-particle":"","parse-names":false,"suffix":""},{"dropping-particle":"","family":"Marchelli","given":"R.","non-dropping-particle":"","parse-names":false,"suffix":""}],"container-title":"World Mycotoxin Journal","id":"ITEM-1","issue":"3","issued":{"date-parts":[["2008"]]},"page":"237-246","title":"A LC/MS/MS method for the simultaneous quantification of free and masked fumonisins in maize and maize-based products","type":"article-journal","volume":"1"},"uris":["http://www.mendeley.com/documents/?uuid=5e4fcfdb-5f7e-4c53-8fc5-4da66b4683ff"]}],"mendeley":{"formattedCitation":"(C. Dall’Asta et al. 2008)","plainTextFormattedCitation":"(C. Dall’Asta et al. 2008)","previouslyFormattedCitation":"(C. Dall’Asta et al. 2008)"},"properties":{"noteIndex":0},"schema":"https://github.com/citation-style-language/schema/raw/master/csl-citation.json"}</w:instrText>
            </w:r>
            <w:r w:rsidRPr="00632EB6">
              <w:rPr>
                <w:rFonts w:eastAsia="Times New Roman" w:cs="Times New Roman"/>
                <w:color w:val="000000"/>
                <w:sz w:val="16"/>
                <w:szCs w:val="16"/>
                <w:lang w:val="en-US"/>
              </w:rPr>
              <w:fldChar w:fldCharType="separate"/>
            </w:r>
            <w:r w:rsidRPr="00101EC3">
              <w:rPr>
                <w:rFonts w:eastAsia="Times New Roman" w:cs="Times New Roman"/>
                <w:b w:val="0"/>
                <w:bCs w:val="0"/>
                <w:noProof/>
                <w:color w:val="000000"/>
                <w:sz w:val="16"/>
                <w:szCs w:val="16"/>
                <w:lang w:val="en-US"/>
              </w:rPr>
              <w:t>(C. Dall’Asta et al. 2008)</w:t>
            </w:r>
            <w:r w:rsidRPr="00632EB6">
              <w:rPr>
                <w:rFonts w:eastAsia="Times New Roman" w:cs="Times New Roman"/>
                <w:color w:val="000000"/>
                <w:sz w:val="16"/>
                <w:szCs w:val="16"/>
                <w:lang w:val="en-US"/>
              </w:rPr>
              <w:fldChar w:fldCharType="end"/>
            </w:r>
          </w:p>
        </w:tc>
        <w:tc>
          <w:tcPr>
            <w:tcW w:w="1035" w:type="dxa"/>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themeColor="text1"/>
                <w:sz w:val="16"/>
                <w:szCs w:val="16"/>
                <w:lang w:val="en-US"/>
              </w:rPr>
              <w:t>B</w:t>
            </w:r>
            <w:r w:rsidRPr="00632EB6">
              <w:rPr>
                <w:rFonts w:eastAsia="Times New Roman" w:cs="Times New Roman"/>
                <w:color w:val="000000" w:themeColor="text1"/>
                <w:sz w:val="16"/>
                <w:szCs w:val="16"/>
                <w:vertAlign w:val="subscript"/>
                <w:lang w:val="en-US"/>
              </w:rPr>
              <w:t>1</w:t>
            </w:r>
            <w:r w:rsidRPr="00632EB6">
              <w:rPr>
                <w:rFonts w:eastAsia="Times New Roman" w:cs="Times New Roman"/>
                <w:color w:val="000000" w:themeColor="text1"/>
                <w:sz w:val="16"/>
                <w:szCs w:val="16"/>
                <w:lang w:val="en-US"/>
              </w:rPr>
              <w:t>, B</w:t>
            </w:r>
            <w:r w:rsidRPr="00632EB6">
              <w:rPr>
                <w:rFonts w:eastAsia="Times New Roman" w:cs="Times New Roman"/>
                <w:color w:val="000000" w:themeColor="text1"/>
                <w:sz w:val="16"/>
                <w:szCs w:val="16"/>
                <w:vertAlign w:val="subscript"/>
                <w:lang w:val="en-US"/>
              </w:rPr>
              <w:t>2</w:t>
            </w:r>
            <w:r w:rsidRPr="00632EB6">
              <w:rPr>
                <w:rFonts w:eastAsia="Times New Roman" w:cs="Times New Roman"/>
                <w:color w:val="000000" w:themeColor="text1"/>
                <w:sz w:val="16"/>
                <w:szCs w:val="16"/>
                <w:lang w:val="en-US"/>
              </w:rPr>
              <w:t>, B</w:t>
            </w:r>
            <w:r w:rsidRPr="00632EB6">
              <w:rPr>
                <w:rFonts w:eastAsia="Times New Roman" w:cs="Times New Roman"/>
                <w:color w:val="000000" w:themeColor="text1"/>
                <w:sz w:val="16"/>
                <w:szCs w:val="16"/>
                <w:vertAlign w:val="subscript"/>
                <w:lang w:val="en-US"/>
              </w:rPr>
              <w:t>3</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6"/>
                <w:szCs w:val="16"/>
                <w:lang w:val="en-US"/>
              </w:rPr>
            </w:pPr>
            <w:r w:rsidRPr="00632EB6">
              <w:rPr>
                <w:rFonts w:eastAsia="Times New Roman" w:cs="Times New Roman"/>
                <w:color w:val="000000" w:themeColor="text1"/>
                <w:sz w:val="16"/>
                <w:szCs w:val="16"/>
                <w:lang w:val="en-US"/>
              </w:rPr>
              <w:t>25</w:t>
            </w:r>
          </w:p>
        </w:tc>
        <w:tc>
          <w:tcPr>
            <w:tcW w:w="3615" w:type="dxa"/>
            <w:vMerge w:val="restart"/>
            <w:tcBorders>
              <w:bottom w:val="single" w:sz="4" w:space="0" w:color="8EAADB" w:themeColor="accent5" w:themeTint="99"/>
            </w:tcBorders>
            <w:noWrap/>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LLE</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themeColor="text1"/>
                <w:sz w:val="16"/>
                <w:szCs w:val="16"/>
                <w:lang w:val="en-US"/>
              </w:rPr>
              <w:t>1.- Add 100 mL H</w:t>
            </w:r>
            <w:r w:rsidRPr="00632EB6">
              <w:rPr>
                <w:rFonts w:eastAsia="Times New Roman" w:cs="Times New Roman"/>
                <w:color w:val="000000" w:themeColor="text1"/>
                <w:sz w:val="16"/>
                <w:szCs w:val="16"/>
                <w:vertAlign w:val="subscript"/>
                <w:lang w:val="en-US"/>
              </w:rPr>
              <w:t>2</w:t>
            </w:r>
            <w:r w:rsidRPr="00632EB6">
              <w:rPr>
                <w:rFonts w:eastAsia="Times New Roman" w:cs="Times New Roman"/>
                <w:color w:val="000000" w:themeColor="text1"/>
                <w:sz w:val="16"/>
                <w:szCs w:val="16"/>
                <w:lang w:val="en-US"/>
              </w:rPr>
              <w:t>O/ACN/</w:t>
            </w:r>
            <w:proofErr w:type="spellStart"/>
            <w:r w:rsidRPr="00632EB6">
              <w:rPr>
                <w:rFonts w:eastAsia="Times New Roman" w:cs="Times New Roman"/>
                <w:color w:val="000000" w:themeColor="text1"/>
                <w:sz w:val="16"/>
                <w:szCs w:val="16"/>
                <w:lang w:val="en-US"/>
              </w:rPr>
              <w:t>MeOH</w:t>
            </w:r>
            <w:proofErr w:type="spellEnd"/>
            <w:r w:rsidRPr="00632EB6">
              <w:rPr>
                <w:rFonts w:eastAsia="Times New Roman" w:cs="Times New Roman"/>
                <w:color w:val="000000" w:themeColor="text1"/>
                <w:sz w:val="16"/>
                <w:szCs w:val="16"/>
                <w:lang w:val="en-US"/>
              </w:rPr>
              <w:t xml:space="preserve"> 50:25:25, 2.- blend (6000 rpm/5 min); 3.- take 4 mL; 4.- filter; 5.- dry N</w:t>
            </w:r>
            <w:r w:rsidRPr="00632EB6">
              <w:rPr>
                <w:rFonts w:eastAsia="Times New Roman" w:cs="Times New Roman"/>
                <w:color w:val="000000" w:themeColor="text1"/>
                <w:sz w:val="16"/>
                <w:szCs w:val="16"/>
                <w:vertAlign w:val="subscript"/>
                <w:lang w:val="en-US"/>
              </w:rPr>
              <w:t xml:space="preserve">2; </w:t>
            </w:r>
            <w:r w:rsidRPr="00632EB6">
              <w:rPr>
                <w:rFonts w:eastAsia="Times New Roman" w:cs="Times New Roman"/>
                <w:color w:val="000000" w:themeColor="text1"/>
                <w:sz w:val="16"/>
                <w:szCs w:val="16"/>
                <w:lang w:val="en-US"/>
              </w:rPr>
              <w:t>6.- reconstitute 1mL in H</w:t>
            </w:r>
            <w:r w:rsidRPr="00632EB6">
              <w:rPr>
                <w:rFonts w:eastAsia="Times New Roman" w:cs="Times New Roman"/>
                <w:color w:val="000000" w:themeColor="text1"/>
                <w:sz w:val="16"/>
                <w:szCs w:val="16"/>
                <w:vertAlign w:val="subscript"/>
                <w:lang w:val="en-US"/>
              </w:rPr>
              <w:t>2</w:t>
            </w:r>
            <w:r w:rsidRPr="00632EB6">
              <w:rPr>
                <w:rFonts w:eastAsia="Times New Roman" w:cs="Times New Roman"/>
                <w:color w:val="000000" w:themeColor="text1"/>
                <w:sz w:val="16"/>
                <w:szCs w:val="16"/>
                <w:lang w:val="en-US"/>
              </w:rPr>
              <w:t>O/ACN 1:1; 7.- filter</w:t>
            </w:r>
          </w:p>
        </w:tc>
        <w:tc>
          <w:tcPr>
            <w:tcW w:w="4300" w:type="dxa"/>
            <w:gridSpan w:val="2"/>
            <w:vMerge w:val="restart"/>
            <w:tcBorders>
              <w:bottom w:val="single" w:sz="4" w:space="0" w:color="8EAADB" w:themeColor="accent5" w:themeTint="99"/>
            </w:tcBorders>
            <w:noWrap/>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roofErr w:type="spellStart"/>
            <w:r w:rsidRPr="00632EB6">
              <w:rPr>
                <w:rFonts w:eastAsia="Times New Roman" w:cs="Times New Roman"/>
                <w:color w:val="000000" w:themeColor="text1"/>
                <w:sz w:val="16"/>
                <w:szCs w:val="16"/>
              </w:rPr>
              <w:t>XTerra</w:t>
            </w:r>
            <w:proofErr w:type="spellEnd"/>
            <w:r w:rsidRPr="00632EB6">
              <w:rPr>
                <w:rFonts w:eastAsia="Times New Roman" w:cs="Times New Roman"/>
                <w:color w:val="000000" w:themeColor="text1"/>
                <w:sz w:val="16"/>
                <w:szCs w:val="16"/>
              </w:rPr>
              <w:t xml:space="preserve"> C</w:t>
            </w:r>
            <w:r w:rsidRPr="00632EB6">
              <w:rPr>
                <w:rFonts w:eastAsia="Times New Roman" w:cs="Times New Roman"/>
                <w:color w:val="000000" w:themeColor="text1"/>
                <w:sz w:val="16"/>
                <w:szCs w:val="16"/>
                <w:vertAlign w:val="subscript"/>
              </w:rPr>
              <w:t>18</w:t>
            </w:r>
            <w:r w:rsidRPr="00632EB6">
              <w:rPr>
                <w:rFonts w:eastAsia="Times New Roman" w:cs="Times New Roman"/>
                <w:color w:val="000000" w:themeColor="text1"/>
                <w:sz w:val="16"/>
                <w:szCs w:val="16"/>
              </w:rPr>
              <w:t xml:space="preserve">, 250 × 2.1 mm, 5 </w:t>
            </w:r>
            <w:r w:rsidRPr="00632EB6">
              <w:rPr>
                <w:rFonts w:eastAsia="Times New Roman" w:cs="Times New Roman"/>
                <w:color w:val="000000"/>
                <w:sz w:val="16"/>
                <w:szCs w:val="16"/>
              </w:rPr>
              <w:t>µ</w:t>
            </w:r>
            <w:r w:rsidRPr="00632EB6">
              <w:rPr>
                <w:rFonts w:eastAsia="Times New Roman" w:cs="Times New Roman"/>
                <w:color w:val="000000" w:themeColor="text1"/>
                <w:sz w:val="16"/>
                <w:szCs w:val="16"/>
              </w:rPr>
              <w:t>m at 30°C</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eastAsia="Times New Roman" w:cs="Times New Roman"/>
                <w:color w:val="000000"/>
                <w:sz w:val="16"/>
                <w:szCs w:val="16"/>
                <w:lang w:val="en-US"/>
              </w:rPr>
              <w:t>Inj</w:t>
            </w:r>
            <w:proofErr w:type="spellEnd"/>
            <w:r w:rsidRPr="00632EB6">
              <w:rPr>
                <w:rFonts w:eastAsia="Times New Roman" w:cs="Times New Roman"/>
                <w:color w:val="000000"/>
                <w:sz w:val="16"/>
                <w:szCs w:val="16"/>
                <w:lang w:val="en-US"/>
              </w:rPr>
              <w:t xml:space="preserve"> </w:t>
            </w:r>
            <w:proofErr w:type="spellStart"/>
            <w:r w:rsidRPr="00632EB6">
              <w:rPr>
                <w:rFonts w:eastAsia="Times New Roman" w:cs="Times New Roman"/>
                <w:color w:val="000000"/>
                <w:sz w:val="16"/>
                <w:szCs w:val="16"/>
                <w:lang w:val="en-US"/>
              </w:rPr>
              <w:t>vol</w:t>
            </w:r>
            <w:proofErr w:type="spellEnd"/>
            <w:r w:rsidRPr="00632EB6">
              <w:rPr>
                <w:rFonts w:eastAsia="Times New Roman" w:cs="Times New Roman"/>
                <w:color w:val="000000"/>
                <w:sz w:val="16"/>
                <w:szCs w:val="16"/>
                <w:lang w:val="en-US"/>
              </w:rPr>
              <w:t xml:space="preserve"> 10 µL, A) H</w:t>
            </w:r>
            <w:r w:rsidRPr="00632EB6">
              <w:rPr>
                <w:rFonts w:eastAsia="Times New Roman" w:cs="Times New Roman"/>
                <w:color w:val="000000"/>
                <w:sz w:val="16"/>
                <w:szCs w:val="16"/>
                <w:vertAlign w:val="subscript"/>
                <w:lang w:val="en-US"/>
              </w:rPr>
              <w:t>2</w:t>
            </w:r>
            <w:r w:rsidRPr="00632EB6">
              <w:rPr>
                <w:rFonts w:eastAsia="Times New Roman" w:cs="Times New Roman"/>
                <w:color w:val="000000"/>
                <w:sz w:val="16"/>
                <w:szCs w:val="16"/>
                <w:lang w:val="en-US"/>
              </w:rPr>
              <w:t xml:space="preserve">O, B) </w:t>
            </w:r>
            <w:proofErr w:type="spellStart"/>
            <w:r w:rsidRPr="00632EB6">
              <w:rPr>
                <w:rFonts w:eastAsia="Times New Roman" w:cs="Times New Roman"/>
                <w:color w:val="000000"/>
                <w:sz w:val="16"/>
                <w:szCs w:val="16"/>
                <w:lang w:val="en-US"/>
              </w:rPr>
              <w:t>MeOH</w:t>
            </w:r>
            <w:proofErr w:type="spellEnd"/>
            <w:r w:rsidRPr="00632EB6">
              <w:rPr>
                <w:rFonts w:eastAsia="Times New Roman" w:cs="Times New Roman"/>
                <w:color w:val="000000"/>
                <w:sz w:val="16"/>
                <w:szCs w:val="16"/>
                <w:lang w:val="en-US"/>
              </w:rPr>
              <w:t>, both with 0.1% FA</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0% B for 3 min, 0-45% B in 2 min, keep 5 min, 45-85% B in 15 min, keep for 10 min, initial conditions for 10 min</w:t>
            </w:r>
          </w:p>
        </w:tc>
        <w:tc>
          <w:tcPr>
            <w:tcW w:w="3515" w:type="dxa"/>
            <w:vMerge w:val="restart"/>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6"/>
                <w:szCs w:val="16"/>
                <w:lang w:val="en-US"/>
              </w:rPr>
            </w:pPr>
            <w:r w:rsidRPr="00632EB6">
              <w:rPr>
                <w:rFonts w:eastAsia="Times New Roman" w:cs="Times New Roman"/>
                <w:b/>
                <w:bCs/>
                <w:color w:val="000000"/>
                <w:sz w:val="16"/>
                <w:szCs w:val="16"/>
                <w:lang w:val="en-US"/>
              </w:rPr>
              <w:t>QQQ</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eastAsia="Times New Roman" w:cs="Times New Roman"/>
                <w:color w:val="000000"/>
                <w:sz w:val="16"/>
                <w:szCs w:val="16"/>
                <w:lang w:val="en-US"/>
              </w:rPr>
              <w:t>CaV</w:t>
            </w:r>
            <w:proofErr w:type="spellEnd"/>
            <w:r w:rsidRPr="00632EB6">
              <w:rPr>
                <w:rFonts w:eastAsia="Times New Roman" w:cs="Times New Roman"/>
                <w:color w:val="000000"/>
                <w:sz w:val="16"/>
                <w:szCs w:val="16"/>
                <w:lang w:val="en-US"/>
              </w:rPr>
              <w:t xml:space="preserve"> 3.2 kV; CV 30 V; EV 3 V; ST 120 °C; DGT 160 °C; CGF 70 L/h; DGF 650 L/h (N</w:t>
            </w:r>
            <w:r w:rsidRPr="00632EB6">
              <w:rPr>
                <w:rFonts w:eastAsia="Times New Roman" w:cs="Times New Roman"/>
                <w:color w:val="000000"/>
                <w:sz w:val="16"/>
                <w:szCs w:val="16"/>
                <w:vertAlign w:val="subscript"/>
                <w:lang w:val="en-US"/>
              </w:rPr>
              <w:t>2</w:t>
            </w:r>
            <w:r w:rsidRPr="00632EB6">
              <w:rPr>
                <w:rFonts w:eastAsia="Times New Roman" w:cs="Times New Roman"/>
                <w:color w:val="000000"/>
                <w:sz w:val="16"/>
                <w:szCs w:val="16"/>
                <w:lang w:val="en-US"/>
              </w:rPr>
              <w:t xml:space="preserve"> for both)</w:t>
            </w:r>
          </w:p>
        </w:tc>
      </w:tr>
      <w:tr w:rsidR="00CE442E" w:rsidRPr="00632EB6" w:rsidTr="000769E5">
        <w:trPr>
          <w:trHeight w:val="184"/>
        </w:trPr>
        <w:tc>
          <w:tcPr>
            <w:cnfStyle w:val="001000000000" w:firstRow="0" w:lastRow="0" w:firstColumn="1" w:lastColumn="0" w:oddVBand="0" w:evenVBand="0" w:oddHBand="0" w:evenHBand="0" w:firstRowFirstColumn="0" w:firstRowLastColumn="0" w:lastRowFirstColumn="0" w:lastRowLastColumn="0"/>
            <w:tcW w:w="630" w:type="dxa"/>
            <w:gridSpan w:val="2"/>
            <w:vMerge/>
            <w:tcBorders>
              <w:left w:val="single" w:sz="4" w:space="0" w:color="auto"/>
            </w:tcBorders>
            <w:shd w:val="clear" w:color="auto" w:fill="D9E2F3" w:themeFill="accent5" w:themeFillTint="33"/>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35" w:type="dxa"/>
            <w:vMerge w:val="restart"/>
            <w:tcBorders>
              <w:bottom w:val="single" w:sz="4" w:space="0" w:color="8EAADB" w:themeColor="accent5" w:themeTint="99"/>
            </w:tcBorders>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Pr>
                <w:rFonts w:eastAsia="Times New Roman" w:cs="Times New Roman"/>
                <w:color w:val="000000"/>
                <w:sz w:val="16"/>
                <w:szCs w:val="16"/>
                <w:lang w:val="en-US"/>
              </w:rPr>
              <w:t>M</w:t>
            </w:r>
            <w:r w:rsidRPr="00632EB6">
              <w:rPr>
                <w:rFonts w:eastAsia="Times New Roman" w:cs="Times New Roman"/>
                <w:color w:val="000000"/>
                <w:sz w:val="16"/>
                <w:szCs w:val="16"/>
                <w:lang w:val="en-US"/>
              </w:rPr>
              <w:t>aize, maize-based</w:t>
            </w:r>
            <w:r>
              <w:rPr>
                <w:rFonts w:eastAsia="Times New Roman" w:cs="Times New Roman"/>
                <w:color w:val="000000"/>
                <w:sz w:val="16"/>
                <w:szCs w:val="16"/>
                <w:lang w:val="en-US"/>
              </w:rPr>
              <w:t xml:space="preserve"> </w:t>
            </w:r>
            <w:r w:rsidRPr="00632EB6">
              <w:rPr>
                <w:rFonts w:eastAsia="Times New Roman" w:cs="Times New Roman"/>
                <w:color w:val="000000"/>
                <w:sz w:val="16"/>
                <w:szCs w:val="16"/>
                <w:lang w:val="en-US"/>
              </w:rPr>
              <w:t>products</w:t>
            </w:r>
          </w:p>
        </w:tc>
        <w:tc>
          <w:tcPr>
            <w:tcW w:w="950" w:type="dxa"/>
            <w:vMerge/>
            <w:shd w:val="clear" w:color="auto" w:fill="D9E2F3" w:themeFill="accent5" w:themeFillTint="33"/>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3615" w:type="dxa"/>
            <w:vMerge/>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4300" w:type="dxa"/>
            <w:gridSpan w:val="2"/>
            <w:vMerge/>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3515" w:type="dxa"/>
            <w:vMerge/>
            <w:tcBorders>
              <w:right w:val="single" w:sz="4" w:space="0" w:color="auto"/>
            </w:tcBorders>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630" w:type="dxa"/>
            <w:gridSpan w:val="2"/>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3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361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1690" w:type="dxa"/>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themeColor="text1"/>
                <w:sz w:val="16"/>
                <w:szCs w:val="16"/>
                <w:lang w:val="en-US"/>
              </w:rPr>
              <w:t>Flow: 0.2 mL/min</w:t>
            </w:r>
          </w:p>
        </w:tc>
        <w:tc>
          <w:tcPr>
            <w:tcW w:w="2610" w:type="dxa"/>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Time: </w:t>
            </w:r>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an</w:t>
            </w:r>
            <w:r w:rsidRPr="00632EB6">
              <w:rPr>
                <w:rFonts w:eastAsia="Times New Roman" w:cs="Times New Roman"/>
                <w:color w:val="000000"/>
                <w:sz w:val="16"/>
                <w:szCs w:val="16"/>
                <w:lang w:val="en-US"/>
              </w:rPr>
              <w:t xml:space="preserve">=35 min, </w:t>
            </w:r>
            <w:proofErr w:type="spellStart"/>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Tot</w:t>
            </w:r>
            <w:proofErr w:type="spellEnd"/>
            <w:r w:rsidRPr="00632EB6">
              <w:rPr>
                <w:rFonts w:eastAsia="Times New Roman" w:cs="Times New Roman"/>
                <w:color w:val="000000"/>
                <w:sz w:val="16"/>
                <w:szCs w:val="16"/>
                <w:lang w:val="en-US"/>
              </w:rPr>
              <w:t>=45 min</w:t>
            </w:r>
          </w:p>
        </w:tc>
        <w:tc>
          <w:tcPr>
            <w:tcW w:w="3515" w:type="dxa"/>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6"/>
                <w:szCs w:val="16"/>
                <w:lang w:val="en-US"/>
              </w:rPr>
            </w:pPr>
            <w:r w:rsidRPr="00632EB6">
              <w:rPr>
                <w:rFonts w:eastAsia="Times New Roman" w:cs="Times New Roman"/>
                <w:color w:val="000000" w:themeColor="text1"/>
                <w:sz w:val="16"/>
                <w:szCs w:val="16"/>
                <w:lang w:val="en-US"/>
              </w:rPr>
              <w:t>LOD: B</w:t>
            </w:r>
            <w:r w:rsidRPr="00632EB6">
              <w:rPr>
                <w:rFonts w:eastAsia="Times New Roman" w:cs="Times New Roman"/>
                <w:color w:val="000000" w:themeColor="text1"/>
                <w:sz w:val="16"/>
                <w:szCs w:val="16"/>
                <w:vertAlign w:val="subscript"/>
                <w:lang w:val="en-US"/>
              </w:rPr>
              <w:t>1</w:t>
            </w:r>
            <w:r w:rsidRPr="00632EB6">
              <w:rPr>
                <w:rFonts w:eastAsia="Times New Roman" w:cs="Times New Roman"/>
                <w:color w:val="000000" w:themeColor="text1"/>
                <w:sz w:val="16"/>
                <w:szCs w:val="16"/>
                <w:lang w:val="en-US"/>
              </w:rPr>
              <w:t>, B</w:t>
            </w:r>
            <w:r w:rsidRPr="00632EB6">
              <w:rPr>
                <w:rFonts w:eastAsia="Times New Roman" w:cs="Times New Roman"/>
                <w:color w:val="000000" w:themeColor="text1"/>
                <w:sz w:val="16"/>
                <w:szCs w:val="16"/>
                <w:vertAlign w:val="subscript"/>
                <w:lang w:val="en-US"/>
              </w:rPr>
              <w:t>2</w:t>
            </w:r>
            <w:r w:rsidRPr="00632EB6">
              <w:rPr>
                <w:rFonts w:eastAsia="Times New Roman" w:cs="Times New Roman"/>
                <w:color w:val="000000" w:themeColor="text1"/>
                <w:sz w:val="16"/>
                <w:szCs w:val="16"/>
                <w:lang w:val="en-US"/>
              </w:rPr>
              <w:t xml:space="preserve"> 1 µg/kg,</w:t>
            </w:r>
            <w:r>
              <w:rPr>
                <w:rFonts w:eastAsia="Times New Roman" w:cs="Times New Roman"/>
                <w:color w:val="000000" w:themeColor="text1"/>
                <w:sz w:val="16"/>
                <w:szCs w:val="16"/>
                <w:lang w:val="en-US"/>
              </w:rPr>
              <w:t xml:space="preserve"> </w:t>
            </w:r>
            <w:r w:rsidRPr="00632EB6">
              <w:rPr>
                <w:rFonts w:eastAsia="Times New Roman" w:cs="Times New Roman"/>
                <w:color w:val="000000" w:themeColor="text1"/>
                <w:sz w:val="16"/>
                <w:szCs w:val="16"/>
                <w:lang w:val="en-US"/>
              </w:rPr>
              <w:t>FB</w:t>
            </w:r>
            <w:r w:rsidRPr="00632EB6">
              <w:rPr>
                <w:rFonts w:eastAsia="Times New Roman" w:cs="Times New Roman"/>
                <w:color w:val="000000" w:themeColor="text1"/>
                <w:sz w:val="16"/>
                <w:szCs w:val="16"/>
                <w:vertAlign w:val="subscript"/>
                <w:lang w:val="en-US"/>
              </w:rPr>
              <w:t>3</w:t>
            </w:r>
            <w:r w:rsidRPr="00632EB6">
              <w:rPr>
                <w:rFonts w:eastAsia="Times New Roman" w:cs="Times New Roman"/>
                <w:color w:val="000000" w:themeColor="text1"/>
                <w:sz w:val="16"/>
                <w:szCs w:val="16"/>
                <w:lang w:val="en-US"/>
              </w:rPr>
              <w:t xml:space="preserve"> 8 µg/kg</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themeColor="text1"/>
                <w:sz w:val="16"/>
                <w:szCs w:val="16"/>
                <w:lang w:val="en-US"/>
              </w:rPr>
              <w:t>LOQ: B</w:t>
            </w:r>
            <w:r w:rsidRPr="00632EB6">
              <w:rPr>
                <w:rFonts w:eastAsia="Times New Roman" w:cs="Times New Roman"/>
                <w:color w:val="000000" w:themeColor="text1"/>
                <w:sz w:val="16"/>
                <w:szCs w:val="16"/>
                <w:vertAlign w:val="subscript"/>
                <w:lang w:val="en-US"/>
              </w:rPr>
              <w:t>1</w:t>
            </w:r>
            <w:r w:rsidRPr="00632EB6">
              <w:rPr>
                <w:rFonts w:eastAsia="Times New Roman" w:cs="Times New Roman"/>
                <w:color w:val="000000" w:themeColor="text1"/>
                <w:sz w:val="16"/>
                <w:szCs w:val="16"/>
                <w:lang w:val="en-US"/>
              </w:rPr>
              <w:t>, B</w:t>
            </w:r>
            <w:r w:rsidRPr="00632EB6">
              <w:rPr>
                <w:rFonts w:eastAsia="Times New Roman" w:cs="Times New Roman"/>
                <w:color w:val="000000" w:themeColor="text1"/>
                <w:sz w:val="16"/>
                <w:szCs w:val="16"/>
                <w:vertAlign w:val="subscript"/>
                <w:lang w:val="en-US"/>
              </w:rPr>
              <w:t>2</w:t>
            </w:r>
            <w:r w:rsidRPr="00632EB6">
              <w:rPr>
                <w:rFonts w:eastAsia="Times New Roman" w:cs="Times New Roman"/>
                <w:color w:val="000000" w:themeColor="text1"/>
                <w:sz w:val="16"/>
                <w:szCs w:val="16"/>
                <w:lang w:val="en-US"/>
              </w:rPr>
              <w:t xml:space="preserve"> 5 µg/kg,</w:t>
            </w:r>
            <w:r>
              <w:rPr>
                <w:rFonts w:eastAsia="Times New Roman" w:cs="Times New Roman"/>
                <w:color w:val="000000" w:themeColor="text1"/>
                <w:sz w:val="16"/>
                <w:szCs w:val="16"/>
                <w:lang w:val="en-US"/>
              </w:rPr>
              <w:t xml:space="preserve"> </w:t>
            </w:r>
            <w:r w:rsidRPr="00632EB6">
              <w:rPr>
                <w:rFonts w:eastAsia="Times New Roman" w:cs="Times New Roman"/>
                <w:color w:val="000000" w:themeColor="text1"/>
                <w:sz w:val="16"/>
                <w:szCs w:val="16"/>
                <w:lang w:val="en-US"/>
              </w:rPr>
              <w:t>FB</w:t>
            </w:r>
            <w:r w:rsidRPr="00632EB6">
              <w:rPr>
                <w:rFonts w:eastAsia="Times New Roman" w:cs="Times New Roman"/>
                <w:color w:val="000000" w:themeColor="text1"/>
                <w:sz w:val="16"/>
                <w:szCs w:val="16"/>
                <w:vertAlign w:val="subscript"/>
                <w:lang w:val="en-US"/>
              </w:rPr>
              <w:t>3</w:t>
            </w:r>
            <w:r w:rsidRPr="00632EB6">
              <w:rPr>
                <w:rFonts w:eastAsia="Times New Roman" w:cs="Times New Roman"/>
                <w:color w:val="000000" w:themeColor="text1"/>
                <w:sz w:val="16"/>
                <w:szCs w:val="16"/>
                <w:lang w:val="en-US"/>
              </w:rPr>
              <w:t xml:space="preserve"> 12 µg/kg</w:t>
            </w:r>
          </w:p>
        </w:tc>
      </w:tr>
      <w:tr w:rsidR="00CE442E" w:rsidRPr="000269D8" w:rsidTr="000769E5">
        <w:trPr>
          <w:trHeight w:val="827"/>
        </w:trPr>
        <w:tc>
          <w:tcPr>
            <w:cnfStyle w:val="001000000000" w:firstRow="0" w:lastRow="0" w:firstColumn="1" w:lastColumn="0" w:oddVBand="0" w:evenVBand="0" w:oddHBand="0" w:evenHBand="0" w:firstRowFirstColumn="0" w:firstRowLastColumn="0" w:lastRowFirstColumn="0" w:lastRowLastColumn="0"/>
            <w:tcW w:w="630" w:type="dxa"/>
            <w:gridSpan w:val="2"/>
            <w:vMerge w:val="restart"/>
            <w:tcBorders>
              <w:left w:val="single" w:sz="4" w:space="0" w:color="auto"/>
              <w:bottom w:val="single" w:sz="4" w:space="0" w:color="8EAADB" w:themeColor="accent5" w:themeTint="99"/>
            </w:tcBorders>
            <w:vAlign w:val="center"/>
          </w:tcPr>
          <w:p w:rsidR="00CE442E" w:rsidRPr="00885C42" w:rsidRDefault="00CE442E" w:rsidP="000769E5">
            <w:pPr>
              <w:jc w:val="center"/>
              <w:rPr>
                <w:rFonts w:eastAsia="Times New Roman" w:cs="Times New Roman"/>
                <w:b w:val="0"/>
                <w:bCs w:val="0"/>
                <w:color w:val="000000"/>
                <w:sz w:val="16"/>
                <w:szCs w:val="16"/>
                <w:lang w:val="en-US"/>
              </w:rPr>
            </w:pPr>
            <w:r w:rsidRPr="00632EB6">
              <w:rPr>
                <w:rFonts w:eastAsia="Times New Roman" w:cs="Times New Roman"/>
                <w:color w:val="000000"/>
                <w:sz w:val="16"/>
                <w:szCs w:val="16"/>
                <w:lang w:val="en-US"/>
              </w:rPr>
              <w:fldChar w:fldCharType="begin" w:fldLock="1"/>
            </w:r>
            <w:r>
              <w:rPr>
                <w:rFonts w:eastAsia="Times New Roman" w:cs="Times New Roman"/>
                <w:b w:val="0"/>
                <w:bCs w:val="0"/>
                <w:color w:val="000000"/>
                <w:sz w:val="16"/>
                <w:szCs w:val="16"/>
                <w:lang w:val="en-US"/>
              </w:rPr>
              <w:instrText>ADDIN CSL_CITATION {"citationItems":[{"id":"ITEM-1","itemData":{"DOI":"10.1007/s00216-018-1018-6","ISSN":"16182650","PMID":"29574560","abstract":"A fundamental step in addressing the global problem of mycotoxins is the development of highly sensitive, multi-class extraction and detection methods. This constitutes a field of research that has in recent years enjoyed a steady advance. Such methods, generally based on liquid chromatography coupled to mass spectrometry, are widely reported successfully detecting various mycotoxins in different food and feed samples. In this work, an innovative approach to multi-class mycotoxin control is proposed, offering specific advantages: a broader inclusion of more mycotoxin classes, robust and thorough extraction for all target compounds despite their varied chemical properties, and determination of all analytes from a single injection. The method involved the extraction and quantification of the main mycotoxins produced by Aspergillus, Fusarium, and Penicillium fungi, as well as their reported derivatives, together with 12 other compounds most commonly produced by Claviceps purpurea. The popularly reported QuEChERS technique has been reduced to a simple “salting-out liquid-liquid extraction” (SO-LLE) to obtain the most efficient extraction of the aforementioned mycotoxin classes in a very short time. This is in particular extremely important in ensuring correct determination of individual ergot alkaloids, for which short and robust sample preparation as well as short analytical sequences were key for minimizing the epimerization during analysis. The analyses of wheat and maize samples were performed using ultra-high performance liquid chromatography coupled with tandem mass spectrometry. Matrix-matched calibration curves were established and limits of quantification were below the maximum levels established by the EU regulation. The precision (repeatability and intermediate precision) was lower than 13% in all cases and recoveries ranged between 60 and 98% in maize and between 62 and 103% in wheat, fulfilling the current legislation. The method was applied to study the co-occurrence of these mycotoxins in wheat (n = 13) and maize (n = 15) samples from six European countries. A successful quantification of 23 different mycotoxins, from all major classes, in 85% of wheat and 93% of maize samples was achieved.","author":[{"dropping-particle":"","family":"Arroyo-Manzanares","given":"Natalia","non-dropping-particle":"","parse-names":false,"suffix":""},{"dropping-particle":"","family":"Ruyck","given":"Karl","non-dropping-particle":"De","parse-names":false,"suffix":""},{"dropping-particle":"","family":"Uka","given":"Valdet","non-dropping-particle":"","parse-names":false,"suffix":""},{"dropping-particle":"","family":"Gámiz-Gracia","given":"Laura","non-dropping-particle":"","parse-names":false,"suffix":""},{"dropping-particle":"","family":"García-Campaña","given":"Ana M.","non-dropping-particle":"","parse-names":false,"suffix":""},{"dropping-particle":"","family":"Saeger","given":"Sarah","non-dropping-particle":"De","parse-names":false,"suffix":""},{"dropping-particle":"","family":"Diana Di Mavungu","given":"José","non-dropping-particle":"","parse-names":false,"suffix":""}],"container-title":"Analytical and Bioanalytical Chemistry","id":"ITEM-1","issue":"22","issued":{"date-parts":[["2018"]]},"page":"5567-5581","publisher":"Analytical and Bioanalytical Chemistry","title":"In-house validation of a rapid and efficient procedure for simultaneous determination of ergot alkaloids and other mycotoxins in wheat and maize","type":"article-journal","volume":"410"},"uris":["http://www.mendeley.com/documents/?uuid=e927ec35-15ae-4085-9e48-e53841493d0b","http://www.mendeley.com/documents/?uuid=4750a6fb-3a2a-40d7-9765-ab99cce888ea"]}],"mendeley":{"formattedCitation":"(Arroyo-Manzanares et al. 2018)","plainTextFormattedCitation":"(Arroyo-Manzanares et al. 2018)","previouslyFormattedCitation":"(Arroyo-Manzanares et al. 2018)"},"properties":{"noteIndex":0},"schema":"https://github.com/citation-style-language/schema/raw/master/csl-citation.json"}</w:instrText>
            </w:r>
            <w:r w:rsidRPr="00632EB6">
              <w:rPr>
                <w:rFonts w:eastAsia="Times New Roman" w:cs="Times New Roman"/>
                <w:color w:val="000000"/>
                <w:sz w:val="16"/>
                <w:szCs w:val="16"/>
                <w:lang w:val="en-US"/>
              </w:rPr>
              <w:fldChar w:fldCharType="separate"/>
            </w:r>
            <w:r w:rsidRPr="00101EC3">
              <w:rPr>
                <w:rFonts w:eastAsia="Times New Roman" w:cs="Times New Roman"/>
                <w:b w:val="0"/>
                <w:bCs w:val="0"/>
                <w:noProof/>
                <w:color w:val="000000"/>
                <w:sz w:val="16"/>
                <w:szCs w:val="16"/>
                <w:lang w:val="en-US"/>
              </w:rPr>
              <w:t>(Arroyo-Manzanares et al. 2018)</w:t>
            </w:r>
            <w:r w:rsidRPr="00632EB6">
              <w:rPr>
                <w:rFonts w:eastAsia="Times New Roman" w:cs="Times New Roman"/>
                <w:color w:val="000000"/>
                <w:sz w:val="16"/>
                <w:szCs w:val="16"/>
                <w:lang w:val="en-US"/>
              </w:rPr>
              <w:fldChar w:fldCharType="end"/>
            </w:r>
          </w:p>
        </w:tc>
        <w:tc>
          <w:tcPr>
            <w:tcW w:w="1035" w:type="dxa"/>
            <w:tcBorders>
              <w:bottom w:val="single" w:sz="4" w:space="0" w:color="8EAADB" w:themeColor="accent5" w:themeTint="99"/>
            </w:tcBorders>
            <w:vAlign w:val="center"/>
          </w:tcPr>
          <w:p w:rsidR="00CE442E" w:rsidRPr="00885C42"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885C42">
              <w:rPr>
                <w:rFonts w:eastAsia="Times New Roman" w:cs="Times New Roman"/>
                <w:color w:val="000000"/>
                <w:sz w:val="16"/>
                <w:szCs w:val="16"/>
                <w:lang w:val="en-US"/>
              </w:rPr>
              <w:t>B</w:t>
            </w:r>
            <w:r w:rsidRPr="00885C42">
              <w:rPr>
                <w:rFonts w:eastAsia="Times New Roman" w:cs="Times New Roman"/>
                <w:color w:val="000000"/>
                <w:sz w:val="16"/>
                <w:szCs w:val="16"/>
                <w:vertAlign w:val="subscript"/>
                <w:lang w:val="en-US"/>
              </w:rPr>
              <w:t>1</w:t>
            </w:r>
            <w:r w:rsidRPr="00885C42">
              <w:rPr>
                <w:rFonts w:eastAsia="Times New Roman" w:cs="Times New Roman"/>
                <w:color w:val="000000"/>
                <w:sz w:val="16"/>
                <w:szCs w:val="16"/>
                <w:lang w:val="en-US"/>
              </w:rPr>
              <w:t>, B</w:t>
            </w:r>
            <w:r w:rsidRPr="00885C42">
              <w:rPr>
                <w:rFonts w:eastAsia="Times New Roman" w:cs="Times New Roman"/>
                <w:color w:val="000000"/>
                <w:sz w:val="16"/>
                <w:szCs w:val="16"/>
                <w:vertAlign w:val="subscript"/>
                <w:lang w:val="en-US"/>
              </w:rPr>
              <w:t xml:space="preserve">2 </w:t>
            </w:r>
            <w:r w:rsidRPr="00885C42">
              <w:rPr>
                <w:rFonts w:eastAsia="Times New Roman" w:cs="Times New Roman"/>
                <w:color w:val="000000"/>
                <w:sz w:val="16"/>
                <w:szCs w:val="16"/>
                <w:lang w:val="en-US"/>
              </w:rPr>
              <w:t>and other toxins</w:t>
            </w:r>
          </w:p>
        </w:tc>
        <w:tc>
          <w:tcPr>
            <w:tcW w:w="950" w:type="dxa"/>
            <w:vMerge w:val="restart"/>
            <w:tcBorders>
              <w:bottom w:val="single" w:sz="4" w:space="0" w:color="8EAADB" w:themeColor="accent5" w:themeTint="99"/>
            </w:tcBorders>
            <w:vAlign w:val="center"/>
          </w:tcPr>
          <w:p w:rsidR="00CE442E" w:rsidRPr="00885C42"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6"/>
                <w:szCs w:val="16"/>
                <w:lang w:val="en-US"/>
              </w:rPr>
            </w:pPr>
            <w:r w:rsidRPr="00885C42">
              <w:rPr>
                <w:rFonts w:eastAsia="Times New Roman" w:cs="Times New Roman"/>
                <w:color w:val="000000" w:themeColor="text1"/>
                <w:sz w:val="16"/>
                <w:szCs w:val="16"/>
                <w:lang w:val="en-US"/>
              </w:rPr>
              <w:t>2</w:t>
            </w:r>
          </w:p>
        </w:tc>
        <w:tc>
          <w:tcPr>
            <w:tcW w:w="3615" w:type="dxa"/>
            <w:vMerge w:val="restart"/>
            <w:tcBorders>
              <w:bottom w:val="single" w:sz="4" w:space="0" w:color="8EAADB" w:themeColor="accent5" w:themeTint="99"/>
            </w:tcBorders>
            <w:noWrap/>
            <w:vAlign w:val="center"/>
          </w:tcPr>
          <w:p w:rsidR="00CE442E" w:rsidRPr="00885C42"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roofErr w:type="spellStart"/>
            <w:r w:rsidRPr="00885C42">
              <w:rPr>
                <w:rFonts w:eastAsia="Times New Roman" w:cs="Times New Roman"/>
                <w:color w:val="000000"/>
                <w:sz w:val="16"/>
                <w:szCs w:val="16"/>
                <w:lang w:val="en-US"/>
              </w:rPr>
              <w:t>QuEChERS</w:t>
            </w:r>
            <w:proofErr w:type="spellEnd"/>
          </w:p>
          <w:p w:rsidR="00CE442E" w:rsidRPr="00885C42"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885C42">
              <w:rPr>
                <w:rFonts w:eastAsia="Times New Roman" w:cs="Times New Roman"/>
                <w:color w:val="000000" w:themeColor="text1"/>
                <w:sz w:val="16"/>
                <w:szCs w:val="16"/>
                <w:lang w:val="en-US"/>
              </w:rPr>
              <w:t>1.-Add 8 mL of H</w:t>
            </w:r>
            <w:r w:rsidRPr="00885C42">
              <w:rPr>
                <w:rFonts w:eastAsia="Times New Roman" w:cs="Times New Roman"/>
                <w:color w:val="000000" w:themeColor="text1"/>
                <w:sz w:val="16"/>
                <w:szCs w:val="16"/>
                <w:vertAlign w:val="subscript"/>
                <w:lang w:val="en-US"/>
              </w:rPr>
              <w:t>2</w:t>
            </w:r>
            <w:r w:rsidRPr="00885C42">
              <w:rPr>
                <w:rFonts w:eastAsia="Times New Roman" w:cs="Times New Roman"/>
                <w:color w:val="000000" w:themeColor="text1"/>
                <w:sz w:val="16"/>
                <w:szCs w:val="16"/>
                <w:lang w:val="en-US"/>
              </w:rPr>
              <w:t>O; 2.-shake 10 s; 3.-add 10 mL 5% FA in ACN; 4.-shake 2 min; 5.-add 4 g MgSO</w:t>
            </w:r>
            <w:r w:rsidRPr="00885C42">
              <w:rPr>
                <w:rFonts w:eastAsia="Times New Roman" w:cs="Times New Roman"/>
                <w:color w:val="000000" w:themeColor="text1"/>
                <w:sz w:val="16"/>
                <w:szCs w:val="16"/>
                <w:vertAlign w:val="subscript"/>
                <w:lang w:val="en-US"/>
              </w:rPr>
              <w:t>4</w:t>
            </w:r>
            <w:r w:rsidRPr="00885C42">
              <w:rPr>
                <w:rFonts w:eastAsia="Times New Roman" w:cs="Times New Roman"/>
                <w:color w:val="000000" w:themeColor="text1"/>
                <w:sz w:val="16"/>
                <w:szCs w:val="16"/>
                <w:lang w:val="en-US"/>
              </w:rPr>
              <w:t xml:space="preserve"> </w:t>
            </w:r>
            <w:r w:rsidRPr="00885C42">
              <w:rPr>
                <w:rFonts w:cs="Times New Roman"/>
                <w:sz w:val="16"/>
                <w:szCs w:val="16"/>
                <w:lang w:val="en-US"/>
              </w:rPr>
              <w:t xml:space="preserve">+ </w:t>
            </w:r>
            <w:r w:rsidRPr="00885C42">
              <w:rPr>
                <w:rFonts w:eastAsia="Times New Roman" w:cs="Times New Roman"/>
                <w:color w:val="000000" w:themeColor="text1"/>
                <w:sz w:val="16"/>
                <w:szCs w:val="16"/>
                <w:lang w:val="en-US"/>
              </w:rPr>
              <w:t xml:space="preserve">1 g </w:t>
            </w:r>
            <w:proofErr w:type="spellStart"/>
            <w:r w:rsidRPr="00885C42">
              <w:rPr>
                <w:rFonts w:eastAsia="Times New Roman" w:cs="Times New Roman"/>
                <w:color w:val="000000" w:themeColor="text1"/>
                <w:sz w:val="16"/>
                <w:szCs w:val="16"/>
                <w:lang w:val="en-US"/>
              </w:rPr>
              <w:t>NaCl</w:t>
            </w:r>
            <w:proofErr w:type="spellEnd"/>
            <w:r w:rsidRPr="00885C42">
              <w:rPr>
                <w:rFonts w:eastAsia="Times New Roman" w:cs="Times New Roman"/>
                <w:color w:val="000000" w:themeColor="text1"/>
                <w:sz w:val="16"/>
                <w:szCs w:val="16"/>
                <w:lang w:val="en-US"/>
              </w:rPr>
              <w:t>; 6.-shake 1 min: 7.-vortex 2 min; 8.-centrifuge to 4500 rpm, 5 min, 4 °C; 9.-take 5 mL; 10-dry under N</w:t>
            </w:r>
            <w:r w:rsidRPr="00885C42">
              <w:rPr>
                <w:rFonts w:eastAsia="Times New Roman" w:cs="Times New Roman"/>
                <w:color w:val="000000" w:themeColor="text1"/>
                <w:sz w:val="16"/>
                <w:szCs w:val="16"/>
                <w:vertAlign w:val="subscript"/>
                <w:lang w:val="en-US"/>
              </w:rPr>
              <w:t>2</w:t>
            </w:r>
            <w:r w:rsidRPr="00885C42">
              <w:rPr>
                <w:rFonts w:eastAsia="Times New Roman" w:cs="Times New Roman"/>
                <w:color w:val="000000" w:themeColor="text1"/>
                <w:sz w:val="16"/>
                <w:szCs w:val="16"/>
                <w:lang w:val="en-US"/>
              </w:rPr>
              <w:t xml:space="preserve"> at 40 °C; 11.-reconstitute (0.2 mL </w:t>
            </w:r>
            <w:proofErr w:type="spellStart"/>
            <w:r w:rsidRPr="00885C42">
              <w:rPr>
                <w:rFonts w:eastAsia="Times New Roman" w:cs="Times New Roman"/>
                <w:color w:val="000000" w:themeColor="text1"/>
                <w:sz w:val="16"/>
                <w:szCs w:val="16"/>
                <w:lang w:val="en-US"/>
              </w:rPr>
              <w:t>MeOH</w:t>
            </w:r>
            <w:proofErr w:type="spellEnd"/>
            <w:r w:rsidRPr="00885C42">
              <w:rPr>
                <w:rFonts w:eastAsia="Times New Roman" w:cs="Times New Roman"/>
                <w:color w:val="000000" w:themeColor="text1"/>
                <w:sz w:val="16"/>
                <w:szCs w:val="16"/>
                <w:lang w:val="en-US"/>
              </w:rPr>
              <w:t>/H</w:t>
            </w:r>
            <w:r w:rsidRPr="00885C42">
              <w:rPr>
                <w:rFonts w:eastAsia="Times New Roman" w:cs="Times New Roman"/>
                <w:color w:val="000000" w:themeColor="text1"/>
                <w:sz w:val="16"/>
                <w:szCs w:val="16"/>
                <w:vertAlign w:val="subscript"/>
                <w:lang w:val="en-US"/>
              </w:rPr>
              <w:t>2</w:t>
            </w:r>
            <w:r w:rsidRPr="00885C42">
              <w:rPr>
                <w:rFonts w:eastAsia="Times New Roman" w:cs="Times New Roman"/>
                <w:color w:val="000000" w:themeColor="text1"/>
                <w:sz w:val="16"/>
                <w:szCs w:val="16"/>
                <w:lang w:val="en-US"/>
              </w:rPr>
              <w:t>O 1:1); 12.-centrifuge to 14000 g, 5 min, 4 °C</w:t>
            </w:r>
          </w:p>
        </w:tc>
        <w:tc>
          <w:tcPr>
            <w:tcW w:w="4300" w:type="dxa"/>
            <w:gridSpan w:val="2"/>
            <w:vMerge w:val="restart"/>
            <w:tcBorders>
              <w:bottom w:val="single" w:sz="4" w:space="0" w:color="8EAADB" w:themeColor="accent5" w:themeTint="99"/>
            </w:tcBorders>
            <w:noWrap/>
            <w:vAlign w:val="center"/>
          </w:tcPr>
          <w:p w:rsidR="00CE442E" w:rsidRPr="00885C42"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885C42">
              <w:rPr>
                <w:rFonts w:eastAsia="Times New Roman" w:cs="Times New Roman"/>
                <w:color w:val="000000"/>
                <w:sz w:val="16"/>
                <w:szCs w:val="16"/>
                <w:lang w:val="en-US"/>
              </w:rPr>
              <w:t>ACQUITY HSS UPLC T3, 150 x 2.1 mm, 1.8 µm at 30 °C</w:t>
            </w:r>
          </w:p>
          <w:p w:rsidR="00CE442E" w:rsidRPr="00885C42"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roofErr w:type="spellStart"/>
            <w:r w:rsidRPr="00885C42">
              <w:rPr>
                <w:rFonts w:eastAsia="Times New Roman" w:cs="Times New Roman"/>
                <w:color w:val="000000"/>
                <w:sz w:val="16"/>
                <w:szCs w:val="16"/>
                <w:lang w:val="en-US"/>
              </w:rPr>
              <w:t>Inj</w:t>
            </w:r>
            <w:proofErr w:type="spellEnd"/>
            <w:r w:rsidRPr="00885C42">
              <w:rPr>
                <w:rFonts w:eastAsia="Times New Roman" w:cs="Times New Roman"/>
                <w:color w:val="000000"/>
                <w:sz w:val="16"/>
                <w:szCs w:val="16"/>
                <w:lang w:val="en-US"/>
              </w:rPr>
              <w:t xml:space="preserve"> </w:t>
            </w:r>
            <w:proofErr w:type="spellStart"/>
            <w:r w:rsidRPr="00885C42">
              <w:rPr>
                <w:rFonts w:eastAsia="Times New Roman" w:cs="Times New Roman"/>
                <w:color w:val="000000"/>
                <w:sz w:val="16"/>
                <w:szCs w:val="16"/>
                <w:lang w:val="en-US"/>
              </w:rPr>
              <w:t>vol</w:t>
            </w:r>
            <w:proofErr w:type="spellEnd"/>
            <w:r w:rsidRPr="00885C42">
              <w:rPr>
                <w:rFonts w:eastAsia="Times New Roman" w:cs="Times New Roman"/>
                <w:color w:val="000000"/>
                <w:sz w:val="16"/>
                <w:szCs w:val="16"/>
                <w:lang w:val="en-US"/>
              </w:rPr>
              <w:t xml:space="preserve"> 10 µL, A) H</w:t>
            </w:r>
            <w:r w:rsidRPr="00885C42">
              <w:rPr>
                <w:rFonts w:eastAsia="Times New Roman" w:cs="Times New Roman"/>
                <w:color w:val="000000"/>
                <w:sz w:val="16"/>
                <w:szCs w:val="16"/>
                <w:vertAlign w:val="subscript"/>
                <w:lang w:val="en-US"/>
              </w:rPr>
              <w:t>2</w:t>
            </w:r>
            <w:r w:rsidRPr="00885C42">
              <w:rPr>
                <w:rFonts w:eastAsia="Times New Roman" w:cs="Times New Roman"/>
                <w:color w:val="000000"/>
                <w:sz w:val="16"/>
                <w:szCs w:val="16"/>
                <w:lang w:val="en-US"/>
              </w:rPr>
              <w:t xml:space="preserve">O, B) </w:t>
            </w:r>
            <w:proofErr w:type="spellStart"/>
            <w:r w:rsidRPr="00885C42">
              <w:rPr>
                <w:rFonts w:eastAsia="Times New Roman" w:cs="Times New Roman"/>
                <w:color w:val="000000"/>
                <w:sz w:val="16"/>
                <w:szCs w:val="16"/>
                <w:lang w:val="en-US"/>
              </w:rPr>
              <w:t>MeOH</w:t>
            </w:r>
            <w:proofErr w:type="spellEnd"/>
            <w:r w:rsidRPr="00885C42">
              <w:rPr>
                <w:rFonts w:eastAsia="Times New Roman" w:cs="Times New Roman"/>
                <w:color w:val="000000"/>
                <w:sz w:val="16"/>
                <w:szCs w:val="16"/>
                <w:lang w:val="en-US"/>
              </w:rPr>
              <w:t xml:space="preserve">, both with 0.3% FA and 5 </w:t>
            </w:r>
            <w:proofErr w:type="spellStart"/>
            <w:r w:rsidRPr="00885C42">
              <w:rPr>
                <w:rFonts w:eastAsia="Times New Roman" w:cs="Times New Roman"/>
                <w:color w:val="000000"/>
                <w:sz w:val="16"/>
                <w:szCs w:val="16"/>
                <w:lang w:val="en-US"/>
              </w:rPr>
              <w:t>mM</w:t>
            </w:r>
            <w:proofErr w:type="spellEnd"/>
            <w:r w:rsidRPr="00885C42">
              <w:rPr>
                <w:rFonts w:eastAsia="Times New Roman" w:cs="Times New Roman"/>
                <w:color w:val="000000"/>
                <w:sz w:val="16"/>
                <w:szCs w:val="16"/>
                <w:lang w:val="en-US"/>
              </w:rPr>
              <w:t xml:space="preserve"> </w:t>
            </w:r>
            <w:proofErr w:type="spellStart"/>
            <w:r w:rsidRPr="00885C42">
              <w:rPr>
                <w:rFonts w:eastAsia="Times New Roman" w:cs="Times New Roman"/>
                <w:color w:val="000000"/>
                <w:sz w:val="16"/>
                <w:szCs w:val="16"/>
                <w:lang w:val="en-US"/>
              </w:rPr>
              <w:t>AmF</w:t>
            </w:r>
            <w:proofErr w:type="spellEnd"/>
          </w:p>
          <w:p w:rsidR="00CE442E" w:rsidRPr="00885C42"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885C42">
              <w:rPr>
                <w:rFonts w:eastAsia="Times New Roman" w:cs="Times New Roman"/>
                <w:color w:val="000000"/>
                <w:sz w:val="16"/>
                <w:szCs w:val="16"/>
                <w:lang w:val="en-US"/>
              </w:rPr>
              <w:t>5% B, keep 0.5 min, 5-94% B in 19.5 min, keep 1 min, 94-5% B in 3 min; initial conditions for 4 min</w:t>
            </w:r>
          </w:p>
        </w:tc>
        <w:tc>
          <w:tcPr>
            <w:tcW w:w="3515" w:type="dxa"/>
            <w:vMerge w:val="restart"/>
            <w:tcBorders>
              <w:right w:val="single" w:sz="4" w:space="0" w:color="auto"/>
            </w:tcBorders>
            <w:vAlign w:val="center"/>
          </w:tcPr>
          <w:p w:rsidR="00CE442E" w:rsidRPr="00885C42"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6"/>
                <w:szCs w:val="16"/>
                <w:lang w:val="en-US"/>
              </w:rPr>
            </w:pPr>
            <w:r w:rsidRPr="00885C42">
              <w:rPr>
                <w:rFonts w:eastAsia="Times New Roman" w:cs="Times New Roman"/>
                <w:b/>
                <w:bCs/>
                <w:color w:val="000000"/>
                <w:sz w:val="16"/>
                <w:szCs w:val="16"/>
                <w:lang w:val="en-US"/>
              </w:rPr>
              <w:t>QQQ</w:t>
            </w:r>
          </w:p>
          <w:p w:rsidR="00CE442E" w:rsidRPr="00885C42"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885C42">
              <w:rPr>
                <w:rFonts w:eastAsia="Times New Roman" w:cs="Times New Roman"/>
                <w:color w:val="000000"/>
                <w:sz w:val="16"/>
                <w:szCs w:val="16"/>
                <w:lang w:val="en-US"/>
              </w:rPr>
              <w:t>ST 150 °C; DGT 400 °C; NG 7 bar (N</w:t>
            </w:r>
            <w:r w:rsidRPr="00885C42">
              <w:rPr>
                <w:rFonts w:eastAsia="Times New Roman" w:cs="Times New Roman"/>
                <w:color w:val="000000"/>
                <w:sz w:val="16"/>
                <w:szCs w:val="16"/>
                <w:vertAlign w:val="subscript"/>
                <w:lang w:val="en-US"/>
              </w:rPr>
              <w:t>2</w:t>
            </w:r>
            <w:r w:rsidRPr="00885C42">
              <w:rPr>
                <w:rFonts w:eastAsia="Times New Roman" w:cs="Times New Roman"/>
                <w:color w:val="000000"/>
                <w:sz w:val="16"/>
                <w:szCs w:val="16"/>
                <w:lang w:val="en-US"/>
              </w:rPr>
              <w:t>); CGF 150 L/h; DGF 1000 L/h</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630" w:type="dxa"/>
            <w:gridSpan w:val="2"/>
            <w:vMerge/>
            <w:tcBorders>
              <w:left w:val="single" w:sz="4" w:space="0" w:color="auto"/>
            </w:tcBorders>
            <w:vAlign w:val="center"/>
          </w:tcPr>
          <w:p w:rsidR="00CE442E" w:rsidRPr="00885C42" w:rsidRDefault="00CE442E" w:rsidP="000769E5">
            <w:pPr>
              <w:jc w:val="center"/>
              <w:rPr>
                <w:rFonts w:eastAsia="Times New Roman" w:cs="Times New Roman"/>
                <w:b w:val="0"/>
                <w:bCs w:val="0"/>
                <w:color w:val="000000"/>
                <w:sz w:val="16"/>
                <w:szCs w:val="16"/>
                <w:lang w:val="en-US"/>
              </w:rPr>
            </w:pPr>
          </w:p>
        </w:tc>
        <w:tc>
          <w:tcPr>
            <w:tcW w:w="1035" w:type="dxa"/>
            <w:vMerge w:val="restart"/>
            <w:tcBorders>
              <w:bottom w:val="single" w:sz="4" w:space="0" w:color="8EAADB" w:themeColor="accent5" w:themeTint="99"/>
            </w:tcBorders>
            <w:shd w:val="clear" w:color="auto" w:fill="auto"/>
            <w:vAlign w:val="center"/>
          </w:tcPr>
          <w:p w:rsidR="00CE442E" w:rsidRPr="00885C42"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885C42">
              <w:rPr>
                <w:rFonts w:eastAsia="Times New Roman" w:cs="Times New Roman"/>
                <w:color w:val="000000"/>
                <w:sz w:val="16"/>
                <w:szCs w:val="16"/>
                <w:lang w:val="en-US"/>
              </w:rPr>
              <w:t>Wheat, maize</w:t>
            </w:r>
          </w:p>
        </w:tc>
        <w:tc>
          <w:tcPr>
            <w:tcW w:w="950" w:type="dxa"/>
            <w:vMerge/>
          </w:tcPr>
          <w:p w:rsidR="00CE442E" w:rsidRPr="00885C42"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lang w:val="en-US"/>
              </w:rPr>
            </w:pPr>
          </w:p>
        </w:tc>
        <w:tc>
          <w:tcPr>
            <w:tcW w:w="3615" w:type="dxa"/>
            <w:vMerge/>
            <w:vAlign w:val="center"/>
          </w:tcPr>
          <w:p w:rsidR="00CE442E" w:rsidRPr="00885C42"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4300" w:type="dxa"/>
            <w:gridSpan w:val="2"/>
            <w:vMerge/>
            <w:vAlign w:val="center"/>
          </w:tcPr>
          <w:p w:rsidR="00CE442E" w:rsidRPr="00885C42"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3515" w:type="dxa"/>
            <w:vMerge/>
            <w:tcBorders>
              <w:right w:val="single" w:sz="4" w:space="0" w:color="auto"/>
            </w:tcBorders>
            <w:vAlign w:val="center"/>
          </w:tcPr>
          <w:p w:rsidR="00CE442E" w:rsidRPr="00885C42"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r>
      <w:tr w:rsidR="00CE442E" w:rsidRPr="000269D8" w:rsidTr="000769E5">
        <w:trPr>
          <w:trHeight w:val="64"/>
        </w:trPr>
        <w:tc>
          <w:tcPr>
            <w:cnfStyle w:val="001000000000" w:firstRow="0" w:lastRow="0" w:firstColumn="1" w:lastColumn="0" w:oddVBand="0" w:evenVBand="0" w:oddHBand="0" w:evenHBand="0" w:firstRowFirstColumn="0" w:firstRowLastColumn="0" w:lastRowFirstColumn="0" w:lastRowLastColumn="0"/>
            <w:tcW w:w="630" w:type="dxa"/>
            <w:gridSpan w:val="2"/>
            <w:vMerge/>
            <w:tcBorders>
              <w:left w:val="single" w:sz="4" w:space="0" w:color="auto"/>
            </w:tcBorders>
            <w:vAlign w:val="center"/>
          </w:tcPr>
          <w:p w:rsidR="00CE442E" w:rsidRPr="00885C42" w:rsidRDefault="00CE442E" w:rsidP="000769E5">
            <w:pPr>
              <w:jc w:val="center"/>
              <w:rPr>
                <w:rFonts w:eastAsia="Times New Roman" w:cs="Times New Roman"/>
                <w:b w:val="0"/>
                <w:bCs w:val="0"/>
                <w:color w:val="000000"/>
                <w:sz w:val="16"/>
                <w:szCs w:val="16"/>
                <w:lang w:val="en-US"/>
              </w:rPr>
            </w:pPr>
          </w:p>
        </w:tc>
        <w:tc>
          <w:tcPr>
            <w:tcW w:w="1035" w:type="dxa"/>
            <w:vMerge/>
            <w:shd w:val="clear" w:color="auto" w:fill="auto"/>
            <w:vAlign w:val="center"/>
          </w:tcPr>
          <w:p w:rsidR="00CE442E" w:rsidRPr="00885C42"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950" w:type="dxa"/>
            <w:vMerge/>
            <w:shd w:val="clear" w:color="auto" w:fill="D9E2F3" w:themeFill="accent5" w:themeFillTint="33"/>
          </w:tcPr>
          <w:p w:rsidR="00CE442E" w:rsidRPr="00885C42"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lang w:val="en-US"/>
              </w:rPr>
            </w:pPr>
          </w:p>
        </w:tc>
        <w:tc>
          <w:tcPr>
            <w:tcW w:w="3615" w:type="dxa"/>
            <w:vMerge/>
            <w:vAlign w:val="center"/>
          </w:tcPr>
          <w:p w:rsidR="00CE442E" w:rsidRPr="00885C42"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1690" w:type="dxa"/>
            <w:vAlign w:val="center"/>
          </w:tcPr>
          <w:p w:rsidR="00CE442E" w:rsidRPr="00885C42"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885C42">
              <w:rPr>
                <w:rFonts w:eastAsia="Times New Roman" w:cs="Times New Roman"/>
                <w:color w:val="000000"/>
                <w:sz w:val="16"/>
                <w:szCs w:val="16"/>
                <w:lang w:val="en-US"/>
              </w:rPr>
              <w:t>Flow:  0.4 mL/min</w:t>
            </w:r>
          </w:p>
        </w:tc>
        <w:tc>
          <w:tcPr>
            <w:tcW w:w="2610" w:type="dxa"/>
            <w:vAlign w:val="center"/>
          </w:tcPr>
          <w:p w:rsidR="00CE442E" w:rsidRPr="00885C42"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885C42">
              <w:rPr>
                <w:rFonts w:eastAsia="Times New Roman" w:cs="Times New Roman"/>
                <w:color w:val="000000"/>
                <w:sz w:val="16"/>
                <w:szCs w:val="16"/>
                <w:lang w:val="en-US"/>
              </w:rPr>
              <w:t xml:space="preserve">Time: </w:t>
            </w:r>
            <w:r w:rsidRPr="00885C42">
              <w:rPr>
                <w:rFonts w:eastAsia="Times New Roman" w:cs="Times New Roman"/>
                <w:i/>
                <w:iCs/>
                <w:color w:val="000000"/>
                <w:sz w:val="16"/>
                <w:szCs w:val="16"/>
                <w:lang w:val="en-US"/>
              </w:rPr>
              <w:t>t</w:t>
            </w:r>
            <w:r w:rsidRPr="00885C42">
              <w:rPr>
                <w:rFonts w:eastAsia="Times New Roman" w:cs="Times New Roman"/>
                <w:color w:val="000000"/>
                <w:sz w:val="16"/>
                <w:szCs w:val="16"/>
                <w:vertAlign w:val="subscript"/>
                <w:lang w:val="en-US"/>
              </w:rPr>
              <w:t>an</w:t>
            </w:r>
            <w:r w:rsidRPr="00885C42">
              <w:rPr>
                <w:rFonts w:eastAsia="Times New Roman" w:cs="Times New Roman"/>
                <w:color w:val="000000"/>
                <w:sz w:val="16"/>
                <w:szCs w:val="16"/>
                <w:lang w:val="en-US"/>
              </w:rPr>
              <w:t xml:space="preserve">=21 min, </w:t>
            </w:r>
            <w:proofErr w:type="spellStart"/>
            <w:r w:rsidRPr="00885C42">
              <w:rPr>
                <w:rFonts w:eastAsia="Times New Roman" w:cs="Times New Roman"/>
                <w:i/>
                <w:iCs/>
                <w:color w:val="000000"/>
                <w:sz w:val="16"/>
                <w:szCs w:val="16"/>
                <w:lang w:val="en-US"/>
              </w:rPr>
              <w:t>t</w:t>
            </w:r>
            <w:r w:rsidRPr="00885C42">
              <w:rPr>
                <w:rFonts w:eastAsia="Times New Roman" w:cs="Times New Roman"/>
                <w:color w:val="000000"/>
                <w:sz w:val="16"/>
                <w:szCs w:val="16"/>
                <w:vertAlign w:val="subscript"/>
                <w:lang w:val="en-US"/>
              </w:rPr>
              <w:t>Tot</w:t>
            </w:r>
            <w:proofErr w:type="spellEnd"/>
            <w:r w:rsidRPr="00885C42">
              <w:rPr>
                <w:rFonts w:eastAsia="Times New Roman" w:cs="Times New Roman"/>
                <w:color w:val="000000"/>
                <w:sz w:val="16"/>
                <w:szCs w:val="16"/>
                <w:lang w:val="en-US"/>
              </w:rPr>
              <w:t>=28 min</w:t>
            </w:r>
          </w:p>
        </w:tc>
        <w:tc>
          <w:tcPr>
            <w:tcW w:w="3515" w:type="dxa"/>
            <w:tcBorders>
              <w:right w:val="single" w:sz="4" w:space="0" w:color="auto"/>
            </w:tcBorders>
            <w:vAlign w:val="center"/>
          </w:tcPr>
          <w:p w:rsidR="00CE442E" w:rsidRPr="00885C42"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885C42">
              <w:rPr>
                <w:rFonts w:eastAsia="Times New Roman" w:cs="Times New Roman"/>
                <w:color w:val="000000" w:themeColor="text1"/>
                <w:sz w:val="16"/>
                <w:szCs w:val="16"/>
                <w:lang w:val="en-US"/>
              </w:rPr>
              <w:t>LOD; 1.28 B</w:t>
            </w:r>
            <w:r w:rsidRPr="00885C42">
              <w:rPr>
                <w:rFonts w:eastAsia="Times New Roman" w:cs="Times New Roman"/>
                <w:color w:val="000000" w:themeColor="text1"/>
                <w:sz w:val="16"/>
                <w:szCs w:val="16"/>
                <w:vertAlign w:val="subscript"/>
                <w:lang w:val="en-US"/>
              </w:rPr>
              <w:t>1</w:t>
            </w:r>
            <w:r w:rsidRPr="00885C42">
              <w:rPr>
                <w:rFonts w:eastAsia="Times New Roman" w:cs="Times New Roman"/>
                <w:color w:val="000000" w:themeColor="text1"/>
                <w:sz w:val="16"/>
                <w:szCs w:val="16"/>
                <w:lang w:val="en-US"/>
              </w:rPr>
              <w:t>, 0.25 FB</w:t>
            </w:r>
            <w:r w:rsidRPr="00885C42">
              <w:rPr>
                <w:rFonts w:eastAsia="Times New Roman" w:cs="Times New Roman"/>
                <w:color w:val="000000" w:themeColor="text1"/>
                <w:sz w:val="16"/>
                <w:szCs w:val="16"/>
                <w:vertAlign w:val="subscript"/>
                <w:lang w:val="en-US"/>
              </w:rPr>
              <w:t>2</w:t>
            </w:r>
            <w:r w:rsidRPr="00885C42">
              <w:rPr>
                <w:rFonts w:eastAsia="Times New Roman" w:cs="Times New Roman"/>
                <w:color w:val="000000" w:themeColor="text1"/>
                <w:sz w:val="16"/>
                <w:szCs w:val="16"/>
                <w:lang w:val="en-US"/>
              </w:rPr>
              <w:t>, 0.27 B</w:t>
            </w:r>
            <w:r w:rsidRPr="00885C42">
              <w:rPr>
                <w:rFonts w:eastAsia="Times New Roman" w:cs="Times New Roman"/>
                <w:color w:val="000000" w:themeColor="text1"/>
                <w:sz w:val="16"/>
                <w:szCs w:val="16"/>
                <w:vertAlign w:val="subscript"/>
                <w:lang w:val="en-US"/>
              </w:rPr>
              <w:t>3</w:t>
            </w:r>
            <w:r w:rsidRPr="00885C42">
              <w:rPr>
                <w:rFonts w:eastAsia="Times New Roman" w:cs="Times New Roman"/>
                <w:color w:val="000000" w:themeColor="text1"/>
                <w:sz w:val="16"/>
                <w:szCs w:val="16"/>
                <w:lang w:val="en-US"/>
              </w:rPr>
              <w:t xml:space="preserve"> µg/kg LOQ: 4.24 B</w:t>
            </w:r>
            <w:r w:rsidRPr="00885C42">
              <w:rPr>
                <w:rFonts w:eastAsia="Times New Roman" w:cs="Times New Roman"/>
                <w:color w:val="000000" w:themeColor="text1"/>
                <w:sz w:val="16"/>
                <w:szCs w:val="16"/>
                <w:vertAlign w:val="subscript"/>
                <w:lang w:val="en-US"/>
              </w:rPr>
              <w:t>1</w:t>
            </w:r>
            <w:r w:rsidRPr="00885C42">
              <w:rPr>
                <w:rFonts w:eastAsia="Times New Roman" w:cs="Times New Roman"/>
                <w:color w:val="000000" w:themeColor="text1"/>
                <w:sz w:val="16"/>
                <w:szCs w:val="16"/>
                <w:lang w:val="en-US"/>
              </w:rPr>
              <w:t>, 0.82 FB</w:t>
            </w:r>
            <w:r w:rsidRPr="00885C42">
              <w:rPr>
                <w:rFonts w:eastAsia="Times New Roman" w:cs="Times New Roman"/>
                <w:color w:val="000000" w:themeColor="text1"/>
                <w:sz w:val="16"/>
                <w:szCs w:val="16"/>
                <w:vertAlign w:val="subscript"/>
                <w:lang w:val="en-US"/>
              </w:rPr>
              <w:t>2</w:t>
            </w:r>
            <w:r w:rsidRPr="00885C42">
              <w:rPr>
                <w:rFonts w:eastAsia="Times New Roman" w:cs="Times New Roman"/>
                <w:color w:val="000000" w:themeColor="text1"/>
                <w:sz w:val="16"/>
                <w:szCs w:val="16"/>
                <w:lang w:val="en-US"/>
              </w:rPr>
              <w:t>, 0.89 B</w:t>
            </w:r>
            <w:r w:rsidRPr="00885C42">
              <w:rPr>
                <w:rFonts w:eastAsia="Times New Roman" w:cs="Times New Roman"/>
                <w:color w:val="000000" w:themeColor="text1"/>
                <w:sz w:val="16"/>
                <w:szCs w:val="16"/>
                <w:vertAlign w:val="subscript"/>
                <w:lang w:val="en-US"/>
              </w:rPr>
              <w:t>3</w:t>
            </w:r>
            <w:r w:rsidRPr="00885C42">
              <w:rPr>
                <w:rFonts w:eastAsia="Times New Roman" w:cs="Times New Roman"/>
                <w:color w:val="000000" w:themeColor="text1"/>
                <w:sz w:val="16"/>
                <w:szCs w:val="16"/>
                <w:lang w:val="en-US"/>
              </w:rPr>
              <w:t xml:space="preserve"> µg/kg</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vAlign w:val="center"/>
          </w:tcPr>
          <w:p w:rsidR="00CE442E" w:rsidRPr="00533C48" w:rsidRDefault="00CE442E" w:rsidP="000769E5">
            <w:pPr>
              <w:jc w:val="center"/>
              <w:rPr>
                <w:rFonts w:eastAsia="Times New Roman" w:cs="Times New Roman"/>
                <w:b w:val="0"/>
                <w:bCs w:val="0"/>
                <w:sz w:val="16"/>
                <w:szCs w:val="16"/>
                <w:lang w:val="en-US"/>
              </w:rPr>
            </w:pPr>
            <w:r w:rsidRPr="00632EB6">
              <w:rPr>
                <w:rFonts w:eastAsia="Times New Roman" w:cs="Times New Roman"/>
                <w:sz w:val="16"/>
                <w:szCs w:val="16"/>
                <w:lang w:val="en-US"/>
              </w:rPr>
              <w:fldChar w:fldCharType="begin" w:fldLock="1"/>
            </w:r>
            <w:r w:rsidRPr="00533C48">
              <w:rPr>
                <w:rFonts w:eastAsia="Times New Roman" w:cs="Times New Roman"/>
                <w:b w:val="0"/>
                <w:bCs w:val="0"/>
                <w:sz w:val="16"/>
                <w:szCs w:val="16"/>
                <w:lang w:val="en-US"/>
              </w:rPr>
              <w:instrText xml:space="preserve">ADDIN CSL_CITATION {"citationItems":[{"id":"ITEM-1","itemData":{"DOI":"10.1002/mnfr.200800088","ISSN":"16134125","PMID":"19199285","abstract":"In this work a multiresidual LC-ESI-MS/MS method for the simultaneous detection of free and bound fumonisins is described, which allowed for a very low LOD and a very good recovery for all the analytes. The method was applied to the determination of free and bound fumonisins in several gluten-free products from the Italian market. Free fumonisins were found to occur in 90% of the samples: the overall median value was below the EU legal limit for foods for human consumption (800 </w:instrText>
            </w:r>
            <w:r>
              <w:rPr>
                <w:rFonts w:eastAsia="Times New Roman" w:cs="Times New Roman"/>
                <w:b w:val="0"/>
                <w:bCs w:val="0"/>
                <w:sz w:val="16"/>
                <w:szCs w:val="16"/>
              </w:rPr>
              <w:instrText>μ</w:instrText>
            </w:r>
            <w:r w:rsidRPr="00533C48">
              <w:rPr>
                <w:rFonts w:eastAsia="Times New Roman" w:cs="Times New Roman"/>
                <w:b w:val="0"/>
                <w:bCs w:val="0"/>
                <w:sz w:val="16"/>
                <w:szCs w:val="16"/>
                <w:lang w:val="en-US"/>
              </w:rPr>
              <w:instrText>g/kg). Nonetheless, fumonisins occurred in several samples at concentratio</w:instrText>
            </w:r>
            <w:r>
              <w:rPr>
                <w:rFonts w:eastAsia="Times New Roman" w:cs="Times New Roman"/>
                <w:b w:val="0"/>
                <w:bCs w:val="0"/>
                <w:sz w:val="16"/>
                <w:szCs w:val="16"/>
              </w:rPr>
              <w:instrText>ns above the legal limit, reaching also very strong contamination levels (maximum concentration level: 3310 μg/kg). Anyway, considering the limited diet of people suffering of the celiac disease or allergic to other wheat proteins, the incidence of fumonisin contamination may be envisaged as problematic. Furthermore, bound fumonisins were found to be present in all the analysed samples at similar or even higher amounts than the free forms. In many cases the sum of free and bound fumonisins exceeded the EU legal limit for total fumonisins also for those samples characterized by a low contamination of free fumonisins, thus opening a new important task to be addressed for the risk assessment in this field. © 2009 WILEY-VCH Verlag GmbH &amp; Co. KGaA, Weinheim</w:instrText>
            </w:r>
            <w:r w:rsidRPr="00533C48">
              <w:rPr>
                <w:rFonts w:eastAsia="Times New Roman" w:cs="Times New Roman"/>
                <w:b w:val="0"/>
                <w:bCs w:val="0"/>
                <w:sz w:val="16"/>
                <w:szCs w:val="16"/>
                <w:lang w:val="en-US"/>
              </w:rPr>
              <w:instrText>.","author":[{"dropping-particle":"","family":"Dall'Asta","given":"Chiara","non-dropping-particle":"","parse-names":false,"suffix":""},{"dropping-particle":"","family":"Galaverna","given":"Gianni","non-dropping-particle":"","parse-names":false,"suffix":""},{"dropping-particle":"","family":"Mangia","given":"Mattia","non-dropping-particle":"","parse-names":false,"suffix":""},{"dropping-particle":"","family":"Sforza","given":"Stefano","non-dropping-particle":"","parse-names":false,"suffix":""},{"dropping-particle":"","family":"Dossena","given":"Arnaldo","non-dropping-particle":"","parse-names":false,"suffix":""},{"dropping-particle":"","family":"Marchelli","given":"Rosangela","non-dropping-particle":"","parse-names":false,"suffix":""}],"container-title":"Molecular Nutrition and Food Research","id":"ITEM-1","issue":"4","issued":{"date-parts":[["2009"]]},"page":"492-499","title":"Free and bound fumonisins in gluten-free food products","type":"article-journal","volume":"53"},"uris":["http://www.mendeley.com/documents/?uuid=1de31906-9e20-42e9-ba68-ae764c77383c","http://www.mendeley.com/documents/?uuid=faea2a8f-d90c-4983-a30c-67abc8f7311e"]}],"mendeley":{"formattedCitation":"(Chiara Dall’Asta, Galaverna, et al. 2009)","plainTextFormattedCitation":"(Chiara Dall’Asta, Galaverna, et al. 2009)","previouslyFormattedCitation":"(Chiara Dall’Asta, Galaverna, et al. 2009)"},"properties":{"noteIndex":0},"schema":"https://github.com/citation-style-language/schema/raw/master/csl-citation.json"}</w:instrText>
            </w:r>
            <w:r w:rsidRPr="00632EB6">
              <w:rPr>
                <w:rFonts w:eastAsia="Times New Roman" w:cs="Times New Roman"/>
                <w:sz w:val="16"/>
                <w:szCs w:val="16"/>
                <w:lang w:val="en-US"/>
              </w:rPr>
              <w:fldChar w:fldCharType="separate"/>
            </w:r>
            <w:r w:rsidRPr="00533C48">
              <w:rPr>
                <w:rFonts w:eastAsia="Times New Roman" w:cs="Times New Roman"/>
                <w:b w:val="0"/>
                <w:bCs w:val="0"/>
                <w:noProof/>
                <w:sz w:val="16"/>
                <w:szCs w:val="16"/>
                <w:lang w:val="en-US"/>
              </w:rPr>
              <w:t xml:space="preserve">(Chiara Dall’Asta, Galaverna, </w:t>
            </w:r>
            <w:r w:rsidRPr="00533C48">
              <w:rPr>
                <w:rFonts w:eastAsia="Times New Roman" w:cs="Times New Roman"/>
                <w:b w:val="0"/>
                <w:bCs w:val="0"/>
                <w:noProof/>
                <w:sz w:val="16"/>
                <w:szCs w:val="16"/>
                <w:lang w:val="en-US"/>
              </w:rPr>
              <w:lastRenderedPageBreak/>
              <w:t>et al. 2009)</w:t>
            </w:r>
            <w:r w:rsidRPr="00632EB6">
              <w:rPr>
                <w:rFonts w:eastAsia="Times New Roman" w:cs="Times New Roman"/>
                <w:sz w:val="16"/>
                <w:szCs w:val="16"/>
                <w:lang w:val="en-US"/>
              </w:rPr>
              <w:fldChar w:fldCharType="end"/>
            </w:r>
          </w:p>
        </w:tc>
        <w:tc>
          <w:tcPr>
            <w:tcW w:w="1047" w:type="dxa"/>
            <w:gridSpan w:val="2"/>
            <w:tcBorders>
              <w:bottom w:val="single" w:sz="4" w:space="0" w:color="8EAADB" w:themeColor="accent5" w:themeTint="99"/>
            </w:tcBorders>
            <w:vAlign w:val="center"/>
          </w:tcPr>
          <w:p w:rsidR="00CE442E" w:rsidRPr="00885C42"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885C42">
              <w:rPr>
                <w:rFonts w:eastAsia="Times New Roman" w:cs="Times New Roman"/>
                <w:sz w:val="16"/>
                <w:szCs w:val="16"/>
                <w:lang w:val="en-US"/>
              </w:rPr>
              <w:lastRenderedPageBreak/>
              <w:t>B</w:t>
            </w:r>
            <w:r w:rsidRPr="00885C42">
              <w:rPr>
                <w:rFonts w:eastAsia="Times New Roman" w:cs="Times New Roman"/>
                <w:sz w:val="16"/>
                <w:szCs w:val="16"/>
                <w:vertAlign w:val="subscript"/>
                <w:lang w:val="en-US"/>
              </w:rPr>
              <w:t>1</w:t>
            </w:r>
            <w:r w:rsidRPr="00885C42">
              <w:rPr>
                <w:rFonts w:eastAsia="Times New Roman" w:cs="Times New Roman"/>
                <w:sz w:val="16"/>
                <w:szCs w:val="16"/>
                <w:lang w:val="en-US"/>
              </w:rPr>
              <w:t>, B</w:t>
            </w:r>
            <w:r w:rsidRPr="00885C42">
              <w:rPr>
                <w:rFonts w:eastAsia="Times New Roman" w:cs="Times New Roman"/>
                <w:sz w:val="16"/>
                <w:szCs w:val="16"/>
                <w:vertAlign w:val="subscript"/>
                <w:lang w:val="en-US"/>
              </w:rPr>
              <w:t>2</w:t>
            </w:r>
            <w:r w:rsidRPr="00885C42">
              <w:rPr>
                <w:rFonts w:eastAsia="Times New Roman" w:cs="Times New Roman"/>
                <w:sz w:val="16"/>
                <w:szCs w:val="16"/>
                <w:lang w:val="en-US"/>
              </w:rPr>
              <w:t>, B</w:t>
            </w:r>
            <w:r w:rsidRPr="00885C42">
              <w:rPr>
                <w:rFonts w:eastAsia="Times New Roman" w:cs="Times New Roman"/>
                <w:sz w:val="16"/>
                <w:szCs w:val="16"/>
                <w:vertAlign w:val="subscript"/>
                <w:lang w:val="en-US"/>
              </w:rPr>
              <w:t>3</w:t>
            </w:r>
          </w:p>
        </w:tc>
        <w:tc>
          <w:tcPr>
            <w:tcW w:w="950" w:type="dxa"/>
            <w:vMerge w:val="restart"/>
            <w:tcBorders>
              <w:bottom w:val="single" w:sz="4" w:space="0" w:color="8EAADB" w:themeColor="accent5" w:themeTint="99"/>
            </w:tcBorders>
            <w:vAlign w:val="center"/>
          </w:tcPr>
          <w:p w:rsidR="00CE442E" w:rsidRPr="00885C42"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885C42">
              <w:rPr>
                <w:rFonts w:eastAsia="Times New Roman" w:cs="Times New Roman"/>
                <w:sz w:val="16"/>
                <w:szCs w:val="16"/>
                <w:lang w:val="en-US"/>
              </w:rPr>
              <w:t>5</w:t>
            </w:r>
          </w:p>
        </w:tc>
        <w:tc>
          <w:tcPr>
            <w:tcW w:w="3615" w:type="dxa"/>
            <w:vMerge w:val="restart"/>
            <w:tcBorders>
              <w:bottom w:val="single" w:sz="4" w:space="0" w:color="8EAADB" w:themeColor="accent5" w:themeTint="99"/>
            </w:tcBorders>
            <w:noWrap/>
            <w:vAlign w:val="center"/>
          </w:tcPr>
          <w:p w:rsidR="00CE442E" w:rsidRPr="00885C42"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885C42">
              <w:rPr>
                <w:rFonts w:eastAsia="Times New Roman" w:cs="Times New Roman"/>
                <w:sz w:val="16"/>
                <w:szCs w:val="16"/>
                <w:lang w:val="en-US"/>
              </w:rPr>
              <w:t>1.- Add 50 mL H</w:t>
            </w:r>
            <w:r w:rsidRPr="00885C42">
              <w:rPr>
                <w:rFonts w:eastAsia="Times New Roman" w:cs="Times New Roman"/>
                <w:sz w:val="16"/>
                <w:szCs w:val="16"/>
                <w:vertAlign w:val="subscript"/>
                <w:lang w:val="en-US"/>
              </w:rPr>
              <w:t>2</w:t>
            </w:r>
            <w:r w:rsidRPr="00885C42">
              <w:rPr>
                <w:rFonts w:eastAsia="Times New Roman" w:cs="Times New Roman"/>
                <w:sz w:val="16"/>
                <w:szCs w:val="16"/>
                <w:lang w:val="en-US"/>
              </w:rPr>
              <w:t>O/</w:t>
            </w:r>
            <w:proofErr w:type="spellStart"/>
            <w:r w:rsidRPr="00885C42">
              <w:rPr>
                <w:rFonts w:eastAsia="Times New Roman" w:cs="Times New Roman"/>
                <w:sz w:val="16"/>
                <w:szCs w:val="16"/>
                <w:lang w:val="en-US"/>
              </w:rPr>
              <w:t>MeOH</w:t>
            </w:r>
            <w:proofErr w:type="spellEnd"/>
            <w:r w:rsidRPr="00885C42">
              <w:rPr>
                <w:rFonts w:eastAsia="Times New Roman" w:cs="Times New Roman"/>
                <w:sz w:val="16"/>
                <w:szCs w:val="16"/>
                <w:lang w:val="en-US"/>
              </w:rPr>
              <w:t xml:space="preserve"> 30:70; 2.- Blend to 6000 rpm, 10 min; 3.- Stir for 60 min; 4.- re-extract the solid (same way); 5.- Filter; 6.- Dry 4 mL; 7.- Dissolve in 2 mL </w:t>
            </w:r>
            <w:proofErr w:type="spellStart"/>
            <w:r w:rsidRPr="00885C42">
              <w:rPr>
                <w:rFonts w:eastAsia="Times New Roman" w:cs="Times New Roman"/>
                <w:sz w:val="16"/>
                <w:szCs w:val="16"/>
                <w:lang w:val="en-US"/>
              </w:rPr>
              <w:t>MeOH</w:t>
            </w:r>
            <w:proofErr w:type="spellEnd"/>
          </w:p>
        </w:tc>
        <w:tc>
          <w:tcPr>
            <w:tcW w:w="4300" w:type="dxa"/>
            <w:gridSpan w:val="2"/>
            <w:vMerge w:val="restart"/>
            <w:tcBorders>
              <w:bottom w:val="single" w:sz="4" w:space="0" w:color="8EAADB" w:themeColor="accent5" w:themeTint="99"/>
            </w:tcBorders>
            <w:noWrap/>
            <w:vAlign w:val="center"/>
          </w:tcPr>
          <w:p w:rsidR="00CE442E" w:rsidRPr="00533C48"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roofErr w:type="spellStart"/>
            <w:r w:rsidRPr="00533C48">
              <w:rPr>
                <w:rFonts w:eastAsia="Times New Roman" w:cs="Times New Roman"/>
                <w:sz w:val="16"/>
                <w:szCs w:val="16"/>
                <w:lang w:val="en-US"/>
              </w:rPr>
              <w:t>Xterra</w:t>
            </w:r>
            <w:proofErr w:type="spellEnd"/>
            <w:r w:rsidRPr="00533C48">
              <w:rPr>
                <w:rFonts w:eastAsia="Times New Roman" w:cs="Times New Roman"/>
                <w:sz w:val="16"/>
                <w:szCs w:val="16"/>
                <w:lang w:val="en-US"/>
              </w:rPr>
              <w:t xml:space="preserve"> C</w:t>
            </w:r>
            <w:r w:rsidRPr="00533C48">
              <w:rPr>
                <w:rFonts w:eastAsia="Times New Roman" w:cs="Times New Roman"/>
                <w:sz w:val="16"/>
                <w:szCs w:val="16"/>
                <w:vertAlign w:val="subscript"/>
                <w:lang w:val="en-US"/>
              </w:rPr>
              <w:t>18</w:t>
            </w:r>
            <w:r w:rsidRPr="00533C48">
              <w:rPr>
                <w:rFonts w:eastAsia="Times New Roman" w:cs="Times New Roman"/>
                <w:sz w:val="16"/>
                <w:szCs w:val="16"/>
                <w:lang w:val="en-US"/>
              </w:rPr>
              <w:t>, 250 x 2.1 mm, 5 µm, at 30 °C</w:t>
            </w:r>
          </w:p>
          <w:p w:rsidR="00CE442E" w:rsidRPr="00885C42"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roofErr w:type="spellStart"/>
            <w:r w:rsidRPr="00885C42">
              <w:rPr>
                <w:rFonts w:eastAsia="Times New Roman" w:cs="Times New Roman"/>
                <w:sz w:val="16"/>
                <w:szCs w:val="16"/>
                <w:lang w:val="en-US"/>
              </w:rPr>
              <w:t>Inj</w:t>
            </w:r>
            <w:proofErr w:type="spellEnd"/>
            <w:r w:rsidRPr="00885C42">
              <w:rPr>
                <w:rFonts w:eastAsia="Times New Roman" w:cs="Times New Roman"/>
                <w:sz w:val="16"/>
                <w:szCs w:val="16"/>
                <w:lang w:val="en-US"/>
              </w:rPr>
              <w:t xml:space="preserve"> </w:t>
            </w:r>
            <w:proofErr w:type="spellStart"/>
            <w:r w:rsidRPr="00885C42">
              <w:rPr>
                <w:rFonts w:eastAsia="Times New Roman" w:cs="Times New Roman"/>
                <w:sz w:val="16"/>
                <w:szCs w:val="16"/>
                <w:lang w:val="en-US"/>
              </w:rPr>
              <w:t>vol</w:t>
            </w:r>
            <w:proofErr w:type="spellEnd"/>
            <w:r w:rsidRPr="00885C42">
              <w:rPr>
                <w:rFonts w:eastAsia="Times New Roman" w:cs="Times New Roman"/>
                <w:sz w:val="16"/>
                <w:szCs w:val="16"/>
                <w:lang w:val="en-US"/>
              </w:rPr>
              <w:t xml:space="preserve"> 5 µL, A) H</w:t>
            </w:r>
            <w:r w:rsidRPr="00885C42">
              <w:rPr>
                <w:rFonts w:eastAsia="Times New Roman" w:cs="Times New Roman"/>
                <w:sz w:val="16"/>
                <w:szCs w:val="16"/>
                <w:vertAlign w:val="subscript"/>
                <w:lang w:val="en-US"/>
              </w:rPr>
              <w:t>2</w:t>
            </w:r>
            <w:r w:rsidRPr="00885C42">
              <w:rPr>
                <w:rFonts w:eastAsia="Times New Roman" w:cs="Times New Roman"/>
                <w:sz w:val="16"/>
                <w:szCs w:val="16"/>
                <w:lang w:val="en-US"/>
              </w:rPr>
              <w:t xml:space="preserve">O, B) </w:t>
            </w:r>
            <w:proofErr w:type="spellStart"/>
            <w:r w:rsidRPr="00885C42">
              <w:rPr>
                <w:rFonts w:eastAsia="Times New Roman" w:cs="Times New Roman"/>
                <w:sz w:val="16"/>
                <w:szCs w:val="16"/>
                <w:lang w:val="en-US"/>
              </w:rPr>
              <w:t>MeOH</w:t>
            </w:r>
            <w:proofErr w:type="spellEnd"/>
            <w:r w:rsidRPr="00885C42">
              <w:rPr>
                <w:rFonts w:eastAsia="Times New Roman" w:cs="Times New Roman"/>
                <w:sz w:val="16"/>
                <w:szCs w:val="16"/>
                <w:lang w:val="en-US"/>
              </w:rPr>
              <w:t>, both with 0.2% FA</w:t>
            </w:r>
          </w:p>
          <w:p w:rsidR="00CE442E" w:rsidRPr="00885C42"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885C42">
              <w:rPr>
                <w:rFonts w:eastAsia="Times New Roman" w:cs="Times New Roman"/>
                <w:sz w:val="16"/>
                <w:szCs w:val="16"/>
                <w:lang w:val="en-US"/>
              </w:rPr>
              <w:t>30% B for 2 min, 30-45% B in 3 min, 45-90% B in 20 min, keep for 10 min, 30% B in 1 min; initial conditions for 20 min</w:t>
            </w:r>
          </w:p>
        </w:tc>
        <w:tc>
          <w:tcPr>
            <w:tcW w:w="3515" w:type="dxa"/>
            <w:vMerge w:val="restart"/>
            <w:tcBorders>
              <w:right w:val="single" w:sz="4" w:space="0" w:color="auto"/>
            </w:tcBorders>
            <w:vAlign w:val="center"/>
          </w:tcPr>
          <w:p w:rsidR="00CE442E" w:rsidRPr="00885C42"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en-US"/>
              </w:rPr>
            </w:pPr>
            <w:r w:rsidRPr="00885C42">
              <w:rPr>
                <w:rFonts w:eastAsia="Times New Roman" w:cs="Times New Roman"/>
                <w:b/>
                <w:bCs/>
                <w:sz w:val="16"/>
                <w:szCs w:val="16"/>
                <w:lang w:val="en-US"/>
              </w:rPr>
              <w:t>QQQ</w:t>
            </w:r>
          </w:p>
          <w:p w:rsidR="00CE442E" w:rsidRPr="00885C42"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roofErr w:type="spellStart"/>
            <w:r w:rsidRPr="00885C42">
              <w:rPr>
                <w:rFonts w:eastAsia="Times New Roman" w:cs="Times New Roman"/>
                <w:sz w:val="16"/>
                <w:szCs w:val="16"/>
                <w:lang w:val="en-US"/>
              </w:rPr>
              <w:t>CaV</w:t>
            </w:r>
            <w:proofErr w:type="spellEnd"/>
            <w:r w:rsidRPr="00885C42">
              <w:rPr>
                <w:rFonts w:eastAsia="Times New Roman" w:cs="Times New Roman"/>
                <w:sz w:val="16"/>
                <w:szCs w:val="16"/>
                <w:lang w:val="en-US"/>
              </w:rPr>
              <w:t xml:space="preserve"> 3.2 kV; EV 3 V; ST 120 °C; DGT 160 °C; CGF 70 L/h; DGF 650 L/h (N</w:t>
            </w:r>
            <w:r w:rsidRPr="00885C42">
              <w:rPr>
                <w:rFonts w:eastAsia="Times New Roman" w:cs="Times New Roman"/>
                <w:sz w:val="16"/>
                <w:szCs w:val="16"/>
                <w:vertAlign w:val="subscript"/>
                <w:lang w:val="en-US"/>
              </w:rPr>
              <w:t>2</w:t>
            </w:r>
            <w:r w:rsidRPr="00885C42">
              <w:rPr>
                <w:rFonts w:eastAsia="Times New Roman" w:cs="Times New Roman"/>
                <w:sz w:val="16"/>
                <w:szCs w:val="16"/>
                <w:lang w:val="en-US"/>
              </w:rPr>
              <w:t>, both)</w:t>
            </w:r>
          </w:p>
        </w:tc>
      </w:tr>
      <w:tr w:rsidR="00CE442E" w:rsidRPr="000269D8" w:rsidTr="000769E5">
        <w:trPr>
          <w:trHeight w:val="184"/>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shd w:val="clear" w:color="auto" w:fill="D9E2F3" w:themeFill="accent5" w:themeFillTint="33"/>
            <w:vAlign w:val="center"/>
          </w:tcPr>
          <w:p w:rsidR="00CE442E" w:rsidRPr="00885C42" w:rsidRDefault="00CE442E" w:rsidP="000769E5">
            <w:pPr>
              <w:jc w:val="center"/>
              <w:rPr>
                <w:rFonts w:eastAsia="Times New Roman" w:cs="Times New Roman"/>
                <w:b w:val="0"/>
                <w:bCs w:val="0"/>
                <w:sz w:val="16"/>
                <w:szCs w:val="16"/>
                <w:lang w:val="en-US"/>
              </w:rPr>
            </w:pPr>
          </w:p>
        </w:tc>
        <w:tc>
          <w:tcPr>
            <w:tcW w:w="1047" w:type="dxa"/>
            <w:gridSpan w:val="2"/>
            <w:vMerge w:val="restart"/>
            <w:tcBorders>
              <w:bottom w:val="single" w:sz="4" w:space="0" w:color="8EAADB" w:themeColor="accent5" w:themeTint="99"/>
            </w:tcBorders>
            <w:shd w:val="clear" w:color="auto" w:fill="D9E2F3" w:themeFill="accent5" w:themeFillTint="33"/>
            <w:vAlign w:val="center"/>
          </w:tcPr>
          <w:p w:rsidR="00CE442E" w:rsidRPr="00885C42"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885C42">
              <w:rPr>
                <w:rFonts w:eastAsia="Times New Roman" w:cs="Times New Roman"/>
                <w:sz w:val="16"/>
                <w:szCs w:val="16"/>
                <w:lang w:val="en-US"/>
              </w:rPr>
              <w:t>Corn-based products</w:t>
            </w:r>
          </w:p>
        </w:tc>
        <w:tc>
          <w:tcPr>
            <w:tcW w:w="950" w:type="dxa"/>
            <w:vMerge/>
            <w:shd w:val="clear" w:color="auto" w:fill="D9E2F3" w:themeFill="accent5" w:themeFillTint="33"/>
          </w:tcPr>
          <w:p w:rsidR="00CE442E" w:rsidRPr="00885C42"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lang w:val="en-US"/>
              </w:rPr>
            </w:pPr>
          </w:p>
        </w:tc>
        <w:tc>
          <w:tcPr>
            <w:tcW w:w="3615" w:type="dxa"/>
            <w:vMerge/>
            <w:shd w:val="clear" w:color="auto" w:fill="D9E2F3" w:themeFill="accent5" w:themeFillTint="33"/>
            <w:vAlign w:val="center"/>
          </w:tcPr>
          <w:p w:rsidR="00CE442E" w:rsidRPr="00885C42"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4300" w:type="dxa"/>
            <w:gridSpan w:val="2"/>
            <w:vMerge/>
            <w:shd w:val="clear" w:color="auto" w:fill="D9E2F3" w:themeFill="accent5" w:themeFillTint="33"/>
            <w:vAlign w:val="center"/>
          </w:tcPr>
          <w:p w:rsidR="00CE442E" w:rsidRPr="00885C42"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3515" w:type="dxa"/>
            <w:vMerge/>
            <w:tcBorders>
              <w:right w:val="single" w:sz="4" w:space="0" w:color="auto"/>
            </w:tcBorders>
            <w:shd w:val="clear" w:color="auto" w:fill="D9E2F3" w:themeFill="accent5" w:themeFillTint="33"/>
            <w:vAlign w:val="center"/>
          </w:tcPr>
          <w:p w:rsidR="00CE442E" w:rsidRPr="00885C42"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885C42" w:rsidRDefault="00CE442E" w:rsidP="000769E5">
            <w:pPr>
              <w:jc w:val="center"/>
              <w:rPr>
                <w:rFonts w:eastAsia="Times New Roman" w:cs="Times New Roman"/>
                <w:b w:val="0"/>
                <w:bCs w:val="0"/>
                <w:sz w:val="16"/>
                <w:szCs w:val="16"/>
                <w:lang w:val="en-US"/>
              </w:rPr>
            </w:pPr>
          </w:p>
        </w:tc>
        <w:tc>
          <w:tcPr>
            <w:tcW w:w="1047" w:type="dxa"/>
            <w:gridSpan w:val="2"/>
            <w:vMerge/>
            <w:vAlign w:val="center"/>
          </w:tcPr>
          <w:p w:rsidR="00CE442E" w:rsidRPr="00885C42"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950" w:type="dxa"/>
            <w:vMerge/>
          </w:tcPr>
          <w:p w:rsidR="00CE442E" w:rsidRPr="00885C42"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lang w:val="en-US"/>
              </w:rPr>
            </w:pPr>
          </w:p>
        </w:tc>
        <w:tc>
          <w:tcPr>
            <w:tcW w:w="3615" w:type="dxa"/>
            <w:vMerge/>
            <w:vAlign w:val="center"/>
          </w:tcPr>
          <w:p w:rsidR="00CE442E" w:rsidRPr="00885C42"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1690" w:type="dxa"/>
            <w:vAlign w:val="center"/>
          </w:tcPr>
          <w:p w:rsidR="00CE442E" w:rsidRPr="00885C42"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885C42">
              <w:rPr>
                <w:rFonts w:eastAsia="Times New Roman" w:cs="Times New Roman"/>
                <w:sz w:val="16"/>
                <w:szCs w:val="16"/>
                <w:lang w:val="en-US"/>
              </w:rPr>
              <w:t>Flow: 0.2 mL/min</w:t>
            </w:r>
          </w:p>
        </w:tc>
        <w:tc>
          <w:tcPr>
            <w:tcW w:w="2610" w:type="dxa"/>
            <w:vAlign w:val="center"/>
          </w:tcPr>
          <w:p w:rsidR="00CE442E" w:rsidRPr="00885C42"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885C42">
              <w:rPr>
                <w:rFonts w:eastAsia="Times New Roman" w:cs="Times New Roman"/>
                <w:sz w:val="16"/>
                <w:szCs w:val="16"/>
                <w:lang w:val="en-US"/>
              </w:rPr>
              <w:t xml:space="preserve">Time: </w:t>
            </w:r>
            <w:r w:rsidRPr="00885C42">
              <w:rPr>
                <w:rFonts w:eastAsia="Times New Roman" w:cs="Times New Roman"/>
                <w:i/>
                <w:iCs/>
                <w:sz w:val="16"/>
                <w:szCs w:val="16"/>
                <w:lang w:val="en-US"/>
              </w:rPr>
              <w:t>t</w:t>
            </w:r>
            <w:r w:rsidRPr="00885C42">
              <w:rPr>
                <w:rFonts w:eastAsia="Times New Roman" w:cs="Times New Roman"/>
                <w:sz w:val="16"/>
                <w:szCs w:val="16"/>
                <w:vertAlign w:val="subscript"/>
                <w:lang w:val="en-US"/>
              </w:rPr>
              <w:t>an</w:t>
            </w:r>
            <w:r w:rsidRPr="00885C42">
              <w:rPr>
                <w:rFonts w:eastAsia="Times New Roman" w:cs="Times New Roman"/>
                <w:sz w:val="16"/>
                <w:szCs w:val="16"/>
                <w:lang w:val="en-US"/>
              </w:rPr>
              <w:t xml:space="preserve">=35 min, </w:t>
            </w:r>
            <w:proofErr w:type="spellStart"/>
            <w:r w:rsidRPr="00885C42">
              <w:rPr>
                <w:rFonts w:eastAsia="Times New Roman" w:cs="Times New Roman"/>
                <w:i/>
                <w:iCs/>
                <w:sz w:val="16"/>
                <w:szCs w:val="16"/>
                <w:lang w:val="en-US"/>
              </w:rPr>
              <w:t>t</w:t>
            </w:r>
            <w:r w:rsidRPr="00885C42">
              <w:rPr>
                <w:rFonts w:eastAsia="Times New Roman" w:cs="Times New Roman"/>
                <w:sz w:val="16"/>
                <w:szCs w:val="16"/>
                <w:vertAlign w:val="subscript"/>
                <w:lang w:val="en-US"/>
              </w:rPr>
              <w:t>Tot</w:t>
            </w:r>
            <w:proofErr w:type="spellEnd"/>
            <w:r w:rsidRPr="00885C42">
              <w:rPr>
                <w:rFonts w:eastAsia="Times New Roman" w:cs="Times New Roman"/>
                <w:sz w:val="16"/>
                <w:szCs w:val="16"/>
                <w:lang w:val="en-US"/>
              </w:rPr>
              <w:t>=56 min</w:t>
            </w:r>
          </w:p>
        </w:tc>
        <w:tc>
          <w:tcPr>
            <w:tcW w:w="3515" w:type="dxa"/>
            <w:tcBorders>
              <w:right w:val="single" w:sz="4" w:space="0" w:color="auto"/>
            </w:tcBorders>
            <w:vAlign w:val="center"/>
          </w:tcPr>
          <w:p w:rsidR="00CE442E" w:rsidRPr="00885C42"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885C42">
              <w:rPr>
                <w:rFonts w:eastAsia="Times New Roman" w:cs="Times New Roman"/>
                <w:sz w:val="16"/>
                <w:szCs w:val="16"/>
                <w:lang w:val="en-US"/>
              </w:rPr>
              <w:t>LOD: FB</w:t>
            </w:r>
            <w:r w:rsidRPr="00885C42">
              <w:rPr>
                <w:rFonts w:eastAsia="Times New Roman" w:cs="Times New Roman"/>
                <w:sz w:val="16"/>
                <w:szCs w:val="16"/>
                <w:vertAlign w:val="subscript"/>
                <w:lang w:val="en-US"/>
              </w:rPr>
              <w:t>1</w:t>
            </w:r>
            <w:r w:rsidRPr="00885C42">
              <w:rPr>
                <w:rFonts w:eastAsia="Times New Roman" w:cs="Times New Roman"/>
                <w:sz w:val="16"/>
                <w:szCs w:val="16"/>
                <w:lang w:val="en-US"/>
              </w:rPr>
              <w:t xml:space="preserve"> 4 µg/kg, B</w:t>
            </w:r>
            <w:r w:rsidRPr="00885C42">
              <w:rPr>
                <w:rFonts w:eastAsia="Times New Roman" w:cs="Times New Roman"/>
                <w:sz w:val="16"/>
                <w:szCs w:val="16"/>
                <w:vertAlign w:val="subscript"/>
                <w:lang w:val="en-US"/>
              </w:rPr>
              <w:t>2</w:t>
            </w:r>
            <w:r w:rsidRPr="00885C42">
              <w:rPr>
                <w:rFonts w:eastAsia="Times New Roman" w:cs="Times New Roman"/>
                <w:sz w:val="16"/>
                <w:szCs w:val="16"/>
                <w:lang w:val="en-US"/>
              </w:rPr>
              <w:t>, FB</w:t>
            </w:r>
            <w:r w:rsidRPr="00885C42">
              <w:rPr>
                <w:rFonts w:eastAsia="Times New Roman" w:cs="Times New Roman"/>
                <w:sz w:val="16"/>
                <w:szCs w:val="16"/>
                <w:vertAlign w:val="subscript"/>
                <w:lang w:val="en-US"/>
              </w:rPr>
              <w:t>3</w:t>
            </w:r>
            <w:r w:rsidRPr="00885C42">
              <w:rPr>
                <w:rFonts w:eastAsia="Times New Roman" w:cs="Times New Roman"/>
                <w:sz w:val="16"/>
                <w:szCs w:val="16"/>
                <w:lang w:val="en-US"/>
              </w:rPr>
              <w:t xml:space="preserve"> 8 µg/LOQ: B</w:t>
            </w:r>
            <w:r w:rsidRPr="00885C42">
              <w:rPr>
                <w:rFonts w:eastAsia="Times New Roman" w:cs="Times New Roman"/>
                <w:sz w:val="16"/>
                <w:szCs w:val="16"/>
                <w:vertAlign w:val="subscript"/>
                <w:lang w:val="en-US"/>
              </w:rPr>
              <w:t>1</w:t>
            </w:r>
            <w:r w:rsidRPr="00885C42">
              <w:rPr>
                <w:rFonts w:eastAsia="Times New Roman" w:cs="Times New Roman"/>
                <w:sz w:val="16"/>
                <w:szCs w:val="16"/>
                <w:lang w:val="en-US"/>
              </w:rPr>
              <w:t xml:space="preserve"> B</w:t>
            </w:r>
            <w:r w:rsidRPr="00885C42">
              <w:rPr>
                <w:rFonts w:eastAsia="Times New Roman" w:cs="Times New Roman"/>
                <w:sz w:val="16"/>
                <w:szCs w:val="16"/>
                <w:vertAlign w:val="subscript"/>
                <w:lang w:val="en-US"/>
              </w:rPr>
              <w:t>2</w:t>
            </w:r>
            <w:r w:rsidRPr="00885C42">
              <w:rPr>
                <w:rFonts w:eastAsia="Times New Roman" w:cs="Times New Roman"/>
                <w:sz w:val="16"/>
                <w:szCs w:val="16"/>
                <w:lang w:val="en-US"/>
              </w:rPr>
              <w:t xml:space="preserve"> 5, B</w:t>
            </w:r>
            <w:r w:rsidRPr="00885C42">
              <w:rPr>
                <w:rFonts w:eastAsia="Times New Roman" w:cs="Times New Roman"/>
                <w:sz w:val="16"/>
                <w:szCs w:val="16"/>
                <w:vertAlign w:val="subscript"/>
                <w:lang w:val="en-US"/>
              </w:rPr>
              <w:t>3</w:t>
            </w:r>
            <w:r w:rsidRPr="00885C42">
              <w:rPr>
                <w:rFonts w:eastAsia="Times New Roman" w:cs="Times New Roman"/>
                <w:sz w:val="16"/>
                <w:szCs w:val="16"/>
                <w:lang w:val="en-US"/>
              </w:rPr>
              <w:t xml:space="preserve"> 12 µg/kg</w:t>
            </w:r>
          </w:p>
        </w:tc>
      </w:tr>
      <w:tr w:rsidR="00CE442E" w:rsidRPr="000269D8" w:rsidTr="000769E5">
        <w:trPr>
          <w:trHeight w:val="539"/>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vAlign w:val="center"/>
          </w:tcPr>
          <w:p w:rsidR="00CE442E" w:rsidRPr="00632EB6" w:rsidRDefault="00CE442E" w:rsidP="000769E5">
            <w:pPr>
              <w:jc w:val="center"/>
              <w:rPr>
                <w:rFonts w:eastAsia="Times New Roman" w:cs="Times New Roman"/>
                <w:b w:val="0"/>
                <w:bCs w:val="0"/>
                <w:sz w:val="16"/>
                <w:szCs w:val="16"/>
                <w:lang w:val="en-US"/>
              </w:rPr>
            </w:pPr>
            <w:r w:rsidRPr="00632EB6">
              <w:rPr>
                <w:rFonts w:eastAsia="Times New Roman" w:cs="Times New Roman"/>
                <w:sz w:val="16"/>
                <w:szCs w:val="16"/>
                <w:lang w:val="en-US"/>
              </w:rPr>
              <w:fldChar w:fldCharType="begin" w:fldLock="1"/>
            </w:r>
            <w:r>
              <w:rPr>
                <w:rFonts w:eastAsia="Times New Roman" w:cs="Times New Roman"/>
                <w:b w:val="0"/>
                <w:bCs w:val="0"/>
                <w:sz w:val="16"/>
                <w:szCs w:val="16"/>
                <w:lang w:val="en-US"/>
              </w:rPr>
              <w:instrText>ADDIN CSL_CITATION {"citationItems":[{"id":"ITEM-1","itemData":{"DOI":"10.1007/s00216-009-2933-3","ISBN":"0021600929","ISSN":"16182642","PMID":"19588126","abstract":"In this paper, the results obtained by five independent methods for the quantification of fumonisins B1, B2, and B3 in raw maize are reported. Five naturally contaminated maize samples and a reference material were analyzed in three different laboratories. Although each method was validated and common calibrants were used, a poor agreement about fumonisin contamination levels was obtained. In order to investigate the interactions among analyte and matrix leading to this lack of consistency, the occurrence of fumonisin derivatives was checked. Significant amounts of hidden fumonisins were detected for all the considered samples. Furthermore, the application of an in vitro digestion protocol to raw maize allowed for a higher recovery of native fumonisins, suggesting that the interaction occurring among analytes and matrix macromolecules is associative rather than covalent. Depending on the analytical method as well as the maize sample, only 37-68% of the total fumonisin concentrations were found to be extractable from the samples. These results are particularly impressive and significant in the case of the certified reference material, underlying the actual difficulties in ascertaining the trueness of a method for fumonisin determination, opening thus an important issue for risk assessment. © 2009 Springer-Verlag.","author":[{"dropping-particle":"","family":"Dall'Asta","given":"Chiara","non-dropping-particle":"","parse-names":false,"suffix":""},{"dropping-particle":"","family":"Mangia","given":"Mattia","non-dropping-particle":"","parse-names":false,"suffix":""},{"dropping-particle":"","family":"Berthiller","given":"Franz","non-dropping-particle":"","parse-names":false,"suffix":""},{"dropping-particle":"","family":"Molinelli","given":"Alexandra","non-dropping-particle":"","parse-names":false,"suffix":""},{"dropping-particle":"","family":"Sulyok","given":"Michael","non-dropping-particle":"","parse-names":false,"suffix":""},{"dropping-particle":"","family":"Schuhmacher","given":"Rainer","non-dropping-particle":"","parse-names":false,"suffix":""},{"dropping-particle":"","family":"Krska","given":"Rudolf","non-dropping-particle":"","parse-names":false,"suffix":""},{"dropping-particle":"","family":"Galaverna","given":"Gianni","non-dropping-particle":"","parse-names":false,"suffix":""},{"dropping-particle":"","family":"Dossena","given":"Arnaldo","non-dropping-particle":"","parse-names":false,"suffix":""},{"dropping-particle":"","family":"Marchelli","given":"Rosangela","non-dropping-particle":"","parse-names":false,"suffix":""}],"container-title":"Analytical and Bioanalytical Chemistry","id":"ITEM-1","issue":"5","issued":{"date-parts":[["2009"]]},"page":"1335-1345","title":"Difficulties in fumonisin determination: The issue of hidden fumonisins","type":"article-journal","volume":"395"},"uris":["http://www.mendeley.com/documents/?uuid=2cf87775-7095-439c-9335-aee70c715269","http://www.mendeley.com/documents/?uuid=b363b5df-d419-4528-ad6d-88eb7f2ca4ed"]}],"mendeley":{"formattedCitation":"(Chiara Dall’Asta, Mangia, et al. 2009)","plainTextFormattedCitation":"(Chiara Dall’Asta, Mangia, et al. 2009)","previouslyFormattedCitation":"(Chiara Dall’Asta, Mangia, et al. 2009)"},"properties":{"noteIndex":0},"schema":"https://github.com/citation-style-language/schema/raw/master/csl-citation.json"}</w:instrText>
            </w:r>
            <w:r w:rsidRPr="00632EB6">
              <w:rPr>
                <w:rFonts w:eastAsia="Times New Roman" w:cs="Times New Roman"/>
                <w:sz w:val="16"/>
                <w:szCs w:val="16"/>
                <w:lang w:val="en-US"/>
              </w:rPr>
              <w:fldChar w:fldCharType="separate"/>
            </w:r>
            <w:r w:rsidRPr="00101EC3">
              <w:rPr>
                <w:rFonts w:eastAsia="Times New Roman" w:cs="Times New Roman"/>
                <w:b w:val="0"/>
                <w:bCs w:val="0"/>
                <w:noProof/>
                <w:sz w:val="16"/>
                <w:szCs w:val="16"/>
                <w:lang w:val="en-US"/>
              </w:rPr>
              <w:t>(Chiara Dall’Asta, Mangia, et al. 2009)</w:t>
            </w:r>
            <w:r w:rsidRPr="00632EB6">
              <w:rPr>
                <w:rFonts w:eastAsia="Times New Roman" w:cs="Times New Roman"/>
                <w:sz w:val="16"/>
                <w:szCs w:val="16"/>
                <w:lang w:val="en-US"/>
              </w:rPr>
              <w:fldChar w:fldCharType="end"/>
            </w:r>
          </w:p>
        </w:tc>
        <w:tc>
          <w:tcPr>
            <w:tcW w:w="1047" w:type="dxa"/>
            <w:gridSpan w:val="2"/>
            <w:tcBorders>
              <w:bottom w:val="single" w:sz="4" w:space="0" w:color="8EAADB" w:themeColor="accent5" w:themeTint="99"/>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B</w:t>
            </w:r>
            <w:r w:rsidRPr="00632EB6">
              <w:rPr>
                <w:rFonts w:eastAsia="Times New Roman" w:cs="Times New Roman"/>
                <w:sz w:val="16"/>
                <w:szCs w:val="16"/>
                <w:vertAlign w:val="subscript"/>
                <w:lang w:val="en-US"/>
              </w:rPr>
              <w:t>1</w:t>
            </w:r>
            <w:r w:rsidRPr="00632EB6">
              <w:rPr>
                <w:rFonts w:eastAsia="Times New Roman" w:cs="Times New Roman"/>
                <w:sz w:val="16"/>
                <w:szCs w:val="16"/>
                <w:lang w:val="en-US"/>
              </w:rPr>
              <w:t>, B</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B</w:t>
            </w:r>
            <w:r w:rsidRPr="00632EB6">
              <w:rPr>
                <w:rFonts w:eastAsia="Times New Roman" w:cs="Times New Roman"/>
                <w:sz w:val="16"/>
                <w:szCs w:val="16"/>
                <w:vertAlign w:val="subscript"/>
                <w:lang w:val="en-US"/>
              </w:rPr>
              <w:t>3</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5</w:t>
            </w:r>
          </w:p>
        </w:tc>
        <w:tc>
          <w:tcPr>
            <w:tcW w:w="3615" w:type="dxa"/>
            <w:vMerge w:val="restart"/>
            <w:tcBorders>
              <w:bottom w:val="single" w:sz="4" w:space="0" w:color="8EAADB" w:themeColor="accent5" w:themeTint="99"/>
            </w:tcBorders>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1.- Add 50 mL H</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O/</w:t>
            </w:r>
            <w:proofErr w:type="spellStart"/>
            <w:r w:rsidRPr="00632EB6">
              <w:rPr>
                <w:rFonts w:eastAsia="Times New Roman" w:cs="Times New Roman"/>
                <w:sz w:val="16"/>
                <w:szCs w:val="16"/>
                <w:lang w:val="en-US"/>
              </w:rPr>
              <w:t>MeOH</w:t>
            </w:r>
            <w:proofErr w:type="spellEnd"/>
            <w:r w:rsidRPr="00632EB6">
              <w:rPr>
                <w:rFonts w:eastAsia="Times New Roman" w:cs="Times New Roman"/>
                <w:sz w:val="16"/>
                <w:szCs w:val="16"/>
                <w:lang w:val="en-US"/>
              </w:rPr>
              <w:t xml:space="preserve"> 30:70; 2.-Blend to 6000 rpm, 10 min; 3.- Stir for 50 min; 4.- Centrifuge to 3500 g, 15 min; 5.- Filter (2 mL)</w:t>
            </w:r>
          </w:p>
        </w:tc>
        <w:tc>
          <w:tcPr>
            <w:tcW w:w="4300" w:type="dxa"/>
            <w:gridSpan w:val="2"/>
            <w:vMerge w:val="restart"/>
            <w:tcBorders>
              <w:bottom w:val="single" w:sz="4" w:space="0" w:color="8EAADB" w:themeColor="accent5" w:themeTint="99"/>
            </w:tcBorders>
            <w:noWrap/>
            <w:vAlign w:val="center"/>
          </w:tcPr>
          <w:p w:rsidR="00CE442E" w:rsidRPr="00533C48"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roofErr w:type="spellStart"/>
            <w:r w:rsidRPr="00533C48">
              <w:rPr>
                <w:rFonts w:eastAsia="Times New Roman" w:cs="Times New Roman"/>
                <w:sz w:val="16"/>
                <w:szCs w:val="16"/>
                <w:lang w:val="en-US"/>
              </w:rPr>
              <w:t>Xterra</w:t>
            </w:r>
            <w:proofErr w:type="spellEnd"/>
            <w:r w:rsidRPr="00533C48">
              <w:rPr>
                <w:rFonts w:eastAsia="Times New Roman" w:cs="Times New Roman"/>
                <w:sz w:val="16"/>
                <w:szCs w:val="16"/>
                <w:lang w:val="en-US"/>
              </w:rPr>
              <w:t xml:space="preserve"> C</w:t>
            </w:r>
            <w:r w:rsidRPr="00533C48">
              <w:rPr>
                <w:rFonts w:eastAsia="Times New Roman" w:cs="Times New Roman"/>
                <w:sz w:val="16"/>
                <w:szCs w:val="16"/>
                <w:vertAlign w:val="subscript"/>
                <w:lang w:val="en-US"/>
              </w:rPr>
              <w:t>18</w:t>
            </w:r>
            <w:r w:rsidRPr="00533C48">
              <w:rPr>
                <w:rFonts w:eastAsia="Times New Roman" w:cs="Times New Roman"/>
                <w:sz w:val="16"/>
                <w:szCs w:val="16"/>
                <w:lang w:val="en-US"/>
              </w:rPr>
              <w:t>, 250 x 2.1 mm, 5 µm at 30°C</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Inj</w:t>
            </w:r>
            <w:proofErr w:type="spellEnd"/>
            <w:r w:rsidRPr="00632EB6">
              <w:rPr>
                <w:rFonts w:eastAsia="Times New Roman" w:cs="Times New Roman"/>
                <w:sz w:val="16"/>
                <w:szCs w:val="16"/>
                <w:lang w:val="en-US"/>
              </w:rPr>
              <w:t xml:space="preserve"> </w:t>
            </w:r>
            <w:proofErr w:type="spellStart"/>
            <w:r w:rsidRPr="00632EB6">
              <w:rPr>
                <w:rFonts w:eastAsia="Times New Roman" w:cs="Times New Roman"/>
                <w:sz w:val="16"/>
                <w:szCs w:val="16"/>
                <w:lang w:val="en-US"/>
              </w:rPr>
              <w:t>vol</w:t>
            </w:r>
            <w:proofErr w:type="spellEnd"/>
            <w:r w:rsidRPr="00632EB6">
              <w:rPr>
                <w:rFonts w:eastAsia="Times New Roman" w:cs="Times New Roman"/>
                <w:sz w:val="16"/>
                <w:szCs w:val="16"/>
                <w:lang w:val="en-US"/>
              </w:rPr>
              <w:t xml:space="preserve"> 10 µL, A) H</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xml:space="preserve">O, B) </w:t>
            </w:r>
            <w:proofErr w:type="spellStart"/>
            <w:r w:rsidRPr="00632EB6">
              <w:rPr>
                <w:rFonts w:eastAsia="Times New Roman" w:cs="Times New Roman"/>
                <w:sz w:val="16"/>
                <w:szCs w:val="16"/>
                <w:lang w:val="en-US"/>
              </w:rPr>
              <w:t>MeOH</w:t>
            </w:r>
            <w:proofErr w:type="spellEnd"/>
            <w:r w:rsidRPr="00632EB6">
              <w:rPr>
                <w:rFonts w:eastAsia="Times New Roman" w:cs="Times New Roman"/>
                <w:sz w:val="16"/>
                <w:szCs w:val="16"/>
                <w:lang w:val="en-US"/>
              </w:rPr>
              <w:t>, both with 0.1% FA</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30 % B for 2 min, 30-45% B in 3 min, 45-90% B in 20 min, keep for 10 min; initial conditions for 15 min</w:t>
            </w:r>
          </w:p>
        </w:tc>
        <w:tc>
          <w:tcPr>
            <w:tcW w:w="3515" w:type="dxa"/>
            <w:vMerge w:val="restart"/>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val="en-US"/>
              </w:rPr>
            </w:pPr>
            <w:r w:rsidRPr="00632EB6">
              <w:rPr>
                <w:rFonts w:eastAsia="Times New Roman" w:cs="Times New Roman"/>
                <w:b/>
                <w:bCs/>
                <w:sz w:val="16"/>
                <w:szCs w:val="16"/>
                <w:lang w:val="en-US"/>
              </w:rPr>
              <w:t>QQQ</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CaV</w:t>
            </w:r>
            <w:proofErr w:type="spellEnd"/>
            <w:r w:rsidRPr="00632EB6">
              <w:rPr>
                <w:rFonts w:eastAsia="Times New Roman" w:cs="Times New Roman"/>
                <w:sz w:val="16"/>
                <w:szCs w:val="16"/>
                <w:lang w:val="en-US"/>
              </w:rPr>
              <w:t xml:space="preserve"> 4 kV; EV 2 V; ST 120°C; DGT 350 °C; CGF 50 L/h; DGF 600 L/h</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sz w:val="16"/>
                <w:szCs w:val="16"/>
                <w:lang w:val="en-US"/>
              </w:rPr>
            </w:pPr>
          </w:p>
        </w:tc>
        <w:tc>
          <w:tcPr>
            <w:tcW w:w="1047" w:type="dxa"/>
            <w:gridSpan w:val="2"/>
            <w:vMerge w:val="restart"/>
            <w:tcBorders>
              <w:bottom w:val="single" w:sz="4" w:space="0" w:color="8EAADB" w:themeColor="accent5" w:themeTint="99"/>
            </w:tcBorders>
            <w:shd w:val="clear" w:color="auto" w:fill="auto"/>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Ground corn</w:t>
            </w: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4300"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r>
      <w:tr w:rsidR="00CE442E" w:rsidRPr="000269D8" w:rsidTr="000769E5">
        <w:trPr>
          <w:trHeight w:val="85"/>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sz w:val="16"/>
                <w:szCs w:val="16"/>
                <w:lang w:val="en-US"/>
              </w:rPr>
            </w:pPr>
          </w:p>
        </w:tc>
        <w:tc>
          <w:tcPr>
            <w:tcW w:w="1047" w:type="dxa"/>
            <w:gridSpan w:val="2"/>
            <w:vMerge/>
            <w:shd w:val="clear" w:color="auto" w:fill="auto"/>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950" w:type="dxa"/>
            <w:vMerge/>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1690" w:type="dxa"/>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Flow: 0.2 mL/min</w:t>
            </w:r>
          </w:p>
        </w:tc>
        <w:tc>
          <w:tcPr>
            <w:tcW w:w="2610" w:type="dxa"/>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 xml:space="preserve">Time: </w:t>
            </w:r>
            <w:r w:rsidRPr="00632EB6">
              <w:rPr>
                <w:rFonts w:eastAsia="Times New Roman" w:cs="Times New Roman"/>
                <w:i/>
                <w:iCs/>
                <w:sz w:val="16"/>
                <w:szCs w:val="16"/>
                <w:lang w:val="en-US"/>
              </w:rPr>
              <w:t>t</w:t>
            </w:r>
            <w:r w:rsidRPr="00632EB6">
              <w:rPr>
                <w:rFonts w:eastAsia="Times New Roman" w:cs="Times New Roman"/>
                <w:sz w:val="16"/>
                <w:szCs w:val="16"/>
                <w:vertAlign w:val="subscript"/>
                <w:lang w:val="en-US"/>
              </w:rPr>
              <w:t>an</w:t>
            </w:r>
            <w:r w:rsidRPr="00632EB6">
              <w:rPr>
                <w:rFonts w:eastAsia="Times New Roman" w:cs="Times New Roman"/>
                <w:sz w:val="16"/>
                <w:szCs w:val="16"/>
                <w:lang w:val="en-US"/>
              </w:rPr>
              <w:t xml:space="preserve">=35 min, </w:t>
            </w:r>
            <w:proofErr w:type="spellStart"/>
            <w:r w:rsidRPr="00632EB6">
              <w:rPr>
                <w:rFonts w:eastAsia="Times New Roman" w:cs="Times New Roman"/>
                <w:i/>
                <w:iCs/>
                <w:sz w:val="16"/>
                <w:szCs w:val="16"/>
                <w:lang w:val="en-US"/>
              </w:rPr>
              <w:t>t</w:t>
            </w:r>
            <w:r w:rsidRPr="00632EB6">
              <w:rPr>
                <w:rFonts w:eastAsia="Times New Roman" w:cs="Times New Roman"/>
                <w:sz w:val="16"/>
                <w:szCs w:val="16"/>
                <w:vertAlign w:val="subscript"/>
                <w:lang w:val="en-US"/>
              </w:rPr>
              <w:t>Tot</w:t>
            </w:r>
            <w:proofErr w:type="spellEnd"/>
            <w:r w:rsidRPr="00632EB6">
              <w:rPr>
                <w:rFonts w:eastAsia="Times New Roman" w:cs="Times New Roman"/>
                <w:sz w:val="16"/>
                <w:szCs w:val="16"/>
                <w:lang w:val="en-US"/>
              </w:rPr>
              <w:t>=50 min</w:t>
            </w:r>
          </w:p>
        </w:tc>
        <w:tc>
          <w:tcPr>
            <w:tcW w:w="3515" w:type="dxa"/>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LOD: 5 µg/Kg</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vAlign w:val="center"/>
          </w:tcPr>
          <w:p w:rsidR="00CE442E" w:rsidRPr="00712A56" w:rsidRDefault="00CE442E" w:rsidP="000769E5">
            <w:pPr>
              <w:jc w:val="center"/>
              <w:rPr>
                <w:rFonts w:eastAsia="Times New Roman" w:cs="Times New Roman"/>
                <w:b w:val="0"/>
                <w:sz w:val="16"/>
                <w:szCs w:val="16"/>
                <w:lang w:val="en-US"/>
              </w:rPr>
            </w:pPr>
            <w:r w:rsidRPr="00632EB6">
              <w:rPr>
                <w:rFonts w:eastAsia="Times New Roman" w:cs="Times New Roman"/>
                <w:sz w:val="16"/>
                <w:szCs w:val="16"/>
              </w:rPr>
              <w:fldChar w:fldCharType="begin" w:fldLock="1"/>
            </w:r>
            <w:r>
              <w:rPr>
                <w:rFonts w:eastAsia="Times New Roman" w:cs="Times New Roman"/>
                <w:b w:val="0"/>
                <w:sz w:val="16"/>
                <w:szCs w:val="16"/>
                <w:lang w:val="en-US"/>
              </w:rPr>
              <w:instrText>ADDIN CSL_CITATION {"citationItems":[{"id":"ITEM-1","itemData":{"DOI":"10.1007/s00216-009-2933-3","ISBN":"0021600929","ISSN":"16182642","PMID":"19588126","abstract":"In this paper, the results obtained by five independent methods for the quantification of fumonisins B1, B2, and B3 in raw maize are reported. Five naturally contaminated maize samples and a reference material were analyzed in three different laboratories. Although each method was validated and common calibrants were used, a poor agreement about fumonisin contamination levels was obtained. In order to investigate the interactions among analyte and matrix leading to this lack of consistency, the occurrence of fumonisin derivatives was checked. Significant amounts of hidden fumonisins were detected for all the considered samples. Furthermore, the application of an in vitro digestion protocol to raw maize allowed for a higher recovery of native fumonisins, suggesting that the interaction occurring among analytes and matrix macromolecules is associative rather than covalent. Depending on the analytical method as well as the maize sample, only 37-68% of the total fumonisin concentrations were found to be extractable from the samples. These results are particularly impressive and significant in the case of the certified reference material, underlying the actual difficulties in ascertaining the trueness of a method for fumonisin determination, opening thus an important issue for risk assessment. © 2009 Springer-Verlag.","author":[{"dropping-particle":"","family":"Dall'Asta","given":"Chiara","non-dropping-particle":"","parse-names":false,"suffix":""},{"dropping-particle":"","family":"Mangia","given":"Mattia","non-dropping-particle":"","parse-names":false,"suffix":""},{"dropping-particle":"","family":"Berthiller","given":"Franz","non-dropping-particle":"","parse-names":false,"suffix":""},{"dropping-particle":"","family":"Molinelli","given":"Alexandra","non-dropping-particle":"","parse-names":false,"suffix":""},{"dropping-particle":"","family":"Sulyok","given":"Michael","non-dropping-particle":"","parse-names":false,"suffix":""},{"dropping-particle":"","family":"Schuhmacher","given":"Rainer","non-dropping-particle":"","parse-names":false,"suffix":""},{"dropping-particle":"","family":"Krska","given":"Rudolf","non-dropping-particle":"","parse-names":false,"suffix":""},{"dropping-particle":"","family":"Galaverna","given":"Gianni","non-dropping-particle":"","parse-names":false,"suffix":""},{"dropping-particle":"","family":"Dossena","given":"Arnaldo","non-dropping-particle":"","parse-names":false,"suffix":""},{"dropping-particle":"","family":"Marchelli","given":"Rosangela","non-dropping-particle":"","parse-names":false,"suffix":""}],"container-title":"Analytical and Bioanalytical Chemistry","id":"ITEM-1","issue":"5","issued":{"date-parts":[["2009"]]},"page":"1335-1345","title":"Difficulties in fumonisin determination: The issue of hidden fumonisins","type":"article-journal","volume":"395"},"uris":["http://www.mendeley.com/documents/?uuid=2cf87775-7095-439c-9335-aee70c715269"]}],"mendeley":{"formattedCitation":"(Chiara Dall’Asta, Mangia, et al. 2009)","plainTextFormattedCitation":"(Chiara Dall’Asta, Mangia, et al. 2009)","previouslyFormattedCitation":"(Chiara Dall’Asta, Mangia, et al. 2009)"},"properties":{"noteIndex":0},"schema":"https://github.com/citation-style-language/schema/raw/master/csl-citation.json"}</w:instrText>
            </w:r>
            <w:r w:rsidRPr="00632EB6">
              <w:rPr>
                <w:rFonts w:eastAsia="Times New Roman" w:cs="Times New Roman"/>
                <w:sz w:val="16"/>
                <w:szCs w:val="16"/>
              </w:rPr>
              <w:fldChar w:fldCharType="separate"/>
            </w:r>
            <w:r w:rsidRPr="00101EC3">
              <w:rPr>
                <w:rFonts w:eastAsia="Times New Roman" w:cs="Times New Roman"/>
                <w:b w:val="0"/>
                <w:noProof/>
                <w:sz w:val="16"/>
                <w:szCs w:val="16"/>
                <w:lang w:val="en-US"/>
              </w:rPr>
              <w:t>(Chiara Dall’Asta, Mangia, et al. 2009)</w:t>
            </w:r>
            <w:r w:rsidRPr="00632EB6">
              <w:rPr>
                <w:rFonts w:eastAsia="Times New Roman" w:cs="Times New Roman"/>
                <w:sz w:val="16"/>
                <w:szCs w:val="16"/>
              </w:rPr>
              <w:fldChar w:fldCharType="end"/>
            </w:r>
          </w:p>
          <w:p w:rsidR="00CE442E" w:rsidRPr="00712A56" w:rsidRDefault="00CE442E" w:rsidP="000769E5">
            <w:pPr>
              <w:jc w:val="center"/>
              <w:rPr>
                <w:rFonts w:eastAsia="Times New Roman" w:cs="Times New Roman"/>
                <w:b w:val="0"/>
                <w:sz w:val="16"/>
                <w:szCs w:val="16"/>
                <w:lang w:val="en-US"/>
              </w:rPr>
            </w:pPr>
          </w:p>
        </w:tc>
        <w:tc>
          <w:tcPr>
            <w:tcW w:w="1047" w:type="dxa"/>
            <w:gridSpan w:val="2"/>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B</w:t>
            </w:r>
            <w:r w:rsidRPr="00632EB6">
              <w:rPr>
                <w:rFonts w:eastAsia="Times New Roman" w:cs="Times New Roman"/>
                <w:sz w:val="16"/>
                <w:szCs w:val="16"/>
                <w:vertAlign w:val="subscript"/>
                <w:lang w:val="en-US"/>
              </w:rPr>
              <w:t>1</w:t>
            </w:r>
            <w:r w:rsidRPr="00632EB6">
              <w:rPr>
                <w:rFonts w:eastAsia="Times New Roman" w:cs="Times New Roman"/>
                <w:sz w:val="16"/>
                <w:szCs w:val="16"/>
                <w:lang w:val="en-US"/>
              </w:rPr>
              <w:t>, B</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B</w:t>
            </w:r>
            <w:r w:rsidRPr="00632EB6">
              <w:rPr>
                <w:rFonts w:eastAsia="Times New Roman" w:cs="Times New Roman"/>
                <w:sz w:val="16"/>
                <w:szCs w:val="16"/>
                <w:vertAlign w:val="subscript"/>
                <w:lang w:val="en-US"/>
              </w:rPr>
              <w:t>3</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5</w:t>
            </w:r>
          </w:p>
        </w:tc>
        <w:tc>
          <w:tcPr>
            <w:tcW w:w="3615" w:type="dxa"/>
            <w:vMerge w:val="restart"/>
            <w:tcBorders>
              <w:bottom w:val="single" w:sz="4" w:space="0" w:color="8EAADB" w:themeColor="accent5" w:themeTint="99"/>
            </w:tcBorders>
            <w:noWrap/>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533C48">
              <w:rPr>
                <w:rFonts w:eastAsia="Times New Roman" w:cs="Times New Roman"/>
                <w:sz w:val="16"/>
                <w:szCs w:val="16"/>
                <w:lang w:val="en-US"/>
              </w:rPr>
              <w:t>1.- Add 2 ml H</w:t>
            </w:r>
            <w:r w:rsidRPr="00533C48">
              <w:rPr>
                <w:rFonts w:eastAsia="Times New Roman" w:cs="Times New Roman"/>
                <w:sz w:val="16"/>
                <w:szCs w:val="16"/>
                <w:vertAlign w:val="subscript"/>
                <w:lang w:val="en-US"/>
              </w:rPr>
              <w:t>2</w:t>
            </w:r>
            <w:r w:rsidRPr="00533C48">
              <w:rPr>
                <w:rFonts w:eastAsia="Times New Roman" w:cs="Times New Roman"/>
                <w:sz w:val="16"/>
                <w:szCs w:val="16"/>
                <w:lang w:val="en-US"/>
              </w:rPr>
              <w:t>O/ACN/</w:t>
            </w:r>
            <w:proofErr w:type="spellStart"/>
            <w:r w:rsidRPr="00533C48">
              <w:rPr>
                <w:rFonts w:eastAsia="Times New Roman" w:cs="Times New Roman"/>
                <w:sz w:val="16"/>
                <w:szCs w:val="16"/>
                <w:lang w:val="en-US"/>
              </w:rPr>
              <w:t>AcOH</w:t>
            </w:r>
            <w:proofErr w:type="spellEnd"/>
            <w:r w:rsidRPr="00533C48">
              <w:rPr>
                <w:rFonts w:eastAsia="Times New Roman" w:cs="Times New Roman"/>
                <w:sz w:val="16"/>
                <w:szCs w:val="16"/>
                <w:lang w:val="en-US"/>
              </w:rPr>
              <w:t xml:space="preserve"> 20:79:1; 2.- </w:t>
            </w:r>
            <w:r w:rsidRPr="00632EB6">
              <w:rPr>
                <w:rFonts w:eastAsia="Times New Roman" w:cs="Times New Roman"/>
                <w:sz w:val="16"/>
                <w:szCs w:val="16"/>
                <w:lang w:val="en-US"/>
              </w:rPr>
              <w:t>Extract 90 min in rotatory shaker; 3.- Centrifuge 3000 rpm, 3 min; 4.- Take aliquot 350 µL and dilute 1:1 with extraction solvents</w:t>
            </w:r>
          </w:p>
        </w:tc>
        <w:tc>
          <w:tcPr>
            <w:tcW w:w="4300" w:type="dxa"/>
            <w:gridSpan w:val="2"/>
            <w:vMerge w:val="restart"/>
            <w:tcBorders>
              <w:bottom w:val="single" w:sz="4" w:space="0" w:color="8EAADB" w:themeColor="accent5" w:themeTint="99"/>
            </w:tcBorders>
            <w:noWrap/>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Gemini C</w:t>
            </w:r>
            <w:r w:rsidRPr="00632EB6">
              <w:rPr>
                <w:rFonts w:eastAsia="Times New Roman" w:cs="Times New Roman"/>
                <w:sz w:val="16"/>
                <w:szCs w:val="16"/>
                <w:vertAlign w:val="subscript"/>
                <w:lang w:val="en-US"/>
              </w:rPr>
              <w:t>18</w:t>
            </w:r>
            <w:r w:rsidRPr="00632EB6">
              <w:rPr>
                <w:rFonts w:eastAsia="Times New Roman" w:cs="Times New Roman"/>
                <w:sz w:val="16"/>
                <w:szCs w:val="16"/>
                <w:lang w:val="en-US"/>
              </w:rPr>
              <w:t>, 150 x 4.6 mm, 5μm at 25 °C</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Inj</w:t>
            </w:r>
            <w:proofErr w:type="spellEnd"/>
            <w:r w:rsidRPr="00632EB6">
              <w:rPr>
                <w:rFonts w:eastAsia="Times New Roman" w:cs="Times New Roman"/>
                <w:sz w:val="16"/>
                <w:szCs w:val="16"/>
                <w:lang w:val="en-US"/>
              </w:rPr>
              <w:t xml:space="preserve"> </w:t>
            </w:r>
            <w:proofErr w:type="spellStart"/>
            <w:r w:rsidRPr="00632EB6">
              <w:rPr>
                <w:rFonts w:eastAsia="Times New Roman" w:cs="Times New Roman"/>
                <w:sz w:val="16"/>
                <w:szCs w:val="16"/>
                <w:lang w:val="en-US"/>
              </w:rPr>
              <w:t>vol</w:t>
            </w:r>
            <w:proofErr w:type="spellEnd"/>
            <w:r w:rsidRPr="00632EB6">
              <w:rPr>
                <w:rFonts w:eastAsia="Times New Roman" w:cs="Times New Roman"/>
                <w:sz w:val="16"/>
                <w:szCs w:val="16"/>
                <w:lang w:val="en-US"/>
              </w:rPr>
              <w:t xml:space="preserve"> 5 µL, A) H</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O/ACN/</w:t>
            </w:r>
            <w:proofErr w:type="spellStart"/>
            <w:r w:rsidRPr="00632EB6">
              <w:rPr>
                <w:rFonts w:eastAsia="Times New Roman" w:cs="Times New Roman"/>
                <w:sz w:val="16"/>
                <w:szCs w:val="16"/>
                <w:lang w:val="en-US"/>
              </w:rPr>
              <w:t>AcOH</w:t>
            </w:r>
            <w:proofErr w:type="spellEnd"/>
            <w:r w:rsidRPr="00632EB6">
              <w:rPr>
                <w:rFonts w:eastAsia="Times New Roman" w:cs="Times New Roman"/>
                <w:sz w:val="16"/>
                <w:szCs w:val="16"/>
                <w:lang w:val="en-US"/>
              </w:rPr>
              <w:t xml:space="preserve"> 89:10:1, B) H</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O/ACN/</w:t>
            </w:r>
            <w:proofErr w:type="spellStart"/>
            <w:r w:rsidRPr="00632EB6">
              <w:rPr>
                <w:rFonts w:eastAsia="Times New Roman" w:cs="Times New Roman"/>
                <w:sz w:val="16"/>
                <w:szCs w:val="16"/>
                <w:lang w:val="en-US"/>
              </w:rPr>
              <w:t>AcOH</w:t>
            </w:r>
            <w:proofErr w:type="spellEnd"/>
            <w:r w:rsidRPr="00632EB6">
              <w:rPr>
                <w:rFonts w:eastAsia="Times New Roman" w:cs="Times New Roman"/>
                <w:sz w:val="16"/>
                <w:szCs w:val="16"/>
                <w:lang w:val="en-US"/>
              </w:rPr>
              <w:t xml:space="preserve"> 2:97:1, both with 5 </w:t>
            </w:r>
            <w:proofErr w:type="spellStart"/>
            <w:r w:rsidRPr="00632EB6">
              <w:rPr>
                <w:rFonts w:eastAsia="Times New Roman" w:cs="Times New Roman"/>
                <w:sz w:val="16"/>
                <w:szCs w:val="16"/>
                <w:lang w:val="en-US"/>
              </w:rPr>
              <w:t>mM</w:t>
            </w:r>
            <w:proofErr w:type="spellEnd"/>
            <w:r w:rsidRPr="00632EB6">
              <w:rPr>
                <w:rFonts w:eastAsia="Times New Roman" w:cs="Times New Roman"/>
                <w:sz w:val="16"/>
                <w:szCs w:val="16"/>
                <w:lang w:val="en-US"/>
              </w:rPr>
              <w:t xml:space="preserve"> </w:t>
            </w:r>
            <w:proofErr w:type="spellStart"/>
            <w:r w:rsidRPr="00632EB6">
              <w:rPr>
                <w:rFonts w:eastAsia="Times New Roman" w:cs="Times New Roman"/>
                <w:sz w:val="16"/>
                <w:szCs w:val="16"/>
                <w:lang w:val="en-US"/>
              </w:rPr>
              <w:t>AmAc</w:t>
            </w:r>
            <w:proofErr w:type="spellEnd"/>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0% B for 2 min, 0-100% B in 12 min, keep for 3 min; initial conditions for 4 min</w:t>
            </w:r>
          </w:p>
        </w:tc>
        <w:tc>
          <w:tcPr>
            <w:tcW w:w="3515" w:type="dxa"/>
            <w:vMerge w:val="restart"/>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en-US"/>
              </w:rPr>
            </w:pPr>
            <w:r w:rsidRPr="00632EB6">
              <w:rPr>
                <w:rFonts w:eastAsia="Times New Roman" w:cs="Times New Roman"/>
                <w:b/>
                <w:bCs/>
                <w:sz w:val="16"/>
                <w:szCs w:val="16"/>
                <w:lang w:val="en-US"/>
              </w:rPr>
              <w:t>QQQ</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CaV</w:t>
            </w:r>
            <w:proofErr w:type="spellEnd"/>
            <w:r w:rsidRPr="00632EB6">
              <w:rPr>
                <w:rFonts w:eastAsia="Times New Roman" w:cs="Times New Roman"/>
                <w:sz w:val="16"/>
                <w:szCs w:val="16"/>
                <w:lang w:val="en-US"/>
              </w:rPr>
              <w:t xml:space="preserve"> 4.0 kV; EV 3 V; ST 550 °C; CUR 10 psi</w:t>
            </w:r>
          </w:p>
        </w:tc>
      </w:tr>
      <w:tr w:rsidR="00CE442E" w:rsidRPr="000269D8" w:rsidTr="000769E5">
        <w:trPr>
          <w:trHeight w:val="184"/>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strike/>
                <w:sz w:val="16"/>
                <w:szCs w:val="16"/>
                <w:lang w:val="en-US"/>
              </w:rPr>
            </w:pPr>
          </w:p>
        </w:tc>
        <w:tc>
          <w:tcPr>
            <w:tcW w:w="1047" w:type="dxa"/>
            <w:gridSpan w:val="2"/>
            <w:vMerge w:val="restart"/>
            <w:tcBorders>
              <w:bottom w:val="single" w:sz="4" w:space="0" w:color="8EAADB" w:themeColor="accent5" w:themeTint="99"/>
            </w:tcBorders>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Corn-based products</w:t>
            </w:r>
          </w:p>
        </w:tc>
        <w:tc>
          <w:tcPr>
            <w:tcW w:w="950" w:type="dxa"/>
            <w:vMerge/>
          </w:tcPr>
          <w:p w:rsidR="00CE442E" w:rsidRPr="00363B91"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4300" w:type="dxa"/>
            <w:gridSpan w:val="2"/>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sz w:val="16"/>
                <w:szCs w:val="16"/>
                <w:lang w:val="en-US"/>
              </w:rPr>
            </w:pPr>
          </w:p>
        </w:tc>
        <w:tc>
          <w:tcPr>
            <w:tcW w:w="1047"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950" w:type="dxa"/>
            <w:vMerge/>
          </w:tcPr>
          <w:p w:rsidR="00CE442E" w:rsidRPr="00363B91"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1690" w:type="dxa"/>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Flow: 1.0 mL/min</w:t>
            </w:r>
          </w:p>
        </w:tc>
        <w:tc>
          <w:tcPr>
            <w:tcW w:w="2610" w:type="dxa"/>
            <w:vAlign w:val="center"/>
          </w:tcPr>
          <w:p w:rsidR="00CE442E" w:rsidRPr="00363B91"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363B91">
              <w:rPr>
                <w:rFonts w:eastAsia="Times New Roman" w:cs="Times New Roman"/>
                <w:sz w:val="16"/>
                <w:szCs w:val="16"/>
                <w:lang w:val="en-US"/>
              </w:rPr>
              <w:t xml:space="preserve">Time </w:t>
            </w:r>
            <w:r w:rsidRPr="00363B91">
              <w:rPr>
                <w:rFonts w:eastAsia="Times New Roman" w:cs="Times New Roman"/>
                <w:i/>
                <w:iCs/>
                <w:sz w:val="16"/>
                <w:szCs w:val="16"/>
                <w:lang w:val="en-US"/>
              </w:rPr>
              <w:t>t</w:t>
            </w:r>
            <w:r w:rsidRPr="00363B91">
              <w:rPr>
                <w:rFonts w:eastAsia="Times New Roman" w:cs="Times New Roman"/>
                <w:sz w:val="16"/>
                <w:szCs w:val="16"/>
                <w:vertAlign w:val="subscript"/>
                <w:lang w:val="en-US"/>
              </w:rPr>
              <w:t>an</w:t>
            </w:r>
            <w:r w:rsidRPr="00363B91">
              <w:rPr>
                <w:rFonts w:eastAsia="Times New Roman" w:cs="Times New Roman"/>
                <w:sz w:val="16"/>
                <w:szCs w:val="16"/>
                <w:lang w:val="en-US"/>
              </w:rPr>
              <w:t xml:space="preserve">=17 min, </w:t>
            </w:r>
            <w:proofErr w:type="spellStart"/>
            <w:r w:rsidRPr="00363B91">
              <w:rPr>
                <w:rFonts w:eastAsia="Times New Roman" w:cs="Times New Roman"/>
                <w:i/>
                <w:iCs/>
                <w:sz w:val="16"/>
                <w:szCs w:val="16"/>
                <w:lang w:val="en-US"/>
              </w:rPr>
              <w:t>t</w:t>
            </w:r>
            <w:r w:rsidRPr="00363B91">
              <w:rPr>
                <w:rFonts w:eastAsia="Times New Roman" w:cs="Times New Roman"/>
                <w:sz w:val="16"/>
                <w:szCs w:val="16"/>
                <w:vertAlign w:val="subscript"/>
                <w:lang w:val="en-US"/>
              </w:rPr>
              <w:t>total</w:t>
            </w:r>
            <w:proofErr w:type="spellEnd"/>
            <w:r w:rsidRPr="00363B91">
              <w:rPr>
                <w:rFonts w:eastAsia="Times New Roman" w:cs="Times New Roman"/>
                <w:sz w:val="16"/>
                <w:szCs w:val="16"/>
                <w:lang w:val="en-US"/>
              </w:rPr>
              <w:t>=21 min</w:t>
            </w:r>
          </w:p>
        </w:tc>
        <w:tc>
          <w:tcPr>
            <w:tcW w:w="3515" w:type="dxa"/>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LOD: 8 µg/kg</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r>
      <w:tr w:rsidR="00CE442E" w:rsidRPr="000269D8" w:rsidTr="000769E5">
        <w:trPr>
          <w:trHeight w:val="494"/>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vAlign w:val="center"/>
          </w:tcPr>
          <w:p w:rsidR="00CE442E" w:rsidRPr="00A20F1F" w:rsidRDefault="00CE442E" w:rsidP="000769E5">
            <w:pPr>
              <w:jc w:val="center"/>
              <w:rPr>
                <w:rFonts w:eastAsia="Times New Roman" w:cs="Times New Roman"/>
                <w:b w:val="0"/>
                <w:bCs w:val="0"/>
                <w:sz w:val="16"/>
                <w:szCs w:val="16"/>
              </w:rPr>
            </w:pPr>
            <w:r w:rsidRPr="00632EB6">
              <w:rPr>
                <w:rFonts w:eastAsia="Times New Roman" w:cs="Times New Roman"/>
                <w:sz w:val="16"/>
                <w:szCs w:val="16"/>
                <w:lang w:val="en-US"/>
              </w:rPr>
              <w:fldChar w:fldCharType="begin" w:fldLock="1"/>
            </w:r>
            <w:r w:rsidRPr="000269D8">
              <w:rPr>
                <w:rFonts w:eastAsia="Times New Roman" w:cs="Times New Roman"/>
                <w:b w:val="0"/>
                <w:bCs w:val="0"/>
                <w:sz w:val="16"/>
                <w:szCs w:val="16"/>
              </w:rPr>
              <w:instrText>ADDIN CSL_CITATION {"citationItems":[{"id":"ITEM-1","itemData":{"DOI":"10.1016/j.foodchem.2017.04.091","ISSN":"18737072","PMID":"28530554","abstract":"This work involved the optimization and validation of a method, according to Directive 2002/657/EC and the Analytical Quality Assurance Manual of Ministério da Agricultura, Pecuária e Abastecimento, Brazil, for simultaneous extraction and determination of fumonisins B1 and B2 in maize. The extraction procedure was based on a matrix solid phase dispersion approach, the optimization of which employed a sequence of different factorial designs. A liquid chromatography-tandem mass spectrometry method was developed for determining these analytes using the selected reaction monitoring mode. The optimized method employed only 1 g of silica gel for dispersion and elution with 70% ammonium formate aqueous buffer (50 mmol L−1, pH 9), representing a simple, cheap and chemically fri</w:instrText>
            </w:r>
            <w:r>
              <w:rPr>
                <w:rFonts w:eastAsia="Times New Roman" w:cs="Times New Roman"/>
                <w:b w:val="0"/>
                <w:bCs w:val="0"/>
                <w:sz w:val="16"/>
                <w:szCs w:val="16"/>
              </w:rPr>
              <w:instrText>endly sample preparation method. Trueness (recoveries: 86–106%), precision (RSD ≤19%), decision limits, detection capabilities and measurement uncertainties were calculated for the validated method. The method scope was expanded to popcorn kernels, white maize kernels and yellow maize grits.","author":[{"dropping-particle":"","family":"Oliveira","given":"Gabriel Barros","non-dropping-particle":"de","parse-names":false,"suffix":""},{"dropping-particle":"","family":"Castro Gomes Vieira","given":"Carolyne Menezes","non-dropping-particle":"de","parse-names":false,"suffix":""},{"dropping-particle":"","family":"Orlando","given":"Ricardo Mathias","non-dropping-particle":"","parse-names":false,"suffix":""},{"dropping-particle":"","family":"Faria","given":"Adriana Ferreira","non-dropping-particle":"","parse-names":false,"suffix":""}],"container-title":"Food Chemistry","id":"ITEM-1","issued":{"date-parts":[["2017"]]},"page":"11-19","title":"Simultaneous determination of fumonisins B1 and B2 in different types of maize by matrix solid phase dispersion and HPLC-MS/MS","type":"article-journal","volume":"233"},"uris":["http://www.mendeley.com/documents/?uuid=2dfeb828-ca13-49dc-98c9-90d227511dff"]}],"mendeley":{"formattedCitation":"(G. B. de Oliveira et al. 2017)","plainTextFormattedCitation":"(G. B. de Oliveira et al. 2017)","previouslyFormattedCitation":"(G. B. de Oliveira et al. 2017)"},"properties":{"noteIndex":0},"schema":"https://github.com/citation-style-language/schema/raw/master/csl-citation.json"}</w:instrText>
            </w:r>
            <w:r w:rsidRPr="00632EB6">
              <w:rPr>
                <w:rFonts w:eastAsia="Times New Roman" w:cs="Times New Roman"/>
                <w:sz w:val="16"/>
                <w:szCs w:val="16"/>
                <w:lang w:val="en-US"/>
              </w:rPr>
              <w:fldChar w:fldCharType="separate"/>
            </w:r>
            <w:r w:rsidRPr="00101EC3">
              <w:rPr>
                <w:rFonts w:eastAsia="Times New Roman" w:cs="Times New Roman"/>
                <w:b w:val="0"/>
                <w:bCs w:val="0"/>
                <w:noProof/>
                <w:sz w:val="16"/>
                <w:szCs w:val="16"/>
              </w:rPr>
              <w:t>(G. B. de Oliveira et al. 2017)</w:t>
            </w:r>
            <w:r w:rsidRPr="00632EB6">
              <w:rPr>
                <w:rFonts w:eastAsia="Times New Roman" w:cs="Times New Roman"/>
                <w:sz w:val="16"/>
                <w:szCs w:val="16"/>
                <w:lang w:val="en-US"/>
              </w:rPr>
              <w:fldChar w:fldCharType="end"/>
            </w:r>
          </w:p>
        </w:tc>
        <w:tc>
          <w:tcPr>
            <w:tcW w:w="1047" w:type="dxa"/>
            <w:gridSpan w:val="2"/>
            <w:tcBorders>
              <w:bottom w:val="single" w:sz="4" w:space="0" w:color="8EAADB" w:themeColor="accent5" w:themeTint="99"/>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B</w:t>
            </w:r>
            <w:r w:rsidRPr="00632EB6">
              <w:rPr>
                <w:rFonts w:eastAsia="Times New Roman" w:cs="Times New Roman"/>
                <w:sz w:val="16"/>
                <w:szCs w:val="16"/>
                <w:vertAlign w:val="subscript"/>
                <w:lang w:val="en-US"/>
              </w:rPr>
              <w:t>1</w:t>
            </w:r>
            <w:r w:rsidRPr="00632EB6">
              <w:rPr>
                <w:rFonts w:eastAsia="Times New Roman" w:cs="Times New Roman"/>
                <w:sz w:val="16"/>
                <w:szCs w:val="16"/>
                <w:lang w:val="en-US"/>
              </w:rPr>
              <w:t>, B</w:t>
            </w:r>
            <w:r w:rsidRPr="00632EB6">
              <w:rPr>
                <w:rFonts w:eastAsia="Times New Roman" w:cs="Times New Roman"/>
                <w:sz w:val="16"/>
                <w:szCs w:val="16"/>
                <w:vertAlign w:val="subscript"/>
                <w:lang w:val="en-US"/>
              </w:rPr>
              <w:t>2</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1</w:t>
            </w:r>
          </w:p>
        </w:tc>
        <w:tc>
          <w:tcPr>
            <w:tcW w:w="3615" w:type="dxa"/>
            <w:vMerge w:val="restart"/>
            <w:tcBorders>
              <w:bottom w:val="single" w:sz="4" w:space="0" w:color="8EAADB" w:themeColor="accent5" w:themeTint="99"/>
            </w:tcBorders>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 xml:space="preserve">1.- Add 1 g Silica gel as dispersant; 2.- Mix in polypropylene cartridges, </w:t>
            </w:r>
            <w:r w:rsidRPr="00632EB6">
              <w:rPr>
                <w:rFonts w:eastAsia="Times New Roman" w:cs="Times New Roman"/>
                <w:sz w:val="16"/>
                <w:szCs w:val="16"/>
                <w:shd w:val="clear" w:color="auto" w:fill="FFFFFF" w:themeFill="background1"/>
                <w:lang w:val="en-US"/>
              </w:rPr>
              <w:t>MSPD;</w:t>
            </w:r>
            <w:r w:rsidRPr="00632EB6">
              <w:rPr>
                <w:rFonts w:eastAsia="Times New Roman" w:cs="Times New Roman"/>
                <w:sz w:val="16"/>
                <w:szCs w:val="16"/>
                <w:lang w:val="en-US"/>
              </w:rPr>
              <w:t xml:space="preserve"> 3.- Elute with 16 mL of 20 </w:t>
            </w:r>
            <w:proofErr w:type="spellStart"/>
            <w:r w:rsidRPr="00632EB6">
              <w:rPr>
                <w:rFonts w:eastAsia="Times New Roman" w:cs="Times New Roman"/>
                <w:sz w:val="16"/>
                <w:szCs w:val="16"/>
                <w:lang w:val="en-US"/>
              </w:rPr>
              <w:t>mM</w:t>
            </w:r>
            <w:proofErr w:type="spellEnd"/>
            <w:r w:rsidRPr="00632EB6">
              <w:rPr>
                <w:rFonts w:eastAsia="Times New Roman" w:cs="Times New Roman"/>
                <w:sz w:val="16"/>
                <w:szCs w:val="16"/>
                <w:lang w:val="en-US"/>
              </w:rPr>
              <w:t xml:space="preserve"> </w:t>
            </w:r>
            <w:proofErr w:type="spellStart"/>
            <w:r w:rsidRPr="00632EB6">
              <w:rPr>
                <w:rFonts w:eastAsia="Times New Roman" w:cs="Times New Roman"/>
                <w:sz w:val="16"/>
                <w:szCs w:val="16"/>
                <w:lang w:val="en-US"/>
              </w:rPr>
              <w:t>AmFo</w:t>
            </w:r>
            <w:proofErr w:type="spellEnd"/>
            <w:r w:rsidRPr="00632EB6">
              <w:rPr>
                <w:rFonts w:eastAsia="Times New Roman" w:cs="Times New Roman"/>
                <w:sz w:val="16"/>
                <w:szCs w:val="16"/>
                <w:lang w:val="en-US"/>
              </w:rPr>
              <w:t xml:space="preserve"> </w:t>
            </w:r>
            <w:proofErr w:type="spellStart"/>
            <w:r w:rsidRPr="00632EB6">
              <w:rPr>
                <w:rFonts w:eastAsia="Times New Roman" w:cs="Times New Roman"/>
                <w:sz w:val="16"/>
                <w:szCs w:val="16"/>
                <w:lang w:val="en-US"/>
              </w:rPr>
              <w:t>buffer:MeOH</w:t>
            </w:r>
            <w:proofErr w:type="spellEnd"/>
            <w:r w:rsidRPr="00632EB6">
              <w:rPr>
                <w:rFonts w:eastAsia="Times New Roman" w:cs="Times New Roman"/>
                <w:sz w:val="16"/>
                <w:szCs w:val="16"/>
                <w:lang w:val="en-US"/>
              </w:rPr>
              <w:t xml:space="preserve"> 9:1 (pH 7); 4.- Collect 2 mL fractions; 5.- Centrifuge to 4000 rpm, 10 min; 6.- Filter</w:t>
            </w:r>
          </w:p>
        </w:tc>
        <w:tc>
          <w:tcPr>
            <w:tcW w:w="4300" w:type="dxa"/>
            <w:gridSpan w:val="2"/>
            <w:vMerge w:val="restart"/>
            <w:tcBorders>
              <w:bottom w:val="single" w:sz="4" w:space="0" w:color="8EAADB" w:themeColor="accent5" w:themeTint="99"/>
            </w:tcBorders>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Poroshell</w:t>
            </w:r>
            <w:proofErr w:type="spellEnd"/>
            <w:r w:rsidRPr="00632EB6">
              <w:rPr>
                <w:rFonts w:eastAsia="Times New Roman" w:cs="Times New Roman"/>
                <w:sz w:val="16"/>
                <w:szCs w:val="16"/>
                <w:lang w:val="en-US"/>
              </w:rPr>
              <w:t>, C</w:t>
            </w:r>
            <w:r w:rsidRPr="00632EB6">
              <w:rPr>
                <w:rFonts w:eastAsia="Times New Roman" w:cs="Times New Roman"/>
                <w:sz w:val="16"/>
                <w:szCs w:val="16"/>
                <w:vertAlign w:val="subscript"/>
                <w:lang w:val="en-US"/>
              </w:rPr>
              <w:t>18</w:t>
            </w:r>
            <w:r w:rsidRPr="00632EB6">
              <w:rPr>
                <w:rFonts w:eastAsia="Times New Roman" w:cs="Times New Roman"/>
                <w:sz w:val="16"/>
                <w:szCs w:val="16"/>
                <w:lang w:val="en-US"/>
              </w:rPr>
              <w:t>, 100 x 3 mm, 2.7 µm, 40 °C</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Inj</w:t>
            </w:r>
            <w:proofErr w:type="spellEnd"/>
            <w:r w:rsidRPr="00632EB6">
              <w:rPr>
                <w:rFonts w:eastAsia="Times New Roman" w:cs="Times New Roman"/>
                <w:sz w:val="16"/>
                <w:szCs w:val="16"/>
                <w:lang w:val="en-US"/>
              </w:rPr>
              <w:t xml:space="preserve"> </w:t>
            </w:r>
            <w:proofErr w:type="spellStart"/>
            <w:r w:rsidRPr="00632EB6">
              <w:rPr>
                <w:rFonts w:eastAsia="Times New Roman" w:cs="Times New Roman"/>
                <w:sz w:val="16"/>
                <w:szCs w:val="16"/>
                <w:lang w:val="en-US"/>
              </w:rPr>
              <w:t>vol</w:t>
            </w:r>
            <w:proofErr w:type="spellEnd"/>
            <w:r w:rsidRPr="00632EB6">
              <w:rPr>
                <w:rFonts w:eastAsia="Times New Roman" w:cs="Times New Roman"/>
                <w:sz w:val="16"/>
                <w:szCs w:val="16"/>
                <w:lang w:val="en-US"/>
              </w:rPr>
              <w:t xml:space="preserve"> 10 µL, A) Ultrapure H</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O, B) ACN, both with 0.1% FA</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20-90% B in 3 min, keep 0.4 min, 90-20 % B in 0.1 min; initial conditions for 6 min</w:t>
            </w:r>
          </w:p>
        </w:tc>
        <w:tc>
          <w:tcPr>
            <w:tcW w:w="3515" w:type="dxa"/>
            <w:vMerge w:val="restart"/>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val="en-US"/>
              </w:rPr>
            </w:pPr>
            <w:r w:rsidRPr="00632EB6">
              <w:rPr>
                <w:rFonts w:eastAsia="Times New Roman" w:cs="Times New Roman"/>
                <w:b/>
                <w:bCs/>
                <w:sz w:val="16"/>
                <w:szCs w:val="16"/>
                <w:lang w:val="en-US"/>
              </w:rPr>
              <w:t>QQQ</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CaV</w:t>
            </w:r>
            <w:proofErr w:type="spellEnd"/>
            <w:r w:rsidRPr="00632EB6">
              <w:rPr>
                <w:rFonts w:eastAsia="Times New Roman" w:cs="Times New Roman"/>
                <w:sz w:val="16"/>
                <w:szCs w:val="16"/>
                <w:lang w:val="en-US"/>
              </w:rPr>
              <w:t xml:space="preserve"> 4.5 kV; EP 10 V; DGT 650 °C; NG 40 CUR 18 </w:t>
            </w:r>
            <w:proofErr w:type="spellStart"/>
            <w:r w:rsidRPr="00632EB6">
              <w:rPr>
                <w:rFonts w:eastAsia="Times New Roman" w:cs="Times New Roman"/>
                <w:sz w:val="16"/>
                <w:szCs w:val="16"/>
                <w:lang w:val="en-US"/>
              </w:rPr>
              <w:t>a.u</w:t>
            </w:r>
            <w:proofErr w:type="spellEnd"/>
            <w:r w:rsidRPr="00632EB6">
              <w:rPr>
                <w:rFonts w:eastAsia="Times New Roman" w:cs="Times New Roman"/>
                <w:sz w:val="16"/>
                <w:szCs w:val="16"/>
                <w:lang w:val="en-US"/>
              </w:rPr>
              <w:t>,</w:t>
            </w:r>
          </w:p>
        </w:tc>
      </w:tr>
      <w:tr w:rsidR="00CE442E" w:rsidRPr="00632EB6" w:rsidTr="000769E5">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sz w:val="16"/>
                <w:szCs w:val="16"/>
                <w:lang w:val="en-US"/>
              </w:rPr>
            </w:pPr>
          </w:p>
        </w:tc>
        <w:tc>
          <w:tcPr>
            <w:tcW w:w="1047" w:type="dxa"/>
            <w:gridSpan w:val="2"/>
            <w:vMerge w:val="restart"/>
            <w:tcBorders>
              <w:bottom w:val="single" w:sz="4" w:space="0" w:color="8EAADB" w:themeColor="accent5" w:themeTint="99"/>
            </w:tcBorders>
            <w:shd w:val="clear" w:color="auto" w:fill="FFFFFF" w:themeFill="background1"/>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Maize</w:t>
            </w: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361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4300"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r>
      <w:tr w:rsidR="00CE442E" w:rsidRPr="000269D8" w:rsidTr="000769E5">
        <w:trPr>
          <w:trHeight w:val="206"/>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sz w:val="16"/>
                <w:szCs w:val="16"/>
                <w:lang w:val="en-US"/>
              </w:rPr>
            </w:pPr>
          </w:p>
        </w:tc>
        <w:tc>
          <w:tcPr>
            <w:tcW w:w="1047" w:type="dxa"/>
            <w:gridSpan w:val="2"/>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950" w:type="dxa"/>
            <w:vMerge/>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3615" w:type="dxa"/>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1690" w:type="dxa"/>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Flow: 0.5 mL/min</w:t>
            </w:r>
          </w:p>
        </w:tc>
        <w:tc>
          <w:tcPr>
            <w:tcW w:w="2610" w:type="dxa"/>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 xml:space="preserve">Time: </w:t>
            </w:r>
            <w:r w:rsidRPr="00632EB6">
              <w:rPr>
                <w:rFonts w:eastAsia="Times New Roman" w:cs="Times New Roman"/>
                <w:i/>
                <w:iCs/>
                <w:sz w:val="16"/>
                <w:szCs w:val="16"/>
                <w:lang w:val="en-US"/>
              </w:rPr>
              <w:t>t</w:t>
            </w:r>
            <w:r w:rsidRPr="00632EB6">
              <w:rPr>
                <w:rFonts w:eastAsia="Times New Roman" w:cs="Times New Roman"/>
                <w:sz w:val="16"/>
                <w:szCs w:val="16"/>
                <w:vertAlign w:val="subscript"/>
                <w:lang w:val="en-US"/>
              </w:rPr>
              <w:t>an</w:t>
            </w:r>
            <w:r w:rsidRPr="00632EB6">
              <w:rPr>
                <w:rFonts w:eastAsia="Times New Roman" w:cs="Times New Roman"/>
                <w:sz w:val="16"/>
                <w:szCs w:val="16"/>
                <w:lang w:val="en-US"/>
              </w:rPr>
              <w:t xml:space="preserve">=3.4 min, </w:t>
            </w:r>
            <w:proofErr w:type="spellStart"/>
            <w:r w:rsidRPr="00632EB6">
              <w:rPr>
                <w:rFonts w:eastAsia="Times New Roman" w:cs="Times New Roman"/>
                <w:i/>
                <w:iCs/>
                <w:sz w:val="16"/>
                <w:szCs w:val="16"/>
                <w:lang w:val="en-US"/>
              </w:rPr>
              <w:t>t</w:t>
            </w:r>
            <w:r w:rsidRPr="00632EB6">
              <w:rPr>
                <w:rFonts w:eastAsia="Times New Roman" w:cs="Times New Roman"/>
                <w:sz w:val="16"/>
                <w:szCs w:val="16"/>
                <w:vertAlign w:val="subscript"/>
                <w:lang w:val="en-US"/>
              </w:rPr>
              <w:t>Tot</w:t>
            </w:r>
            <w:proofErr w:type="spellEnd"/>
            <w:r w:rsidRPr="00632EB6">
              <w:rPr>
                <w:rFonts w:eastAsia="Times New Roman" w:cs="Times New Roman"/>
                <w:sz w:val="16"/>
                <w:szCs w:val="16"/>
                <w:lang w:val="en-US"/>
              </w:rPr>
              <w:t>=9.5 min</w:t>
            </w:r>
          </w:p>
        </w:tc>
        <w:tc>
          <w:tcPr>
            <w:tcW w:w="3515" w:type="dxa"/>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LOD: B</w:t>
            </w:r>
            <w:r w:rsidRPr="00632EB6">
              <w:rPr>
                <w:rFonts w:eastAsia="Times New Roman" w:cs="Times New Roman"/>
                <w:sz w:val="16"/>
                <w:szCs w:val="16"/>
                <w:vertAlign w:val="subscript"/>
                <w:lang w:val="en-US"/>
              </w:rPr>
              <w:t>1</w:t>
            </w:r>
            <w:r w:rsidRPr="00632EB6">
              <w:rPr>
                <w:rFonts w:eastAsia="Times New Roman" w:cs="Times New Roman"/>
                <w:sz w:val="16"/>
                <w:szCs w:val="16"/>
                <w:lang w:val="en-US"/>
              </w:rPr>
              <w:t xml:space="preserve"> 514, B</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xml:space="preserve"> 176 µg/kg</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LOQ: B</w:t>
            </w:r>
            <w:r w:rsidRPr="00632EB6">
              <w:rPr>
                <w:rFonts w:eastAsia="Times New Roman" w:cs="Times New Roman"/>
                <w:sz w:val="16"/>
                <w:szCs w:val="16"/>
                <w:vertAlign w:val="subscript"/>
                <w:lang w:val="en-US"/>
              </w:rPr>
              <w:t>1</w:t>
            </w:r>
            <w:r w:rsidRPr="00632EB6">
              <w:rPr>
                <w:rFonts w:eastAsia="Times New Roman" w:cs="Times New Roman"/>
                <w:sz w:val="16"/>
                <w:szCs w:val="16"/>
                <w:lang w:val="en-US"/>
              </w:rPr>
              <w:t xml:space="preserve"> 594, B</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xml:space="preserve"> 210 µg/kg</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618" w:type="dxa"/>
            <w:vMerge w:val="restart"/>
            <w:tcBorders>
              <w:top w:val="single" w:sz="4" w:space="0" w:color="auto"/>
              <w:left w:val="single" w:sz="4" w:space="0" w:color="auto"/>
              <w:bottom w:val="single" w:sz="4" w:space="0" w:color="8EAADB" w:themeColor="accent5" w:themeTint="99"/>
            </w:tcBorders>
            <w:vAlign w:val="center"/>
          </w:tcPr>
          <w:p w:rsidR="00CE442E" w:rsidRPr="00C0328B" w:rsidRDefault="00CE442E" w:rsidP="000769E5">
            <w:pPr>
              <w:jc w:val="center"/>
              <w:rPr>
                <w:rFonts w:eastAsia="Times New Roman" w:cs="Times New Roman"/>
                <w:b w:val="0"/>
                <w:bCs w:val="0"/>
                <w:sz w:val="16"/>
                <w:szCs w:val="16"/>
                <w:lang w:val="en-US"/>
              </w:rPr>
            </w:pPr>
            <w:r w:rsidRPr="00632EB6">
              <w:rPr>
                <w:rFonts w:eastAsia="Times New Roman" w:cs="Times New Roman"/>
                <w:sz w:val="16"/>
                <w:szCs w:val="16"/>
                <w:lang w:val="en-US"/>
              </w:rPr>
              <w:fldChar w:fldCharType="begin" w:fldLock="1"/>
            </w:r>
            <w:r>
              <w:rPr>
                <w:rFonts w:eastAsia="Times New Roman" w:cs="Times New Roman"/>
                <w:b w:val="0"/>
                <w:bCs w:val="0"/>
                <w:sz w:val="16"/>
                <w:szCs w:val="16"/>
                <w:lang w:val="en-US"/>
              </w:rPr>
              <w:instrText>ADDIN CSL_CITATION {"citationItems":[{"id":"ITEM-1","itemData":{"DOI":"10.1016/j.chroma.2008.09.032","ISSN":"00219673","PMID":"18829034","abstract":"A sensitive and reliable method using pressurized liquid extraction (PLE) and liquid chromatography (LC)/electrospray ionization (ESI) tandem mass spectrometry with a triple quadrupole (QqQ) analyzer has been developed for the analysis of fumonisin B1 (FB1), fumonisin B2 (FB2) and fumonisin B3 (FB3) in corn-based baby foods. Influence of several extraction parameters that affect PLE efficiency such as temperature, pressure, solvent extraction, number of cycles and dispersant/clean-up agents were studied. The selected PLE operating method was: 3 g of sample was packed into 11 ml stainless-steel cell and fumonisins were extracted with methanol at 40 °C, 34 atm in one cycle of 5 min at 60% flush. The analytes were ionized in ESI operating with positive ion mode and identified by selecting two monitoring transitions, permitting quantification and confirmation in a single injection. Recoveries ranged from 68% to 83% at fortification levels of 200 μg kg-1 with relative standard deviation (RSD) from 4% to 12%. The limits of quantification were from 2 μg kg-1 for FB1 and FB2, and 5 μg kg-1 for FB3, which are below the maximum residue level established by the European Union legislation in infant formulas. The proposed method was successfully applied to the analysis of twenty seven samples of baby food products collected from different markets, and one positive sample with a content of 15.9 μg kg-1 for FB1, 9.2 μg kg-1for FB2 and 5.8 μg kg-1 for FB3 was obtained. Given the simplicity and potential of the proposed procedure, its application for safety control is recommended. © 2008 Elsevier B.V. All rights reserved.","author":[{"dropping-particle":"","family":"D'Arco","given":"Gilda","non-dropping-particle":"","parse-names":false,"suffix":""},{"dropping-particle":"","family":"Fernández-Franzón","given":"Mónica","non-dropping-particle":"","parse-names":false,"suffix":""},{"dropping-particle":"","family":"Font","given":"Guillermina","non-dropping-particle":"","parse-names":false,"suffix":""},{"dropping-particle":"","family":"Damiani","given":"Pietro","non-dropping-particle":"","parse-names":false,"suffix":""},{"dropping-particle":"","family":"Mañes","given":"Jordi","non-dropping-particle":"","parse-names":false,"suffix":""}],"container-title":"Journal of Chromatography A","id":"ITEM-1","issue":"1-2","issued":{"date-parts":[["2008"]]},"page":"188-194","title":"Analysis of fumonisins B1, B2 and B3 in corn-based baby food by pressurized liquid extraction and liquid chromatography/tandem mass spectrometry","type":"article-journal","volume":"1209"},"uris":["http://www.mendeley.com/documents/?uuid=5d901c8b-afd7-4695-94b5-85385b11f115"]}],"mendeley":{"formattedCitation":"(D’Arco et al. 2008)","plainTextFormattedCitation":"(D’Arco et al. 2008)","previouslyFormattedCitation":"(D’Arco et al. 2008)"},"properties":{"noteIndex":0},"schema":"https://github.com/citation-style-language/schema/raw/master/csl-citation.json"}</w:instrText>
            </w:r>
            <w:r w:rsidRPr="00632EB6">
              <w:rPr>
                <w:rFonts w:eastAsia="Times New Roman" w:cs="Times New Roman"/>
                <w:sz w:val="16"/>
                <w:szCs w:val="16"/>
                <w:lang w:val="en-US"/>
              </w:rPr>
              <w:fldChar w:fldCharType="separate"/>
            </w:r>
            <w:r w:rsidRPr="00101EC3">
              <w:rPr>
                <w:rFonts w:eastAsia="Times New Roman" w:cs="Times New Roman"/>
                <w:b w:val="0"/>
                <w:bCs w:val="0"/>
                <w:noProof/>
                <w:sz w:val="16"/>
                <w:szCs w:val="16"/>
                <w:lang w:val="en-US"/>
              </w:rPr>
              <w:t>(D’Arco et al. 2008)</w:t>
            </w:r>
            <w:r w:rsidRPr="00632EB6">
              <w:rPr>
                <w:rFonts w:eastAsia="Times New Roman" w:cs="Times New Roman"/>
                <w:sz w:val="16"/>
                <w:szCs w:val="16"/>
                <w:lang w:val="en-US"/>
              </w:rPr>
              <w:fldChar w:fldCharType="end"/>
            </w:r>
          </w:p>
        </w:tc>
        <w:tc>
          <w:tcPr>
            <w:tcW w:w="1047" w:type="dxa"/>
            <w:gridSpan w:val="2"/>
            <w:tcBorders>
              <w:top w:val="single" w:sz="4" w:space="0" w:color="auto"/>
              <w:bottom w:val="single" w:sz="4" w:space="0" w:color="8EAADB" w:themeColor="accent5" w:themeTint="99"/>
            </w:tcBorders>
            <w:vAlign w:val="center"/>
          </w:tcPr>
          <w:p w:rsidR="00CE442E" w:rsidRPr="00C0328B"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C0328B">
              <w:rPr>
                <w:rFonts w:cs="Times New Roman"/>
                <w:sz w:val="16"/>
                <w:szCs w:val="16"/>
                <w:lang w:val="en-US"/>
              </w:rPr>
              <w:t>B</w:t>
            </w:r>
            <w:r w:rsidRPr="00C0328B">
              <w:rPr>
                <w:rFonts w:cs="Times New Roman"/>
                <w:sz w:val="16"/>
                <w:szCs w:val="16"/>
                <w:vertAlign w:val="subscript"/>
                <w:lang w:val="en-US"/>
              </w:rPr>
              <w:t>1</w:t>
            </w:r>
            <w:r w:rsidRPr="00C0328B">
              <w:rPr>
                <w:rFonts w:cs="Times New Roman"/>
                <w:sz w:val="16"/>
                <w:szCs w:val="16"/>
                <w:lang w:val="en-US"/>
              </w:rPr>
              <w:t>, B</w:t>
            </w:r>
            <w:r w:rsidRPr="00C0328B">
              <w:rPr>
                <w:rFonts w:cs="Times New Roman"/>
                <w:sz w:val="16"/>
                <w:szCs w:val="16"/>
                <w:vertAlign w:val="subscript"/>
                <w:lang w:val="en-US"/>
              </w:rPr>
              <w:t>2</w:t>
            </w:r>
            <w:r w:rsidRPr="00C0328B">
              <w:rPr>
                <w:rFonts w:cs="Times New Roman"/>
                <w:sz w:val="16"/>
                <w:szCs w:val="16"/>
                <w:lang w:val="en-US"/>
              </w:rPr>
              <w:t>, B</w:t>
            </w:r>
            <w:r w:rsidRPr="00C0328B">
              <w:rPr>
                <w:rFonts w:cs="Times New Roman"/>
                <w:sz w:val="16"/>
                <w:szCs w:val="16"/>
                <w:vertAlign w:val="subscript"/>
                <w:lang w:val="en-US"/>
              </w:rPr>
              <w:t>3</w:t>
            </w:r>
          </w:p>
        </w:tc>
        <w:tc>
          <w:tcPr>
            <w:tcW w:w="950" w:type="dxa"/>
            <w:vMerge w:val="restart"/>
            <w:tcBorders>
              <w:top w:val="single" w:sz="4" w:space="0" w:color="auto"/>
              <w:bottom w:val="single" w:sz="4" w:space="0" w:color="8EAADB" w:themeColor="accent5" w:themeTint="99"/>
            </w:tcBorders>
            <w:vAlign w:val="center"/>
          </w:tcPr>
          <w:p w:rsidR="00CE442E" w:rsidRPr="00C0328B"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C0328B">
              <w:rPr>
                <w:rFonts w:cs="Times New Roman"/>
                <w:sz w:val="16"/>
                <w:szCs w:val="16"/>
                <w:lang w:val="en-US"/>
              </w:rPr>
              <w:t>3</w:t>
            </w:r>
          </w:p>
        </w:tc>
        <w:tc>
          <w:tcPr>
            <w:tcW w:w="3615" w:type="dxa"/>
            <w:vMerge w:val="restart"/>
            <w:tcBorders>
              <w:top w:val="single" w:sz="4" w:space="0" w:color="auto"/>
              <w:bottom w:val="single" w:sz="4" w:space="0" w:color="8EAADB" w:themeColor="accent5" w:themeTint="99"/>
            </w:tcBorders>
            <w:noWrap/>
            <w:vAlign w:val="center"/>
          </w:tcPr>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C97BE5">
              <w:rPr>
                <w:rFonts w:cs="Times New Roman"/>
                <w:sz w:val="16"/>
                <w:szCs w:val="16"/>
                <w:lang w:val="en-US"/>
              </w:rPr>
              <w:t>1.- Add 100 µL of a 5 µ</w:t>
            </w:r>
            <w:r w:rsidRPr="00632EB6">
              <w:rPr>
                <w:rFonts w:cs="Times New Roman"/>
                <w:sz w:val="16"/>
                <w:szCs w:val="16"/>
                <w:lang w:val="en-US"/>
              </w:rPr>
              <w:t xml:space="preserve">g/mL </w:t>
            </w:r>
            <w:proofErr w:type="spellStart"/>
            <w:r w:rsidRPr="00632EB6">
              <w:rPr>
                <w:rFonts w:cs="Times New Roman"/>
                <w:sz w:val="16"/>
                <w:szCs w:val="16"/>
                <w:lang w:val="en-US"/>
              </w:rPr>
              <w:t>Fbs</w:t>
            </w:r>
            <w:proofErr w:type="spellEnd"/>
            <w:r w:rsidRPr="00632EB6">
              <w:rPr>
                <w:rFonts w:cs="Times New Roman"/>
                <w:sz w:val="16"/>
                <w:szCs w:val="16"/>
                <w:lang w:val="en-US"/>
              </w:rPr>
              <w:t xml:space="preserve"> solution (0.5 µg) and keep 15 min at RT; 2.-pack into 11 mL PLE pressure resistant stainless steel extraction cell; 3.-elute with 22 mL of </w:t>
            </w:r>
            <w:proofErr w:type="spellStart"/>
            <w:r w:rsidRPr="00632EB6">
              <w:rPr>
                <w:rFonts w:cs="Times New Roman"/>
                <w:sz w:val="16"/>
                <w:szCs w:val="16"/>
                <w:lang w:val="en-US"/>
              </w:rPr>
              <w:t>MeOH</w:t>
            </w:r>
            <w:proofErr w:type="spellEnd"/>
            <w:r w:rsidRPr="00632EB6">
              <w:rPr>
                <w:rFonts w:cs="Times New Roman"/>
                <w:sz w:val="16"/>
                <w:szCs w:val="16"/>
                <w:lang w:val="en-US"/>
              </w:rPr>
              <w:t xml:space="preserve"> 60% at 40°C and 34 </w:t>
            </w:r>
            <w:proofErr w:type="spellStart"/>
            <w:r w:rsidRPr="00632EB6">
              <w:rPr>
                <w:rFonts w:cs="Times New Roman"/>
                <w:sz w:val="16"/>
                <w:szCs w:val="16"/>
                <w:lang w:val="en-US"/>
              </w:rPr>
              <w:t>atm</w:t>
            </w:r>
            <w:proofErr w:type="spellEnd"/>
            <w:r w:rsidRPr="00632EB6">
              <w:rPr>
                <w:rFonts w:cs="Times New Roman"/>
                <w:sz w:val="16"/>
                <w:szCs w:val="16"/>
                <w:lang w:val="en-US"/>
              </w:rPr>
              <w:t>, 2 min of preheating, 5 min of static time, 60 s of purge time; 4.-concentrate to 5 mL (40 °C and 80 mbar); 5.-transfer to a 15 mL conical tube; 6.-evaporate to dryness at 55°C with N</w:t>
            </w:r>
            <w:r w:rsidRPr="00632EB6">
              <w:rPr>
                <w:rFonts w:cs="Times New Roman"/>
                <w:sz w:val="16"/>
                <w:szCs w:val="16"/>
                <w:vertAlign w:val="subscript"/>
                <w:lang w:val="en-US"/>
              </w:rPr>
              <w:t xml:space="preserve">2 </w:t>
            </w:r>
            <w:r w:rsidRPr="00632EB6">
              <w:rPr>
                <w:rFonts w:cs="Times New Roman"/>
                <w:sz w:val="16"/>
                <w:szCs w:val="16"/>
                <w:lang w:val="en-US"/>
              </w:rPr>
              <w:t xml:space="preserve">; 7.reconstitute 1 mL </w:t>
            </w:r>
            <w:proofErr w:type="spellStart"/>
            <w:r w:rsidRPr="00632EB6">
              <w:rPr>
                <w:rFonts w:cs="Times New Roman"/>
                <w:sz w:val="16"/>
                <w:szCs w:val="16"/>
                <w:lang w:val="en-US"/>
              </w:rPr>
              <w:t>MeOH</w:t>
            </w:r>
            <w:proofErr w:type="spellEnd"/>
            <w:r w:rsidRPr="00632EB6">
              <w:rPr>
                <w:rFonts w:cs="Times New Roman"/>
                <w:sz w:val="16"/>
                <w:szCs w:val="16"/>
                <w:lang w:val="en-US"/>
              </w:rPr>
              <w:t>/H</w:t>
            </w:r>
            <w:r w:rsidRPr="00632EB6">
              <w:rPr>
                <w:rFonts w:cs="Times New Roman"/>
                <w:sz w:val="16"/>
                <w:szCs w:val="16"/>
                <w:vertAlign w:val="subscript"/>
                <w:lang w:val="en-US"/>
              </w:rPr>
              <w:t>2</w:t>
            </w:r>
            <w:r w:rsidRPr="00632EB6">
              <w:rPr>
                <w:rFonts w:cs="Times New Roman"/>
                <w:sz w:val="16"/>
                <w:szCs w:val="16"/>
                <w:lang w:val="en-US"/>
              </w:rPr>
              <w:t>O 50:50; 8.-filter</w:t>
            </w:r>
          </w:p>
        </w:tc>
        <w:tc>
          <w:tcPr>
            <w:tcW w:w="4300" w:type="dxa"/>
            <w:gridSpan w:val="2"/>
            <w:vMerge w:val="restart"/>
            <w:tcBorders>
              <w:top w:val="single" w:sz="4" w:space="0" w:color="auto"/>
              <w:bottom w:val="single" w:sz="4" w:space="0" w:color="8EAADB" w:themeColor="accent5" w:themeTint="99"/>
            </w:tcBorders>
            <w:noWrap/>
            <w:vAlign w:val="center"/>
          </w:tcPr>
          <w:p w:rsidR="00CE442E" w:rsidRPr="00533C48"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533C48">
              <w:rPr>
                <w:rFonts w:cs="Times New Roman"/>
                <w:sz w:val="16"/>
                <w:szCs w:val="16"/>
                <w:lang w:val="en-US"/>
              </w:rPr>
              <w:t>Luna C</w:t>
            </w:r>
            <w:r w:rsidRPr="00533C48">
              <w:rPr>
                <w:rFonts w:cs="Times New Roman"/>
                <w:sz w:val="16"/>
                <w:szCs w:val="16"/>
                <w:vertAlign w:val="subscript"/>
                <w:lang w:val="en-US"/>
              </w:rPr>
              <w:t>18</w:t>
            </w:r>
            <w:r w:rsidRPr="00533C48">
              <w:rPr>
                <w:rFonts w:cs="Times New Roman"/>
                <w:sz w:val="16"/>
                <w:szCs w:val="16"/>
                <w:lang w:val="en-US"/>
              </w:rPr>
              <w:t>, 150x4.6 mm, 5 µm (Temp NR)</w:t>
            </w:r>
          </w:p>
          <w:p w:rsidR="00CE442E" w:rsidRPr="00632EB6" w:rsidRDefault="00CE442E" w:rsidP="000769E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roofErr w:type="spellStart"/>
            <w:r w:rsidRPr="00632EB6">
              <w:rPr>
                <w:rFonts w:cs="Times New Roman"/>
                <w:sz w:val="16"/>
                <w:szCs w:val="16"/>
                <w:lang w:val="en-US"/>
              </w:rPr>
              <w:t>Inj</w:t>
            </w:r>
            <w:proofErr w:type="spellEnd"/>
            <w:r w:rsidRPr="00632EB6">
              <w:rPr>
                <w:rFonts w:cs="Times New Roman"/>
                <w:sz w:val="16"/>
                <w:szCs w:val="16"/>
                <w:lang w:val="en-US"/>
              </w:rPr>
              <w:t xml:space="preserve"> </w:t>
            </w:r>
            <w:proofErr w:type="spellStart"/>
            <w:r w:rsidRPr="00632EB6">
              <w:rPr>
                <w:rFonts w:cs="Times New Roman"/>
                <w:sz w:val="16"/>
                <w:szCs w:val="16"/>
                <w:lang w:val="en-US"/>
              </w:rPr>
              <w:t>vol</w:t>
            </w:r>
            <w:proofErr w:type="spellEnd"/>
            <w:r w:rsidRPr="00632EB6">
              <w:rPr>
                <w:rFonts w:cs="Times New Roman"/>
                <w:sz w:val="16"/>
                <w:szCs w:val="16"/>
                <w:lang w:val="en-US"/>
              </w:rPr>
              <w:t xml:space="preserve"> NR, A) H</w:t>
            </w:r>
            <w:r w:rsidRPr="00632EB6">
              <w:rPr>
                <w:rFonts w:cs="Times New Roman"/>
                <w:sz w:val="16"/>
                <w:szCs w:val="16"/>
                <w:vertAlign w:val="subscript"/>
                <w:lang w:val="en-US"/>
              </w:rPr>
              <w:t>2</w:t>
            </w:r>
            <w:r w:rsidRPr="00632EB6">
              <w:rPr>
                <w:rFonts w:cs="Times New Roman"/>
                <w:sz w:val="16"/>
                <w:szCs w:val="16"/>
                <w:lang w:val="en-US"/>
              </w:rPr>
              <w:t xml:space="preserve">O, B) </w:t>
            </w:r>
            <w:proofErr w:type="spellStart"/>
            <w:r w:rsidRPr="00632EB6">
              <w:rPr>
                <w:rFonts w:cs="Times New Roman"/>
                <w:sz w:val="16"/>
                <w:szCs w:val="16"/>
                <w:lang w:val="en-US"/>
              </w:rPr>
              <w:t>MeOH</w:t>
            </w:r>
            <w:proofErr w:type="spellEnd"/>
            <w:r w:rsidRPr="00632EB6">
              <w:rPr>
                <w:rFonts w:cs="Times New Roman"/>
                <w:sz w:val="16"/>
                <w:szCs w:val="16"/>
                <w:lang w:val="en-US"/>
              </w:rPr>
              <w:t>, both with 0.5% FA</w:t>
            </w:r>
          </w:p>
          <w:p w:rsidR="00CE442E" w:rsidRPr="00632EB6" w:rsidRDefault="00CE442E" w:rsidP="000769E5">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cs="Times New Roman"/>
                <w:sz w:val="16"/>
                <w:szCs w:val="16"/>
                <w:lang w:val="en-US"/>
              </w:rPr>
              <w:t>65% B for 3 min, 65-95% B in 4 min, keep 3 min, initial conditions in 10 min</w:t>
            </w:r>
          </w:p>
        </w:tc>
        <w:tc>
          <w:tcPr>
            <w:tcW w:w="3515" w:type="dxa"/>
            <w:vMerge w:val="restart"/>
            <w:tcBorders>
              <w:top w:val="single" w:sz="4" w:space="0" w:color="auto"/>
              <w:right w:val="single" w:sz="4" w:space="0" w:color="auto"/>
            </w:tcBorders>
            <w:vAlign w:val="center"/>
          </w:tcPr>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cs="Times New Roman"/>
                <w:b/>
                <w:bCs/>
                <w:sz w:val="16"/>
                <w:szCs w:val="16"/>
                <w:lang w:val="en-US"/>
              </w:rPr>
            </w:pPr>
            <w:r w:rsidRPr="00632EB6">
              <w:rPr>
                <w:rFonts w:cs="Times New Roman"/>
                <w:b/>
                <w:bCs/>
                <w:sz w:val="16"/>
                <w:szCs w:val="16"/>
                <w:lang w:val="en-US"/>
              </w:rPr>
              <w:t>QQQ</w:t>
            </w:r>
          </w:p>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roofErr w:type="spellStart"/>
            <w:r w:rsidRPr="00632EB6">
              <w:rPr>
                <w:rFonts w:cs="Times New Roman"/>
                <w:sz w:val="16"/>
                <w:szCs w:val="16"/>
                <w:lang w:val="en-US"/>
              </w:rPr>
              <w:t>CaV</w:t>
            </w:r>
            <w:proofErr w:type="spellEnd"/>
            <w:r w:rsidRPr="00632EB6">
              <w:rPr>
                <w:rFonts w:cs="Times New Roman"/>
                <w:sz w:val="16"/>
                <w:szCs w:val="16"/>
                <w:lang w:val="en-US"/>
              </w:rPr>
              <w:t xml:space="preserve"> 3.20 kV; </w:t>
            </w:r>
            <w:proofErr w:type="spellStart"/>
            <w:r w:rsidRPr="00632EB6">
              <w:rPr>
                <w:rFonts w:cs="Times New Roman"/>
                <w:sz w:val="16"/>
                <w:szCs w:val="16"/>
                <w:lang w:val="en-US"/>
              </w:rPr>
              <w:t>CoV</w:t>
            </w:r>
            <w:proofErr w:type="spellEnd"/>
            <w:r w:rsidRPr="00632EB6">
              <w:rPr>
                <w:rFonts w:cs="Times New Roman"/>
                <w:sz w:val="16"/>
                <w:szCs w:val="16"/>
                <w:lang w:val="en-US"/>
              </w:rPr>
              <w:t xml:space="preserve"> 50 V; EV 3 V; RF lens 0.2 V; ST 125 °C; DGT 300 °C; DGF 500 L/h; CGF gas 50 L/h</w:t>
            </w:r>
          </w:p>
        </w:tc>
      </w:tr>
      <w:tr w:rsidR="00CE442E" w:rsidRPr="000269D8" w:rsidTr="000769E5">
        <w:trPr>
          <w:trHeight w:val="184"/>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shd w:val="clear" w:color="auto" w:fill="D9E2F3" w:themeFill="accent5" w:themeFillTint="33"/>
            <w:vAlign w:val="center"/>
          </w:tcPr>
          <w:p w:rsidR="00CE442E" w:rsidRPr="00632EB6" w:rsidRDefault="00CE442E" w:rsidP="000769E5">
            <w:pPr>
              <w:jc w:val="center"/>
              <w:rPr>
                <w:rFonts w:eastAsia="Times New Roman" w:cs="Times New Roman"/>
                <w:b w:val="0"/>
                <w:bCs w:val="0"/>
                <w:sz w:val="16"/>
                <w:szCs w:val="16"/>
                <w:lang w:val="en-US"/>
              </w:rPr>
            </w:pPr>
          </w:p>
        </w:tc>
        <w:tc>
          <w:tcPr>
            <w:tcW w:w="1047" w:type="dxa"/>
            <w:gridSpan w:val="2"/>
            <w:vMerge w:val="restart"/>
            <w:tcBorders>
              <w:bottom w:val="single" w:sz="4" w:space="0" w:color="8EAADB" w:themeColor="accent5" w:themeTint="99"/>
            </w:tcBorders>
            <w:shd w:val="clear" w:color="auto" w:fill="D9E2F3" w:themeFill="accent5" w:themeFillTint="33"/>
            <w:vAlign w:val="center"/>
          </w:tcPr>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cs="Times New Roman"/>
                <w:sz w:val="16"/>
                <w:szCs w:val="16"/>
                <w:lang w:val="en-US"/>
              </w:rPr>
              <w:t>Corn-based baby food</w:t>
            </w:r>
          </w:p>
        </w:tc>
        <w:tc>
          <w:tcPr>
            <w:tcW w:w="950" w:type="dxa"/>
            <w:vMerge/>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4300" w:type="dxa"/>
            <w:gridSpan w:val="2"/>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sz w:val="16"/>
                <w:szCs w:val="16"/>
                <w:lang w:val="en-US"/>
              </w:rPr>
            </w:pPr>
          </w:p>
        </w:tc>
        <w:tc>
          <w:tcPr>
            <w:tcW w:w="1047"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1690" w:type="dxa"/>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 xml:space="preserve">Flow: </w:t>
            </w:r>
            <w:r w:rsidRPr="00632EB6">
              <w:rPr>
                <w:rFonts w:cs="Times New Roman"/>
                <w:sz w:val="16"/>
                <w:szCs w:val="16"/>
                <w:lang w:val="en-US"/>
              </w:rPr>
              <w:t xml:space="preserve">0.30 </w:t>
            </w:r>
            <w:r w:rsidRPr="00632EB6">
              <w:rPr>
                <w:rFonts w:eastAsia="Times New Roman" w:cs="Times New Roman"/>
                <w:sz w:val="16"/>
                <w:szCs w:val="16"/>
                <w:lang w:val="en-US"/>
              </w:rPr>
              <w:t>mL/min</w:t>
            </w:r>
          </w:p>
        </w:tc>
        <w:tc>
          <w:tcPr>
            <w:tcW w:w="2610" w:type="dxa"/>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 xml:space="preserve">Time: </w:t>
            </w:r>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an</w:t>
            </w:r>
            <w:r w:rsidRPr="00632EB6">
              <w:rPr>
                <w:rFonts w:eastAsia="Times New Roman" w:cs="Times New Roman"/>
                <w:color w:val="000000"/>
                <w:sz w:val="16"/>
                <w:szCs w:val="16"/>
                <w:lang w:val="en-US"/>
              </w:rPr>
              <w:t xml:space="preserve">=10 min, </w:t>
            </w:r>
            <w:proofErr w:type="spellStart"/>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Tot</w:t>
            </w:r>
            <w:proofErr w:type="spellEnd"/>
            <w:r w:rsidRPr="00632EB6">
              <w:rPr>
                <w:rFonts w:eastAsia="Times New Roman" w:cs="Times New Roman"/>
                <w:color w:val="000000"/>
                <w:sz w:val="16"/>
                <w:szCs w:val="16"/>
                <w:lang w:val="en-US"/>
              </w:rPr>
              <w:t>=20 min</w:t>
            </w:r>
          </w:p>
        </w:tc>
        <w:tc>
          <w:tcPr>
            <w:tcW w:w="3515" w:type="dxa"/>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LOD: 0.7</w:t>
            </w:r>
            <w:r w:rsidRPr="00632EB6">
              <w:rPr>
                <w:rFonts w:cs="Times New Roman"/>
                <w:sz w:val="16"/>
                <w:szCs w:val="16"/>
                <w:lang w:val="en-US"/>
              </w:rPr>
              <w:t xml:space="preserve"> </w:t>
            </w:r>
            <w:r w:rsidRPr="00632EB6">
              <w:rPr>
                <w:rFonts w:eastAsia="Times New Roman" w:cs="Times New Roman"/>
                <w:sz w:val="16"/>
                <w:szCs w:val="16"/>
                <w:lang w:val="en-US"/>
              </w:rPr>
              <w:t>B</w:t>
            </w:r>
            <w:r w:rsidRPr="00632EB6">
              <w:rPr>
                <w:rFonts w:eastAsia="Times New Roman" w:cs="Times New Roman"/>
                <w:sz w:val="16"/>
                <w:szCs w:val="16"/>
                <w:vertAlign w:val="subscript"/>
                <w:lang w:val="en-US"/>
              </w:rPr>
              <w:t>1</w:t>
            </w:r>
            <w:r w:rsidRPr="00632EB6">
              <w:rPr>
                <w:rFonts w:eastAsia="Times New Roman" w:cs="Times New Roman"/>
                <w:sz w:val="16"/>
                <w:szCs w:val="16"/>
                <w:lang w:val="en-US"/>
              </w:rPr>
              <w:t xml:space="preserve"> and B</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1.5</w:t>
            </w:r>
            <w:r w:rsidRPr="00632EB6">
              <w:rPr>
                <w:rFonts w:cs="Times New Roman"/>
                <w:sz w:val="16"/>
                <w:szCs w:val="16"/>
                <w:lang w:val="en-US"/>
              </w:rPr>
              <w:t xml:space="preserve"> </w:t>
            </w:r>
            <w:r w:rsidRPr="00632EB6">
              <w:rPr>
                <w:rFonts w:eastAsia="Times New Roman" w:cs="Times New Roman"/>
                <w:sz w:val="16"/>
                <w:szCs w:val="16"/>
                <w:lang w:val="en-US"/>
              </w:rPr>
              <w:t>µg/kg B</w:t>
            </w:r>
            <w:r w:rsidRPr="00632EB6">
              <w:rPr>
                <w:rFonts w:eastAsia="Times New Roman" w:cs="Times New Roman"/>
                <w:sz w:val="16"/>
                <w:szCs w:val="16"/>
                <w:vertAlign w:val="subscript"/>
                <w:lang w:val="en-US"/>
              </w:rPr>
              <w:t>3</w:t>
            </w:r>
            <w:r w:rsidRPr="00632EB6">
              <w:rPr>
                <w:rFonts w:eastAsia="Times New Roman" w:cs="Times New Roman"/>
                <w:sz w:val="16"/>
                <w:szCs w:val="16"/>
                <w:lang w:val="en-US"/>
              </w:rPr>
              <w:t xml:space="preserve"> LOQ: </w:t>
            </w:r>
            <w:r w:rsidRPr="00632EB6">
              <w:rPr>
                <w:rFonts w:cs="Times New Roman"/>
                <w:sz w:val="16"/>
                <w:szCs w:val="16"/>
                <w:lang w:val="en-US"/>
              </w:rPr>
              <w:t xml:space="preserve">2 </w:t>
            </w:r>
            <w:r w:rsidRPr="00632EB6">
              <w:rPr>
                <w:rFonts w:eastAsia="Times New Roman" w:cs="Times New Roman"/>
                <w:sz w:val="16"/>
                <w:szCs w:val="16"/>
                <w:lang w:val="en-US"/>
              </w:rPr>
              <w:t>B</w:t>
            </w:r>
            <w:r w:rsidRPr="00632EB6">
              <w:rPr>
                <w:rFonts w:eastAsia="Times New Roman" w:cs="Times New Roman"/>
                <w:sz w:val="16"/>
                <w:szCs w:val="16"/>
                <w:vertAlign w:val="subscript"/>
                <w:lang w:val="en-US"/>
              </w:rPr>
              <w:t>1</w:t>
            </w:r>
            <w:r w:rsidRPr="00632EB6">
              <w:rPr>
                <w:rFonts w:eastAsia="Times New Roman" w:cs="Times New Roman"/>
                <w:sz w:val="16"/>
                <w:szCs w:val="16"/>
                <w:lang w:val="en-US"/>
              </w:rPr>
              <w:t xml:space="preserve"> and B</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xml:space="preserve">, </w:t>
            </w:r>
            <w:r w:rsidRPr="00632EB6">
              <w:rPr>
                <w:rFonts w:cs="Times New Roman"/>
                <w:sz w:val="16"/>
                <w:szCs w:val="16"/>
                <w:lang w:val="en-US"/>
              </w:rPr>
              <w:t xml:space="preserve">5 </w:t>
            </w:r>
            <w:r w:rsidRPr="00632EB6">
              <w:rPr>
                <w:rFonts w:eastAsia="Times New Roman" w:cs="Times New Roman"/>
                <w:sz w:val="16"/>
                <w:szCs w:val="16"/>
                <w:lang w:val="en-US"/>
              </w:rPr>
              <w:t>µg/kg B</w:t>
            </w:r>
            <w:r w:rsidRPr="00632EB6">
              <w:rPr>
                <w:rFonts w:eastAsia="Times New Roman" w:cs="Times New Roman"/>
                <w:sz w:val="16"/>
                <w:szCs w:val="16"/>
                <w:vertAlign w:val="subscript"/>
                <w:lang w:val="en-US"/>
              </w:rPr>
              <w:t>3</w:t>
            </w:r>
          </w:p>
        </w:tc>
      </w:tr>
      <w:tr w:rsidR="00CE442E" w:rsidRPr="000269D8" w:rsidTr="000769E5">
        <w:trPr>
          <w:trHeight w:val="467"/>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shd w:val="clear" w:color="auto" w:fill="FFFFFF" w:themeFill="background1"/>
            <w:vAlign w:val="center"/>
          </w:tcPr>
          <w:p w:rsidR="00CE442E" w:rsidRPr="00632EB6" w:rsidRDefault="00CE442E" w:rsidP="000769E5">
            <w:pPr>
              <w:jc w:val="center"/>
              <w:rPr>
                <w:rFonts w:eastAsia="Times New Roman" w:cs="Times New Roman"/>
                <w:b w:val="0"/>
                <w:sz w:val="16"/>
                <w:szCs w:val="16"/>
                <w:lang w:val="en-US"/>
              </w:rPr>
            </w:pPr>
            <w:r w:rsidRPr="00632EB6">
              <w:rPr>
                <w:rFonts w:eastAsia="Times New Roman" w:cs="Times New Roman"/>
                <w:sz w:val="16"/>
                <w:szCs w:val="16"/>
              </w:rPr>
              <w:fldChar w:fldCharType="begin" w:fldLock="1"/>
            </w:r>
            <w:r>
              <w:rPr>
                <w:rFonts w:eastAsia="Times New Roman" w:cs="Times New Roman"/>
                <w:b w:val="0"/>
                <w:bCs w:val="0"/>
                <w:sz w:val="16"/>
                <w:szCs w:val="16"/>
                <w:lang w:val="en-US"/>
              </w:rPr>
              <w:instrText>ADDIN CSL_CITATION {"citationItems":[{"id":"ITEM-1","itemData":{"DOI":"10.1007/s00216-009-2933-3","ISBN":"0021600929","ISSN":"16182642","PMID":"19588126","abstract":"In this paper, the results obtained by five independent methods for the quantification of fumonisins B1, B2, and B3 in raw maize are reported. Five naturally contaminated maize samples and a reference material were analyzed in three different laboratories. Although each method was validated and common calibrants were used, a poor agreement about fumonisin contamination levels was obtained. In order to investigate the interactions among analyte and matrix leading to this lack of consistency, the occurrence of fumonisin derivatives was checked. Significant amounts of hidden fumonisins were detected for all the considered samples. Furthermore, the application of an in vitro digestion protocol to raw maize allowed for a higher recovery of native fumonisins, suggesting that the interaction occurring among analytes and matrix macromolecules is associative rather than covalent. Depending on the analytical method as well as the maize sample, only 37-68% of the total fumonisin concentrations were found to be extractable from the samples. These results are particularly impressive and significant in the case of the certified reference material, underlying the actual difficulties in ascertaining the trueness of a method for fumonisin determination, opening thus an important issue for risk assessment. © 2009 Springer-Verlag.","author":[{"dropping-particle":"","family":"Dall'Asta","given":"Chiara","non-dropping-particle":"","parse-names":false,"suffix":""},{"dropping-particle":"","family":"Mangia","given":"Mattia","non-dropping-particle":"","parse-names":false,"suffix":""},{"dropping-particle":"","family":"Berthiller","given":"Franz","non-dropping-particle":"","parse-names":false,"suffix":""},{"dropping-particle":"","family":"Molinelli","given":"Alexandra","non-dropping-particle":"","parse-names":false,"suffix":""},{"dropping-particle":"","family":"Sulyok","given":"Michael","non-dropping-particle":"","parse-names":false,"suffix":""},{"dropping-particle":"","family":"Schuhmacher","given":"Rainer","non-dropping-particle":"","parse-names":false,"suffix":""},{"dropping-particle":"","family":"Krska","given":"Rudolf","non-dropping-particle":"","parse-names":false,"suffix":""},{"dropping-particle":"","family":"Galaverna","given":"Gianni","non-dropping-particle":"","parse-names":false,"suffix":""},{"dropping-particle":"","family":"Dossena","given":"Arnaldo","non-dropping-particle":"","parse-names":false,"suffix":""},{"dropping-particle":"","family":"Marchelli","given":"Rosangela","non-dropping-particle":"","parse-names":false,"suffix":""}],"container-title":"Analytical and Bioanalytical Chemistry","id":"ITEM-1","issue":"5","issued":{"date-parts":[["2009"]]},"page":"1335-1345","title":"Difficulties in fumonisin determination: The issue of hidden fumonisins","type":"article-journal","volume":"395"},"uris":["http://www.mendeley.com/documents/?uuid=b363b5df-d419-4528-ad6d-88eb7f2ca4ed","http://www.mendeley.com/documents/?uuid=2cf87775-7095-439c-9335-aee70c715269"]}],"mendeley":{"formattedCitation":"(Chiara Dall’Asta, Mangia, et al. 2009)","plainTextFormattedCitation":"(Chiara Dall’Asta, Mangia, et al. 2009)","previouslyFormattedCitation":"(Chiara Dall’Asta, Mangia, et al. 2009)"},"properties":{"noteIndex":0},"schema":"https://github.com/citation-style-language/schema/raw/master/csl-citation.json"}</w:instrText>
            </w:r>
            <w:r w:rsidRPr="00632EB6">
              <w:rPr>
                <w:rFonts w:eastAsia="Times New Roman" w:cs="Times New Roman"/>
                <w:sz w:val="16"/>
                <w:szCs w:val="16"/>
              </w:rPr>
              <w:fldChar w:fldCharType="separate"/>
            </w:r>
            <w:r w:rsidRPr="00101EC3">
              <w:rPr>
                <w:rFonts w:eastAsia="Times New Roman" w:cs="Times New Roman"/>
                <w:b w:val="0"/>
                <w:noProof/>
                <w:sz w:val="16"/>
                <w:szCs w:val="16"/>
                <w:lang w:val="en-US"/>
              </w:rPr>
              <w:t>(Chiara Dall’Asta, Mangia, et al. 2009)</w:t>
            </w:r>
            <w:r w:rsidRPr="00632EB6">
              <w:rPr>
                <w:rFonts w:eastAsia="Times New Roman" w:cs="Times New Roman"/>
                <w:sz w:val="16"/>
                <w:szCs w:val="16"/>
                <w:lang w:val="en-US"/>
              </w:rPr>
              <w:fldChar w:fldCharType="end"/>
            </w:r>
          </w:p>
        </w:tc>
        <w:tc>
          <w:tcPr>
            <w:tcW w:w="1047" w:type="dxa"/>
            <w:gridSpan w:val="2"/>
            <w:tcBorders>
              <w:bottom w:val="single" w:sz="4" w:space="0" w:color="8EAADB" w:themeColor="accent5" w:themeTint="99"/>
            </w:tcBorders>
            <w:shd w:val="clear" w:color="auto" w:fill="FFFFFF" w:themeFill="background1"/>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B</w:t>
            </w:r>
            <w:r w:rsidRPr="00632EB6">
              <w:rPr>
                <w:rFonts w:eastAsia="Times New Roman" w:cs="Times New Roman"/>
                <w:sz w:val="16"/>
                <w:szCs w:val="16"/>
                <w:vertAlign w:val="subscript"/>
                <w:lang w:val="en-US"/>
              </w:rPr>
              <w:t>1</w:t>
            </w:r>
            <w:r w:rsidRPr="00632EB6">
              <w:rPr>
                <w:rFonts w:eastAsia="Times New Roman" w:cs="Times New Roman"/>
                <w:sz w:val="16"/>
                <w:szCs w:val="16"/>
                <w:lang w:val="en-US"/>
              </w:rPr>
              <w:t>, B</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B</w:t>
            </w:r>
            <w:r w:rsidRPr="00632EB6">
              <w:rPr>
                <w:rFonts w:eastAsia="Times New Roman" w:cs="Times New Roman"/>
                <w:sz w:val="16"/>
                <w:szCs w:val="16"/>
                <w:vertAlign w:val="subscript"/>
                <w:lang w:val="en-US"/>
              </w:rPr>
              <w:t>3</w:t>
            </w:r>
          </w:p>
        </w:tc>
        <w:tc>
          <w:tcPr>
            <w:tcW w:w="950" w:type="dxa"/>
            <w:vMerge w:val="restart"/>
            <w:tcBorders>
              <w:bottom w:val="single" w:sz="4" w:space="0" w:color="8EAADB" w:themeColor="accent5" w:themeTint="99"/>
            </w:tcBorders>
            <w:shd w:val="clear" w:color="auto" w:fill="FFFFFF" w:themeFill="background1"/>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100</w:t>
            </w:r>
          </w:p>
        </w:tc>
        <w:tc>
          <w:tcPr>
            <w:tcW w:w="3615" w:type="dxa"/>
            <w:vMerge w:val="restart"/>
            <w:tcBorders>
              <w:bottom w:val="single" w:sz="4" w:space="0" w:color="8EAADB" w:themeColor="accent5" w:themeTint="99"/>
            </w:tcBorders>
            <w:shd w:val="clear" w:color="auto" w:fill="FFFFFF" w:themeFill="background1"/>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 xml:space="preserve">1.- Add 50 mL KOH 2M; 2.-Centrifuge to 6000 rpm, 10 min; 3.- Stir (50 min); 4.- Add 50 mL ACN; 5.- Stir 10 min; 6.- Separate 20 mL and dry under N2; 7.- </w:t>
            </w:r>
            <w:proofErr w:type="spellStart"/>
            <w:r w:rsidRPr="00632EB6">
              <w:rPr>
                <w:rFonts w:eastAsia="Times New Roman" w:cs="Times New Roman"/>
                <w:sz w:val="16"/>
                <w:szCs w:val="16"/>
                <w:lang w:val="en-US"/>
              </w:rPr>
              <w:t>Redissolve</w:t>
            </w:r>
            <w:proofErr w:type="spellEnd"/>
            <w:r w:rsidRPr="00632EB6">
              <w:rPr>
                <w:rFonts w:eastAsia="Times New Roman" w:cs="Times New Roman"/>
                <w:sz w:val="16"/>
                <w:szCs w:val="16"/>
                <w:lang w:val="en-US"/>
              </w:rPr>
              <w:t xml:space="preserve"> in 50 mL KOH 2M; 8.- Centrifuge to 3500 rpm, 15 min; 9.- Dry under N2; 10.- </w:t>
            </w:r>
            <w:proofErr w:type="spellStart"/>
            <w:r w:rsidRPr="00632EB6">
              <w:rPr>
                <w:rFonts w:eastAsia="Times New Roman" w:cs="Times New Roman"/>
                <w:sz w:val="16"/>
                <w:szCs w:val="16"/>
                <w:lang w:val="en-US"/>
              </w:rPr>
              <w:t>Redissolve</w:t>
            </w:r>
            <w:proofErr w:type="spellEnd"/>
            <w:r w:rsidRPr="00632EB6">
              <w:rPr>
                <w:rFonts w:eastAsia="Times New Roman" w:cs="Times New Roman"/>
                <w:sz w:val="16"/>
                <w:szCs w:val="16"/>
                <w:lang w:val="en-US"/>
              </w:rPr>
              <w:t xml:space="preserve"> in H</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O/</w:t>
            </w:r>
            <w:proofErr w:type="spellStart"/>
            <w:r w:rsidRPr="00632EB6">
              <w:rPr>
                <w:rFonts w:eastAsia="Times New Roman" w:cs="Times New Roman"/>
                <w:sz w:val="16"/>
                <w:szCs w:val="16"/>
                <w:lang w:val="en-US"/>
              </w:rPr>
              <w:t>MeOH</w:t>
            </w:r>
            <w:proofErr w:type="spellEnd"/>
            <w:r w:rsidRPr="00632EB6">
              <w:rPr>
                <w:rFonts w:eastAsia="Times New Roman" w:cs="Times New Roman"/>
                <w:sz w:val="16"/>
                <w:szCs w:val="16"/>
                <w:lang w:val="en-US"/>
              </w:rPr>
              <w:t xml:space="preserve"> 30:70</w:t>
            </w:r>
          </w:p>
        </w:tc>
        <w:tc>
          <w:tcPr>
            <w:tcW w:w="4300" w:type="dxa"/>
            <w:gridSpan w:val="2"/>
            <w:vMerge w:val="restart"/>
            <w:tcBorders>
              <w:bottom w:val="single" w:sz="4" w:space="0" w:color="8EAADB" w:themeColor="accent5" w:themeTint="99"/>
            </w:tcBorders>
            <w:shd w:val="clear" w:color="auto" w:fill="FFFFFF" w:themeFill="background1"/>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Hypersil</w:t>
            </w:r>
            <w:proofErr w:type="spellEnd"/>
            <w:r w:rsidRPr="00632EB6">
              <w:rPr>
                <w:rFonts w:eastAsia="Times New Roman" w:cs="Times New Roman"/>
                <w:sz w:val="16"/>
                <w:szCs w:val="16"/>
                <w:lang w:val="en-US"/>
              </w:rPr>
              <w:t xml:space="preserve"> C</w:t>
            </w:r>
            <w:r w:rsidRPr="00632EB6">
              <w:rPr>
                <w:rFonts w:eastAsia="Times New Roman" w:cs="Times New Roman"/>
                <w:sz w:val="16"/>
                <w:szCs w:val="16"/>
                <w:vertAlign w:val="subscript"/>
                <w:lang w:val="en-US"/>
              </w:rPr>
              <w:t>18</w:t>
            </w:r>
            <w:r w:rsidRPr="00632EB6">
              <w:rPr>
                <w:rFonts w:eastAsia="Times New Roman" w:cs="Times New Roman"/>
                <w:sz w:val="16"/>
                <w:szCs w:val="16"/>
                <w:lang w:val="en-US"/>
              </w:rPr>
              <w:t xml:space="preserve">, 150 x 2.1 mm, 5 </w:t>
            </w:r>
            <w:r w:rsidRPr="00632EB6">
              <w:rPr>
                <w:rFonts w:eastAsia="Times New Roman" w:cs="Times New Roman"/>
                <w:sz w:val="16"/>
                <w:szCs w:val="16"/>
              </w:rPr>
              <w:t>μ</w:t>
            </w:r>
            <w:r w:rsidRPr="00632EB6">
              <w:rPr>
                <w:rFonts w:eastAsia="Times New Roman" w:cs="Times New Roman"/>
                <w:sz w:val="16"/>
                <w:szCs w:val="16"/>
                <w:lang w:val="en-US"/>
              </w:rPr>
              <w:t>m at 25°C</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Inj</w:t>
            </w:r>
            <w:proofErr w:type="spellEnd"/>
            <w:r w:rsidRPr="00632EB6">
              <w:rPr>
                <w:rFonts w:eastAsia="Times New Roman" w:cs="Times New Roman"/>
                <w:sz w:val="16"/>
                <w:szCs w:val="16"/>
                <w:lang w:val="en-US"/>
              </w:rPr>
              <w:t xml:space="preserve"> </w:t>
            </w:r>
            <w:proofErr w:type="spellStart"/>
            <w:r w:rsidRPr="00632EB6">
              <w:rPr>
                <w:rFonts w:eastAsia="Times New Roman" w:cs="Times New Roman"/>
                <w:sz w:val="16"/>
                <w:szCs w:val="16"/>
                <w:lang w:val="en-US"/>
              </w:rPr>
              <w:t>vol</w:t>
            </w:r>
            <w:proofErr w:type="spellEnd"/>
            <w:r w:rsidRPr="00632EB6">
              <w:rPr>
                <w:rFonts w:eastAsia="Times New Roman" w:cs="Times New Roman"/>
                <w:sz w:val="16"/>
                <w:szCs w:val="16"/>
                <w:lang w:val="en-US"/>
              </w:rPr>
              <w:t xml:space="preserve"> 10 µL, A) H</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xml:space="preserve">O, B) </w:t>
            </w:r>
            <w:proofErr w:type="spellStart"/>
            <w:r w:rsidRPr="00632EB6">
              <w:rPr>
                <w:rFonts w:eastAsia="Times New Roman" w:cs="Times New Roman"/>
                <w:sz w:val="16"/>
                <w:szCs w:val="16"/>
                <w:lang w:val="en-US"/>
              </w:rPr>
              <w:t>MeOH</w:t>
            </w:r>
            <w:proofErr w:type="spellEnd"/>
            <w:r w:rsidRPr="00632EB6">
              <w:rPr>
                <w:rFonts w:eastAsia="Times New Roman" w:cs="Times New Roman"/>
                <w:sz w:val="16"/>
                <w:szCs w:val="16"/>
                <w:lang w:val="en-US"/>
              </w:rPr>
              <w:t>, both with 0.2% FA</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 xml:space="preserve">20% B for 1 min, 20-100% B </w:t>
            </w:r>
            <w:proofErr w:type="spellStart"/>
            <w:r w:rsidRPr="00632EB6">
              <w:rPr>
                <w:rFonts w:eastAsia="Times New Roman" w:cs="Times New Roman"/>
                <w:sz w:val="16"/>
                <w:szCs w:val="16"/>
                <w:lang w:val="en-US"/>
              </w:rPr>
              <w:t>in</w:t>
            </w:r>
            <w:r>
              <w:rPr>
                <w:rFonts w:eastAsia="Times New Roman" w:cs="Times New Roman"/>
                <w:sz w:val="16"/>
                <w:szCs w:val="16"/>
                <w:lang w:val="en-US"/>
              </w:rPr>
              <w:t>walnut</w:t>
            </w:r>
            <w:proofErr w:type="spellEnd"/>
            <w:r w:rsidRPr="00632EB6">
              <w:rPr>
                <w:rFonts w:eastAsia="Times New Roman" w:cs="Times New Roman"/>
                <w:sz w:val="16"/>
                <w:szCs w:val="16"/>
                <w:lang w:val="en-US"/>
              </w:rPr>
              <w:t xml:space="preserve"> 5 min, keep 3 min, initial conditions for 4 min</w:t>
            </w:r>
          </w:p>
        </w:tc>
        <w:tc>
          <w:tcPr>
            <w:tcW w:w="3515" w:type="dxa"/>
            <w:vMerge w:val="restart"/>
            <w:tcBorders>
              <w:right w:val="single" w:sz="4" w:space="0" w:color="auto"/>
            </w:tcBorders>
            <w:shd w:val="clear" w:color="auto" w:fill="FFFFFF" w:themeFill="background1"/>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val="en-US"/>
              </w:rPr>
            </w:pPr>
            <w:r w:rsidRPr="00632EB6">
              <w:rPr>
                <w:rFonts w:eastAsia="Times New Roman" w:cs="Times New Roman"/>
                <w:b/>
                <w:bCs/>
                <w:sz w:val="16"/>
                <w:szCs w:val="16"/>
                <w:lang w:val="en-US"/>
              </w:rPr>
              <w:t xml:space="preserve">QQQ </w:t>
            </w:r>
            <w:proofErr w:type="spellStart"/>
            <w:r w:rsidRPr="00632EB6">
              <w:rPr>
                <w:rFonts w:eastAsia="Times New Roman" w:cs="Times New Roman"/>
                <w:b/>
                <w:bCs/>
                <w:sz w:val="16"/>
                <w:szCs w:val="16"/>
                <w:lang w:val="en-US"/>
              </w:rPr>
              <w:t>QTrap</w:t>
            </w:r>
            <w:proofErr w:type="spellEnd"/>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CaV</w:t>
            </w:r>
            <w:proofErr w:type="spellEnd"/>
            <w:r w:rsidRPr="00632EB6">
              <w:rPr>
                <w:rFonts w:eastAsia="Times New Roman" w:cs="Times New Roman"/>
                <w:sz w:val="16"/>
                <w:szCs w:val="16"/>
                <w:lang w:val="en-US"/>
              </w:rPr>
              <w:t xml:space="preserve"> 4 kV; </w:t>
            </w:r>
            <w:proofErr w:type="spellStart"/>
            <w:r w:rsidRPr="00632EB6">
              <w:rPr>
                <w:rFonts w:eastAsia="Times New Roman" w:cs="Times New Roman"/>
                <w:sz w:val="16"/>
                <w:szCs w:val="16"/>
                <w:lang w:val="en-US"/>
              </w:rPr>
              <w:t>CoV</w:t>
            </w:r>
            <w:proofErr w:type="spellEnd"/>
            <w:r w:rsidRPr="00632EB6">
              <w:rPr>
                <w:rFonts w:eastAsia="Times New Roman" w:cs="Times New Roman"/>
                <w:sz w:val="16"/>
                <w:szCs w:val="16"/>
                <w:lang w:val="en-US"/>
              </w:rPr>
              <w:t xml:space="preserve"> 50 V; ST 425°C; DGT 350°C; CGF 50 L/h; DGF 600 L/h (N</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both)</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sz w:val="16"/>
                <w:szCs w:val="16"/>
                <w:lang w:val="en-US"/>
              </w:rPr>
            </w:pPr>
          </w:p>
        </w:tc>
        <w:tc>
          <w:tcPr>
            <w:tcW w:w="1047" w:type="dxa"/>
            <w:gridSpan w:val="2"/>
            <w:vMerge w:val="restart"/>
            <w:tcBorders>
              <w:bottom w:val="single" w:sz="4" w:space="0" w:color="8EAADB" w:themeColor="accent5" w:themeTint="99"/>
            </w:tcBorders>
            <w:shd w:val="clear" w:color="auto" w:fill="FFFFFF" w:themeFill="background1"/>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Raw corn</w:t>
            </w: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4300"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r>
      <w:tr w:rsidR="00CE442E" w:rsidRPr="000269D8" w:rsidTr="000769E5">
        <w:trPr>
          <w:trHeight w:val="85"/>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sz w:val="16"/>
                <w:szCs w:val="16"/>
                <w:lang w:val="en-US"/>
              </w:rPr>
            </w:pPr>
          </w:p>
        </w:tc>
        <w:tc>
          <w:tcPr>
            <w:tcW w:w="1047" w:type="dxa"/>
            <w:gridSpan w:val="2"/>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950" w:type="dxa"/>
            <w:vMerge/>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1690" w:type="dxa"/>
            <w:shd w:val="clear" w:color="auto" w:fill="FFFFFF" w:themeFill="background1"/>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Flow: 0.6 mL/min</w:t>
            </w:r>
          </w:p>
        </w:tc>
        <w:tc>
          <w:tcPr>
            <w:tcW w:w="2610" w:type="dxa"/>
            <w:shd w:val="clear" w:color="auto" w:fill="FFFFFF" w:themeFill="background1"/>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 xml:space="preserve">Time: </w:t>
            </w:r>
            <w:r w:rsidRPr="00632EB6">
              <w:rPr>
                <w:rFonts w:eastAsia="Times New Roman" w:cs="Times New Roman"/>
                <w:i/>
                <w:iCs/>
                <w:sz w:val="16"/>
                <w:szCs w:val="16"/>
                <w:lang w:val="en-US"/>
              </w:rPr>
              <w:t>t</w:t>
            </w:r>
            <w:r w:rsidRPr="00632EB6">
              <w:rPr>
                <w:rFonts w:eastAsia="Times New Roman" w:cs="Times New Roman"/>
                <w:sz w:val="16"/>
                <w:szCs w:val="16"/>
                <w:vertAlign w:val="subscript"/>
                <w:lang w:val="en-US"/>
              </w:rPr>
              <w:t>an</w:t>
            </w:r>
            <w:r w:rsidRPr="00632EB6">
              <w:rPr>
                <w:rFonts w:eastAsia="Times New Roman" w:cs="Times New Roman"/>
                <w:sz w:val="16"/>
                <w:szCs w:val="16"/>
                <w:lang w:val="en-US"/>
              </w:rPr>
              <w:t xml:space="preserve">=8 min, </w:t>
            </w:r>
            <w:proofErr w:type="spellStart"/>
            <w:r w:rsidRPr="00632EB6">
              <w:rPr>
                <w:rFonts w:eastAsia="Times New Roman" w:cs="Times New Roman"/>
                <w:i/>
                <w:iCs/>
                <w:sz w:val="16"/>
                <w:szCs w:val="16"/>
                <w:lang w:val="en-US"/>
              </w:rPr>
              <w:t>t</w:t>
            </w:r>
            <w:r w:rsidRPr="00632EB6">
              <w:rPr>
                <w:rFonts w:eastAsia="Times New Roman" w:cs="Times New Roman"/>
                <w:sz w:val="16"/>
                <w:szCs w:val="16"/>
                <w:vertAlign w:val="subscript"/>
                <w:lang w:val="en-US"/>
              </w:rPr>
              <w:t>Tot</w:t>
            </w:r>
            <w:proofErr w:type="spellEnd"/>
            <w:r w:rsidRPr="00632EB6">
              <w:rPr>
                <w:rFonts w:eastAsia="Times New Roman" w:cs="Times New Roman"/>
                <w:sz w:val="16"/>
                <w:szCs w:val="16"/>
                <w:lang w:val="en-US"/>
              </w:rPr>
              <w:t>=13 min</w:t>
            </w:r>
          </w:p>
        </w:tc>
        <w:tc>
          <w:tcPr>
            <w:tcW w:w="3515" w:type="dxa"/>
            <w:tcBorders>
              <w:right w:val="single" w:sz="4" w:space="0" w:color="auto"/>
            </w:tcBorders>
            <w:shd w:val="clear" w:color="auto" w:fill="FFFFFF" w:themeFill="background1"/>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LOD:  &lt;15 µg/kg</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vAlign w:val="center"/>
          </w:tcPr>
          <w:p w:rsidR="00CE442E" w:rsidRPr="00632EB6" w:rsidRDefault="00CE442E" w:rsidP="000769E5">
            <w:pPr>
              <w:jc w:val="center"/>
              <w:rPr>
                <w:rFonts w:eastAsia="Times New Roman" w:cs="Times New Roman"/>
                <w:b w:val="0"/>
                <w:bCs w:val="0"/>
                <w:sz w:val="16"/>
                <w:szCs w:val="16"/>
                <w:lang w:val="en-US"/>
              </w:rPr>
            </w:pPr>
            <w:r w:rsidRPr="00632EB6">
              <w:rPr>
                <w:rFonts w:eastAsia="Times New Roman" w:cs="Times New Roman"/>
                <w:sz w:val="16"/>
                <w:szCs w:val="16"/>
                <w:lang w:val="en-US"/>
              </w:rPr>
              <w:fldChar w:fldCharType="begin" w:fldLock="1"/>
            </w:r>
            <w:r>
              <w:rPr>
                <w:rFonts w:eastAsia="Times New Roman" w:cs="Times New Roman"/>
                <w:b w:val="0"/>
                <w:bCs w:val="0"/>
                <w:sz w:val="16"/>
                <w:szCs w:val="16"/>
                <w:lang w:val="en-US"/>
              </w:rPr>
              <w:instrText>ADDIN CSL_CITATION {"citationItems":[{"id":"ITEM-1","itemData":{"DOI":"10.1080/19393210.2018.1564371","ISSN":"19393229","PMID":"30632928","abstract":"The occurrence of free and hidden fumonisins in raw maize and maize-based products from China was investigated. A total of 58 samples were analyzed using high-performance liquid chromatography coupled to tandem mass spectrometry (LC-MS/MS). Among all the samples, 66% were contaminated with free fumonisins above limits of quantitation, and a higher percentage of 86% was found for total fumonisins (free + hidden). The highest contamination levels were observed in dried maize kernels which appeared mouldy, with mean levels of 15,737 and 30,785 µg/kg for free and total fumonisins, respectively. Frozen maize kernels, fresh maize kernels, and maize starch samples exhibited the lowest contamination levels, with no more than 200 µg/kg of total fumonisins. Except for one sample, the concentrations of total fumonisins were greater than those of free fumonisins with all the samples, the ratios of total-to-free fumonisins varied between 1.1 and 5.2, with an average ratio of 2.0.","author":[{"dropping-particle":"","family":"Hu","given":"Ling","non-dropping-particle":"","parse-names":false,"suffix":""},{"dropping-particle":"","family":"Liu","given":"Hanwei","non-dropping-particle":"","parse-names":false,"suffix":""},{"dropping-particle":"","family":"Yang","given":"Jian","non-dropping-particle":"","parse-names":false,"suffix":""},{"dropping-particle":"","family":"Wang","given":"Chunfang","non-dropping-particle":"","parse-names":false,"suffix":""},{"dropping-particle":"","family":"Wang","given":"Yongjian","non-dropping-particle":"","parse-names":false,"suffix":""},{"dropping-particle":"","family":"Yang","given":"Yan","non-dropping-particle":"","parse-names":false,"suffix":""},{"dropping-particle":"","family":"Chen","given":"Xianfeng","non-dropping-particle":"","parse-names":false,"suffix":""}],"container-title":"Food Additives and Contaminants: Part B Surveillance","id":"ITEM-1","issue":"2","issued":{"date-parts":[["2019"]]},"page":"90-96","publisher":"Taylor &amp; Francis","title":"Free and hidden fumonisins in raw maize and maize-based products from China","type":"article-journal","volume":"12"},"uris":["http://www.mendeley.com/documents/?uuid=572f1101-b17b-4e99-85eb-9f9dc8507951","http://www.mendeley.com/documents/?uuid=340a6d67-520e-4317-8a50-c458ffd6553a"]}],"mendeley":{"formattedCitation":"(Hu et al. 2019)","plainTextFormattedCitation":"(Hu et al. 2019)","previouslyFormattedCitation":"(Hu et al. 2019)"},"properties":{"noteIndex":0},"schema":"https://github.com/citation-style-language/schema/raw/master/csl-citation.json"}</w:instrText>
            </w:r>
            <w:r w:rsidRPr="00632EB6">
              <w:rPr>
                <w:rFonts w:eastAsia="Times New Roman" w:cs="Times New Roman"/>
                <w:sz w:val="16"/>
                <w:szCs w:val="16"/>
                <w:lang w:val="en-US"/>
              </w:rPr>
              <w:fldChar w:fldCharType="separate"/>
            </w:r>
            <w:r w:rsidRPr="00101EC3">
              <w:rPr>
                <w:rFonts w:eastAsia="Times New Roman" w:cs="Times New Roman"/>
                <w:b w:val="0"/>
                <w:bCs w:val="0"/>
                <w:noProof/>
                <w:sz w:val="16"/>
                <w:szCs w:val="16"/>
                <w:lang w:val="en-US"/>
              </w:rPr>
              <w:t>(Hu et al. 2019)</w:t>
            </w:r>
            <w:r w:rsidRPr="00632EB6">
              <w:rPr>
                <w:rFonts w:eastAsia="Times New Roman" w:cs="Times New Roman"/>
                <w:sz w:val="16"/>
                <w:szCs w:val="16"/>
                <w:lang w:val="en-US"/>
              </w:rPr>
              <w:fldChar w:fldCharType="end"/>
            </w:r>
          </w:p>
        </w:tc>
        <w:tc>
          <w:tcPr>
            <w:tcW w:w="1047" w:type="dxa"/>
            <w:gridSpan w:val="2"/>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B</w:t>
            </w:r>
            <w:r w:rsidRPr="00632EB6">
              <w:rPr>
                <w:rFonts w:eastAsia="Times New Roman" w:cs="Times New Roman"/>
                <w:sz w:val="16"/>
                <w:szCs w:val="16"/>
                <w:vertAlign w:val="subscript"/>
                <w:lang w:val="en-US"/>
              </w:rPr>
              <w:t>1</w:t>
            </w:r>
            <w:r w:rsidRPr="00632EB6">
              <w:rPr>
                <w:rFonts w:eastAsia="Times New Roman" w:cs="Times New Roman"/>
                <w:sz w:val="16"/>
                <w:szCs w:val="16"/>
                <w:lang w:val="en-US"/>
              </w:rPr>
              <w:t>, B</w:t>
            </w:r>
            <w:r w:rsidRPr="00632EB6">
              <w:rPr>
                <w:rFonts w:eastAsia="Times New Roman" w:cs="Times New Roman"/>
                <w:sz w:val="16"/>
                <w:szCs w:val="16"/>
                <w:vertAlign w:val="subscript"/>
                <w:lang w:val="en-US"/>
              </w:rPr>
              <w:t>2</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1</w:t>
            </w:r>
          </w:p>
        </w:tc>
        <w:tc>
          <w:tcPr>
            <w:tcW w:w="3615" w:type="dxa"/>
            <w:vMerge w:val="restart"/>
            <w:tcBorders>
              <w:bottom w:val="single" w:sz="4" w:space="0" w:color="8EAADB" w:themeColor="accent5" w:themeTint="99"/>
            </w:tcBorders>
            <w:noWrap/>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1.- 10 mL ACN/H</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O/</w:t>
            </w:r>
            <w:proofErr w:type="spellStart"/>
            <w:r w:rsidRPr="00632EB6">
              <w:rPr>
                <w:rFonts w:eastAsia="Times New Roman" w:cs="Times New Roman"/>
                <w:sz w:val="16"/>
                <w:szCs w:val="16"/>
                <w:lang w:val="en-US"/>
              </w:rPr>
              <w:t>AcOH</w:t>
            </w:r>
            <w:proofErr w:type="spellEnd"/>
            <w:r w:rsidRPr="00632EB6">
              <w:rPr>
                <w:rFonts w:eastAsia="Times New Roman" w:cs="Times New Roman"/>
                <w:sz w:val="16"/>
                <w:szCs w:val="16"/>
                <w:lang w:val="en-US"/>
              </w:rPr>
              <w:t xml:space="preserve"> 70:29:1; 2.- Shake 30 min; 3.- Centrifuge to 4500 rpm, 10 min; 4.- Filter supernatant; 5.- Take 1 mL; 6.- Add 10 µL, 1 µg/mL </w:t>
            </w:r>
            <w:r w:rsidRPr="00632EB6">
              <w:rPr>
                <w:rFonts w:eastAsia="Times New Roman" w:cs="Times New Roman"/>
                <w:sz w:val="16"/>
                <w:szCs w:val="16"/>
                <w:vertAlign w:val="superscript"/>
                <w:lang w:val="en-US"/>
              </w:rPr>
              <w:t>13</w:t>
            </w:r>
            <w:r w:rsidRPr="00632EB6">
              <w:rPr>
                <w:rFonts w:eastAsia="Times New Roman" w:cs="Times New Roman"/>
                <w:sz w:val="16"/>
                <w:szCs w:val="16"/>
                <w:lang w:val="en-US"/>
              </w:rPr>
              <w:t>C-34 FB</w:t>
            </w:r>
            <w:r w:rsidRPr="00632EB6">
              <w:rPr>
                <w:rFonts w:eastAsia="Times New Roman" w:cs="Times New Roman"/>
                <w:sz w:val="16"/>
                <w:szCs w:val="16"/>
                <w:vertAlign w:val="subscript"/>
                <w:lang w:val="en-US"/>
              </w:rPr>
              <w:t>1</w:t>
            </w:r>
            <w:r w:rsidRPr="00632EB6">
              <w:rPr>
                <w:rFonts w:eastAsia="Times New Roman" w:cs="Times New Roman"/>
                <w:sz w:val="16"/>
                <w:szCs w:val="16"/>
                <w:lang w:val="en-US"/>
              </w:rPr>
              <w:t xml:space="preserve"> and </w:t>
            </w:r>
            <w:r w:rsidRPr="00632EB6">
              <w:rPr>
                <w:rFonts w:eastAsia="Times New Roman" w:cs="Times New Roman"/>
                <w:sz w:val="16"/>
                <w:szCs w:val="16"/>
                <w:vertAlign w:val="superscript"/>
                <w:lang w:val="en-US"/>
              </w:rPr>
              <w:t>13</w:t>
            </w:r>
            <w:r w:rsidRPr="00632EB6">
              <w:rPr>
                <w:rFonts w:eastAsia="Times New Roman" w:cs="Times New Roman"/>
                <w:sz w:val="16"/>
                <w:szCs w:val="16"/>
                <w:lang w:val="en-US"/>
              </w:rPr>
              <w:t>C-34 FB</w:t>
            </w:r>
            <w:r w:rsidRPr="00632EB6">
              <w:rPr>
                <w:rFonts w:eastAsia="Times New Roman" w:cs="Times New Roman"/>
                <w:sz w:val="16"/>
                <w:szCs w:val="16"/>
                <w:vertAlign w:val="subscript"/>
                <w:lang w:val="en-US"/>
              </w:rPr>
              <w:t>2</w:t>
            </w:r>
          </w:p>
        </w:tc>
        <w:tc>
          <w:tcPr>
            <w:tcW w:w="4300" w:type="dxa"/>
            <w:gridSpan w:val="2"/>
            <w:vMerge w:val="restart"/>
            <w:tcBorders>
              <w:bottom w:val="single" w:sz="4" w:space="0" w:color="8EAADB" w:themeColor="accent5" w:themeTint="99"/>
            </w:tcBorders>
            <w:noWrap/>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Luna C</w:t>
            </w:r>
            <w:r w:rsidRPr="00632EB6">
              <w:rPr>
                <w:rFonts w:eastAsia="Times New Roman" w:cs="Times New Roman"/>
                <w:sz w:val="16"/>
                <w:szCs w:val="16"/>
                <w:vertAlign w:val="subscript"/>
                <w:lang w:val="en-US"/>
              </w:rPr>
              <w:t>18</w:t>
            </w:r>
            <w:r w:rsidRPr="00632EB6">
              <w:rPr>
                <w:rFonts w:eastAsia="Times New Roman" w:cs="Times New Roman"/>
                <w:sz w:val="16"/>
                <w:szCs w:val="16"/>
                <w:lang w:val="en-US"/>
              </w:rPr>
              <w:t>, 150 x 2 mm, 3 µm at 40°C</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Inj</w:t>
            </w:r>
            <w:proofErr w:type="spellEnd"/>
            <w:r w:rsidRPr="00632EB6">
              <w:rPr>
                <w:rFonts w:eastAsia="Times New Roman" w:cs="Times New Roman"/>
                <w:sz w:val="16"/>
                <w:szCs w:val="16"/>
                <w:lang w:val="en-US"/>
              </w:rPr>
              <w:t xml:space="preserve"> </w:t>
            </w:r>
            <w:proofErr w:type="spellStart"/>
            <w:r w:rsidRPr="00632EB6">
              <w:rPr>
                <w:rFonts w:eastAsia="Times New Roman" w:cs="Times New Roman"/>
                <w:sz w:val="16"/>
                <w:szCs w:val="16"/>
                <w:lang w:val="en-US"/>
              </w:rPr>
              <w:t>vol</w:t>
            </w:r>
            <w:proofErr w:type="spellEnd"/>
            <w:r w:rsidRPr="00632EB6">
              <w:rPr>
                <w:rFonts w:eastAsia="Times New Roman" w:cs="Times New Roman"/>
                <w:sz w:val="16"/>
                <w:szCs w:val="16"/>
                <w:lang w:val="en-US"/>
              </w:rPr>
              <w:t xml:space="preserve"> 5 µL, A) H</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xml:space="preserve">O, B) </w:t>
            </w:r>
            <w:proofErr w:type="spellStart"/>
            <w:r w:rsidRPr="00632EB6">
              <w:rPr>
                <w:rFonts w:eastAsia="Times New Roman" w:cs="Times New Roman"/>
                <w:sz w:val="16"/>
                <w:szCs w:val="16"/>
                <w:lang w:val="en-US"/>
              </w:rPr>
              <w:t>MeOH</w:t>
            </w:r>
            <w:proofErr w:type="spellEnd"/>
            <w:r w:rsidRPr="00632EB6">
              <w:rPr>
                <w:rFonts w:eastAsia="Times New Roman" w:cs="Times New Roman"/>
                <w:sz w:val="16"/>
                <w:szCs w:val="16"/>
                <w:lang w:val="en-US"/>
              </w:rPr>
              <w:t xml:space="preserve">, both with 2 </w:t>
            </w:r>
            <w:proofErr w:type="spellStart"/>
            <w:r w:rsidRPr="00632EB6">
              <w:rPr>
                <w:rFonts w:eastAsia="Times New Roman" w:cs="Times New Roman"/>
                <w:sz w:val="16"/>
                <w:szCs w:val="16"/>
                <w:lang w:val="en-US"/>
              </w:rPr>
              <w:t>mM</w:t>
            </w:r>
            <w:proofErr w:type="spellEnd"/>
            <w:r w:rsidRPr="00632EB6">
              <w:rPr>
                <w:rFonts w:eastAsia="Times New Roman" w:cs="Times New Roman"/>
                <w:sz w:val="16"/>
                <w:szCs w:val="16"/>
                <w:lang w:val="en-US"/>
              </w:rPr>
              <w:t xml:space="preserve"> </w:t>
            </w:r>
            <w:proofErr w:type="spellStart"/>
            <w:r w:rsidRPr="00632EB6">
              <w:rPr>
                <w:rFonts w:eastAsia="Times New Roman" w:cs="Times New Roman"/>
                <w:sz w:val="16"/>
                <w:szCs w:val="16"/>
                <w:lang w:val="en-US"/>
              </w:rPr>
              <w:t>AmAc</w:t>
            </w:r>
            <w:proofErr w:type="spellEnd"/>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40-90% B in 6 min, keep 1 min, 90-100% B in 1 min, keep 1 min, 100-40% B in 2 min; initial conditions for 4 min</w:t>
            </w:r>
          </w:p>
        </w:tc>
        <w:tc>
          <w:tcPr>
            <w:tcW w:w="3515" w:type="dxa"/>
            <w:vMerge w:val="restart"/>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en-US"/>
              </w:rPr>
            </w:pPr>
            <w:proofErr w:type="spellStart"/>
            <w:r w:rsidRPr="00632EB6">
              <w:rPr>
                <w:rFonts w:eastAsia="Times New Roman" w:cs="Times New Roman"/>
                <w:b/>
                <w:bCs/>
                <w:sz w:val="16"/>
                <w:szCs w:val="16"/>
                <w:lang w:val="en-US"/>
              </w:rPr>
              <w:t>Qtrap</w:t>
            </w:r>
            <w:proofErr w:type="spellEnd"/>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CaV</w:t>
            </w:r>
            <w:proofErr w:type="spellEnd"/>
            <w:r w:rsidRPr="00632EB6">
              <w:rPr>
                <w:rFonts w:eastAsia="Times New Roman" w:cs="Times New Roman"/>
                <w:sz w:val="16"/>
                <w:szCs w:val="16"/>
                <w:lang w:val="en-US"/>
              </w:rPr>
              <w:t xml:space="preserve"> 5.5 kV; EP 10 V; ST 600°C; CUR 40 psi; </w:t>
            </w:r>
            <w:proofErr w:type="spellStart"/>
            <w:r w:rsidRPr="00632EB6">
              <w:rPr>
                <w:rFonts w:eastAsia="Times New Roman" w:cs="Times New Roman"/>
                <w:sz w:val="16"/>
                <w:szCs w:val="16"/>
                <w:lang w:val="en-US"/>
              </w:rPr>
              <w:t>CoV</w:t>
            </w:r>
            <w:proofErr w:type="spellEnd"/>
            <w:r w:rsidRPr="00632EB6">
              <w:rPr>
                <w:rFonts w:eastAsia="Times New Roman" w:cs="Times New Roman"/>
                <w:sz w:val="16"/>
                <w:szCs w:val="16"/>
                <w:lang w:val="en-US"/>
              </w:rPr>
              <w:t xml:space="preserve"> 10 V; dwell time 100 </w:t>
            </w:r>
            <w:proofErr w:type="spellStart"/>
            <w:r w:rsidRPr="00632EB6">
              <w:rPr>
                <w:rFonts w:eastAsia="Times New Roman" w:cs="Times New Roman"/>
                <w:sz w:val="16"/>
                <w:szCs w:val="16"/>
                <w:lang w:val="en-US"/>
              </w:rPr>
              <w:t>ms</w:t>
            </w:r>
            <w:proofErr w:type="spellEnd"/>
          </w:p>
        </w:tc>
      </w:tr>
      <w:tr w:rsidR="00CE442E" w:rsidRPr="00632EB6" w:rsidTr="000769E5">
        <w:trPr>
          <w:trHeight w:val="388"/>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shd w:val="clear" w:color="auto" w:fill="D9E2F3" w:themeFill="accent5" w:themeFillTint="33"/>
            <w:vAlign w:val="center"/>
          </w:tcPr>
          <w:p w:rsidR="00CE442E" w:rsidRPr="00632EB6" w:rsidRDefault="00CE442E" w:rsidP="000769E5">
            <w:pPr>
              <w:jc w:val="center"/>
              <w:rPr>
                <w:rFonts w:eastAsia="Times New Roman" w:cs="Times New Roman"/>
                <w:b w:val="0"/>
                <w:bCs w:val="0"/>
                <w:sz w:val="16"/>
                <w:szCs w:val="16"/>
                <w:lang w:val="en-US"/>
              </w:rPr>
            </w:pPr>
          </w:p>
        </w:tc>
        <w:tc>
          <w:tcPr>
            <w:tcW w:w="1047" w:type="dxa"/>
            <w:gridSpan w:val="2"/>
            <w:vMerge w:val="restart"/>
            <w:tcBorders>
              <w:bottom w:val="single" w:sz="4" w:space="0" w:color="8EAADB" w:themeColor="accent5" w:themeTint="99"/>
            </w:tcBorders>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Raw maize</w:t>
            </w:r>
          </w:p>
        </w:tc>
        <w:tc>
          <w:tcPr>
            <w:tcW w:w="950" w:type="dxa"/>
            <w:vMerge/>
            <w:shd w:val="clear" w:color="auto" w:fill="D9E2F3" w:themeFill="accent5" w:themeFillTint="33"/>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3615" w:type="dxa"/>
            <w:vMerge/>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4300" w:type="dxa"/>
            <w:gridSpan w:val="2"/>
            <w:vMerge/>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3515" w:type="dxa"/>
            <w:vMerge/>
            <w:tcBorders>
              <w:right w:val="single" w:sz="4" w:space="0" w:color="auto"/>
            </w:tcBorders>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sz w:val="16"/>
                <w:szCs w:val="16"/>
                <w:lang w:val="en-US"/>
              </w:rPr>
            </w:pPr>
          </w:p>
        </w:tc>
        <w:tc>
          <w:tcPr>
            <w:tcW w:w="1047"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361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1690" w:type="dxa"/>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Flow: 0.2 mL/min</w:t>
            </w:r>
          </w:p>
        </w:tc>
        <w:tc>
          <w:tcPr>
            <w:tcW w:w="2610" w:type="dxa"/>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Time:</w:t>
            </w:r>
            <w:r w:rsidRPr="00632EB6">
              <w:rPr>
                <w:rFonts w:eastAsia="Times New Roman" w:cs="Times New Roman"/>
                <w:i/>
                <w:iCs/>
                <w:sz w:val="16"/>
                <w:szCs w:val="16"/>
                <w:lang w:val="en-US"/>
              </w:rPr>
              <w:t xml:space="preserve"> t</w:t>
            </w:r>
            <w:r w:rsidRPr="00632EB6">
              <w:rPr>
                <w:rFonts w:eastAsia="Times New Roman" w:cs="Times New Roman"/>
                <w:sz w:val="16"/>
                <w:szCs w:val="16"/>
                <w:vertAlign w:val="subscript"/>
                <w:lang w:val="en-US"/>
              </w:rPr>
              <w:t>an</w:t>
            </w:r>
            <w:r w:rsidRPr="00632EB6">
              <w:rPr>
                <w:rFonts w:eastAsia="Times New Roman" w:cs="Times New Roman"/>
                <w:sz w:val="16"/>
                <w:szCs w:val="16"/>
                <w:lang w:val="en-US"/>
              </w:rPr>
              <w:t xml:space="preserve">=9 min, </w:t>
            </w:r>
            <w:proofErr w:type="spellStart"/>
            <w:r w:rsidRPr="00632EB6">
              <w:rPr>
                <w:rFonts w:eastAsia="Times New Roman" w:cs="Times New Roman"/>
                <w:i/>
                <w:iCs/>
                <w:sz w:val="16"/>
                <w:szCs w:val="16"/>
                <w:lang w:val="en-US"/>
              </w:rPr>
              <w:t>t</w:t>
            </w:r>
            <w:r w:rsidRPr="00632EB6">
              <w:rPr>
                <w:rFonts w:eastAsia="Times New Roman" w:cs="Times New Roman"/>
                <w:sz w:val="16"/>
                <w:szCs w:val="16"/>
                <w:vertAlign w:val="subscript"/>
                <w:lang w:val="en-US"/>
              </w:rPr>
              <w:t>Tot</w:t>
            </w:r>
            <w:proofErr w:type="spellEnd"/>
            <w:r w:rsidRPr="00632EB6">
              <w:rPr>
                <w:rFonts w:eastAsia="Times New Roman" w:cs="Times New Roman"/>
                <w:sz w:val="16"/>
                <w:szCs w:val="16"/>
                <w:lang w:val="en-US"/>
              </w:rPr>
              <w:t>=15 min</w:t>
            </w:r>
          </w:p>
        </w:tc>
        <w:tc>
          <w:tcPr>
            <w:tcW w:w="3515" w:type="dxa"/>
            <w:tcBorders>
              <w:bottom w:val="single" w:sz="4" w:space="0" w:color="8EAADB" w:themeColor="accent5" w:themeTint="99"/>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LOD: 7 B</w:t>
            </w:r>
            <w:r w:rsidRPr="00632EB6">
              <w:rPr>
                <w:rFonts w:eastAsia="Times New Roman" w:cs="Times New Roman"/>
                <w:sz w:val="16"/>
                <w:szCs w:val="16"/>
                <w:vertAlign w:val="subscript"/>
                <w:lang w:val="en-US"/>
              </w:rPr>
              <w:t>1</w:t>
            </w:r>
            <w:r w:rsidRPr="00632EB6">
              <w:rPr>
                <w:rFonts w:eastAsia="Times New Roman" w:cs="Times New Roman"/>
                <w:sz w:val="16"/>
                <w:szCs w:val="16"/>
                <w:lang w:val="en-US"/>
              </w:rPr>
              <w:t>; 6 B</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xml:space="preserve"> µg/kg</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LOQ: 28 B</w:t>
            </w:r>
            <w:r w:rsidRPr="00632EB6">
              <w:rPr>
                <w:rFonts w:eastAsia="Times New Roman" w:cs="Times New Roman"/>
                <w:sz w:val="16"/>
                <w:szCs w:val="16"/>
                <w:vertAlign w:val="subscript"/>
                <w:lang w:val="en-US"/>
              </w:rPr>
              <w:t>1</w:t>
            </w:r>
            <w:r w:rsidRPr="00632EB6">
              <w:rPr>
                <w:rFonts w:eastAsia="Times New Roman" w:cs="Times New Roman"/>
                <w:sz w:val="16"/>
                <w:szCs w:val="16"/>
                <w:lang w:val="en-US"/>
              </w:rPr>
              <w:t>; 27 B</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xml:space="preserve"> µg/kg</w:t>
            </w:r>
          </w:p>
        </w:tc>
      </w:tr>
      <w:tr w:rsidR="00CE442E" w:rsidRPr="000269D8" w:rsidTr="000769E5">
        <w:trPr>
          <w:trHeight w:val="494"/>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shd w:val="clear" w:color="auto" w:fill="FFFFFF" w:themeFill="background1"/>
            <w:vAlign w:val="center"/>
          </w:tcPr>
          <w:p w:rsidR="00CE442E" w:rsidRPr="00632EB6" w:rsidRDefault="00CE442E" w:rsidP="000769E5">
            <w:pPr>
              <w:jc w:val="center"/>
              <w:rPr>
                <w:rFonts w:eastAsia="Times New Roman" w:cs="Times New Roman"/>
                <w:b w:val="0"/>
                <w:bCs w:val="0"/>
                <w:sz w:val="16"/>
                <w:szCs w:val="16"/>
                <w:lang w:val="en-US"/>
              </w:rPr>
            </w:pPr>
            <w:r w:rsidRPr="00632EB6">
              <w:rPr>
                <w:rFonts w:eastAsia="Times New Roman" w:cs="Times New Roman"/>
                <w:sz w:val="16"/>
                <w:szCs w:val="16"/>
                <w:lang w:val="en-US"/>
              </w:rPr>
              <w:fldChar w:fldCharType="begin" w:fldLock="1"/>
            </w:r>
            <w:r>
              <w:rPr>
                <w:rFonts w:eastAsia="Times New Roman" w:cs="Times New Roman"/>
                <w:b w:val="0"/>
                <w:bCs w:val="0"/>
                <w:sz w:val="16"/>
                <w:szCs w:val="16"/>
                <w:lang w:val="en-US"/>
              </w:rPr>
              <w:instrText>ADDIN CSL_CITATION {"citationItems":[{"id":"ITEM-1","itemData":{"DOI":"10.1021/jf4022702","ISSN":"00218561","PMID":"23895305","abstract":"18O labeling is a well-known method for the stable isotope labeling of proteins and peptides. This study describes a modified procedure for using 18O labeling on small molecules. Fumonisin B1, a worldwide occurring mycotoxin, which is routinely analyzed by HPLC-MS/MS, was chosen as model compound. 18O labeling was achieved by acid-catalyzed oxygen exchange from H218O. A mixture of different isotopologues was obtained from the exchange, which, however, could be used as an internal standard for HPLC-MS/MS analysis. The identity of the 18O-labeled fumonisin B1 was confirmed by NMR and HRMS measurements. The applicability as internal standard has been verified by comparison of results obtained from the method described in this paper to results obtained by reference methods. The presented method is of special interest as the 18O labeling can be generally applied to a large group of small molecules containing carboxylic groups. © 2013 American Chemical Society.","author":[{"dropping-particle":"","family":"Bergmann","given":"Dominik","non-dropping-particle":"","parse-names":false,"suffix":""},{"dropping-particle":"","family":"Hübner","given":"Florian","non-dropping-particle":"","parse-names":false,"suffix":""},{"dropping-particle":"","family":"Humpf","given":"Hans Ulrich","non-dropping-particle":"","parse-names":false,"suffix":""}],"container-title":"Journal of Agricultural and Food Chemistry","id":"ITEM-1","issue":"33","issued":{"date-parts":[["2013"]]},"page":"7904-7908","title":"Stable isotope dilution analysis of small molecules with carboxylic acid functions using 18O labeling for HPLC-ESI-MS/MS: Analysis of fumonisin B1","type":"article-journal","volume":"61"},"uris":["http://www.mendeley.com/documents/?uuid=1ffd2ca8-3999-47e6-913f-593a6f1e5c60","http://www.mendeley.com/documents/?uuid=fbe87d0b-0718-4eb3-b272-a915e8bcdfbf"]}],"mendeley":{"formattedCitation":"(Bergmann, Hübner, and Humpf 2013)","plainTextFormattedCitation":"(Bergmann, Hübner, and Humpf 2013)","previouslyFormattedCitation":"(Bergmann, Hübner, and Humpf 2013)"},"properties":{"noteIndex":0},"schema":"https://github.com/citation-style-language/schema/raw/master/csl-citation.json"}</w:instrText>
            </w:r>
            <w:r w:rsidRPr="00632EB6">
              <w:rPr>
                <w:rFonts w:eastAsia="Times New Roman" w:cs="Times New Roman"/>
                <w:sz w:val="16"/>
                <w:szCs w:val="16"/>
                <w:lang w:val="en-US"/>
              </w:rPr>
              <w:fldChar w:fldCharType="separate"/>
            </w:r>
            <w:r w:rsidRPr="00101EC3">
              <w:rPr>
                <w:rFonts w:eastAsia="Times New Roman" w:cs="Times New Roman"/>
                <w:b w:val="0"/>
                <w:bCs w:val="0"/>
                <w:noProof/>
                <w:sz w:val="16"/>
                <w:szCs w:val="16"/>
                <w:lang w:val="en-US"/>
              </w:rPr>
              <w:t>(Bergmann, Hübner, and Humpf 2013)</w:t>
            </w:r>
            <w:r w:rsidRPr="00632EB6">
              <w:rPr>
                <w:rFonts w:eastAsia="Times New Roman" w:cs="Times New Roman"/>
                <w:sz w:val="16"/>
                <w:szCs w:val="16"/>
                <w:lang w:val="en-US"/>
              </w:rPr>
              <w:fldChar w:fldCharType="end"/>
            </w:r>
          </w:p>
        </w:tc>
        <w:tc>
          <w:tcPr>
            <w:tcW w:w="1047" w:type="dxa"/>
            <w:gridSpan w:val="2"/>
            <w:tcBorders>
              <w:bottom w:val="single" w:sz="4" w:space="0" w:color="8EAADB" w:themeColor="accent5" w:themeTint="99"/>
            </w:tcBorders>
            <w:shd w:val="clear" w:color="auto" w:fill="FFFFFF" w:themeFill="background1"/>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B</w:t>
            </w:r>
            <w:r w:rsidRPr="00632EB6">
              <w:rPr>
                <w:rFonts w:eastAsia="Times New Roman" w:cs="Times New Roman"/>
                <w:sz w:val="16"/>
                <w:szCs w:val="16"/>
                <w:vertAlign w:val="subscript"/>
                <w:lang w:val="en-US"/>
              </w:rPr>
              <w:t>1</w:t>
            </w:r>
          </w:p>
        </w:tc>
        <w:tc>
          <w:tcPr>
            <w:tcW w:w="950" w:type="dxa"/>
            <w:vMerge w:val="restart"/>
            <w:tcBorders>
              <w:bottom w:val="single" w:sz="4" w:space="0" w:color="8EAADB" w:themeColor="accent5" w:themeTint="99"/>
            </w:tcBorders>
            <w:shd w:val="clear" w:color="auto" w:fill="FFFFFF" w:themeFill="background1"/>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10</w:t>
            </w:r>
          </w:p>
        </w:tc>
        <w:tc>
          <w:tcPr>
            <w:tcW w:w="3615" w:type="dxa"/>
            <w:vMerge w:val="restart"/>
            <w:tcBorders>
              <w:bottom w:val="single" w:sz="4" w:space="0" w:color="8EAADB" w:themeColor="accent5" w:themeTint="99"/>
            </w:tcBorders>
            <w:shd w:val="clear" w:color="auto" w:fill="FFFFFF" w:themeFill="background1"/>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1.- Add 20 mL ACN/H</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xml:space="preserve">O 70:30 with 1% FA; 2.-Vortex 30 s; 3.- Sonicate 10 min; 4.- Shake 15 min; 5.- </w:t>
            </w:r>
            <w:proofErr w:type="spellStart"/>
            <w:r w:rsidRPr="00632EB6">
              <w:rPr>
                <w:rFonts w:eastAsia="Times New Roman" w:cs="Times New Roman"/>
                <w:sz w:val="16"/>
                <w:szCs w:val="16"/>
                <w:lang w:val="en-US"/>
              </w:rPr>
              <w:t>Centrifugate</w:t>
            </w:r>
            <w:proofErr w:type="spellEnd"/>
            <w:r w:rsidRPr="00632EB6">
              <w:rPr>
                <w:rFonts w:eastAsia="Times New Roman" w:cs="Times New Roman"/>
                <w:sz w:val="16"/>
                <w:szCs w:val="16"/>
                <w:lang w:val="en-US"/>
              </w:rPr>
              <w:t xml:space="preserve"> to 8000 g, 15 min, 25 °C; 6.- Dilute 1:1 1% FA; 7.- Filter if necessary</w:t>
            </w:r>
          </w:p>
        </w:tc>
        <w:tc>
          <w:tcPr>
            <w:tcW w:w="4300" w:type="dxa"/>
            <w:gridSpan w:val="2"/>
            <w:vMerge w:val="restart"/>
            <w:tcBorders>
              <w:bottom w:val="single" w:sz="4" w:space="0" w:color="8EAADB" w:themeColor="accent5" w:themeTint="99"/>
            </w:tcBorders>
            <w:shd w:val="clear" w:color="auto" w:fill="FFFFFF" w:themeFill="background1"/>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Hyperclone</w:t>
            </w:r>
            <w:proofErr w:type="spellEnd"/>
            <w:r w:rsidRPr="00632EB6">
              <w:rPr>
                <w:rFonts w:eastAsia="Times New Roman" w:cs="Times New Roman"/>
                <w:sz w:val="16"/>
                <w:szCs w:val="16"/>
                <w:lang w:val="en-US"/>
              </w:rPr>
              <w:t xml:space="preserve"> C</w:t>
            </w:r>
            <w:r w:rsidRPr="00632EB6">
              <w:rPr>
                <w:rFonts w:eastAsia="Times New Roman" w:cs="Times New Roman"/>
                <w:sz w:val="16"/>
                <w:szCs w:val="16"/>
                <w:vertAlign w:val="subscript"/>
                <w:lang w:val="en-US"/>
              </w:rPr>
              <w:t>8</w:t>
            </w:r>
            <w:r w:rsidRPr="00632EB6">
              <w:rPr>
                <w:rFonts w:eastAsia="Times New Roman" w:cs="Times New Roman"/>
                <w:sz w:val="16"/>
                <w:szCs w:val="16"/>
                <w:lang w:val="en-US"/>
              </w:rPr>
              <w:t xml:space="preserve"> BDS, 150 x 2.0 mm, 3 µm at 40° C</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Inj</w:t>
            </w:r>
            <w:proofErr w:type="spellEnd"/>
            <w:r w:rsidRPr="00632EB6">
              <w:rPr>
                <w:rFonts w:eastAsia="Times New Roman" w:cs="Times New Roman"/>
                <w:sz w:val="16"/>
                <w:szCs w:val="16"/>
                <w:lang w:val="en-US"/>
              </w:rPr>
              <w:t xml:space="preserve"> </w:t>
            </w:r>
            <w:proofErr w:type="spellStart"/>
            <w:r w:rsidRPr="00632EB6">
              <w:rPr>
                <w:rFonts w:eastAsia="Times New Roman" w:cs="Times New Roman"/>
                <w:sz w:val="16"/>
                <w:szCs w:val="16"/>
                <w:lang w:val="en-US"/>
              </w:rPr>
              <w:t>vol</w:t>
            </w:r>
            <w:proofErr w:type="spellEnd"/>
            <w:r w:rsidRPr="00632EB6">
              <w:rPr>
                <w:rFonts w:eastAsia="Times New Roman" w:cs="Times New Roman"/>
                <w:sz w:val="16"/>
                <w:szCs w:val="16"/>
                <w:lang w:val="en-US"/>
              </w:rPr>
              <w:t xml:space="preserve"> 20 µL, A) H</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O, B) ACN, both with 1% FA</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65% B for 4 min, 37.5% B for 0.5 min, 5% B for 2 min, keep for 0.5 min, initial conditions for 4 min</w:t>
            </w:r>
          </w:p>
        </w:tc>
        <w:tc>
          <w:tcPr>
            <w:tcW w:w="3515" w:type="dxa"/>
            <w:vMerge w:val="restart"/>
            <w:tcBorders>
              <w:bottom w:val="single" w:sz="4" w:space="0" w:color="8EAADB" w:themeColor="accent5" w:themeTint="99"/>
              <w:right w:val="single" w:sz="4" w:space="0" w:color="auto"/>
            </w:tcBorders>
            <w:shd w:val="clear" w:color="auto" w:fill="FFFFFF" w:themeFill="background1"/>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val="en-US"/>
              </w:rPr>
            </w:pPr>
            <w:proofErr w:type="spellStart"/>
            <w:r w:rsidRPr="00632EB6">
              <w:rPr>
                <w:rFonts w:eastAsia="Times New Roman" w:cs="Times New Roman"/>
                <w:b/>
                <w:bCs/>
                <w:sz w:val="16"/>
                <w:szCs w:val="16"/>
                <w:lang w:val="en-US"/>
              </w:rPr>
              <w:t>QTrap</w:t>
            </w:r>
            <w:proofErr w:type="spellEnd"/>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CaV</w:t>
            </w:r>
            <w:proofErr w:type="spellEnd"/>
            <w:r w:rsidRPr="00632EB6">
              <w:rPr>
                <w:rFonts w:eastAsia="Times New Roman" w:cs="Times New Roman"/>
                <w:sz w:val="16"/>
                <w:szCs w:val="16"/>
                <w:lang w:val="en-US"/>
              </w:rPr>
              <w:t xml:space="preserve"> 5.5 kV; DG 350 °C; NG 35 psi; DG 45 psi; CUR (N</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xml:space="preserve">) 30 psi; </w:t>
            </w:r>
            <w:proofErr w:type="spellStart"/>
            <w:r w:rsidRPr="00632EB6">
              <w:rPr>
                <w:rFonts w:eastAsia="Times New Roman" w:cs="Times New Roman"/>
                <w:sz w:val="16"/>
                <w:szCs w:val="16"/>
                <w:lang w:val="en-US"/>
              </w:rPr>
              <w:t>CoG</w:t>
            </w:r>
            <w:proofErr w:type="spellEnd"/>
            <w:r w:rsidRPr="00632EB6">
              <w:rPr>
                <w:rFonts w:eastAsia="Times New Roman" w:cs="Times New Roman"/>
                <w:sz w:val="16"/>
                <w:szCs w:val="16"/>
                <w:lang w:val="en-US"/>
              </w:rPr>
              <w:t xml:space="preserve"> 5 x 10</w:t>
            </w:r>
            <w:r w:rsidRPr="00632EB6">
              <w:rPr>
                <w:rFonts w:eastAsia="Times New Roman" w:cs="Times New Roman"/>
                <w:sz w:val="16"/>
                <w:szCs w:val="16"/>
                <w:vertAlign w:val="superscript"/>
                <w:lang w:val="en-US"/>
              </w:rPr>
              <w:t>−5</w:t>
            </w:r>
            <w:r w:rsidRPr="00632EB6">
              <w:rPr>
                <w:rFonts w:eastAsia="Times New Roman" w:cs="Times New Roman"/>
                <w:sz w:val="16"/>
                <w:szCs w:val="16"/>
                <w:lang w:val="en-US"/>
              </w:rPr>
              <w:t xml:space="preserve"> </w:t>
            </w:r>
            <w:proofErr w:type="spellStart"/>
            <w:r w:rsidRPr="00632EB6">
              <w:rPr>
                <w:rFonts w:eastAsia="Times New Roman" w:cs="Times New Roman"/>
                <w:sz w:val="16"/>
                <w:szCs w:val="16"/>
                <w:lang w:val="en-US"/>
              </w:rPr>
              <w:t>Torr</w:t>
            </w:r>
            <w:proofErr w:type="spellEnd"/>
            <w:r w:rsidRPr="00632EB6">
              <w:rPr>
                <w:rFonts w:eastAsia="Times New Roman" w:cs="Times New Roman"/>
                <w:sz w:val="16"/>
                <w:szCs w:val="16"/>
                <w:lang w:val="en-US"/>
              </w:rPr>
              <w:t xml:space="preserve">; </w:t>
            </w:r>
            <w:proofErr w:type="spellStart"/>
            <w:r w:rsidRPr="00632EB6">
              <w:rPr>
                <w:rFonts w:eastAsia="Times New Roman" w:cs="Times New Roman"/>
                <w:sz w:val="16"/>
                <w:szCs w:val="16"/>
                <w:lang w:val="en-US"/>
              </w:rPr>
              <w:t>QTrap</w:t>
            </w:r>
            <w:proofErr w:type="spellEnd"/>
            <w:r w:rsidRPr="00632EB6">
              <w:rPr>
                <w:rFonts w:eastAsia="Times New Roman" w:cs="Times New Roman"/>
                <w:sz w:val="16"/>
                <w:szCs w:val="16"/>
                <w:lang w:val="en-US"/>
              </w:rPr>
              <w:t xml:space="preserve"> CUR 20 psi</w:t>
            </w:r>
          </w:p>
        </w:tc>
      </w:tr>
      <w:tr w:rsidR="00CE442E" w:rsidRPr="00632EB6" w:rsidTr="000769E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sz w:val="16"/>
                <w:szCs w:val="16"/>
                <w:lang w:val="en-US"/>
              </w:rPr>
            </w:pPr>
          </w:p>
        </w:tc>
        <w:tc>
          <w:tcPr>
            <w:tcW w:w="1047" w:type="dxa"/>
            <w:gridSpan w:val="2"/>
            <w:vMerge w:val="restart"/>
            <w:tcBorders>
              <w:bottom w:val="single" w:sz="4" w:space="0" w:color="8EAADB" w:themeColor="accent5" w:themeTint="99"/>
            </w:tcBorders>
            <w:shd w:val="clear" w:color="auto" w:fill="FFFFFF" w:themeFill="background1"/>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Maize</w:t>
            </w: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361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4300"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r>
      <w:tr w:rsidR="00CE442E" w:rsidRPr="008226BB" w:rsidTr="000769E5">
        <w:trPr>
          <w:trHeight w:val="85"/>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sz w:val="16"/>
                <w:szCs w:val="16"/>
                <w:lang w:val="en-US"/>
              </w:rPr>
            </w:pPr>
          </w:p>
        </w:tc>
        <w:tc>
          <w:tcPr>
            <w:tcW w:w="1047" w:type="dxa"/>
            <w:gridSpan w:val="2"/>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950" w:type="dxa"/>
            <w:vMerge/>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3615" w:type="dxa"/>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1690" w:type="dxa"/>
            <w:shd w:val="clear" w:color="auto" w:fill="FFFFFF" w:themeFill="background1"/>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Flow: 0.30 mL/min</w:t>
            </w:r>
          </w:p>
        </w:tc>
        <w:tc>
          <w:tcPr>
            <w:tcW w:w="2610" w:type="dxa"/>
            <w:shd w:val="clear" w:color="auto" w:fill="FFFFFF" w:themeFill="background1"/>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Time:</w:t>
            </w:r>
            <w:r w:rsidRPr="00632EB6">
              <w:rPr>
                <w:rFonts w:eastAsia="Times New Roman" w:cs="Times New Roman"/>
                <w:i/>
                <w:iCs/>
                <w:sz w:val="16"/>
                <w:szCs w:val="16"/>
                <w:lang w:val="en-US"/>
              </w:rPr>
              <w:t xml:space="preserve"> t</w:t>
            </w:r>
            <w:r w:rsidRPr="00632EB6">
              <w:rPr>
                <w:rFonts w:eastAsia="Times New Roman" w:cs="Times New Roman"/>
                <w:sz w:val="16"/>
                <w:szCs w:val="16"/>
                <w:vertAlign w:val="subscript"/>
                <w:lang w:val="en-US"/>
              </w:rPr>
              <w:t>an</w:t>
            </w:r>
            <w:r w:rsidRPr="00632EB6">
              <w:rPr>
                <w:rFonts w:eastAsia="Times New Roman" w:cs="Times New Roman"/>
                <w:sz w:val="16"/>
                <w:szCs w:val="16"/>
                <w:lang w:val="en-US"/>
              </w:rPr>
              <w:t xml:space="preserve">=7 min, </w:t>
            </w:r>
            <w:proofErr w:type="spellStart"/>
            <w:r w:rsidRPr="00632EB6">
              <w:rPr>
                <w:rFonts w:eastAsia="Times New Roman" w:cs="Times New Roman"/>
                <w:i/>
                <w:iCs/>
                <w:sz w:val="16"/>
                <w:szCs w:val="16"/>
                <w:lang w:val="en-US"/>
              </w:rPr>
              <w:t>t</w:t>
            </w:r>
            <w:r w:rsidRPr="00632EB6">
              <w:rPr>
                <w:rFonts w:eastAsia="Times New Roman" w:cs="Times New Roman"/>
                <w:sz w:val="16"/>
                <w:szCs w:val="16"/>
                <w:vertAlign w:val="subscript"/>
                <w:lang w:val="en-US"/>
              </w:rPr>
              <w:t>Tot</w:t>
            </w:r>
            <w:proofErr w:type="spellEnd"/>
            <w:r w:rsidRPr="00632EB6">
              <w:rPr>
                <w:rFonts w:eastAsia="Times New Roman" w:cs="Times New Roman"/>
                <w:sz w:val="16"/>
                <w:szCs w:val="16"/>
                <w:lang w:val="en-US"/>
              </w:rPr>
              <w:t>=11 min</w:t>
            </w:r>
          </w:p>
        </w:tc>
        <w:tc>
          <w:tcPr>
            <w:tcW w:w="3515" w:type="dxa"/>
            <w:tcBorders>
              <w:right w:val="single" w:sz="4" w:space="0" w:color="auto"/>
            </w:tcBorders>
            <w:shd w:val="clear" w:color="auto" w:fill="FFFFFF" w:themeFill="background1"/>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LOD: 53 µg/kg,</w:t>
            </w:r>
            <w:r>
              <w:rPr>
                <w:rFonts w:eastAsia="Times New Roman" w:cs="Times New Roman"/>
                <w:sz w:val="16"/>
                <w:szCs w:val="16"/>
                <w:lang w:val="en-US"/>
              </w:rPr>
              <w:t xml:space="preserve"> </w:t>
            </w:r>
            <w:r w:rsidRPr="00632EB6">
              <w:rPr>
                <w:rFonts w:eastAsia="Times New Roman" w:cs="Times New Roman"/>
                <w:sz w:val="16"/>
                <w:szCs w:val="16"/>
                <w:lang w:val="en-US"/>
              </w:rPr>
              <w:t>LOQ: 188 µg/kg</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vAlign w:val="center"/>
          </w:tcPr>
          <w:p w:rsidR="00CE442E" w:rsidRPr="00C86276" w:rsidRDefault="00CE442E" w:rsidP="000769E5">
            <w:pPr>
              <w:jc w:val="center"/>
              <w:rPr>
                <w:rFonts w:eastAsia="Times New Roman" w:cs="Times New Roman"/>
                <w:b w:val="0"/>
                <w:bCs w:val="0"/>
                <w:sz w:val="16"/>
                <w:szCs w:val="16"/>
                <w:lang w:val="en-US"/>
              </w:rPr>
            </w:pPr>
            <w:r w:rsidRPr="00C86276">
              <w:rPr>
                <w:rFonts w:ascii="AdvTT99c4c969" w:hAnsi="AdvTT99c4c969" w:cs="AdvTT99c4c969"/>
                <w:color w:val="131413"/>
                <w:sz w:val="16"/>
                <w:szCs w:val="16"/>
                <w:lang w:val="en-US"/>
              </w:rPr>
              <w:fldChar w:fldCharType="begin" w:fldLock="1"/>
            </w:r>
            <w:r>
              <w:rPr>
                <w:rFonts w:ascii="AdvTT99c4c969" w:hAnsi="AdvTT99c4c969" w:cs="AdvTT99c4c969"/>
                <w:b w:val="0"/>
                <w:bCs w:val="0"/>
                <w:color w:val="131413"/>
                <w:sz w:val="16"/>
                <w:szCs w:val="16"/>
                <w:lang w:val="en-US"/>
              </w:rPr>
              <w:instrText xml:space="preserve">ADDIN CSL_CITATION {"citationItems":[{"id":"ITEM-1","itemData":{"DOI":"10.1007/s12161-021-01984-8","ISSN":"1936976X","abstract":"Fumonisins are mycotoxins and corn has been considered the foodstuff presenting the highest contamination levels by these compounds. In recent years, the presence of hidden fumonisins in corn and corn products has aroused the interest of public health authorities. The aim of this study was to optimize and validate a simple and fast analytical method for the determination of free and hidden fumonisins in corn and corn products by ultra-high performance liquid chromatography-tandem mass spectrometry (UHPLC-MS/MS). Several sample treatment methods were assessed for free fumonisins determination, and a method using rapid shaking and sonication, followed by extract dilution without the need for a clean-up step was selected for validation. Hidden fumonisins determination was based on the hydrolyzed forms (HFB1 + HFB2) obtained after sample alkaline hydrolysis. The alkaline hydrolysis efficiency was optimized, with a final selected shaking time of 60 min. Satisfactory recoveries were obtained for the target mycotoxins in the validated method, ranging from 89 to 110%, with relative standard deviations lower than 14%. Linearity was confirmed for the calibration curves at the assessed concentration ranges. The method sensitivity was considered adequate, with limits of quantification ranging from 0.4 </w:instrText>
            </w:r>
            <w:r>
              <w:rPr>
                <w:rFonts w:ascii="AdvTT99c4c969" w:hAnsi="AdvTT99c4c969" w:cs="AdvTT99c4c969" w:hint="eastAsia"/>
                <w:b w:val="0"/>
                <w:bCs w:val="0"/>
                <w:color w:val="131413"/>
                <w:sz w:val="16"/>
                <w:szCs w:val="16"/>
                <w:lang w:val="en-US"/>
              </w:rPr>
              <w:instrText>μ</w:instrText>
            </w:r>
            <w:r>
              <w:rPr>
                <w:rFonts w:ascii="AdvTT99c4c969" w:hAnsi="AdvTT99c4c969" w:cs="AdvTT99c4c969"/>
                <w:b w:val="0"/>
                <w:bCs w:val="0"/>
                <w:color w:val="131413"/>
                <w:sz w:val="16"/>
                <w:szCs w:val="16"/>
                <w:lang w:val="en-US"/>
              </w:rPr>
              <w:instrText xml:space="preserve">g kg−1 to 17.8 </w:instrText>
            </w:r>
            <w:r>
              <w:rPr>
                <w:rFonts w:ascii="AdvTT99c4c969" w:hAnsi="AdvTT99c4c969" w:cs="AdvTT99c4c969" w:hint="eastAsia"/>
                <w:b w:val="0"/>
                <w:bCs w:val="0"/>
                <w:color w:val="131413"/>
                <w:sz w:val="16"/>
                <w:szCs w:val="16"/>
                <w:lang w:val="en-US"/>
              </w:rPr>
              <w:instrText>μ</w:instrText>
            </w:r>
            <w:r>
              <w:rPr>
                <w:rFonts w:ascii="AdvTT99c4c969" w:hAnsi="AdvTT99c4c969" w:cs="AdvTT99c4c969"/>
                <w:b w:val="0"/>
                <w:bCs w:val="0"/>
                <w:color w:val="131413"/>
                <w:sz w:val="16"/>
                <w:szCs w:val="16"/>
                <w:lang w:val="en-US"/>
              </w:rPr>
              <w:instrText>g kg−1. The proposed analytical method was applied satisfactorily to the analysis of real samples, being considered attractive for routine analyses.","author":[{"dropping-particle":"","family":"Matos","given":"Nínive Alves Vieira","non-dropping-particle":"de","parse-names":false,"suffix":""},{"dropping-particle":"","family":"Moraes","given":"Maria Heloísa Paulino","non-dropping-particle":"de","parse-names":false,"suffix":""},{"dropping-particle":"","family":"Sartori","given":"André Victor","non-dropping-particle":"","parse-names":false,"suffix":""},{"dropping-particle":"","family":"Couto Jacob","given":"Silvana","non-dropping-particle":"do","parse-names":false,"suffix":""}],"container-title":"Food Analytical Methods","id":"ITEM-1","issue":"8","issued":{"date-parts":[["2021"]]},"page":"1611-1624","publisher":"Food Analytical Methods","title":"Optimization and Validation of an Analytical Method for the Determination of Free and Hidden Fumonisins in Corn and Corn Products by UHPLC-MS/MS","type":"article-journal","volume":"14"},"uris":["http://www.mendeley.com/documents/?uuid=559fec07-dc93-48ad-9864-25bb6f9ae193"]}],"mendeley":{"formattedCitation":"(de Matos et al. 2021)","plainTextFormattedCitation":"(de Matos et al. 2021)","previouslyFormattedCitation":"(de Matos et al. 2021)"},"properties":{"noteIndex":0},"schema":"https://github.com/citation-style-language/schema/raw/master/csl-citation.json"}</w:instrText>
            </w:r>
            <w:r w:rsidRPr="00C86276">
              <w:rPr>
                <w:rFonts w:ascii="AdvTT99c4c969" w:hAnsi="AdvTT99c4c969" w:cs="AdvTT99c4c969"/>
                <w:color w:val="131413"/>
                <w:sz w:val="16"/>
                <w:szCs w:val="16"/>
                <w:lang w:val="en-US"/>
              </w:rPr>
              <w:fldChar w:fldCharType="separate"/>
            </w:r>
            <w:r w:rsidRPr="00101EC3">
              <w:rPr>
                <w:rFonts w:ascii="AdvTT99c4c969" w:hAnsi="AdvTT99c4c969" w:cs="AdvTT99c4c969"/>
                <w:b w:val="0"/>
                <w:bCs w:val="0"/>
                <w:noProof/>
                <w:color w:val="131413"/>
                <w:sz w:val="16"/>
                <w:szCs w:val="16"/>
                <w:lang w:val="en-US"/>
              </w:rPr>
              <w:t>(de Matos et al. 2021)</w:t>
            </w:r>
            <w:r w:rsidRPr="00C86276">
              <w:rPr>
                <w:rFonts w:ascii="AdvTT99c4c969" w:hAnsi="AdvTT99c4c969" w:cs="AdvTT99c4c969"/>
                <w:color w:val="131413"/>
                <w:sz w:val="16"/>
                <w:szCs w:val="16"/>
                <w:lang w:val="en-US"/>
              </w:rPr>
              <w:fldChar w:fldCharType="end"/>
            </w:r>
          </w:p>
        </w:tc>
        <w:tc>
          <w:tcPr>
            <w:tcW w:w="1047" w:type="dxa"/>
            <w:gridSpan w:val="2"/>
            <w:tcBorders>
              <w:bottom w:val="single" w:sz="4" w:space="0" w:color="8EAADB" w:themeColor="accent5" w:themeTint="99"/>
            </w:tcBorders>
            <w:vAlign w:val="center"/>
          </w:tcPr>
          <w:p w:rsidR="00CE442E" w:rsidRPr="00491617"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Pr>
                <w:rFonts w:eastAsia="Times New Roman" w:cs="Times New Roman"/>
                <w:sz w:val="16"/>
                <w:szCs w:val="16"/>
                <w:lang w:val="en-US"/>
              </w:rPr>
              <w:t>B</w:t>
            </w:r>
            <w:r w:rsidRPr="006258CE">
              <w:rPr>
                <w:rFonts w:eastAsia="Times New Roman" w:cs="Times New Roman"/>
                <w:sz w:val="16"/>
                <w:szCs w:val="16"/>
                <w:vertAlign w:val="subscript"/>
                <w:lang w:val="en-US"/>
              </w:rPr>
              <w:t>1</w:t>
            </w:r>
            <w:r>
              <w:rPr>
                <w:rFonts w:eastAsia="Times New Roman" w:cs="Times New Roman"/>
                <w:sz w:val="16"/>
                <w:szCs w:val="16"/>
                <w:lang w:val="en-US"/>
              </w:rPr>
              <w:t>, B</w:t>
            </w:r>
            <w:r w:rsidRPr="006258CE">
              <w:rPr>
                <w:rFonts w:eastAsia="Times New Roman" w:cs="Times New Roman"/>
                <w:sz w:val="16"/>
                <w:szCs w:val="16"/>
                <w:vertAlign w:val="subscript"/>
                <w:lang w:val="en-US"/>
              </w:rPr>
              <w:t>2</w:t>
            </w:r>
            <w:r>
              <w:rPr>
                <w:rFonts w:eastAsia="Times New Roman" w:cs="Times New Roman"/>
                <w:sz w:val="16"/>
                <w:szCs w:val="16"/>
                <w:lang w:val="en-US"/>
              </w:rPr>
              <w:t>, HB</w:t>
            </w:r>
            <w:r w:rsidRPr="006258CE">
              <w:rPr>
                <w:rFonts w:eastAsia="Times New Roman" w:cs="Times New Roman"/>
                <w:sz w:val="16"/>
                <w:szCs w:val="16"/>
                <w:vertAlign w:val="subscript"/>
                <w:lang w:val="en-US"/>
              </w:rPr>
              <w:t>1</w:t>
            </w:r>
            <w:r>
              <w:rPr>
                <w:rFonts w:eastAsia="Times New Roman" w:cs="Times New Roman"/>
                <w:sz w:val="16"/>
                <w:szCs w:val="16"/>
                <w:lang w:val="en-US"/>
              </w:rPr>
              <w:t>, HB</w:t>
            </w:r>
            <w:r w:rsidRPr="006258CE">
              <w:rPr>
                <w:rFonts w:eastAsia="Times New Roman" w:cs="Times New Roman"/>
                <w:sz w:val="16"/>
                <w:szCs w:val="16"/>
                <w:vertAlign w:val="subscript"/>
                <w:lang w:val="en-US"/>
              </w:rPr>
              <w:t>2</w:t>
            </w:r>
          </w:p>
        </w:tc>
        <w:tc>
          <w:tcPr>
            <w:tcW w:w="950" w:type="dxa"/>
            <w:vMerge w:val="restart"/>
            <w:tcBorders>
              <w:bottom w:val="single" w:sz="4" w:space="0" w:color="8EAADB" w:themeColor="accent5" w:themeTint="99"/>
            </w:tcBorders>
            <w:vAlign w:val="center"/>
          </w:tcPr>
          <w:p w:rsidR="00CE442E" w:rsidRPr="0648618D"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Pr>
                <w:rFonts w:cs="Times New Roman"/>
                <w:sz w:val="16"/>
                <w:szCs w:val="16"/>
                <w:lang w:val="en-US"/>
              </w:rPr>
              <w:t>5</w:t>
            </w:r>
          </w:p>
        </w:tc>
        <w:tc>
          <w:tcPr>
            <w:tcW w:w="3615" w:type="dxa"/>
            <w:vMerge w:val="restart"/>
            <w:tcBorders>
              <w:bottom w:val="single" w:sz="4" w:space="0" w:color="8EAADB" w:themeColor="accent5" w:themeTint="99"/>
            </w:tcBorders>
            <w:noWrap/>
            <w:vAlign w:val="center"/>
          </w:tcPr>
          <w:p w:rsidR="00CE442E" w:rsidRPr="00491617"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Pr>
                <w:rFonts w:cs="Times New Roman"/>
                <w:sz w:val="16"/>
                <w:szCs w:val="16"/>
                <w:lang w:val="en-US"/>
              </w:rPr>
              <w:t>1.- Add ACN:H</w:t>
            </w:r>
            <w:r w:rsidRPr="009E13DD">
              <w:rPr>
                <w:rFonts w:cs="Times New Roman"/>
                <w:sz w:val="16"/>
                <w:szCs w:val="16"/>
                <w:vertAlign w:val="subscript"/>
                <w:lang w:val="en-US"/>
              </w:rPr>
              <w:t>2</w:t>
            </w:r>
            <w:r>
              <w:rPr>
                <w:rFonts w:cs="Times New Roman"/>
                <w:sz w:val="16"/>
                <w:szCs w:val="16"/>
                <w:lang w:val="en-US"/>
              </w:rPr>
              <w:t>O:FA 75.24:1; 2.- shake for 2 min; 3.- sonicate for 10 min; 4.- centrifuge at 3000 rpm for 7 min; 5.-take 0.05 mL of extract; 6.- dilute with 0.95 mL 0.05% of AF in MeOH:H</w:t>
            </w:r>
            <w:r w:rsidRPr="00990B92">
              <w:rPr>
                <w:rFonts w:cs="Times New Roman"/>
                <w:sz w:val="16"/>
                <w:szCs w:val="16"/>
                <w:vertAlign w:val="subscript"/>
                <w:lang w:val="en-US"/>
              </w:rPr>
              <w:t>2</w:t>
            </w:r>
            <w:r>
              <w:rPr>
                <w:rFonts w:cs="Times New Roman"/>
                <w:sz w:val="16"/>
                <w:szCs w:val="16"/>
                <w:lang w:val="en-US"/>
              </w:rPr>
              <w:t>O 1.1; 7.- filter</w:t>
            </w:r>
          </w:p>
        </w:tc>
        <w:tc>
          <w:tcPr>
            <w:tcW w:w="4300" w:type="dxa"/>
            <w:gridSpan w:val="2"/>
            <w:vMerge w:val="restart"/>
            <w:tcBorders>
              <w:bottom w:val="single" w:sz="4" w:space="0" w:color="8EAADB" w:themeColor="accent5" w:themeTint="99"/>
            </w:tcBorders>
            <w:noWrap/>
            <w:vAlign w:val="center"/>
          </w:tcPr>
          <w:p w:rsidR="00CE442E" w:rsidRDefault="00CE442E" w:rsidP="000769E5">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Pr>
                <w:rFonts w:eastAsia="Times New Roman" w:cs="Times New Roman"/>
                <w:sz w:val="16"/>
                <w:szCs w:val="16"/>
                <w:lang w:val="en-US"/>
              </w:rPr>
              <w:t>ACQUITY BEH C</w:t>
            </w:r>
            <w:r w:rsidRPr="00C95641">
              <w:rPr>
                <w:rFonts w:eastAsia="Times New Roman" w:cs="Times New Roman"/>
                <w:sz w:val="16"/>
                <w:szCs w:val="16"/>
                <w:vertAlign w:val="subscript"/>
                <w:lang w:val="en-US"/>
              </w:rPr>
              <w:t>18</w:t>
            </w:r>
            <w:r>
              <w:rPr>
                <w:rFonts w:eastAsia="Times New Roman" w:cs="Times New Roman"/>
                <w:sz w:val="16"/>
                <w:szCs w:val="16"/>
                <w:vertAlign w:val="subscript"/>
                <w:lang w:val="en-US"/>
              </w:rPr>
              <w:t xml:space="preserve"> </w:t>
            </w:r>
            <w:r>
              <w:rPr>
                <w:rFonts w:eastAsia="Times New Roman" w:cs="Times New Roman"/>
                <w:sz w:val="16"/>
                <w:szCs w:val="16"/>
                <w:lang w:val="en-US"/>
              </w:rPr>
              <w:t xml:space="preserve">100 x 2.1 mm, 1.7 </w:t>
            </w:r>
            <w:proofErr w:type="spellStart"/>
            <w:r w:rsidRPr="00C95641">
              <w:rPr>
                <w:rFonts w:eastAsia="Times New Roman" w:cs="Times New Roman"/>
                <w:sz w:val="16"/>
                <w:szCs w:val="16"/>
                <w:lang w:val="en-US"/>
              </w:rPr>
              <w:t>μm</w:t>
            </w:r>
            <w:proofErr w:type="spellEnd"/>
            <w:r>
              <w:rPr>
                <w:rFonts w:eastAsia="Times New Roman" w:cs="Times New Roman"/>
                <w:sz w:val="16"/>
                <w:szCs w:val="16"/>
                <w:lang w:val="en-US"/>
              </w:rPr>
              <w:t xml:space="preserve"> at 35°C</w:t>
            </w:r>
          </w:p>
          <w:p w:rsidR="00CE442E" w:rsidRPr="00A12505" w:rsidRDefault="00CE442E" w:rsidP="000769E5">
            <w:pPr>
              <w:autoSpaceDE w:val="0"/>
              <w:autoSpaceDN w:val="0"/>
              <w:adjustRightInd w:val="0"/>
              <w:ind w:left="3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Pr>
                <w:rFonts w:eastAsia="Times New Roman" w:cs="Times New Roman"/>
                <w:sz w:val="16"/>
                <w:szCs w:val="16"/>
                <w:lang w:val="en-US"/>
              </w:rPr>
              <w:t xml:space="preserve">5 </w:t>
            </w:r>
            <w:proofErr w:type="spellStart"/>
            <w:r w:rsidRPr="00A12505">
              <w:rPr>
                <w:rFonts w:eastAsia="Times New Roman" w:cs="Times New Roman"/>
                <w:sz w:val="16"/>
                <w:szCs w:val="16"/>
                <w:lang w:val="en-US"/>
              </w:rPr>
              <w:t>μL</w:t>
            </w:r>
            <w:proofErr w:type="spellEnd"/>
            <w:r w:rsidRPr="00A12505">
              <w:rPr>
                <w:rFonts w:eastAsia="Times New Roman" w:cs="Times New Roman"/>
                <w:sz w:val="16"/>
                <w:szCs w:val="16"/>
                <w:lang w:val="en-US"/>
              </w:rPr>
              <w:t xml:space="preserve"> of sample</w:t>
            </w:r>
          </w:p>
          <w:p w:rsidR="00CE442E" w:rsidRPr="002A64FC" w:rsidRDefault="00CE442E" w:rsidP="000769E5">
            <w:pPr>
              <w:autoSpaceDE w:val="0"/>
              <w:autoSpaceDN w:val="0"/>
              <w:adjustRightInd w:val="0"/>
              <w:ind w:left="14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2A64FC">
              <w:rPr>
                <w:rFonts w:eastAsia="Times New Roman" w:cs="Times New Roman"/>
                <w:sz w:val="16"/>
                <w:szCs w:val="16"/>
                <w:lang w:val="en-US"/>
              </w:rPr>
              <w:t>A) H</w:t>
            </w:r>
            <w:r w:rsidRPr="002A64FC">
              <w:rPr>
                <w:rFonts w:eastAsia="Times New Roman" w:cs="Times New Roman"/>
                <w:sz w:val="16"/>
                <w:szCs w:val="16"/>
                <w:vertAlign w:val="subscript"/>
                <w:lang w:val="en-US"/>
              </w:rPr>
              <w:t>2</w:t>
            </w:r>
            <w:r w:rsidRPr="002A64FC">
              <w:rPr>
                <w:rFonts w:eastAsia="Times New Roman" w:cs="Times New Roman"/>
                <w:sz w:val="16"/>
                <w:szCs w:val="16"/>
                <w:lang w:val="en-US"/>
              </w:rPr>
              <w:t xml:space="preserve">O (0.1% FA), B) </w:t>
            </w:r>
            <w:proofErr w:type="spellStart"/>
            <w:r w:rsidRPr="002A64FC">
              <w:rPr>
                <w:rFonts w:eastAsia="Times New Roman" w:cs="Times New Roman"/>
                <w:sz w:val="16"/>
                <w:szCs w:val="16"/>
                <w:lang w:val="en-US"/>
              </w:rPr>
              <w:t>MeOH</w:t>
            </w:r>
            <w:proofErr w:type="spellEnd"/>
          </w:p>
          <w:p w:rsidR="00CE442E" w:rsidRPr="00007CC8" w:rsidRDefault="00CE442E" w:rsidP="000769E5">
            <w:pPr>
              <w:pStyle w:val="ListParagraph"/>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007CC8">
              <w:rPr>
                <w:rFonts w:eastAsia="Times New Roman" w:cs="Times New Roman"/>
                <w:sz w:val="16"/>
                <w:szCs w:val="16"/>
                <w:lang w:val="en-US"/>
              </w:rPr>
              <w:t>65-80% B in 3 min, hold f</w:t>
            </w:r>
            <w:r>
              <w:rPr>
                <w:rFonts w:eastAsia="Times New Roman" w:cs="Times New Roman"/>
                <w:sz w:val="16"/>
                <w:szCs w:val="16"/>
                <w:lang w:val="en-US"/>
              </w:rPr>
              <w:t>or 1 min, 100% B in 1 min, initial condition for 2 min</w:t>
            </w:r>
          </w:p>
        </w:tc>
        <w:tc>
          <w:tcPr>
            <w:tcW w:w="3515" w:type="dxa"/>
            <w:vMerge w:val="restart"/>
            <w:tcBorders>
              <w:right w:val="single" w:sz="4" w:space="0" w:color="auto"/>
            </w:tcBorders>
            <w:vAlign w:val="center"/>
          </w:tcPr>
          <w:p w:rsidR="00CE442E" w:rsidRPr="007C3D5E"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cs="Times New Roman"/>
                <w:b/>
                <w:bCs/>
                <w:sz w:val="16"/>
                <w:szCs w:val="16"/>
                <w:lang w:val="en-US"/>
              </w:rPr>
            </w:pPr>
            <w:r>
              <w:rPr>
                <w:rFonts w:cs="Times New Roman"/>
                <w:b/>
                <w:bCs/>
                <w:sz w:val="16"/>
                <w:szCs w:val="16"/>
                <w:lang w:val="en-US"/>
              </w:rPr>
              <w:t>QQ</w:t>
            </w:r>
            <w:r w:rsidRPr="007C3D5E">
              <w:rPr>
                <w:rFonts w:cs="Times New Roman"/>
                <w:b/>
                <w:bCs/>
                <w:sz w:val="16"/>
                <w:szCs w:val="16"/>
                <w:lang w:val="en-US"/>
              </w:rPr>
              <w:t>Q</w:t>
            </w:r>
          </w:p>
          <w:p w:rsidR="00CE442E" w:rsidRPr="00007CC8"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roofErr w:type="spellStart"/>
            <w:r>
              <w:rPr>
                <w:rFonts w:cs="Times New Roman"/>
                <w:sz w:val="16"/>
                <w:szCs w:val="16"/>
                <w:lang w:val="en-US"/>
              </w:rPr>
              <w:t>CaV</w:t>
            </w:r>
            <w:proofErr w:type="spellEnd"/>
            <w:r>
              <w:rPr>
                <w:rFonts w:cs="Times New Roman"/>
                <w:sz w:val="16"/>
                <w:szCs w:val="16"/>
                <w:lang w:val="en-US"/>
              </w:rPr>
              <w:t>: 3kV; DGT: 400 °C; ST: 150 °C; CGF: 15 L/h; DGF:750 L/h</w:t>
            </w:r>
          </w:p>
        </w:tc>
      </w:tr>
      <w:tr w:rsidR="00CE442E" w:rsidRPr="00491617" w:rsidTr="000769E5">
        <w:trPr>
          <w:trHeight w:val="184"/>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007CC8" w:rsidRDefault="00CE442E" w:rsidP="000769E5">
            <w:pPr>
              <w:jc w:val="center"/>
              <w:rPr>
                <w:rFonts w:eastAsia="Times New Roman" w:cs="Times New Roman"/>
                <w:b w:val="0"/>
                <w:bCs w:val="0"/>
                <w:sz w:val="16"/>
                <w:szCs w:val="16"/>
                <w:lang w:val="en-US"/>
              </w:rPr>
            </w:pPr>
          </w:p>
        </w:tc>
        <w:tc>
          <w:tcPr>
            <w:tcW w:w="1047" w:type="dxa"/>
            <w:gridSpan w:val="2"/>
            <w:vMerge w:val="restart"/>
            <w:tcBorders>
              <w:bottom w:val="single" w:sz="4" w:space="0" w:color="8EAADB" w:themeColor="accent5" w:themeTint="99"/>
            </w:tcBorders>
            <w:shd w:val="clear" w:color="auto" w:fill="D9E2F3" w:themeFill="accent5" w:themeFillTint="33"/>
            <w:vAlign w:val="center"/>
          </w:tcPr>
          <w:p w:rsidR="00CE442E" w:rsidRPr="00491617"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Pr>
                <w:rFonts w:eastAsia="Times New Roman" w:cs="Times New Roman"/>
                <w:sz w:val="16"/>
                <w:szCs w:val="16"/>
                <w:lang w:val="en-US"/>
              </w:rPr>
              <w:t>Corn products</w:t>
            </w:r>
          </w:p>
        </w:tc>
        <w:tc>
          <w:tcPr>
            <w:tcW w:w="950" w:type="dxa"/>
            <w:vMerge/>
          </w:tcPr>
          <w:p w:rsidR="00CE442E" w:rsidRPr="00916601" w:rsidRDefault="00CE442E" w:rsidP="000769E5">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3615" w:type="dxa"/>
            <w:vMerge/>
            <w:vAlign w:val="center"/>
          </w:tcPr>
          <w:p w:rsidR="00CE442E" w:rsidRPr="00491617"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4300" w:type="dxa"/>
            <w:gridSpan w:val="2"/>
            <w:vMerge/>
            <w:vAlign w:val="center"/>
          </w:tcPr>
          <w:p w:rsidR="00CE442E" w:rsidRPr="00491617"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3515" w:type="dxa"/>
            <w:vMerge/>
            <w:tcBorders>
              <w:right w:val="single" w:sz="4" w:space="0" w:color="auto"/>
            </w:tcBorders>
            <w:vAlign w:val="center"/>
          </w:tcPr>
          <w:p w:rsidR="00CE442E" w:rsidRPr="00491617"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491617" w:rsidRDefault="00CE442E" w:rsidP="000769E5">
            <w:pPr>
              <w:jc w:val="center"/>
              <w:rPr>
                <w:rFonts w:eastAsia="Times New Roman" w:cs="Times New Roman"/>
                <w:b w:val="0"/>
                <w:bCs w:val="0"/>
                <w:sz w:val="16"/>
                <w:szCs w:val="16"/>
                <w:lang w:val="en-US"/>
              </w:rPr>
            </w:pPr>
          </w:p>
        </w:tc>
        <w:tc>
          <w:tcPr>
            <w:tcW w:w="1047" w:type="dxa"/>
            <w:gridSpan w:val="2"/>
            <w:vMerge/>
            <w:vAlign w:val="center"/>
          </w:tcPr>
          <w:p w:rsidR="00CE442E" w:rsidRPr="00491617"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950" w:type="dxa"/>
            <w:vMerge/>
          </w:tcPr>
          <w:p w:rsidR="00CE442E" w:rsidRPr="00916601" w:rsidRDefault="00CE442E" w:rsidP="000769E5">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3615" w:type="dxa"/>
            <w:vMerge/>
            <w:vAlign w:val="center"/>
          </w:tcPr>
          <w:p w:rsidR="00CE442E" w:rsidRPr="00491617"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1690" w:type="dxa"/>
            <w:vAlign w:val="center"/>
          </w:tcPr>
          <w:p w:rsidR="00CE442E" w:rsidRPr="00491617"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Pr>
                <w:rFonts w:eastAsia="Times New Roman" w:cs="Times New Roman"/>
                <w:sz w:val="16"/>
                <w:szCs w:val="16"/>
                <w:lang w:val="en-US"/>
              </w:rPr>
              <w:t>Flow 0.3 mL/min</w:t>
            </w:r>
          </w:p>
        </w:tc>
        <w:tc>
          <w:tcPr>
            <w:tcW w:w="2610" w:type="dxa"/>
            <w:vAlign w:val="center"/>
          </w:tcPr>
          <w:p w:rsidR="00CE442E" w:rsidRPr="00491617"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007CC8">
              <w:rPr>
                <w:rFonts w:eastAsia="Times New Roman" w:cs="Times New Roman"/>
                <w:sz w:val="16"/>
                <w:szCs w:val="16"/>
                <w:lang w:val="en-US"/>
              </w:rPr>
              <w:t>Time: tan=</w:t>
            </w:r>
            <w:r>
              <w:rPr>
                <w:rFonts w:eastAsia="Times New Roman" w:cs="Times New Roman"/>
                <w:sz w:val="16"/>
                <w:szCs w:val="16"/>
                <w:lang w:val="en-US"/>
              </w:rPr>
              <w:t xml:space="preserve"> 5 </w:t>
            </w:r>
            <w:r w:rsidRPr="00007CC8">
              <w:rPr>
                <w:rFonts w:eastAsia="Times New Roman" w:cs="Times New Roman"/>
                <w:sz w:val="16"/>
                <w:szCs w:val="16"/>
                <w:lang w:val="en-US"/>
              </w:rPr>
              <w:t xml:space="preserve">min, </w:t>
            </w:r>
            <w:proofErr w:type="spellStart"/>
            <w:r w:rsidRPr="00007CC8">
              <w:rPr>
                <w:rFonts w:eastAsia="Times New Roman" w:cs="Times New Roman"/>
                <w:sz w:val="16"/>
                <w:szCs w:val="16"/>
                <w:lang w:val="en-US"/>
              </w:rPr>
              <w:t>t</w:t>
            </w:r>
            <w:r w:rsidRPr="001B2856">
              <w:rPr>
                <w:rFonts w:eastAsia="Times New Roman" w:cs="Times New Roman"/>
                <w:sz w:val="16"/>
                <w:szCs w:val="16"/>
                <w:vertAlign w:val="subscript"/>
                <w:lang w:val="en-US"/>
              </w:rPr>
              <w:t>Tot</w:t>
            </w:r>
            <w:proofErr w:type="spellEnd"/>
            <w:r w:rsidRPr="00007CC8">
              <w:rPr>
                <w:rFonts w:eastAsia="Times New Roman" w:cs="Times New Roman"/>
                <w:sz w:val="16"/>
                <w:szCs w:val="16"/>
                <w:lang w:val="en-US"/>
              </w:rPr>
              <w:t>=</w:t>
            </w:r>
            <w:r>
              <w:rPr>
                <w:rFonts w:eastAsia="Times New Roman" w:cs="Times New Roman"/>
                <w:sz w:val="16"/>
                <w:szCs w:val="16"/>
                <w:lang w:val="en-US"/>
              </w:rPr>
              <w:t xml:space="preserve"> 7</w:t>
            </w:r>
            <w:r w:rsidRPr="00007CC8">
              <w:rPr>
                <w:rFonts w:eastAsia="Times New Roman" w:cs="Times New Roman"/>
                <w:sz w:val="16"/>
                <w:szCs w:val="16"/>
                <w:lang w:val="en-US"/>
              </w:rPr>
              <w:t xml:space="preserve"> min</w:t>
            </w:r>
          </w:p>
        </w:tc>
        <w:tc>
          <w:tcPr>
            <w:tcW w:w="3515" w:type="dxa"/>
            <w:tcBorders>
              <w:right w:val="single" w:sz="4" w:space="0" w:color="auto"/>
            </w:tcBorders>
            <w:vAlign w:val="center"/>
          </w:tcPr>
          <w:p w:rsidR="00CE442E" w:rsidRPr="00B94DF3"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color w:val="131413"/>
                <w:sz w:val="17"/>
                <w:szCs w:val="17"/>
                <w:lang w:val="en-US"/>
              </w:rPr>
            </w:pPr>
            <w:r w:rsidRPr="00B94DF3">
              <w:rPr>
                <w:rFonts w:eastAsia="Times New Roman" w:cs="Times New Roman"/>
                <w:sz w:val="16"/>
                <w:szCs w:val="16"/>
                <w:lang w:val="en-US"/>
              </w:rPr>
              <w:t xml:space="preserve">LOD: </w:t>
            </w:r>
            <w:r>
              <w:rPr>
                <w:rFonts w:eastAsia="Times New Roman" w:cs="Times New Roman"/>
                <w:sz w:val="16"/>
                <w:szCs w:val="16"/>
                <w:lang w:val="en-US"/>
              </w:rPr>
              <w:t>(</w:t>
            </w:r>
            <w:r w:rsidRPr="00B94DF3">
              <w:rPr>
                <w:rFonts w:eastAsia="Times New Roman" w:cs="Times New Roman"/>
                <w:sz w:val="16"/>
                <w:szCs w:val="16"/>
                <w:lang w:val="en-US"/>
              </w:rPr>
              <w:t>B</w:t>
            </w:r>
            <w:r w:rsidRPr="00B94DF3">
              <w:rPr>
                <w:rFonts w:eastAsia="Times New Roman" w:cs="Times New Roman"/>
                <w:sz w:val="16"/>
                <w:szCs w:val="16"/>
                <w:vertAlign w:val="subscript"/>
                <w:lang w:val="en-US"/>
              </w:rPr>
              <w:t>1</w:t>
            </w:r>
            <w:r w:rsidRPr="00B94DF3">
              <w:rPr>
                <w:rFonts w:eastAsia="Times New Roman" w:cs="Times New Roman"/>
                <w:sz w:val="16"/>
                <w:szCs w:val="16"/>
                <w:lang w:val="en-US"/>
              </w:rPr>
              <w:t>: 0.43-1.98, FB</w:t>
            </w:r>
            <w:r w:rsidRPr="00B94DF3">
              <w:rPr>
                <w:rFonts w:eastAsia="Times New Roman" w:cs="Times New Roman"/>
                <w:sz w:val="16"/>
                <w:szCs w:val="16"/>
                <w:vertAlign w:val="subscript"/>
                <w:lang w:val="en-US"/>
              </w:rPr>
              <w:t>2</w:t>
            </w:r>
            <w:r w:rsidRPr="00B94DF3">
              <w:rPr>
                <w:rFonts w:eastAsia="Times New Roman" w:cs="Times New Roman"/>
                <w:sz w:val="16"/>
                <w:szCs w:val="16"/>
                <w:lang w:val="en-US"/>
              </w:rPr>
              <w:t xml:space="preserve"> 0.19-1.37, HB</w:t>
            </w:r>
            <w:r w:rsidRPr="00B94DF3">
              <w:rPr>
                <w:rFonts w:eastAsia="Times New Roman" w:cs="Times New Roman"/>
                <w:sz w:val="16"/>
                <w:szCs w:val="16"/>
                <w:vertAlign w:val="subscript"/>
                <w:lang w:val="en-US"/>
              </w:rPr>
              <w:t>1</w:t>
            </w:r>
            <w:r w:rsidRPr="00B94DF3">
              <w:rPr>
                <w:rFonts w:eastAsia="Times New Roman" w:cs="Times New Roman"/>
                <w:sz w:val="16"/>
                <w:szCs w:val="16"/>
                <w:lang w:val="en-US"/>
              </w:rPr>
              <w:t xml:space="preserve"> 0.72-1.39, HB</w:t>
            </w:r>
            <w:r w:rsidRPr="00B94DF3">
              <w:rPr>
                <w:rFonts w:eastAsia="Times New Roman" w:cs="Times New Roman"/>
                <w:sz w:val="16"/>
                <w:szCs w:val="16"/>
                <w:vertAlign w:val="subscript"/>
                <w:lang w:val="en-US"/>
              </w:rPr>
              <w:t>2</w:t>
            </w:r>
            <w:r w:rsidRPr="00B94DF3">
              <w:rPr>
                <w:rFonts w:eastAsia="Times New Roman" w:cs="Times New Roman"/>
                <w:sz w:val="16"/>
                <w:szCs w:val="16"/>
                <w:lang w:val="en-US"/>
              </w:rPr>
              <w:t xml:space="preserve"> 0.36-0.70</w:t>
            </w:r>
            <w:r>
              <w:rPr>
                <w:rFonts w:eastAsia="Times New Roman" w:cs="Times New Roman"/>
                <w:sz w:val="16"/>
                <w:szCs w:val="16"/>
                <w:lang w:val="en-US"/>
              </w:rPr>
              <w:t>)</w:t>
            </w:r>
            <w:r w:rsidRPr="00B94DF3">
              <w:rPr>
                <w:rFonts w:eastAsia="Times New Roman" w:cs="Times New Roman"/>
                <w:sz w:val="16"/>
                <w:szCs w:val="16"/>
                <w:lang w:val="en-US"/>
              </w:rPr>
              <w:t xml:space="preserve"> </w:t>
            </w:r>
            <w:proofErr w:type="spellStart"/>
            <w:r w:rsidRPr="00B94DF3">
              <w:rPr>
                <w:rFonts w:cs="Times New Roman"/>
                <w:color w:val="131413"/>
                <w:sz w:val="17"/>
                <w:szCs w:val="17"/>
                <w:lang w:val="en-US"/>
              </w:rPr>
              <w:t>μg</w:t>
            </w:r>
            <w:proofErr w:type="spellEnd"/>
            <w:r w:rsidRPr="00B94DF3">
              <w:rPr>
                <w:rFonts w:cs="Times New Roman"/>
                <w:color w:val="131413"/>
                <w:sz w:val="17"/>
                <w:szCs w:val="17"/>
                <w:lang w:val="en-US"/>
              </w:rPr>
              <w:t>/Kg</w:t>
            </w:r>
          </w:p>
          <w:p w:rsidR="00CE442E" w:rsidRPr="00B94DF3"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B94DF3">
              <w:rPr>
                <w:rFonts w:cs="Times New Roman"/>
                <w:color w:val="131413"/>
                <w:sz w:val="16"/>
                <w:szCs w:val="16"/>
                <w:lang w:val="en-US"/>
              </w:rPr>
              <w:t xml:space="preserve">LOQ: </w:t>
            </w:r>
            <w:r w:rsidRPr="002147F9">
              <w:rPr>
                <w:rFonts w:cs="Times New Roman"/>
                <w:color w:val="131413"/>
                <w:sz w:val="16"/>
                <w:szCs w:val="16"/>
                <w:lang w:val="en-US"/>
              </w:rPr>
              <w:t>(B</w:t>
            </w:r>
            <w:r w:rsidRPr="002147F9">
              <w:rPr>
                <w:rFonts w:cs="Times New Roman"/>
                <w:color w:val="131413"/>
                <w:sz w:val="16"/>
                <w:szCs w:val="16"/>
                <w:vertAlign w:val="subscript"/>
                <w:lang w:val="en-US"/>
              </w:rPr>
              <w:t>1</w:t>
            </w:r>
            <w:r w:rsidRPr="002147F9">
              <w:rPr>
                <w:rFonts w:cs="Times New Roman"/>
                <w:color w:val="131413"/>
                <w:sz w:val="16"/>
                <w:szCs w:val="16"/>
                <w:lang w:val="en-US"/>
              </w:rPr>
              <w:t>:</w:t>
            </w:r>
            <w:r>
              <w:rPr>
                <w:rFonts w:cs="Times New Roman"/>
                <w:color w:val="131413"/>
                <w:sz w:val="16"/>
                <w:szCs w:val="16"/>
                <w:lang w:val="en-US"/>
              </w:rPr>
              <w:t>1.43-6.59</w:t>
            </w:r>
            <w:r w:rsidRPr="002147F9">
              <w:rPr>
                <w:rFonts w:cs="Times New Roman"/>
                <w:color w:val="131413"/>
                <w:sz w:val="16"/>
                <w:szCs w:val="16"/>
                <w:lang w:val="en-US"/>
              </w:rPr>
              <w:t>, FB</w:t>
            </w:r>
            <w:r w:rsidRPr="002147F9">
              <w:rPr>
                <w:rFonts w:cs="Times New Roman"/>
                <w:color w:val="131413"/>
                <w:sz w:val="16"/>
                <w:szCs w:val="16"/>
                <w:vertAlign w:val="subscript"/>
                <w:lang w:val="en-US"/>
              </w:rPr>
              <w:t>2</w:t>
            </w:r>
            <w:r>
              <w:rPr>
                <w:rFonts w:cs="Times New Roman"/>
                <w:color w:val="131413"/>
                <w:sz w:val="16"/>
                <w:szCs w:val="16"/>
                <w:vertAlign w:val="subscript"/>
                <w:lang w:val="en-US"/>
              </w:rPr>
              <w:t xml:space="preserve"> </w:t>
            </w:r>
            <w:r>
              <w:rPr>
                <w:rFonts w:cs="Times New Roman"/>
                <w:color w:val="131413"/>
                <w:sz w:val="16"/>
                <w:szCs w:val="16"/>
                <w:lang w:val="en-US"/>
              </w:rPr>
              <w:t>0.60-4.60</w:t>
            </w:r>
            <w:r w:rsidRPr="002147F9">
              <w:rPr>
                <w:rFonts w:cs="Times New Roman"/>
                <w:color w:val="131413"/>
                <w:sz w:val="16"/>
                <w:szCs w:val="16"/>
                <w:lang w:val="en-US"/>
              </w:rPr>
              <w:t>, HB</w:t>
            </w:r>
            <w:r w:rsidRPr="002147F9">
              <w:rPr>
                <w:rFonts w:cs="Times New Roman"/>
                <w:color w:val="131413"/>
                <w:sz w:val="16"/>
                <w:szCs w:val="16"/>
                <w:vertAlign w:val="subscript"/>
                <w:lang w:val="en-US"/>
              </w:rPr>
              <w:t>1</w:t>
            </w:r>
            <w:r>
              <w:rPr>
                <w:rFonts w:cs="Times New Roman"/>
                <w:color w:val="131413"/>
                <w:sz w:val="16"/>
                <w:szCs w:val="16"/>
                <w:lang w:val="en-US"/>
              </w:rPr>
              <w:t>2.40-4.60</w:t>
            </w:r>
            <w:r w:rsidRPr="002147F9">
              <w:rPr>
                <w:rFonts w:cs="Times New Roman"/>
                <w:color w:val="131413"/>
                <w:sz w:val="16"/>
                <w:szCs w:val="16"/>
                <w:lang w:val="en-US"/>
              </w:rPr>
              <w:t>, HB</w:t>
            </w:r>
            <w:r w:rsidRPr="002147F9">
              <w:rPr>
                <w:rFonts w:cs="Times New Roman"/>
                <w:color w:val="131413"/>
                <w:sz w:val="16"/>
                <w:szCs w:val="16"/>
                <w:vertAlign w:val="subscript"/>
                <w:lang w:val="en-US"/>
              </w:rPr>
              <w:t>2</w:t>
            </w:r>
            <w:r>
              <w:rPr>
                <w:rFonts w:cs="Times New Roman"/>
                <w:color w:val="131413"/>
                <w:sz w:val="16"/>
                <w:szCs w:val="16"/>
                <w:lang w:val="en-US"/>
              </w:rPr>
              <w:t xml:space="preserve"> 1.20-2.30</w:t>
            </w:r>
            <w:r w:rsidRPr="002147F9">
              <w:rPr>
                <w:rFonts w:cs="Times New Roman"/>
                <w:color w:val="131413"/>
                <w:sz w:val="16"/>
                <w:szCs w:val="16"/>
                <w:lang w:val="en-US"/>
              </w:rPr>
              <w:t xml:space="preserve">) </w:t>
            </w:r>
            <w:proofErr w:type="spellStart"/>
            <w:r w:rsidRPr="002147F9">
              <w:rPr>
                <w:rFonts w:cs="Times New Roman"/>
                <w:color w:val="131413"/>
                <w:sz w:val="16"/>
                <w:szCs w:val="16"/>
                <w:lang w:val="en-US"/>
              </w:rPr>
              <w:t>μg</w:t>
            </w:r>
            <w:proofErr w:type="spellEnd"/>
            <w:r w:rsidRPr="002147F9">
              <w:rPr>
                <w:rFonts w:cs="Times New Roman"/>
                <w:color w:val="131413"/>
                <w:sz w:val="16"/>
                <w:szCs w:val="16"/>
                <w:lang w:val="en-US"/>
              </w:rPr>
              <w:t>/Kg</w:t>
            </w:r>
          </w:p>
        </w:tc>
      </w:tr>
      <w:tr w:rsidR="00CE442E" w:rsidRPr="000269D8" w:rsidTr="000769E5">
        <w:trPr>
          <w:trHeight w:val="386"/>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vAlign w:val="center"/>
          </w:tcPr>
          <w:p w:rsidR="00CE442E" w:rsidRPr="00632EB6" w:rsidRDefault="00CE442E" w:rsidP="000769E5">
            <w:pPr>
              <w:jc w:val="center"/>
              <w:rPr>
                <w:rFonts w:eastAsia="Times New Roman" w:cs="Times New Roman"/>
                <w:b w:val="0"/>
                <w:bCs w:val="0"/>
                <w:sz w:val="16"/>
                <w:szCs w:val="16"/>
                <w:lang w:val="en-US"/>
              </w:rPr>
            </w:pPr>
            <w:r w:rsidRPr="00632EB6">
              <w:rPr>
                <w:rFonts w:eastAsia="Times New Roman" w:cs="Times New Roman"/>
                <w:sz w:val="16"/>
                <w:szCs w:val="16"/>
                <w:lang w:val="en-US"/>
              </w:rPr>
              <w:fldChar w:fldCharType="begin" w:fldLock="1"/>
            </w:r>
            <w:r>
              <w:rPr>
                <w:rFonts w:eastAsia="Times New Roman" w:cs="Times New Roman"/>
                <w:b w:val="0"/>
                <w:bCs w:val="0"/>
                <w:sz w:val="16"/>
                <w:szCs w:val="16"/>
                <w:lang w:val="en-US"/>
              </w:rPr>
              <w:instrText>ADDIN CSL_CITATION {"citationItems":[{"id":"ITEM-1","itemData":{"author":[{"dropping-particle":"","family":"Lin","given":"H","non-dropping-particle":"","parse-names":false,"suffix":""},{"dropping-particle":"","family":"Zhang","given":"Y.-W.","non-dropping-particle":"","parse-names":false,"suffix":""},{"dropping-particle":"","family":"Zheng","given":"L.-H.","non-dropping-particle":"","parse-names":false,"suffix":""},{"dropping-particle":"","family":"Meng","given":"X.-Y.","non-dropping-particle":"","parse-names":false,"suffix":""},{"dropping-particle":"","family":"Bao","given":"Y.-L.","non-dropping-particle":"","parse-names":false,"suffix":""},{"dropping-particle":"","family":"Wu","given":"Y","non-dropping-particle":"","parse-names":false,"suffix":""},{"dropping-particle":"","family":"Yu","given":"C.-L.","non-dropping-particle":"","parse-names":false,"suffix":""},{"dropping-particle":"","family":"Huang","given":"Y.-X.","non-dropping-particle":"","parse-names":false,"suffix":""},{"dropping-particle":"","family":"Li","given":"Y.-X.","non-dropping-particle":"","parse-names":false,"suffix":""}],"container-title":"Helv. Chim. Acta","id":"ITEM-1","issued":{"date-parts":[["2011"]]},"page":"1488","title":"No Title","type":"article-journal","volume":"94"},"uris":["http://www.mendeley.com/documents/?uuid=4f981374-9634-4995-b1da-ed7d8b35fdc6","http://www.mendeley.com/documents/?uuid=caf978e1-c839-428a-aa14-73e6a8898419"]}],"mendeley":{"formattedCitation":"(Lin et al. 2011)","plainTextFormattedCitation":"(Lin et al. 2011)","previouslyFormattedCitation":"(Lin et al. 2011)"},"properties":{"noteIndex":0},"schema":"https://github.com/citation-style-language/schema/raw/master/csl-citation.json"}</w:instrText>
            </w:r>
            <w:r w:rsidRPr="00632EB6">
              <w:rPr>
                <w:rFonts w:eastAsia="Times New Roman" w:cs="Times New Roman"/>
                <w:sz w:val="16"/>
                <w:szCs w:val="16"/>
                <w:lang w:val="en-US"/>
              </w:rPr>
              <w:fldChar w:fldCharType="separate"/>
            </w:r>
            <w:r w:rsidRPr="00101EC3">
              <w:rPr>
                <w:rFonts w:eastAsia="Times New Roman" w:cs="Times New Roman"/>
                <w:b w:val="0"/>
                <w:bCs w:val="0"/>
                <w:noProof/>
                <w:sz w:val="16"/>
                <w:szCs w:val="16"/>
                <w:lang w:val="en-US"/>
              </w:rPr>
              <w:t>(Lin et al. 2011)</w:t>
            </w:r>
            <w:r w:rsidRPr="00632EB6">
              <w:rPr>
                <w:rFonts w:eastAsia="Times New Roman" w:cs="Times New Roman"/>
                <w:sz w:val="16"/>
                <w:szCs w:val="16"/>
                <w:lang w:val="en-US"/>
              </w:rPr>
              <w:fldChar w:fldCharType="end"/>
            </w:r>
          </w:p>
        </w:tc>
        <w:tc>
          <w:tcPr>
            <w:tcW w:w="1047" w:type="dxa"/>
            <w:gridSpan w:val="2"/>
            <w:tcBorders>
              <w:bottom w:val="single" w:sz="4" w:space="0" w:color="8EAADB" w:themeColor="accent5" w:themeTint="99"/>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B</w:t>
            </w:r>
            <w:r w:rsidRPr="00632EB6">
              <w:rPr>
                <w:rFonts w:eastAsia="Times New Roman" w:cs="Times New Roman"/>
                <w:sz w:val="16"/>
                <w:szCs w:val="16"/>
                <w:vertAlign w:val="subscript"/>
                <w:lang w:val="en-US"/>
              </w:rPr>
              <w:t>1</w:t>
            </w:r>
            <w:r w:rsidRPr="00632EB6">
              <w:rPr>
                <w:rFonts w:eastAsia="Times New Roman" w:cs="Times New Roman"/>
                <w:sz w:val="16"/>
                <w:szCs w:val="16"/>
                <w:lang w:val="en-US"/>
              </w:rPr>
              <w:t>, B</w:t>
            </w:r>
            <w:r w:rsidRPr="00632EB6">
              <w:rPr>
                <w:rFonts w:eastAsia="Times New Roman" w:cs="Times New Roman"/>
                <w:sz w:val="16"/>
                <w:szCs w:val="16"/>
                <w:vertAlign w:val="subscript"/>
                <w:lang w:val="en-US"/>
              </w:rPr>
              <w:t>2</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5</w:t>
            </w:r>
          </w:p>
        </w:tc>
        <w:tc>
          <w:tcPr>
            <w:tcW w:w="3615" w:type="dxa"/>
            <w:vMerge w:val="restart"/>
            <w:tcBorders>
              <w:bottom w:val="single" w:sz="4" w:space="0" w:color="8EAADB" w:themeColor="accent5" w:themeTint="99"/>
            </w:tcBorders>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 xml:space="preserve">1.- Add 25 mL </w:t>
            </w:r>
            <w:proofErr w:type="spellStart"/>
            <w:r w:rsidRPr="00632EB6">
              <w:rPr>
                <w:rFonts w:eastAsia="Times New Roman" w:cs="Times New Roman"/>
                <w:sz w:val="16"/>
                <w:szCs w:val="16"/>
                <w:lang w:val="en-US"/>
              </w:rPr>
              <w:t>MeOH</w:t>
            </w:r>
            <w:proofErr w:type="spellEnd"/>
            <w:r w:rsidRPr="00632EB6">
              <w:rPr>
                <w:rFonts w:eastAsia="Times New Roman" w:cs="Times New Roman"/>
                <w:sz w:val="16"/>
                <w:szCs w:val="16"/>
                <w:lang w:val="en-US"/>
              </w:rPr>
              <w:t>/H</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xml:space="preserve">O 3:1; 2.-Ultrasonic bath for 10 min at RT, output powder 120 W; 3.- </w:t>
            </w:r>
            <w:proofErr w:type="spellStart"/>
            <w:r w:rsidRPr="00632EB6">
              <w:rPr>
                <w:rFonts w:eastAsia="Times New Roman" w:cs="Times New Roman"/>
                <w:sz w:val="16"/>
                <w:szCs w:val="16"/>
                <w:lang w:val="en-US"/>
              </w:rPr>
              <w:t>Centrifugate</w:t>
            </w:r>
            <w:proofErr w:type="spellEnd"/>
            <w:r w:rsidRPr="00632EB6">
              <w:rPr>
                <w:rFonts w:eastAsia="Times New Roman" w:cs="Times New Roman"/>
                <w:sz w:val="16"/>
                <w:szCs w:val="16"/>
                <w:lang w:val="en-US"/>
              </w:rPr>
              <w:t xml:space="preserve"> to 5000 g, 5 min; 4.- Filter (0.22 mm nylon filter)</w:t>
            </w:r>
          </w:p>
        </w:tc>
        <w:tc>
          <w:tcPr>
            <w:tcW w:w="4300" w:type="dxa"/>
            <w:gridSpan w:val="2"/>
            <w:vMerge w:val="restart"/>
            <w:tcBorders>
              <w:bottom w:val="single" w:sz="4" w:space="0" w:color="8EAADB" w:themeColor="accent5" w:themeTint="99"/>
            </w:tcBorders>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Zorbax</w:t>
            </w:r>
            <w:proofErr w:type="spellEnd"/>
            <w:r w:rsidRPr="00632EB6">
              <w:rPr>
                <w:rFonts w:eastAsia="Times New Roman" w:cs="Times New Roman"/>
                <w:sz w:val="16"/>
                <w:szCs w:val="16"/>
                <w:lang w:val="en-US"/>
              </w:rPr>
              <w:t xml:space="preserve"> Eclipse XDB-C</w:t>
            </w:r>
            <w:r w:rsidRPr="00632EB6">
              <w:rPr>
                <w:rFonts w:eastAsia="Times New Roman" w:cs="Times New Roman"/>
                <w:sz w:val="16"/>
                <w:szCs w:val="16"/>
                <w:vertAlign w:val="subscript"/>
                <w:lang w:val="en-US"/>
              </w:rPr>
              <w:t>18</w:t>
            </w:r>
            <w:r w:rsidRPr="00632EB6">
              <w:rPr>
                <w:rFonts w:eastAsia="Times New Roman" w:cs="Times New Roman"/>
                <w:sz w:val="16"/>
                <w:szCs w:val="16"/>
                <w:lang w:val="en-US"/>
              </w:rPr>
              <w:t>, 150 x 2.1 mm, 3.5 µm at 30°C</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rPr>
            </w:pPr>
            <w:proofErr w:type="spellStart"/>
            <w:r w:rsidRPr="00632EB6">
              <w:rPr>
                <w:rFonts w:eastAsia="Times New Roman" w:cs="Times New Roman"/>
                <w:sz w:val="16"/>
                <w:szCs w:val="16"/>
              </w:rPr>
              <w:t>Inj</w:t>
            </w:r>
            <w:proofErr w:type="spellEnd"/>
            <w:r w:rsidRPr="00632EB6">
              <w:rPr>
                <w:rFonts w:eastAsia="Times New Roman" w:cs="Times New Roman"/>
                <w:sz w:val="16"/>
                <w:szCs w:val="16"/>
              </w:rPr>
              <w:t xml:space="preserve"> </w:t>
            </w:r>
            <w:proofErr w:type="spellStart"/>
            <w:r w:rsidRPr="00632EB6">
              <w:rPr>
                <w:rFonts w:eastAsia="Times New Roman" w:cs="Times New Roman"/>
                <w:sz w:val="16"/>
                <w:szCs w:val="16"/>
              </w:rPr>
              <w:t>vol</w:t>
            </w:r>
            <w:proofErr w:type="spellEnd"/>
            <w:r w:rsidRPr="00632EB6">
              <w:rPr>
                <w:rFonts w:eastAsia="Times New Roman" w:cs="Times New Roman"/>
                <w:sz w:val="16"/>
                <w:szCs w:val="16"/>
              </w:rPr>
              <w:t xml:space="preserve"> 10 µL, </w:t>
            </w:r>
            <w:proofErr w:type="spellStart"/>
            <w:r w:rsidRPr="00632EB6">
              <w:rPr>
                <w:rFonts w:eastAsia="Times New Roman" w:cs="Times New Roman"/>
                <w:sz w:val="16"/>
                <w:szCs w:val="16"/>
              </w:rPr>
              <w:t>MeOH</w:t>
            </w:r>
            <w:proofErr w:type="spellEnd"/>
            <w:r w:rsidRPr="00632EB6">
              <w:rPr>
                <w:rFonts w:eastAsia="Times New Roman" w:cs="Times New Roman"/>
                <w:sz w:val="16"/>
                <w:szCs w:val="16"/>
              </w:rPr>
              <w:t>/H</w:t>
            </w:r>
            <w:r w:rsidRPr="00632EB6">
              <w:rPr>
                <w:rFonts w:eastAsia="Times New Roman" w:cs="Times New Roman"/>
                <w:sz w:val="16"/>
                <w:szCs w:val="16"/>
                <w:vertAlign w:val="subscript"/>
              </w:rPr>
              <w:t>2</w:t>
            </w:r>
            <w:r w:rsidRPr="00632EB6">
              <w:rPr>
                <w:rFonts w:eastAsia="Times New Roman" w:cs="Times New Roman"/>
                <w:sz w:val="16"/>
                <w:szCs w:val="16"/>
              </w:rPr>
              <w:t>O/FA 75:25:0.2</w:t>
            </w:r>
          </w:p>
        </w:tc>
        <w:tc>
          <w:tcPr>
            <w:tcW w:w="3515" w:type="dxa"/>
            <w:vMerge w:val="restart"/>
            <w:tcBorders>
              <w:bottom w:val="single" w:sz="4" w:space="0" w:color="8EAADB" w:themeColor="accent5" w:themeTint="99"/>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val="en-US"/>
              </w:rPr>
            </w:pPr>
            <w:r>
              <w:rPr>
                <w:rFonts w:eastAsia="Times New Roman" w:cs="Times New Roman"/>
                <w:b/>
                <w:bCs/>
                <w:sz w:val="16"/>
                <w:szCs w:val="16"/>
                <w:lang w:val="en-US"/>
              </w:rPr>
              <w:t>Q</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CaV</w:t>
            </w:r>
            <w:proofErr w:type="spellEnd"/>
            <w:r w:rsidRPr="00632EB6">
              <w:rPr>
                <w:rFonts w:eastAsia="Times New Roman" w:cs="Times New Roman"/>
                <w:sz w:val="16"/>
                <w:szCs w:val="16"/>
                <w:lang w:val="en-US"/>
              </w:rPr>
              <w:t xml:space="preserve"> 3.5 kV; </w:t>
            </w:r>
            <w:proofErr w:type="spellStart"/>
            <w:r w:rsidRPr="00632EB6">
              <w:rPr>
                <w:rFonts w:eastAsia="Times New Roman" w:cs="Times New Roman"/>
                <w:sz w:val="16"/>
                <w:szCs w:val="16"/>
                <w:lang w:val="en-US"/>
              </w:rPr>
              <w:t>CoV</w:t>
            </w:r>
            <w:proofErr w:type="spellEnd"/>
            <w:r w:rsidRPr="00632EB6">
              <w:rPr>
                <w:rFonts w:eastAsia="Times New Roman" w:cs="Times New Roman"/>
                <w:sz w:val="16"/>
                <w:szCs w:val="16"/>
                <w:lang w:val="en-US"/>
              </w:rPr>
              <w:t xml:space="preserve"> 50 V; ST 120 °C; DGT 350°C; DGF 600 L/h</w:t>
            </w:r>
          </w:p>
        </w:tc>
      </w:tr>
      <w:tr w:rsidR="00CE442E" w:rsidRPr="00632EB6" w:rsidTr="000769E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sz w:val="16"/>
                <w:szCs w:val="16"/>
                <w:lang w:val="en-US"/>
              </w:rPr>
            </w:pPr>
          </w:p>
        </w:tc>
        <w:tc>
          <w:tcPr>
            <w:tcW w:w="1047" w:type="dxa"/>
            <w:gridSpan w:val="2"/>
            <w:vMerge w:val="restart"/>
            <w:tcBorders>
              <w:bottom w:val="single" w:sz="4" w:space="0" w:color="8EAADB" w:themeColor="accent5" w:themeTint="99"/>
            </w:tcBorders>
            <w:shd w:val="clear" w:color="auto" w:fill="auto"/>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Corn</w:t>
            </w:r>
          </w:p>
        </w:tc>
        <w:tc>
          <w:tcPr>
            <w:tcW w:w="950" w:type="dxa"/>
            <w:vMerge/>
            <w:shd w:val="clear" w:color="auto" w:fill="auto"/>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3615" w:type="dxa"/>
            <w:vMerge/>
            <w:shd w:val="clear" w:color="auto" w:fill="auto"/>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4300" w:type="dxa"/>
            <w:gridSpan w:val="2"/>
            <w:vMerge/>
            <w:shd w:val="clear" w:color="auto" w:fill="auto"/>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3515" w:type="dxa"/>
            <w:vMerge/>
            <w:tcBorders>
              <w:right w:val="single" w:sz="4" w:space="0" w:color="auto"/>
            </w:tcBorders>
            <w:shd w:val="clear" w:color="auto" w:fill="auto"/>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r>
      <w:tr w:rsidR="00CE442E" w:rsidRPr="000269D8" w:rsidTr="000769E5">
        <w:trPr>
          <w:trHeight w:val="85"/>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sz w:val="16"/>
                <w:szCs w:val="16"/>
                <w:lang w:val="en-US"/>
              </w:rPr>
            </w:pPr>
          </w:p>
        </w:tc>
        <w:tc>
          <w:tcPr>
            <w:tcW w:w="1047" w:type="dxa"/>
            <w:gridSpan w:val="2"/>
            <w:vMerge/>
            <w:shd w:val="clear" w:color="auto" w:fill="auto"/>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950" w:type="dxa"/>
            <w:vMerge/>
            <w:shd w:val="clear" w:color="auto" w:fill="auto"/>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3615" w:type="dxa"/>
            <w:vMerge/>
            <w:shd w:val="clear" w:color="auto" w:fill="auto"/>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1690" w:type="dxa"/>
            <w:shd w:val="clear" w:color="auto" w:fill="auto"/>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Flow: 0.20 mL/min</w:t>
            </w:r>
          </w:p>
        </w:tc>
        <w:tc>
          <w:tcPr>
            <w:tcW w:w="2610" w:type="dxa"/>
            <w:shd w:val="clear" w:color="auto" w:fill="auto"/>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 xml:space="preserve">Time </w:t>
            </w:r>
            <w:r w:rsidRPr="00632EB6">
              <w:rPr>
                <w:rFonts w:eastAsia="Times New Roman" w:cs="Times New Roman"/>
                <w:i/>
                <w:iCs/>
                <w:sz w:val="16"/>
                <w:szCs w:val="16"/>
                <w:lang w:val="en-US"/>
              </w:rPr>
              <w:t>t</w:t>
            </w:r>
            <w:r w:rsidRPr="00632EB6">
              <w:rPr>
                <w:rFonts w:eastAsia="Times New Roman" w:cs="Times New Roman"/>
                <w:sz w:val="16"/>
                <w:szCs w:val="16"/>
                <w:vertAlign w:val="subscript"/>
                <w:lang w:val="en-US"/>
              </w:rPr>
              <w:t>an=total</w:t>
            </w:r>
            <w:r w:rsidRPr="00632EB6">
              <w:rPr>
                <w:rFonts w:eastAsia="Times New Roman" w:cs="Times New Roman"/>
                <w:sz w:val="16"/>
                <w:szCs w:val="16"/>
                <w:lang w:val="en-US"/>
              </w:rPr>
              <w:t>= 4 min</w:t>
            </w:r>
          </w:p>
        </w:tc>
        <w:tc>
          <w:tcPr>
            <w:tcW w:w="3515" w:type="dxa"/>
            <w:tcBorders>
              <w:right w:val="single" w:sz="4" w:space="0" w:color="auto"/>
            </w:tcBorders>
            <w:shd w:val="clear" w:color="auto" w:fill="auto"/>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LOD: 3.5 B</w:t>
            </w:r>
            <w:r w:rsidRPr="00632EB6">
              <w:rPr>
                <w:rFonts w:eastAsia="Times New Roman" w:cs="Times New Roman"/>
                <w:sz w:val="16"/>
                <w:szCs w:val="16"/>
                <w:vertAlign w:val="subscript"/>
                <w:lang w:val="en-US"/>
              </w:rPr>
              <w:t>1</w:t>
            </w:r>
            <w:r w:rsidRPr="00632EB6">
              <w:rPr>
                <w:rFonts w:eastAsia="Times New Roman" w:cs="Times New Roman"/>
                <w:sz w:val="16"/>
                <w:szCs w:val="16"/>
                <w:lang w:val="en-US"/>
              </w:rPr>
              <w:t>, 2.5 µg/kg B</w:t>
            </w:r>
            <w:r w:rsidRPr="00632EB6">
              <w:rPr>
                <w:rFonts w:eastAsia="Times New Roman" w:cs="Times New Roman"/>
                <w:sz w:val="16"/>
                <w:szCs w:val="16"/>
                <w:vertAlign w:val="subscript"/>
                <w:lang w:val="en-US"/>
              </w:rPr>
              <w:t>2</w:t>
            </w:r>
          </w:p>
          <w:p w:rsidR="00CE442E" w:rsidRPr="00632EB6" w:rsidRDefault="00CE442E" w:rsidP="000769E5">
            <w:pPr>
              <w:ind w:right="-11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LOQ: 11.7 B</w:t>
            </w:r>
            <w:r w:rsidRPr="00632EB6">
              <w:rPr>
                <w:rFonts w:eastAsia="Times New Roman" w:cs="Times New Roman"/>
                <w:sz w:val="16"/>
                <w:szCs w:val="16"/>
                <w:vertAlign w:val="subscript"/>
                <w:lang w:val="en-US"/>
              </w:rPr>
              <w:t>1</w:t>
            </w:r>
            <w:r w:rsidRPr="00632EB6">
              <w:rPr>
                <w:rFonts w:eastAsia="Times New Roman" w:cs="Times New Roman"/>
                <w:sz w:val="16"/>
                <w:szCs w:val="16"/>
                <w:lang w:val="en-US"/>
              </w:rPr>
              <w:t>, 8.3 µg/kg B</w:t>
            </w:r>
            <w:r w:rsidRPr="00632EB6">
              <w:rPr>
                <w:rFonts w:eastAsia="Times New Roman" w:cs="Times New Roman"/>
                <w:sz w:val="16"/>
                <w:szCs w:val="16"/>
                <w:vertAlign w:val="subscript"/>
                <w:lang w:val="en-US"/>
              </w:rPr>
              <w:t>2</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sz w:val="16"/>
                <w:szCs w:val="16"/>
                <w:lang w:val="en-US"/>
              </w:rPr>
            </w:pPr>
          </w:p>
        </w:tc>
        <w:tc>
          <w:tcPr>
            <w:tcW w:w="1047" w:type="dxa"/>
            <w:gridSpan w:val="2"/>
            <w:shd w:val="clear" w:color="auto" w:fill="auto"/>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950" w:type="dxa"/>
            <w:vMerge/>
            <w:shd w:val="clear" w:color="auto" w:fill="auto"/>
          </w:tcPr>
          <w:p w:rsidR="00CE442E" w:rsidRPr="008641E0"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lang w:val="en-US"/>
              </w:rPr>
            </w:pPr>
          </w:p>
        </w:tc>
        <w:tc>
          <w:tcPr>
            <w:tcW w:w="3615" w:type="dxa"/>
            <w:vMerge/>
            <w:shd w:val="clear" w:color="auto" w:fill="auto"/>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1690" w:type="dxa"/>
            <w:shd w:val="clear" w:color="auto" w:fill="auto"/>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2610" w:type="dxa"/>
            <w:shd w:val="clear" w:color="auto" w:fill="auto"/>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3515" w:type="dxa"/>
            <w:tcBorders>
              <w:right w:val="single" w:sz="4" w:space="0" w:color="auto"/>
            </w:tcBorders>
            <w:shd w:val="clear" w:color="auto" w:fill="auto"/>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r>
      <w:tr w:rsidR="00CE442E" w:rsidRPr="000269D8" w:rsidTr="000769E5">
        <w:trPr>
          <w:trHeight w:val="494"/>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shd w:val="clear" w:color="auto" w:fill="D9E2F3" w:themeFill="accent5" w:themeFillTint="33"/>
            <w:vAlign w:val="center"/>
          </w:tcPr>
          <w:p w:rsidR="00CE442E" w:rsidRPr="00632EB6" w:rsidRDefault="00CE442E" w:rsidP="000769E5">
            <w:pPr>
              <w:jc w:val="center"/>
              <w:rPr>
                <w:rFonts w:eastAsia="Times New Roman" w:cs="Times New Roman"/>
                <w:b w:val="0"/>
                <w:bCs w:val="0"/>
                <w:sz w:val="16"/>
                <w:szCs w:val="16"/>
                <w:lang w:val="es-ES"/>
              </w:rPr>
            </w:pPr>
            <w:r w:rsidRPr="00632EB6">
              <w:rPr>
                <w:rFonts w:eastAsia="Times New Roman" w:cs="Times New Roman"/>
                <w:sz w:val="16"/>
                <w:szCs w:val="16"/>
                <w:lang w:val="en-US"/>
              </w:rPr>
              <w:fldChar w:fldCharType="begin" w:fldLock="1"/>
            </w:r>
            <w:r>
              <w:rPr>
                <w:rFonts w:eastAsia="Times New Roman" w:cs="Times New Roman"/>
                <w:b w:val="0"/>
                <w:bCs w:val="0"/>
                <w:sz w:val="16"/>
                <w:szCs w:val="16"/>
              </w:rPr>
              <w:instrText>ADDIN CSL_CITATION {"citationItems":[{"id":"ITEM-1","itemData":{"DOI":"10.1016/j.crfs.2019.07.001","ISSN":"26659271","abstract":"An Ultra-High Performance Liquid Chromatography combined with Time-of-Flight Mass Spectrometry (UHPLC–ToF-MS) method has been developed for determination of nine mycotoxins, namely aflatoxins (AFB1, AFB2, AFG1 and AFG2), ochratoxin A (OTA), zearalenone (ZEA), toxin T2 (T2) and fumonisins (FB1 and FB2) in maize. The method included a two-step extraction with acetonitrile 80% (v/v). After optimization, the analytical method was validated. The different concentrations tested take in account the Maximum Levels (ML) for maize (Commission Regulation EC no. 1881/2006) and good results for repeatability (%RSDr ≤ 15.4%), reproducibility (%RSDR ≤ 15.9%) and recovery (77.8–110.4%, except for AFG2 at 2 μg/kg which presented a recovery of 73.4%) were achieved. These met the performance criteria imposed by Commission Regulation (EC) no. 401/2006. The method was applied to twenty-two samples from Portuguese producers of maize. Fumonisins were the most frequently detected mycotoxins, but the levels do not exceed those imposed by European legislation.","author":[{"dropping-particle":"","family":"Silva","given":"Ana Sanches","non-dropping-particle":"","parse-names":false,"suffix":""},{"dropping-particle":"","family":"Brites","given":"Carla","non-dropping-particle":"","parse-names":false,"suffix":""},{"dropping-particle":"","family":"Pouca","given":"Ana Vila","non-dropping-particle":"","parse-names":false,"suffix":""},{"dropping-particle":"","family":"Barbosa","given":"Jorge","non-dropping-particle":"","parse-names":false,"suffix":""},{"dropping-particle":"","family":"Freitas","given":"Andreia","non-dropping-particle":"","parse-names":false,"suffix":""}],"container-title":"Current Research in Food Science","id":"ITEM-1","issued":{"date-parts":[["2019"]]},"page":"1-7","publisher":"Elsevier Ltd","title":"UHPLC-ToF-MS method for determination of multi-mycotoxins in maize: Development and validation","type":"article-journal","volume":"1"},"uris":["http://www.mendeley.com/documents/?uuid=4cb6c2d0-1f73-4b89-83e9-a4a727d098db"]}],"mendeley":{"formattedCitation":"(A. S. Silva et al. 2019)","plainTextFormattedCitation":"(A. S. Silva et al. 2019)","previouslyFormattedCitation":"(A. S. Silva et al. 2019)"},"properties":{"noteIndex":0},"schema":"https://github.com/citation-style-language/schema/raw/master/csl-citation.json"}</w:instrText>
            </w:r>
            <w:r w:rsidRPr="00632EB6">
              <w:rPr>
                <w:rFonts w:eastAsia="Times New Roman" w:cs="Times New Roman"/>
                <w:sz w:val="16"/>
                <w:szCs w:val="16"/>
                <w:lang w:val="en-US"/>
              </w:rPr>
              <w:fldChar w:fldCharType="separate"/>
            </w:r>
            <w:r w:rsidRPr="00101EC3">
              <w:rPr>
                <w:rFonts w:eastAsia="Times New Roman" w:cs="Times New Roman"/>
                <w:b w:val="0"/>
                <w:bCs w:val="0"/>
                <w:noProof/>
                <w:sz w:val="16"/>
                <w:szCs w:val="16"/>
                <w:lang w:val="es-ES"/>
              </w:rPr>
              <w:t>(A. S. Silva et al. 2019)</w:t>
            </w:r>
            <w:r w:rsidRPr="00632EB6">
              <w:rPr>
                <w:rFonts w:eastAsia="Times New Roman" w:cs="Times New Roman"/>
                <w:sz w:val="16"/>
                <w:szCs w:val="16"/>
                <w:lang w:val="en-US"/>
              </w:rPr>
              <w:fldChar w:fldCharType="end"/>
            </w:r>
          </w:p>
        </w:tc>
        <w:tc>
          <w:tcPr>
            <w:tcW w:w="1047" w:type="dxa"/>
            <w:gridSpan w:val="2"/>
            <w:tcBorders>
              <w:bottom w:val="single" w:sz="4" w:space="0" w:color="8EAADB" w:themeColor="accent5" w:themeTint="99"/>
            </w:tcBorders>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B</w:t>
            </w:r>
            <w:r w:rsidRPr="00632EB6">
              <w:rPr>
                <w:rFonts w:eastAsia="Times New Roman" w:cs="Times New Roman"/>
                <w:sz w:val="16"/>
                <w:szCs w:val="16"/>
                <w:vertAlign w:val="subscript"/>
                <w:lang w:val="en-US"/>
              </w:rPr>
              <w:t>1</w:t>
            </w:r>
            <w:r w:rsidRPr="00632EB6">
              <w:rPr>
                <w:rFonts w:eastAsia="Times New Roman" w:cs="Times New Roman"/>
                <w:sz w:val="16"/>
                <w:szCs w:val="16"/>
                <w:lang w:val="en-US"/>
              </w:rPr>
              <w:t>, B</w:t>
            </w:r>
            <w:r w:rsidRPr="00632EB6">
              <w:rPr>
                <w:rFonts w:eastAsia="Times New Roman" w:cs="Times New Roman"/>
                <w:sz w:val="16"/>
                <w:szCs w:val="16"/>
                <w:vertAlign w:val="subscript"/>
                <w:lang w:val="en-US"/>
              </w:rPr>
              <w:t>2</w:t>
            </w:r>
          </w:p>
        </w:tc>
        <w:tc>
          <w:tcPr>
            <w:tcW w:w="950" w:type="dxa"/>
            <w:vMerge w:val="restart"/>
            <w:tcBorders>
              <w:bottom w:val="single" w:sz="4" w:space="0" w:color="8EAADB" w:themeColor="accent5" w:themeTint="99"/>
            </w:tcBorders>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2</w:t>
            </w:r>
          </w:p>
        </w:tc>
        <w:tc>
          <w:tcPr>
            <w:tcW w:w="3615" w:type="dxa"/>
            <w:vMerge w:val="restart"/>
            <w:tcBorders>
              <w:bottom w:val="single" w:sz="4" w:space="0" w:color="8EAADB" w:themeColor="accent5" w:themeTint="99"/>
            </w:tcBorders>
            <w:shd w:val="clear" w:color="auto" w:fill="D9E2F3" w:themeFill="accent5" w:themeFillTint="33"/>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1.- Add 10 mL ACN 80%; 2.- Shake at 110 rpm, 1h; 3.- Centrifuge to 3000 rpm, 10 min; 4.- Remove supernatant; 5.- Re-extract the solid, same way; 6.- Centrifuge to 3000 rpm, 10 min; 7.- Dilute 1:1 with H</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O; 8.- Filter</w:t>
            </w:r>
          </w:p>
        </w:tc>
        <w:tc>
          <w:tcPr>
            <w:tcW w:w="4300" w:type="dxa"/>
            <w:gridSpan w:val="2"/>
            <w:vMerge w:val="restart"/>
            <w:tcBorders>
              <w:bottom w:val="single" w:sz="4" w:space="0" w:color="8EAADB" w:themeColor="accent5" w:themeTint="99"/>
            </w:tcBorders>
            <w:shd w:val="clear" w:color="auto" w:fill="D9E2F3" w:themeFill="accent5" w:themeFillTint="33"/>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Zorbax</w:t>
            </w:r>
            <w:proofErr w:type="spellEnd"/>
            <w:r w:rsidRPr="00632EB6">
              <w:rPr>
                <w:rFonts w:eastAsia="Times New Roman" w:cs="Times New Roman"/>
                <w:sz w:val="16"/>
                <w:szCs w:val="16"/>
                <w:lang w:val="en-US"/>
              </w:rPr>
              <w:t xml:space="preserve"> Eclipse Plus C</w:t>
            </w:r>
            <w:r w:rsidRPr="00632EB6">
              <w:rPr>
                <w:rFonts w:eastAsia="Times New Roman" w:cs="Times New Roman"/>
                <w:sz w:val="16"/>
                <w:szCs w:val="16"/>
                <w:vertAlign w:val="subscript"/>
                <w:lang w:val="en-US"/>
              </w:rPr>
              <w:t>18</w:t>
            </w:r>
            <w:r w:rsidRPr="00632EB6">
              <w:rPr>
                <w:rFonts w:eastAsia="Times New Roman" w:cs="Times New Roman"/>
                <w:sz w:val="16"/>
                <w:szCs w:val="16"/>
                <w:lang w:val="en-US"/>
              </w:rPr>
              <w:t>, 2.1 x 50 mm, 1.8 µm at 30 °C</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Inj</w:t>
            </w:r>
            <w:proofErr w:type="spellEnd"/>
            <w:r w:rsidRPr="00632EB6">
              <w:rPr>
                <w:rFonts w:eastAsia="Times New Roman" w:cs="Times New Roman"/>
                <w:sz w:val="16"/>
                <w:szCs w:val="16"/>
                <w:lang w:val="en-US"/>
              </w:rPr>
              <w:t xml:space="preserve"> </w:t>
            </w:r>
            <w:proofErr w:type="spellStart"/>
            <w:r w:rsidRPr="00632EB6">
              <w:rPr>
                <w:rFonts w:eastAsia="Times New Roman" w:cs="Times New Roman"/>
                <w:sz w:val="16"/>
                <w:szCs w:val="16"/>
                <w:lang w:val="en-US"/>
              </w:rPr>
              <w:t>vol</w:t>
            </w:r>
            <w:proofErr w:type="spellEnd"/>
            <w:r w:rsidRPr="00632EB6">
              <w:rPr>
                <w:rFonts w:eastAsia="Times New Roman" w:cs="Times New Roman"/>
                <w:sz w:val="16"/>
                <w:szCs w:val="16"/>
                <w:lang w:val="en-US"/>
              </w:rPr>
              <w:t xml:space="preserve"> 20 µL, A) 0.1% FA, B) ACN</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10-70% B in 12 min, 70-90% B in 1 min, keep 1 min, 90-10% B in 1 min, initial conditions for 2 min</w:t>
            </w:r>
          </w:p>
        </w:tc>
        <w:tc>
          <w:tcPr>
            <w:tcW w:w="3515" w:type="dxa"/>
            <w:vMerge w:val="restart"/>
            <w:tcBorders>
              <w:right w:val="single" w:sz="4" w:space="0" w:color="auto"/>
            </w:tcBorders>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val="en-US"/>
              </w:rPr>
            </w:pPr>
            <w:r w:rsidRPr="00632EB6">
              <w:rPr>
                <w:rFonts w:eastAsia="Times New Roman" w:cs="Times New Roman"/>
                <w:b/>
                <w:bCs/>
                <w:sz w:val="16"/>
                <w:szCs w:val="16"/>
                <w:lang w:val="en-US"/>
              </w:rPr>
              <w:t>TOF</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roofErr w:type="spellStart"/>
            <w:r>
              <w:rPr>
                <w:rFonts w:eastAsia="Times New Roman" w:cs="Times New Roman"/>
                <w:sz w:val="16"/>
                <w:szCs w:val="16"/>
                <w:lang w:val="en-US"/>
              </w:rPr>
              <w:t>CaV</w:t>
            </w:r>
            <w:proofErr w:type="spellEnd"/>
            <w:r w:rsidRPr="00632EB6">
              <w:rPr>
                <w:rFonts w:eastAsia="Times New Roman" w:cs="Times New Roman"/>
                <w:sz w:val="16"/>
                <w:szCs w:val="16"/>
                <w:lang w:val="en-US"/>
              </w:rPr>
              <w:t xml:space="preserve"> 5.5 KV; ST 575 °C; CUR 30 psi; Gas 1 and Gas 2, 55 psi both; DP 100 V; Full scan 100-750 Da</w:t>
            </w:r>
          </w:p>
        </w:tc>
      </w:tr>
      <w:tr w:rsidR="00CE442E" w:rsidRPr="00632EB6" w:rsidTr="000769E5">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sz w:val="16"/>
                <w:szCs w:val="16"/>
                <w:lang w:val="en-US"/>
              </w:rPr>
            </w:pPr>
          </w:p>
        </w:tc>
        <w:tc>
          <w:tcPr>
            <w:tcW w:w="1047" w:type="dxa"/>
            <w:gridSpan w:val="2"/>
            <w:vMerge w:val="restart"/>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Maize flour</w:t>
            </w: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361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4300"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r>
      <w:tr w:rsidR="00CE442E" w:rsidRPr="00632EB6" w:rsidTr="000769E5">
        <w:trPr>
          <w:trHeight w:val="206"/>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shd w:val="clear" w:color="auto" w:fill="D9E2F3" w:themeFill="accent5" w:themeFillTint="33"/>
            <w:vAlign w:val="center"/>
          </w:tcPr>
          <w:p w:rsidR="00CE442E" w:rsidRPr="00632EB6" w:rsidRDefault="00CE442E" w:rsidP="000769E5">
            <w:pPr>
              <w:jc w:val="center"/>
              <w:rPr>
                <w:rFonts w:eastAsia="Times New Roman" w:cs="Times New Roman"/>
                <w:b w:val="0"/>
                <w:bCs w:val="0"/>
                <w:sz w:val="16"/>
                <w:szCs w:val="16"/>
                <w:lang w:val="en-US"/>
              </w:rPr>
            </w:pPr>
          </w:p>
        </w:tc>
        <w:tc>
          <w:tcPr>
            <w:tcW w:w="1047" w:type="dxa"/>
            <w:gridSpan w:val="2"/>
            <w:vMerge/>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950" w:type="dxa"/>
            <w:vMerge/>
            <w:shd w:val="clear" w:color="auto" w:fill="D9E2F3" w:themeFill="accent5" w:themeFillTint="33"/>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3615" w:type="dxa"/>
            <w:vMerge/>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1690" w:type="dxa"/>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Flow: 0.5 mL/min</w:t>
            </w:r>
          </w:p>
        </w:tc>
        <w:tc>
          <w:tcPr>
            <w:tcW w:w="2610" w:type="dxa"/>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Time:</w:t>
            </w:r>
            <w:r w:rsidRPr="00632EB6">
              <w:rPr>
                <w:rFonts w:eastAsia="Times New Roman" w:cs="Times New Roman"/>
                <w:i/>
                <w:iCs/>
                <w:sz w:val="16"/>
                <w:szCs w:val="16"/>
                <w:lang w:val="en-US"/>
              </w:rPr>
              <w:t xml:space="preserve"> t</w:t>
            </w:r>
            <w:r w:rsidRPr="00632EB6">
              <w:rPr>
                <w:rFonts w:eastAsia="Times New Roman" w:cs="Times New Roman"/>
                <w:sz w:val="16"/>
                <w:szCs w:val="16"/>
                <w:vertAlign w:val="subscript"/>
                <w:lang w:val="en-US"/>
              </w:rPr>
              <w:t>an</w:t>
            </w:r>
            <w:r w:rsidRPr="00632EB6">
              <w:rPr>
                <w:rFonts w:eastAsia="Times New Roman" w:cs="Times New Roman"/>
                <w:sz w:val="16"/>
                <w:szCs w:val="16"/>
                <w:lang w:val="en-US"/>
              </w:rPr>
              <w:t xml:space="preserve">=14 min, </w:t>
            </w:r>
            <w:proofErr w:type="spellStart"/>
            <w:r w:rsidRPr="00632EB6">
              <w:rPr>
                <w:rFonts w:eastAsia="Times New Roman" w:cs="Times New Roman"/>
                <w:i/>
                <w:iCs/>
                <w:sz w:val="16"/>
                <w:szCs w:val="16"/>
                <w:lang w:val="en-US"/>
              </w:rPr>
              <w:t>t</w:t>
            </w:r>
            <w:r w:rsidRPr="00632EB6">
              <w:rPr>
                <w:rFonts w:eastAsia="Times New Roman" w:cs="Times New Roman"/>
                <w:sz w:val="16"/>
                <w:szCs w:val="16"/>
                <w:vertAlign w:val="subscript"/>
                <w:lang w:val="en-US"/>
              </w:rPr>
              <w:t>Tot</w:t>
            </w:r>
            <w:proofErr w:type="spellEnd"/>
            <w:r w:rsidRPr="00632EB6">
              <w:rPr>
                <w:rFonts w:eastAsia="Times New Roman" w:cs="Times New Roman"/>
                <w:sz w:val="16"/>
                <w:szCs w:val="16"/>
                <w:lang w:val="en-US"/>
              </w:rPr>
              <w:t>=17 min</w:t>
            </w:r>
          </w:p>
        </w:tc>
        <w:tc>
          <w:tcPr>
            <w:tcW w:w="3515" w:type="dxa"/>
            <w:tcBorders>
              <w:right w:val="single" w:sz="4" w:space="0" w:color="auto"/>
            </w:tcBorders>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LOD: 62.5 µg/</w:t>
            </w:r>
            <w:proofErr w:type="spellStart"/>
            <w:r w:rsidRPr="00632EB6">
              <w:rPr>
                <w:rFonts w:eastAsia="Times New Roman" w:cs="Times New Roman"/>
                <w:sz w:val="16"/>
                <w:szCs w:val="16"/>
                <w:lang w:val="en-US"/>
              </w:rPr>
              <w:t>kg,LOQ</w:t>
            </w:r>
            <w:proofErr w:type="spellEnd"/>
            <w:r w:rsidRPr="00632EB6">
              <w:rPr>
                <w:rFonts w:eastAsia="Times New Roman" w:cs="Times New Roman"/>
                <w:sz w:val="16"/>
                <w:szCs w:val="16"/>
                <w:lang w:val="en-US"/>
              </w:rPr>
              <w:t>: 125 µg/kg all FBs</w:t>
            </w:r>
          </w:p>
        </w:tc>
      </w:tr>
      <w:tr w:rsidR="00CE442E" w:rsidRPr="00632EB6" w:rsidTr="000769E5">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4045" w:type="dxa"/>
            <w:gridSpan w:val="8"/>
            <w:tcBorders>
              <w:left w:val="single" w:sz="4" w:space="0" w:color="auto"/>
              <w:bottom w:val="single" w:sz="4" w:space="0" w:color="8EAADB" w:themeColor="accent5" w:themeTint="99"/>
              <w:right w:val="single" w:sz="4" w:space="0" w:color="auto"/>
            </w:tcBorders>
            <w:shd w:val="clear" w:color="auto" w:fill="auto"/>
            <w:vAlign w:val="center"/>
          </w:tcPr>
          <w:p w:rsidR="00CE442E" w:rsidRPr="005D5673" w:rsidRDefault="00CE442E" w:rsidP="000769E5">
            <w:pPr>
              <w:jc w:val="center"/>
              <w:rPr>
                <w:rFonts w:eastAsia="Times New Roman" w:cs="Times New Roman"/>
                <w:sz w:val="16"/>
                <w:szCs w:val="16"/>
                <w:lang w:val="en-US"/>
              </w:rPr>
            </w:pPr>
            <w:r w:rsidRPr="005D5673">
              <w:rPr>
                <w:rFonts w:eastAsia="Times New Roman" w:cs="Times New Roman"/>
                <w:sz w:val="16"/>
                <w:szCs w:val="16"/>
                <w:lang w:val="en-US"/>
              </w:rPr>
              <w:t>Other cereal</w:t>
            </w:r>
            <w:r>
              <w:rPr>
                <w:rFonts w:eastAsia="Times New Roman" w:cs="Times New Roman"/>
                <w:sz w:val="16"/>
                <w:szCs w:val="16"/>
                <w:lang w:val="en-US"/>
              </w:rPr>
              <w:t xml:space="preserve"> and seeds</w:t>
            </w:r>
          </w:p>
        </w:tc>
      </w:tr>
      <w:tr w:rsidR="00CE442E" w:rsidRPr="000269D8" w:rsidTr="000769E5">
        <w:trPr>
          <w:trHeight w:val="552"/>
        </w:trPr>
        <w:tc>
          <w:tcPr>
            <w:cnfStyle w:val="001000000000" w:firstRow="0" w:lastRow="0" w:firstColumn="1" w:lastColumn="0" w:oddVBand="0" w:evenVBand="0" w:oddHBand="0" w:evenHBand="0" w:firstRowFirstColumn="0" w:firstRowLastColumn="0" w:lastRowFirstColumn="0" w:lastRowLastColumn="0"/>
            <w:tcW w:w="630" w:type="dxa"/>
            <w:gridSpan w:val="2"/>
            <w:vMerge w:val="restart"/>
            <w:tcBorders>
              <w:left w:val="single" w:sz="4" w:space="0" w:color="auto"/>
              <w:bottom w:val="single" w:sz="4" w:space="0" w:color="8EAADB" w:themeColor="accent5" w:themeTint="99"/>
            </w:tcBorders>
            <w:vAlign w:val="center"/>
          </w:tcPr>
          <w:p w:rsidR="00CE442E" w:rsidRPr="00632EB6" w:rsidRDefault="00CE442E" w:rsidP="000769E5">
            <w:pPr>
              <w:jc w:val="center"/>
              <w:rPr>
                <w:rFonts w:eastAsia="Times New Roman" w:cs="Times New Roman"/>
                <w:b w:val="0"/>
                <w:bCs w:val="0"/>
                <w:color w:val="000000"/>
                <w:sz w:val="16"/>
                <w:szCs w:val="16"/>
                <w:lang w:val="en-US"/>
              </w:rPr>
            </w:pPr>
            <w:r w:rsidRPr="00632EB6">
              <w:rPr>
                <w:rFonts w:eastAsia="Times New Roman" w:cs="Times New Roman"/>
                <w:color w:val="000000"/>
                <w:sz w:val="16"/>
                <w:szCs w:val="16"/>
                <w:lang w:val="en-US"/>
              </w:rPr>
              <w:fldChar w:fldCharType="begin" w:fldLock="1"/>
            </w:r>
            <w:r>
              <w:rPr>
                <w:rFonts w:eastAsia="Times New Roman" w:cs="Times New Roman"/>
                <w:b w:val="0"/>
                <w:bCs w:val="0"/>
                <w:color w:val="000000"/>
                <w:sz w:val="16"/>
                <w:szCs w:val="16"/>
                <w:lang w:val="en-US"/>
              </w:rPr>
              <w:instrText>ADDIN CSL_CITATION {"citationItems":[{"id":"ITEM-1","itemData":{"ISSN":"0951-4198","author":[{"dropping-particle":"","family":"Bartók","given":"Tibor","non-dropping-particle":"","parse-names":false,"suffix":""},{"dropping-particle":"","family":"Szécsi","given":"Árpád","non-dropping-particle":"","parse-names":false,"suffix":""},{"dropping-particle":"","family":"Szekeres","given":"András","non-dropping-particle":"","parse-names":false,"suffix":""},{"dropping-particle":"","family":"Mesterházy","given":"Ákos","non-dropping-particle":"","parse-names":false,"suffix":""},{"dropping-particle":"","family":"Bartók","given":"Mihály","non-dropping-particle":"","parse-names":false,"suffix":""}],"container-title":"Rapid Communications in Mass Spectrometry: An International Journal Devoted to the Rapid Dissemination of Up‐to‐the‐Minute Research in Mass Spectrometry","id":"ITEM-1","issue":"16","issued":{"date-parts":[["2006"]]},"page":"2447-2462","publisher":"Wiley Online Library","title":"Detection of new fumonisin mycotoxins and fumonisin‐like compounds by reversed‐phase high‐performance liquid chromatography/electrospray ionization ion trap mass spectrometry","type":"article-journal","volume":"20"},"uris":["http://www.mendeley.com/documents/?uuid=6f4db9b0-e18b-4db2-a021-52f95280a91d","http://www.mendeley.com/documents/?uuid=393ffffb-3a9b-46e0-a345-1552f176894e"]}],"mendeley":{"formattedCitation":"(Bartók et al. 2006)","plainTextFormattedCitation":"(Bartók et al. 2006)","previouslyFormattedCitation":"(Bartók et al. 2006)"},"properties":{"noteIndex":0},"schema":"https://github.com/citation-style-language/schema/raw/master/csl-citation.json"}</w:instrText>
            </w:r>
            <w:r w:rsidRPr="00632EB6">
              <w:rPr>
                <w:rFonts w:eastAsia="Times New Roman" w:cs="Times New Roman"/>
                <w:color w:val="000000"/>
                <w:sz w:val="16"/>
                <w:szCs w:val="16"/>
                <w:lang w:val="en-US"/>
              </w:rPr>
              <w:fldChar w:fldCharType="separate"/>
            </w:r>
            <w:r w:rsidRPr="00101EC3">
              <w:rPr>
                <w:rFonts w:eastAsia="Times New Roman" w:cs="Times New Roman"/>
                <w:b w:val="0"/>
                <w:bCs w:val="0"/>
                <w:noProof/>
                <w:color w:val="000000"/>
                <w:sz w:val="16"/>
                <w:szCs w:val="16"/>
                <w:lang w:val="en-US"/>
              </w:rPr>
              <w:t>(Bartók et al. 2006)</w:t>
            </w:r>
            <w:r w:rsidRPr="00632EB6">
              <w:rPr>
                <w:rFonts w:eastAsia="Times New Roman" w:cs="Times New Roman"/>
                <w:color w:val="000000"/>
                <w:sz w:val="16"/>
                <w:szCs w:val="16"/>
                <w:lang w:val="en-US"/>
              </w:rPr>
              <w:fldChar w:fldCharType="end"/>
            </w:r>
          </w:p>
        </w:tc>
        <w:tc>
          <w:tcPr>
            <w:tcW w:w="1035" w:type="dxa"/>
            <w:tcBorders>
              <w:bottom w:val="single" w:sz="4" w:space="0" w:color="8EAADB" w:themeColor="accent5" w:themeTint="99"/>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B</w:t>
            </w:r>
            <w:r w:rsidRPr="00632EB6">
              <w:rPr>
                <w:rFonts w:eastAsia="Times New Roman" w:cs="Times New Roman"/>
                <w:color w:val="000000"/>
                <w:sz w:val="16"/>
                <w:szCs w:val="16"/>
                <w:vertAlign w:val="subscript"/>
                <w:lang w:val="en-US"/>
              </w:rPr>
              <w:t>1</w:t>
            </w:r>
            <w:r w:rsidRPr="00632EB6">
              <w:rPr>
                <w:rFonts w:eastAsia="Times New Roman" w:cs="Times New Roman"/>
                <w:color w:val="000000"/>
                <w:sz w:val="16"/>
                <w:szCs w:val="16"/>
                <w:lang w:val="en-US"/>
              </w:rPr>
              <w:t>, B</w:t>
            </w:r>
            <w:r w:rsidRPr="00632EB6">
              <w:rPr>
                <w:rFonts w:eastAsia="Times New Roman" w:cs="Times New Roman"/>
                <w:color w:val="000000"/>
                <w:sz w:val="16"/>
                <w:szCs w:val="16"/>
                <w:vertAlign w:val="subscript"/>
                <w:lang w:val="en-US"/>
              </w:rPr>
              <w:t>2</w:t>
            </w:r>
            <w:r w:rsidRPr="00632EB6">
              <w:rPr>
                <w:rFonts w:eastAsia="Times New Roman" w:cs="Times New Roman"/>
                <w:color w:val="000000"/>
                <w:sz w:val="16"/>
                <w:szCs w:val="16"/>
                <w:lang w:val="en-US"/>
              </w:rPr>
              <w:t>, B</w:t>
            </w:r>
            <w:r w:rsidRPr="00632EB6">
              <w:rPr>
                <w:rFonts w:eastAsia="Times New Roman" w:cs="Times New Roman"/>
                <w:color w:val="000000"/>
                <w:sz w:val="16"/>
                <w:szCs w:val="16"/>
                <w:vertAlign w:val="subscript"/>
                <w:lang w:val="en-US"/>
              </w:rPr>
              <w:t>3</w:t>
            </w:r>
            <w:r w:rsidRPr="00632EB6">
              <w:rPr>
                <w:rFonts w:eastAsia="Times New Roman" w:cs="Times New Roman"/>
                <w:color w:val="000000"/>
                <w:sz w:val="16"/>
                <w:szCs w:val="16"/>
                <w:lang w:val="en-US"/>
              </w:rPr>
              <w:t>, its analogs</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6"/>
                <w:szCs w:val="16"/>
                <w:lang w:val="en-US"/>
              </w:rPr>
            </w:pPr>
            <w:r w:rsidRPr="00632EB6">
              <w:rPr>
                <w:rFonts w:eastAsia="Times New Roman" w:cs="Times New Roman"/>
                <w:color w:val="000000" w:themeColor="text1"/>
                <w:sz w:val="16"/>
                <w:szCs w:val="16"/>
                <w:lang w:val="en-US"/>
              </w:rPr>
              <w:t>3</w:t>
            </w:r>
          </w:p>
        </w:tc>
        <w:tc>
          <w:tcPr>
            <w:tcW w:w="3615" w:type="dxa"/>
            <w:vMerge w:val="restart"/>
            <w:tcBorders>
              <w:bottom w:val="single" w:sz="4" w:space="0" w:color="8EAADB" w:themeColor="accent5" w:themeTint="99"/>
            </w:tcBorders>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themeColor="text1"/>
                <w:sz w:val="16"/>
                <w:szCs w:val="16"/>
                <w:lang w:val="en-US"/>
              </w:rPr>
              <w:t>1.- Add 25 mL of ACN/H</w:t>
            </w:r>
            <w:r w:rsidRPr="00632EB6">
              <w:rPr>
                <w:rFonts w:eastAsia="Times New Roman" w:cs="Times New Roman"/>
                <w:color w:val="000000" w:themeColor="text1"/>
                <w:sz w:val="16"/>
                <w:szCs w:val="16"/>
                <w:vertAlign w:val="subscript"/>
                <w:lang w:val="en-US"/>
              </w:rPr>
              <w:t>2</w:t>
            </w:r>
            <w:r w:rsidRPr="00632EB6">
              <w:rPr>
                <w:rFonts w:eastAsia="Times New Roman" w:cs="Times New Roman"/>
                <w:color w:val="000000" w:themeColor="text1"/>
                <w:sz w:val="16"/>
                <w:szCs w:val="16"/>
                <w:lang w:val="en-US"/>
              </w:rPr>
              <w:t>O 75:25; 2.- Centrifuge to 13,500 rpm, 1 min; 3.- Shake 1 h; 4.- Centrifuge to 10,000 g, 10 min; 5.- Filter</w:t>
            </w:r>
          </w:p>
        </w:tc>
        <w:tc>
          <w:tcPr>
            <w:tcW w:w="4300" w:type="dxa"/>
            <w:gridSpan w:val="2"/>
            <w:vMerge w:val="restart"/>
            <w:tcBorders>
              <w:bottom w:val="single" w:sz="4" w:space="0" w:color="8EAADB" w:themeColor="accent5" w:themeTint="99"/>
            </w:tcBorders>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eastAsia="Times New Roman" w:cs="Times New Roman"/>
                <w:color w:val="000000"/>
                <w:sz w:val="16"/>
                <w:szCs w:val="16"/>
                <w:lang w:val="en-US"/>
              </w:rPr>
              <w:t>Supelcosil</w:t>
            </w:r>
            <w:proofErr w:type="spellEnd"/>
            <w:r w:rsidRPr="00632EB6">
              <w:rPr>
                <w:rFonts w:eastAsia="Times New Roman" w:cs="Times New Roman"/>
                <w:color w:val="000000"/>
                <w:sz w:val="16"/>
                <w:szCs w:val="16"/>
                <w:lang w:val="en-US"/>
              </w:rPr>
              <w:t xml:space="preserve"> ABZ Plus, 250 x 2.1 mm, 5 µm at 40 °C</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eastAsia="Times New Roman" w:cs="Times New Roman"/>
                <w:color w:val="000000"/>
                <w:sz w:val="16"/>
                <w:szCs w:val="16"/>
                <w:lang w:val="en-US"/>
              </w:rPr>
              <w:t>Inj</w:t>
            </w:r>
            <w:proofErr w:type="spellEnd"/>
            <w:r w:rsidRPr="00632EB6">
              <w:rPr>
                <w:rFonts w:eastAsia="Times New Roman" w:cs="Times New Roman"/>
                <w:color w:val="000000"/>
                <w:sz w:val="16"/>
                <w:szCs w:val="16"/>
                <w:lang w:val="en-US"/>
              </w:rPr>
              <w:t xml:space="preserve"> </w:t>
            </w:r>
            <w:proofErr w:type="spellStart"/>
            <w:r w:rsidRPr="00632EB6">
              <w:rPr>
                <w:rFonts w:eastAsia="Times New Roman" w:cs="Times New Roman"/>
                <w:color w:val="000000"/>
                <w:sz w:val="16"/>
                <w:szCs w:val="16"/>
                <w:lang w:val="en-US"/>
              </w:rPr>
              <w:t>vol</w:t>
            </w:r>
            <w:proofErr w:type="spellEnd"/>
            <w:r w:rsidRPr="00632EB6">
              <w:rPr>
                <w:rFonts w:eastAsia="Times New Roman" w:cs="Times New Roman"/>
                <w:color w:val="000000"/>
                <w:sz w:val="16"/>
                <w:szCs w:val="16"/>
                <w:lang w:val="en-US"/>
              </w:rPr>
              <w:t xml:space="preserve"> 1 µL, A) H</w:t>
            </w:r>
            <w:r w:rsidRPr="00632EB6">
              <w:rPr>
                <w:rFonts w:eastAsia="Times New Roman" w:cs="Times New Roman"/>
                <w:color w:val="000000"/>
                <w:sz w:val="16"/>
                <w:szCs w:val="16"/>
                <w:vertAlign w:val="subscript"/>
                <w:lang w:val="en-US"/>
              </w:rPr>
              <w:t>2</w:t>
            </w:r>
            <w:r w:rsidRPr="00632EB6">
              <w:rPr>
                <w:rFonts w:eastAsia="Times New Roman" w:cs="Times New Roman"/>
                <w:color w:val="000000"/>
                <w:sz w:val="16"/>
                <w:szCs w:val="16"/>
                <w:lang w:val="en-US"/>
              </w:rPr>
              <w:t>O, B) ACN, both with 0.1% FA</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themeColor="text1"/>
                <w:sz w:val="16"/>
                <w:szCs w:val="16"/>
                <w:lang w:val="en-US"/>
              </w:rPr>
              <w:t>25-40 % B in 22 min, 40-100% B in 5 min, keep for 3 min.</w:t>
            </w:r>
          </w:p>
        </w:tc>
        <w:tc>
          <w:tcPr>
            <w:tcW w:w="3515" w:type="dxa"/>
            <w:vMerge w:val="restart"/>
            <w:tcBorders>
              <w:bottom w:val="single" w:sz="4" w:space="0" w:color="8EAADB" w:themeColor="accent5" w:themeTint="99"/>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6"/>
                <w:szCs w:val="16"/>
                <w:lang w:val="en-US"/>
              </w:rPr>
            </w:pPr>
            <w:proofErr w:type="spellStart"/>
            <w:r w:rsidRPr="00632EB6">
              <w:rPr>
                <w:rFonts w:eastAsia="Times New Roman" w:cs="Times New Roman"/>
                <w:b/>
                <w:bCs/>
                <w:color w:val="000000"/>
                <w:sz w:val="16"/>
                <w:szCs w:val="16"/>
                <w:lang w:val="en-US"/>
              </w:rPr>
              <w:t>QTrap</w:t>
            </w:r>
            <w:proofErr w:type="spellEnd"/>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eastAsia="Times New Roman" w:cs="Times New Roman"/>
                <w:color w:val="000000"/>
                <w:sz w:val="16"/>
                <w:szCs w:val="16"/>
                <w:lang w:val="en-US"/>
              </w:rPr>
              <w:t>CaV</w:t>
            </w:r>
            <w:proofErr w:type="spellEnd"/>
            <w:r w:rsidRPr="00632EB6">
              <w:rPr>
                <w:rFonts w:eastAsia="Times New Roman" w:cs="Times New Roman"/>
                <w:color w:val="000000"/>
                <w:sz w:val="16"/>
                <w:szCs w:val="16"/>
                <w:lang w:val="en-US"/>
              </w:rPr>
              <w:t xml:space="preserve"> 3.5 kV; EV 200 V; HED Voltage 7 kV; NG 40 psi; DGF 9 L/min; DGT 350 °C; trap drive 53.9; max accumulation time 300 </w:t>
            </w:r>
            <w:proofErr w:type="spellStart"/>
            <w:r w:rsidRPr="00632EB6">
              <w:rPr>
                <w:rFonts w:eastAsia="Times New Roman" w:cs="Times New Roman"/>
                <w:color w:val="000000"/>
                <w:sz w:val="16"/>
                <w:szCs w:val="16"/>
                <w:lang w:val="en-US"/>
              </w:rPr>
              <w:t>ms</w:t>
            </w:r>
            <w:proofErr w:type="spellEnd"/>
            <w:r w:rsidRPr="00632EB6">
              <w:rPr>
                <w:rFonts w:eastAsia="Times New Roman" w:cs="Times New Roman"/>
                <w:color w:val="000000"/>
                <w:sz w:val="16"/>
                <w:szCs w:val="16"/>
                <w:lang w:val="en-US"/>
              </w:rPr>
              <w:t xml:space="preserve">; full scan 50-1100 </w:t>
            </w:r>
            <w:r w:rsidRPr="00632EB6">
              <w:rPr>
                <w:rFonts w:eastAsia="Times New Roman" w:cs="Times New Roman"/>
                <w:i/>
                <w:iCs/>
                <w:color w:val="000000"/>
                <w:sz w:val="16"/>
                <w:szCs w:val="16"/>
                <w:lang w:val="en-US"/>
              </w:rPr>
              <w:t>m/z</w:t>
            </w:r>
          </w:p>
        </w:tc>
      </w:tr>
      <w:tr w:rsidR="00CE442E" w:rsidRPr="00632EB6" w:rsidTr="000769E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630" w:type="dxa"/>
            <w:gridSpan w:val="2"/>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35" w:type="dxa"/>
            <w:vMerge w:val="restart"/>
            <w:tcBorders>
              <w:bottom w:val="single" w:sz="4" w:space="0" w:color="8EAADB" w:themeColor="accent5" w:themeTint="99"/>
            </w:tcBorders>
            <w:shd w:val="clear" w:color="auto" w:fill="auto"/>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Pr>
                <w:rFonts w:eastAsia="Times New Roman" w:cs="Times New Roman"/>
                <w:color w:val="000000"/>
                <w:sz w:val="16"/>
                <w:szCs w:val="16"/>
                <w:lang w:val="en-US"/>
              </w:rPr>
              <w:t>R</w:t>
            </w:r>
            <w:r w:rsidRPr="00632EB6">
              <w:rPr>
                <w:rFonts w:eastAsia="Times New Roman" w:cs="Times New Roman"/>
                <w:color w:val="000000"/>
                <w:sz w:val="16"/>
                <w:szCs w:val="16"/>
                <w:lang w:val="en-US"/>
              </w:rPr>
              <w:t>ice</w:t>
            </w:r>
          </w:p>
        </w:tc>
        <w:tc>
          <w:tcPr>
            <w:tcW w:w="950" w:type="dxa"/>
            <w:vMerge/>
            <w:shd w:val="clear" w:color="auto" w:fill="auto"/>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361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4300"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r>
      <w:tr w:rsidR="00CE442E" w:rsidRPr="00632EB6" w:rsidTr="000769E5">
        <w:trPr>
          <w:trHeight w:val="288"/>
        </w:trPr>
        <w:tc>
          <w:tcPr>
            <w:cnfStyle w:val="001000000000" w:firstRow="0" w:lastRow="0" w:firstColumn="1" w:lastColumn="0" w:oddVBand="0" w:evenVBand="0" w:oddHBand="0" w:evenHBand="0" w:firstRowFirstColumn="0" w:firstRowLastColumn="0" w:lastRowFirstColumn="0" w:lastRowLastColumn="0"/>
            <w:tcW w:w="630" w:type="dxa"/>
            <w:gridSpan w:val="2"/>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35" w:type="dxa"/>
            <w:vMerge/>
            <w:shd w:val="clear" w:color="auto" w:fill="auto"/>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950" w:type="dxa"/>
            <w:vMerge/>
            <w:shd w:val="clear" w:color="auto" w:fill="auto"/>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3615" w:type="dxa"/>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1690" w:type="dxa"/>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Flow: 0.3 mL/min</w:t>
            </w:r>
          </w:p>
        </w:tc>
        <w:tc>
          <w:tcPr>
            <w:tcW w:w="2610" w:type="dxa"/>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themeColor="text1"/>
                <w:sz w:val="16"/>
                <w:szCs w:val="16"/>
                <w:lang w:val="en-US"/>
              </w:rPr>
              <w:t xml:space="preserve">Time: </w:t>
            </w:r>
            <w:r w:rsidRPr="00632EB6">
              <w:rPr>
                <w:rFonts w:eastAsia="Times New Roman" w:cs="Times New Roman"/>
                <w:i/>
                <w:iCs/>
                <w:color w:val="000000" w:themeColor="text1"/>
                <w:sz w:val="16"/>
                <w:szCs w:val="16"/>
                <w:lang w:val="en-US"/>
              </w:rPr>
              <w:t>t</w:t>
            </w:r>
            <w:r w:rsidRPr="00632EB6">
              <w:rPr>
                <w:rFonts w:eastAsia="Times New Roman" w:cs="Times New Roman"/>
                <w:color w:val="000000" w:themeColor="text1"/>
                <w:sz w:val="16"/>
                <w:szCs w:val="16"/>
                <w:vertAlign w:val="subscript"/>
                <w:lang w:val="en-US"/>
              </w:rPr>
              <w:t>an</w:t>
            </w:r>
            <w:r w:rsidRPr="00632EB6">
              <w:rPr>
                <w:rFonts w:eastAsia="Times New Roman" w:cs="Times New Roman"/>
                <w:color w:val="000000" w:themeColor="text1"/>
                <w:sz w:val="16"/>
                <w:szCs w:val="16"/>
                <w:lang w:val="en-US"/>
              </w:rPr>
              <w:t xml:space="preserve">=27 min, </w:t>
            </w:r>
            <w:proofErr w:type="spellStart"/>
            <w:r w:rsidRPr="00632EB6">
              <w:rPr>
                <w:rFonts w:eastAsia="Times New Roman" w:cs="Times New Roman"/>
                <w:i/>
                <w:iCs/>
                <w:color w:val="000000" w:themeColor="text1"/>
                <w:sz w:val="16"/>
                <w:szCs w:val="16"/>
                <w:lang w:val="en-US"/>
              </w:rPr>
              <w:t>t</w:t>
            </w:r>
            <w:r w:rsidRPr="00632EB6">
              <w:rPr>
                <w:rFonts w:eastAsia="Times New Roman" w:cs="Times New Roman"/>
                <w:color w:val="000000" w:themeColor="text1"/>
                <w:sz w:val="16"/>
                <w:szCs w:val="16"/>
                <w:vertAlign w:val="subscript"/>
                <w:lang w:val="en-US"/>
              </w:rPr>
              <w:t>Tot</w:t>
            </w:r>
            <w:proofErr w:type="spellEnd"/>
            <w:r w:rsidRPr="00632EB6">
              <w:rPr>
                <w:rFonts w:eastAsia="Times New Roman" w:cs="Times New Roman"/>
                <w:color w:val="000000" w:themeColor="text1"/>
                <w:sz w:val="16"/>
                <w:szCs w:val="16"/>
                <w:lang w:val="en-US"/>
              </w:rPr>
              <w:t>=30 min</w:t>
            </w:r>
          </w:p>
        </w:tc>
        <w:tc>
          <w:tcPr>
            <w:tcW w:w="3515" w:type="dxa"/>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themeColor="text1"/>
                <w:sz w:val="16"/>
                <w:szCs w:val="16"/>
                <w:lang w:val="en-US"/>
              </w:rPr>
              <w:t>LOD / LOQ: NR</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vAlign w:val="center"/>
          </w:tcPr>
          <w:p w:rsidR="00CE442E" w:rsidRPr="00632EB6" w:rsidRDefault="00CE442E" w:rsidP="000769E5">
            <w:pPr>
              <w:jc w:val="center"/>
              <w:rPr>
                <w:rFonts w:eastAsia="Times New Roman" w:cs="Times New Roman"/>
                <w:b w:val="0"/>
                <w:bCs w:val="0"/>
                <w:sz w:val="16"/>
                <w:szCs w:val="16"/>
                <w:lang w:val="en-US"/>
              </w:rPr>
            </w:pPr>
            <w:r w:rsidRPr="00632EB6">
              <w:rPr>
                <w:rFonts w:eastAsia="Times New Roman" w:cs="Times New Roman"/>
                <w:sz w:val="16"/>
                <w:szCs w:val="16"/>
                <w:lang w:val="en-US"/>
              </w:rPr>
              <w:fldChar w:fldCharType="begin" w:fldLock="1"/>
            </w:r>
            <w:r>
              <w:rPr>
                <w:rFonts w:eastAsia="Times New Roman" w:cs="Times New Roman"/>
                <w:b w:val="0"/>
                <w:bCs w:val="0"/>
                <w:sz w:val="16"/>
                <w:szCs w:val="16"/>
                <w:lang w:val="en-US"/>
              </w:rPr>
              <w:instrText>ADDIN CSL_CITATION {"citationItems":[{"id":"ITEM-1","itemData":{"DOI":"10.1016/j.foodchem.2011.07.131","ISSN":"03088146","abstract":"A liquid chromatography tandem mass spectrometry (LC-MS/MS) method is described for simultaneous determination of aflatoxins (AFB1, AFB2, AFG1 and AFG2), ochratoxin A (OTA), zearalenone (ZEA), deoxynivalenol (DON), fumonisins (FB1 and FB 2), T2 and HT2-toxin in cereals. One-step extraction using solvent mixtures of acetonitrile:water:acetic acid (79:20:1) without any clean-up was employed for extraction of these mycotoxins from cereals. The mean recoveries of mycotoxins in spiked cereals ranged from 76.8% to 108.4%. Limits of detection (LOD) and quantification (LOQ) ranged 0.01-20 and 0.02-40 ng/g, respectively. The developed method has been applied for the determination of mycotoxins in 100 cereal samples collected from Malaysian markets. A total of 77 cereal samples (77%) contaminated with at least one of these mycotoxins. Occurrence of mycotoxins in commercial cereal samples were 70%, 40%, 25%, 36%, 19%, 13%, 16, and 16% for aflatoxins, OTA, ZEA, DON, FB1, FB2, T2 and HT2-toxin, respectively. The results demonstrated that the procedure was suitable for the determination of mycotoxins in cereals and could be implemented for the routine analysis. © 2011 Elsevier Ltd. All rights reserved.","author":[{"dropping-particle":"","family":"Soleimany","given":"F.","non-dropping-particle":"","parse-names":false,"suffix":""},{"dropping-particle":"","family":"Jinap","given":"S.","non-dropping-particle":"","parse-names":false,"suffix":""},{"dropping-particle":"","family":"Abas","given":"F.","non-dropping-particle":"","parse-names":false,"suffix":""}],"container-title":"Food Chemistry","id":"ITEM-1","issue":"4","issued":{"date-parts":[["2012"]]},"page":"1055-1060","publisher":"Elsevier Ltd","title":"Determination of mycotoxins in cereals by liquid chromatography tandem mass spectrometry","type":"article-journal","volume":"130"},"uris":["http://www.mendeley.com/documents/?uuid=d2d4adb9-a587-4b5b-bf08-d99e14763526","http://www.mendeley.com/documents/?uuid=1cbe18a6-17d2-4611-b78b-08195301a078"]}],"mendeley":{"formattedCitation":"(Soleimany, Jinap, and Abas 2012)","plainTextFormattedCitation":"(Soleimany, Jinap, and Abas 2012)","previouslyFormattedCitation":"(Soleimany, Jinap, and Abas 2012)"},"properties":{"noteIndex":0},"schema":"https://github.com/citation-style-language/schema/raw/master/csl-citation.json"}</w:instrText>
            </w:r>
            <w:r w:rsidRPr="00632EB6">
              <w:rPr>
                <w:rFonts w:eastAsia="Times New Roman" w:cs="Times New Roman"/>
                <w:sz w:val="16"/>
                <w:szCs w:val="16"/>
                <w:lang w:val="en-US"/>
              </w:rPr>
              <w:fldChar w:fldCharType="separate"/>
            </w:r>
            <w:r w:rsidRPr="00101EC3">
              <w:rPr>
                <w:rFonts w:eastAsia="Times New Roman" w:cs="Times New Roman"/>
                <w:b w:val="0"/>
                <w:bCs w:val="0"/>
                <w:noProof/>
                <w:sz w:val="16"/>
                <w:szCs w:val="16"/>
                <w:lang w:val="en-US"/>
              </w:rPr>
              <w:t>(Soleimany, Jinap, and Abas 2012)</w:t>
            </w:r>
            <w:r w:rsidRPr="00632EB6">
              <w:rPr>
                <w:rFonts w:eastAsia="Times New Roman" w:cs="Times New Roman"/>
                <w:sz w:val="16"/>
                <w:szCs w:val="16"/>
                <w:lang w:val="en-US"/>
              </w:rPr>
              <w:fldChar w:fldCharType="end"/>
            </w:r>
          </w:p>
        </w:tc>
        <w:tc>
          <w:tcPr>
            <w:tcW w:w="1047" w:type="dxa"/>
            <w:gridSpan w:val="2"/>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B</w:t>
            </w:r>
            <w:r w:rsidRPr="00632EB6">
              <w:rPr>
                <w:rFonts w:eastAsia="Times New Roman" w:cs="Times New Roman"/>
                <w:sz w:val="16"/>
                <w:szCs w:val="16"/>
                <w:vertAlign w:val="subscript"/>
                <w:lang w:val="en-US"/>
              </w:rPr>
              <w:t>1</w:t>
            </w:r>
            <w:r w:rsidRPr="00632EB6">
              <w:rPr>
                <w:rFonts w:eastAsia="Times New Roman" w:cs="Times New Roman"/>
                <w:sz w:val="16"/>
                <w:szCs w:val="16"/>
                <w:lang w:val="en-US"/>
              </w:rPr>
              <w:t>, B</w:t>
            </w:r>
            <w:r w:rsidRPr="00632EB6">
              <w:rPr>
                <w:rFonts w:eastAsia="Times New Roman" w:cs="Times New Roman"/>
                <w:sz w:val="16"/>
                <w:szCs w:val="16"/>
                <w:vertAlign w:val="subscript"/>
                <w:lang w:val="en-US"/>
              </w:rPr>
              <w:t>2</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10</w:t>
            </w:r>
          </w:p>
        </w:tc>
        <w:tc>
          <w:tcPr>
            <w:tcW w:w="3615" w:type="dxa"/>
            <w:vMerge w:val="restart"/>
            <w:tcBorders>
              <w:bottom w:val="single" w:sz="4" w:space="0" w:color="8EAADB" w:themeColor="accent5" w:themeTint="99"/>
            </w:tcBorders>
            <w:noWrap/>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rPr>
              <w:t xml:space="preserve">1.- </w:t>
            </w:r>
            <w:proofErr w:type="spellStart"/>
            <w:r w:rsidRPr="00632EB6">
              <w:rPr>
                <w:rFonts w:eastAsia="Times New Roman" w:cs="Times New Roman"/>
                <w:sz w:val="16"/>
                <w:szCs w:val="16"/>
              </w:rPr>
              <w:t>Add</w:t>
            </w:r>
            <w:proofErr w:type="spellEnd"/>
            <w:r w:rsidRPr="00632EB6">
              <w:rPr>
                <w:rFonts w:eastAsia="Times New Roman" w:cs="Times New Roman"/>
                <w:sz w:val="16"/>
                <w:szCs w:val="16"/>
              </w:rPr>
              <w:t xml:space="preserve"> 40 </w:t>
            </w:r>
            <w:proofErr w:type="spellStart"/>
            <w:r w:rsidRPr="00632EB6">
              <w:rPr>
                <w:rFonts w:eastAsia="Times New Roman" w:cs="Times New Roman"/>
                <w:sz w:val="16"/>
                <w:szCs w:val="16"/>
              </w:rPr>
              <w:t>mL</w:t>
            </w:r>
            <w:proofErr w:type="spellEnd"/>
            <w:r w:rsidRPr="00632EB6">
              <w:rPr>
                <w:rFonts w:eastAsia="Times New Roman" w:cs="Times New Roman"/>
                <w:sz w:val="16"/>
                <w:szCs w:val="16"/>
              </w:rPr>
              <w:t xml:space="preserve"> H</w:t>
            </w:r>
            <w:r w:rsidRPr="00632EB6">
              <w:rPr>
                <w:rFonts w:eastAsia="Times New Roman" w:cs="Times New Roman"/>
                <w:sz w:val="16"/>
                <w:szCs w:val="16"/>
                <w:vertAlign w:val="subscript"/>
              </w:rPr>
              <w:t>2</w:t>
            </w:r>
            <w:r w:rsidRPr="00632EB6">
              <w:rPr>
                <w:rFonts w:eastAsia="Times New Roman" w:cs="Times New Roman"/>
                <w:sz w:val="16"/>
                <w:szCs w:val="16"/>
              </w:rPr>
              <w:t>O/ACN/</w:t>
            </w:r>
            <w:proofErr w:type="spellStart"/>
            <w:r w:rsidRPr="00632EB6">
              <w:rPr>
                <w:rFonts w:eastAsia="Times New Roman" w:cs="Times New Roman"/>
                <w:sz w:val="16"/>
                <w:szCs w:val="16"/>
              </w:rPr>
              <w:t>AcOH</w:t>
            </w:r>
            <w:proofErr w:type="spellEnd"/>
            <w:r w:rsidRPr="00632EB6">
              <w:rPr>
                <w:rFonts w:eastAsia="Times New Roman" w:cs="Times New Roman"/>
                <w:sz w:val="16"/>
                <w:szCs w:val="16"/>
              </w:rPr>
              <w:t xml:space="preserve"> 20:79:1; 2.- </w:t>
            </w:r>
            <w:r w:rsidRPr="00632EB6">
              <w:rPr>
                <w:rFonts w:eastAsia="Times New Roman" w:cs="Times New Roman"/>
                <w:sz w:val="16"/>
                <w:szCs w:val="16"/>
                <w:lang w:val="en-US"/>
              </w:rPr>
              <w:t>Shake 60 min; 3.- Centrifuge the supernatant at 3000 rpm, 10 min; 4.- Dilute 1:1 in H</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O/ACN/</w:t>
            </w:r>
            <w:proofErr w:type="spellStart"/>
            <w:r w:rsidRPr="00632EB6">
              <w:rPr>
                <w:rFonts w:eastAsia="Times New Roman" w:cs="Times New Roman"/>
                <w:sz w:val="16"/>
                <w:szCs w:val="16"/>
                <w:lang w:val="en-US"/>
              </w:rPr>
              <w:t>AcOH</w:t>
            </w:r>
            <w:proofErr w:type="spellEnd"/>
            <w:r w:rsidRPr="00632EB6">
              <w:rPr>
                <w:rFonts w:eastAsia="Times New Roman" w:cs="Times New Roman"/>
                <w:sz w:val="16"/>
                <w:szCs w:val="16"/>
                <w:lang w:val="en-US"/>
              </w:rPr>
              <w:t xml:space="preserve"> 79:20:1; 5.- Filter</w:t>
            </w:r>
          </w:p>
        </w:tc>
        <w:tc>
          <w:tcPr>
            <w:tcW w:w="4300" w:type="dxa"/>
            <w:gridSpan w:val="2"/>
            <w:vMerge w:val="restart"/>
            <w:tcBorders>
              <w:bottom w:val="single" w:sz="4" w:space="0" w:color="8EAADB" w:themeColor="accent5" w:themeTint="99"/>
            </w:tcBorders>
            <w:noWrap/>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Thermo</w:t>
            </w:r>
            <w:proofErr w:type="spellEnd"/>
            <w:r w:rsidRPr="00632EB6">
              <w:rPr>
                <w:rFonts w:eastAsia="Times New Roman" w:cs="Times New Roman"/>
                <w:sz w:val="16"/>
                <w:szCs w:val="16"/>
                <w:lang w:val="en-US"/>
              </w:rPr>
              <w:t xml:space="preserve"> Scientific C</w:t>
            </w:r>
            <w:r w:rsidRPr="00632EB6">
              <w:rPr>
                <w:rFonts w:eastAsia="Times New Roman" w:cs="Times New Roman"/>
                <w:sz w:val="16"/>
                <w:szCs w:val="16"/>
                <w:vertAlign w:val="subscript"/>
                <w:lang w:val="en-US"/>
              </w:rPr>
              <w:t>18</w:t>
            </w:r>
            <w:r w:rsidRPr="00632EB6">
              <w:rPr>
                <w:rFonts w:eastAsia="Times New Roman" w:cs="Times New Roman"/>
                <w:sz w:val="16"/>
                <w:szCs w:val="16"/>
                <w:lang w:val="en-US"/>
              </w:rPr>
              <w:t>, 150 x 4.6 mm, 3 µm at 30°C</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Inj</w:t>
            </w:r>
            <w:proofErr w:type="spellEnd"/>
            <w:r w:rsidRPr="00632EB6">
              <w:rPr>
                <w:rFonts w:eastAsia="Times New Roman" w:cs="Times New Roman"/>
                <w:sz w:val="16"/>
                <w:szCs w:val="16"/>
                <w:lang w:val="en-US"/>
              </w:rPr>
              <w:t xml:space="preserve"> </w:t>
            </w:r>
            <w:proofErr w:type="spellStart"/>
            <w:r w:rsidRPr="00632EB6">
              <w:rPr>
                <w:rFonts w:eastAsia="Times New Roman" w:cs="Times New Roman"/>
                <w:sz w:val="16"/>
                <w:szCs w:val="16"/>
                <w:lang w:val="en-US"/>
              </w:rPr>
              <w:t>vol</w:t>
            </w:r>
            <w:proofErr w:type="spellEnd"/>
            <w:r w:rsidRPr="00632EB6">
              <w:rPr>
                <w:rFonts w:eastAsia="Times New Roman" w:cs="Times New Roman"/>
                <w:sz w:val="16"/>
                <w:szCs w:val="16"/>
                <w:lang w:val="en-US"/>
              </w:rPr>
              <w:t xml:space="preserve"> 20 µL; A) H</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xml:space="preserve">O, B) </w:t>
            </w:r>
            <w:proofErr w:type="spellStart"/>
            <w:r w:rsidRPr="00632EB6">
              <w:rPr>
                <w:rFonts w:eastAsia="Times New Roman" w:cs="Times New Roman"/>
                <w:sz w:val="16"/>
                <w:szCs w:val="16"/>
                <w:lang w:val="en-US"/>
              </w:rPr>
              <w:t>MeOH</w:t>
            </w:r>
            <w:proofErr w:type="spellEnd"/>
            <w:r w:rsidRPr="00632EB6">
              <w:rPr>
                <w:rFonts w:eastAsia="Times New Roman" w:cs="Times New Roman"/>
                <w:sz w:val="16"/>
                <w:szCs w:val="16"/>
                <w:lang w:val="en-US"/>
              </w:rPr>
              <w:t xml:space="preserve"> both with 0.1% </w:t>
            </w:r>
            <w:proofErr w:type="spellStart"/>
            <w:r w:rsidRPr="00632EB6">
              <w:rPr>
                <w:rFonts w:eastAsia="Times New Roman" w:cs="Times New Roman"/>
                <w:sz w:val="16"/>
                <w:szCs w:val="16"/>
                <w:lang w:val="en-US"/>
              </w:rPr>
              <w:t>AcOH</w:t>
            </w:r>
            <w:proofErr w:type="spellEnd"/>
          </w:p>
          <w:p w:rsidR="00CE442E" w:rsidRPr="001D4D4C"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de-DE"/>
              </w:rPr>
            </w:pPr>
            <w:r w:rsidRPr="001D4D4C">
              <w:rPr>
                <w:rFonts w:eastAsia="Times New Roman" w:cs="Times New Roman"/>
                <w:sz w:val="16"/>
                <w:szCs w:val="16"/>
                <w:lang w:val="de-DE"/>
              </w:rPr>
              <w:t>5% B for 8 min, 5-90% B in 14 min; 90-5% B in 3 min</w:t>
            </w:r>
          </w:p>
        </w:tc>
        <w:tc>
          <w:tcPr>
            <w:tcW w:w="3515" w:type="dxa"/>
            <w:vMerge w:val="restart"/>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en-US"/>
              </w:rPr>
            </w:pPr>
            <w:r w:rsidRPr="00632EB6">
              <w:rPr>
                <w:rFonts w:eastAsia="Times New Roman" w:cs="Times New Roman"/>
                <w:b/>
                <w:bCs/>
                <w:sz w:val="16"/>
                <w:szCs w:val="16"/>
                <w:lang w:val="en-US"/>
              </w:rPr>
              <w:t>QQQ</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CaV</w:t>
            </w:r>
            <w:proofErr w:type="spellEnd"/>
            <w:r w:rsidRPr="00632EB6">
              <w:rPr>
                <w:rFonts w:eastAsia="Times New Roman" w:cs="Times New Roman"/>
                <w:sz w:val="16"/>
                <w:szCs w:val="16"/>
                <w:lang w:val="en-US"/>
              </w:rPr>
              <w:t xml:space="preserve"> 3 kV; ST 120°C; DGT 400 °C; spray gas N</w:t>
            </w:r>
            <w:r w:rsidRPr="00632EB6">
              <w:rPr>
                <w:rFonts w:eastAsia="Times New Roman" w:cs="Times New Roman"/>
                <w:sz w:val="16"/>
                <w:szCs w:val="16"/>
                <w:vertAlign w:val="subscript"/>
                <w:lang w:val="en-US"/>
              </w:rPr>
              <w:t>2</w:t>
            </w:r>
          </w:p>
        </w:tc>
      </w:tr>
      <w:tr w:rsidR="00CE442E" w:rsidRPr="00632EB6" w:rsidTr="000769E5">
        <w:trPr>
          <w:trHeight w:val="184"/>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sz w:val="16"/>
                <w:szCs w:val="16"/>
                <w:lang w:val="en-US"/>
              </w:rPr>
            </w:pPr>
          </w:p>
        </w:tc>
        <w:tc>
          <w:tcPr>
            <w:tcW w:w="1047" w:type="dxa"/>
            <w:gridSpan w:val="2"/>
            <w:vMerge w:val="restart"/>
            <w:tcBorders>
              <w:bottom w:val="single" w:sz="4" w:space="0" w:color="8EAADB" w:themeColor="accent5" w:themeTint="99"/>
            </w:tcBorders>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Cereals</w:t>
            </w:r>
          </w:p>
        </w:tc>
        <w:tc>
          <w:tcPr>
            <w:tcW w:w="950" w:type="dxa"/>
            <w:vMerge/>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3615" w:type="dxa"/>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4300" w:type="dxa"/>
            <w:gridSpan w:val="2"/>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r>
      <w:tr w:rsidR="00CE442E" w:rsidRPr="008226BB" w:rsidTr="000769E5">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sz w:val="16"/>
                <w:szCs w:val="16"/>
                <w:lang w:val="en-US"/>
              </w:rPr>
            </w:pPr>
          </w:p>
        </w:tc>
        <w:tc>
          <w:tcPr>
            <w:tcW w:w="1047"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361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1690" w:type="dxa"/>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 xml:space="preserve">Flow: </w:t>
            </w:r>
            <w:r w:rsidRPr="00632EB6">
              <w:rPr>
                <w:rFonts w:eastAsia="Times New Roman" w:cs="Times New Roman"/>
                <w:sz w:val="16"/>
                <w:szCs w:val="16"/>
                <w:lang w:val="es-ES"/>
              </w:rPr>
              <w:t xml:space="preserve">0.25 </w:t>
            </w:r>
            <w:r w:rsidRPr="00632EB6">
              <w:rPr>
                <w:rFonts w:eastAsia="Times New Roman" w:cs="Times New Roman"/>
                <w:sz w:val="16"/>
                <w:szCs w:val="16"/>
                <w:lang w:val="en-US"/>
              </w:rPr>
              <w:t>mL/min</w:t>
            </w:r>
          </w:p>
        </w:tc>
        <w:tc>
          <w:tcPr>
            <w:tcW w:w="2610" w:type="dxa"/>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 xml:space="preserve">Time: </w:t>
            </w:r>
            <w:r w:rsidRPr="00632EB6">
              <w:rPr>
                <w:rFonts w:eastAsia="Times New Roman" w:cs="Times New Roman"/>
                <w:i/>
                <w:iCs/>
                <w:sz w:val="16"/>
                <w:szCs w:val="16"/>
                <w:lang w:val="en-US"/>
              </w:rPr>
              <w:t>t</w:t>
            </w:r>
            <w:r w:rsidRPr="00632EB6">
              <w:rPr>
                <w:rFonts w:eastAsia="Times New Roman" w:cs="Times New Roman"/>
                <w:sz w:val="16"/>
                <w:szCs w:val="16"/>
                <w:vertAlign w:val="subscript"/>
                <w:lang w:val="en-US"/>
              </w:rPr>
              <w:t>an</w:t>
            </w:r>
            <w:r w:rsidRPr="00632EB6">
              <w:rPr>
                <w:rFonts w:eastAsia="Times New Roman" w:cs="Times New Roman"/>
                <w:sz w:val="16"/>
                <w:szCs w:val="16"/>
                <w:lang w:val="en-US"/>
              </w:rPr>
              <w:t xml:space="preserve">=22 min, </w:t>
            </w:r>
            <w:proofErr w:type="spellStart"/>
            <w:r w:rsidRPr="00632EB6">
              <w:rPr>
                <w:rFonts w:eastAsia="Times New Roman" w:cs="Times New Roman"/>
                <w:i/>
                <w:iCs/>
                <w:sz w:val="16"/>
                <w:szCs w:val="16"/>
                <w:lang w:val="en-US"/>
              </w:rPr>
              <w:t>t</w:t>
            </w:r>
            <w:r w:rsidRPr="00632EB6">
              <w:rPr>
                <w:rFonts w:eastAsia="Times New Roman" w:cs="Times New Roman"/>
                <w:sz w:val="16"/>
                <w:szCs w:val="16"/>
                <w:vertAlign w:val="subscript"/>
                <w:lang w:val="en-US"/>
              </w:rPr>
              <w:t>Tot</w:t>
            </w:r>
            <w:proofErr w:type="spellEnd"/>
            <w:r w:rsidRPr="00632EB6">
              <w:rPr>
                <w:rFonts w:eastAsia="Times New Roman" w:cs="Times New Roman"/>
                <w:sz w:val="16"/>
                <w:szCs w:val="16"/>
                <w:lang w:val="en-US"/>
              </w:rPr>
              <w:t>=25 min</w:t>
            </w:r>
          </w:p>
        </w:tc>
        <w:tc>
          <w:tcPr>
            <w:tcW w:w="3515" w:type="dxa"/>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LOD: 20 ng/g, LOQ: 40 ng/g</w:t>
            </w:r>
          </w:p>
        </w:tc>
      </w:tr>
      <w:tr w:rsidR="00CE442E" w:rsidRPr="000269D8" w:rsidTr="000769E5">
        <w:trPr>
          <w:trHeight w:val="374"/>
        </w:trPr>
        <w:tc>
          <w:tcPr>
            <w:cnfStyle w:val="001000000000" w:firstRow="0" w:lastRow="0" w:firstColumn="1" w:lastColumn="0" w:oddVBand="0" w:evenVBand="0" w:oddHBand="0" w:evenHBand="0" w:firstRowFirstColumn="0" w:firstRowLastColumn="0" w:lastRowFirstColumn="0" w:lastRowLastColumn="0"/>
            <w:tcW w:w="630" w:type="dxa"/>
            <w:gridSpan w:val="2"/>
            <w:vMerge w:val="restart"/>
            <w:tcBorders>
              <w:left w:val="single" w:sz="4" w:space="0" w:color="auto"/>
              <w:bottom w:val="single" w:sz="4" w:space="0" w:color="8EAADB" w:themeColor="accent5" w:themeTint="99"/>
            </w:tcBorders>
            <w:vAlign w:val="center"/>
          </w:tcPr>
          <w:p w:rsidR="00CE442E" w:rsidRPr="00632EB6" w:rsidRDefault="00CE442E" w:rsidP="000769E5">
            <w:pPr>
              <w:jc w:val="center"/>
              <w:rPr>
                <w:rFonts w:eastAsia="Times New Roman" w:cs="Times New Roman"/>
                <w:b w:val="0"/>
                <w:bCs w:val="0"/>
                <w:color w:val="000000"/>
                <w:sz w:val="16"/>
                <w:szCs w:val="16"/>
                <w:lang w:val="en-US"/>
              </w:rPr>
            </w:pPr>
            <w:r w:rsidRPr="00632EB6">
              <w:rPr>
                <w:rFonts w:eastAsia="Times New Roman" w:cs="Times New Roman"/>
                <w:color w:val="000000"/>
                <w:sz w:val="16"/>
                <w:szCs w:val="16"/>
                <w:lang w:val="en-US"/>
              </w:rPr>
              <w:lastRenderedPageBreak/>
              <w:fldChar w:fldCharType="begin" w:fldLock="1"/>
            </w:r>
            <w:r>
              <w:rPr>
                <w:rFonts w:eastAsia="Times New Roman" w:cs="Times New Roman"/>
                <w:b w:val="0"/>
                <w:bCs w:val="0"/>
                <w:color w:val="000000"/>
                <w:sz w:val="16"/>
                <w:szCs w:val="16"/>
                <w:lang w:val="en-US"/>
              </w:rPr>
              <w:instrText>ADDIN CSL_CITATION {"citationItems":[{"id":"ITEM-1","itemData":{"DOI":"10.1021/acs.jafc.9b07491","ISSN":"15205118","PMID":"32216338","abstract":"Here, a reliable and sensitive method for the determination of 38 (modified) mycotoxins was developed. Using a QuEChERS-based extraction method [acetonitrile/water/formic acid (75:20:5, v/v/v)], followed by two runs of high performance liquid chromatography tandem mass spectrometry with different conditions, relevant mycotoxins in cereals were analyzed. The method was validated according to the performance criteria defined by the European Commission (EC) in Commission Decision no. 657/2002. Limits of quantification ranged from 0.05 to 150 μg/kg. Good linearity (R2 &gt; 0.99), recovery (61-120%), repeatability (RSDr &lt; 15%), and reproducibility (RSDR &lt; 20%) were obtained for most mycotoxins. However, validation results for Alternaria toxins and fumonisins were unsatisfying. Matrix effects (-69 to +59%) were compensated for using standard addition. Application on reference materials gave correct results while analysis of samples from local retailers revealed contamination, especially with deoxynivalenol, deoxynivalenol-3-glucoside, fumonisins, and zearalenone, in concentrations up to 369, 58, 1002, and 21 μg/kg, respectively.","author":[{"dropping-particle":"","family":"Rausch","given":"Ann Kristin","non-dropping-particle":"","parse-names":false,"suffix":""},{"dropping-particle":"","family":"Brockmeyer","given":"Robert","non-dropping-particle":"","parse-names":false,"suffix":""},{"dropping-particle":"","family":"Schwerdtle","given":"Tanja","non-dropping-particle":"","parse-names":false,"suffix":""}],"container-title":"Journal of Agricultural and Food Chemistry","id":"ITEM-1","issue":"16","issued":{"date-parts":[["2020"]]},"page":"4657-4669","title":"Development and Validation of a QuEChERS-Based Liquid Chromatography Tandem Mass Spectrometry Multi-Method for the Determination of 38 Native and Modified Mycotoxins in Cereals","type":"article-journal","volume":"68"},"uris":["http://www.mendeley.com/documents/?uuid=762ad047-87a0-4fe8-a9b3-bba9ad5086fb"]}],"mendeley":{"formattedCitation":"(Rausch, Brockmeyer, and Schwerdtle 2020)","plainTextFormattedCitation":"(Rausch, Brockmeyer, and Schwerdtle 2020)","previouslyFormattedCitation":"(Rausch, Brockmeyer, and Schwerdtle 2020)"},"properties":{"noteIndex":0},"schema":"https://github.com/citation-style-language/schema/raw/master/csl-citation.json"}</w:instrText>
            </w:r>
            <w:r w:rsidRPr="00632EB6">
              <w:rPr>
                <w:rFonts w:eastAsia="Times New Roman" w:cs="Times New Roman"/>
                <w:color w:val="000000"/>
                <w:sz w:val="16"/>
                <w:szCs w:val="16"/>
                <w:lang w:val="en-US"/>
              </w:rPr>
              <w:fldChar w:fldCharType="separate"/>
            </w:r>
            <w:r w:rsidRPr="00101EC3">
              <w:rPr>
                <w:rFonts w:eastAsia="Times New Roman" w:cs="Times New Roman"/>
                <w:b w:val="0"/>
                <w:bCs w:val="0"/>
                <w:noProof/>
                <w:color w:val="000000"/>
                <w:sz w:val="16"/>
                <w:szCs w:val="16"/>
                <w:lang w:val="en-US"/>
              </w:rPr>
              <w:t>(Rausch, Brockmeyer, and Schwerdtle 2020)</w:t>
            </w:r>
            <w:r w:rsidRPr="00632EB6">
              <w:rPr>
                <w:rFonts w:eastAsia="Times New Roman" w:cs="Times New Roman"/>
                <w:color w:val="000000"/>
                <w:sz w:val="16"/>
                <w:szCs w:val="16"/>
                <w:lang w:val="en-US"/>
              </w:rPr>
              <w:fldChar w:fldCharType="end"/>
            </w:r>
          </w:p>
        </w:tc>
        <w:tc>
          <w:tcPr>
            <w:tcW w:w="1035" w:type="dxa"/>
            <w:tcBorders>
              <w:bottom w:val="single" w:sz="4" w:space="0" w:color="8EAADB" w:themeColor="accent5" w:themeTint="99"/>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B</w:t>
            </w:r>
            <w:r w:rsidRPr="00632EB6">
              <w:rPr>
                <w:rFonts w:eastAsia="Times New Roman" w:cs="Times New Roman"/>
                <w:color w:val="000000"/>
                <w:sz w:val="16"/>
                <w:szCs w:val="16"/>
                <w:vertAlign w:val="subscript"/>
                <w:lang w:val="en-US"/>
              </w:rPr>
              <w:t>1</w:t>
            </w:r>
            <w:r w:rsidRPr="00632EB6">
              <w:rPr>
                <w:rFonts w:eastAsia="Times New Roman" w:cs="Times New Roman"/>
                <w:color w:val="000000"/>
                <w:sz w:val="16"/>
                <w:szCs w:val="16"/>
                <w:lang w:val="en-US"/>
              </w:rPr>
              <w:t>, B</w:t>
            </w:r>
            <w:r w:rsidRPr="00632EB6">
              <w:rPr>
                <w:rFonts w:eastAsia="Times New Roman" w:cs="Times New Roman"/>
                <w:color w:val="000000"/>
                <w:sz w:val="16"/>
                <w:szCs w:val="16"/>
                <w:vertAlign w:val="subscript"/>
                <w:lang w:val="en-US"/>
              </w:rPr>
              <w:t>2</w:t>
            </w:r>
            <w:r w:rsidRPr="00632EB6">
              <w:rPr>
                <w:rFonts w:eastAsia="Times New Roman" w:cs="Times New Roman"/>
                <w:color w:val="000000"/>
                <w:sz w:val="16"/>
                <w:szCs w:val="16"/>
                <w:lang w:val="en-US"/>
              </w:rPr>
              <w:t>, B</w:t>
            </w:r>
            <w:r w:rsidRPr="00632EB6">
              <w:rPr>
                <w:rFonts w:eastAsia="Times New Roman" w:cs="Times New Roman"/>
                <w:color w:val="000000"/>
                <w:sz w:val="16"/>
                <w:szCs w:val="16"/>
                <w:vertAlign w:val="subscript"/>
                <w:lang w:val="en-US"/>
              </w:rPr>
              <w:t xml:space="preserve">3 </w:t>
            </w:r>
            <w:r w:rsidRPr="00632EB6">
              <w:rPr>
                <w:rFonts w:eastAsia="Times New Roman" w:cs="Times New Roman"/>
                <w:color w:val="000000"/>
                <w:sz w:val="16"/>
                <w:szCs w:val="16"/>
                <w:lang w:val="en-US"/>
              </w:rPr>
              <w:t>and other toxins</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6"/>
                <w:szCs w:val="16"/>
                <w:lang w:val="en-US"/>
              </w:rPr>
            </w:pPr>
            <w:r w:rsidRPr="00632EB6">
              <w:rPr>
                <w:rFonts w:eastAsia="Times New Roman" w:cs="Times New Roman"/>
                <w:color w:val="000000" w:themeColor="text1"/>
                <w:sz w:val="16"/>
                <w:szCs w:val="16"/>
                <w:lang w:val="en-US"/>
              </w:rPr>
              <w:t>1</w:t>
            </w:r>
          </w:p>
        </w:tc>
        <w:tc>
          <w:tcPr>
            <w:tcW w:w="3615" w:type="dxa"/>
            <w:vMerge w:val="restart"/>
            <w:tcBorders>
              <w:bottom w:val="single" w:sz="4" w:space="0" w:color="8EAADB" w:themeColor="accent5" w:themeTint="99"/>
            </w:tcBorders>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eastAsia="Times New Roman" w:cs="Times New Roman"/>
                <w:color w:val="000000"/>
                <w:sz w:val="16"/>
                <w:szCs w:val="16"/>
                <w:lang w:val="en-US"/>
              </w:rPr>
              <w:t>QuEChERS</w:t>
            </w:r>
            <w:proofErr w:type="spellEnd"/>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themeColor="text1"/>
                <w:sz w:val="16"/>
                <w:szCs w:val="16"/>
                <w:lang w:val="en-US"/>
              </w:rPr>
              <w:t>1.- Add 2 mL H</w:t>
            </w:r>
            <w:r w:rsidRPr="00632EB6">
              <w:rPr>
                <w:rFonts w:eastAsia="Times New Roman" w:cs="Times New Roman"/>
                <w:color w:val="000000" w:themeColor="text1"/>
                <w:sz w:val="16"/>
                <w:szCs w:val="16"/>
                <w:vertAlign w:val="subscript"/>
                <w:lang w:val="en-US"/>
              </w:rPr>
              <w:t>2</w:t>
            </w:r>
            <w:r w:rsidRPr="00632EB6">
              <w:rPr>
                <w:rFonts w:eastAsia="Times New Roman" w:cs="Times New Roman"/>
                <w:color w:val="000000" w:themeColor="text1"/>
                <w:sz w:val="16"/>
                <w:szCs w:val="16"/>
                <w:lang w:val="en-US"/>
              </w:rPr>
              <w:t>O, 2.-mix 1 min, RT, 10 min; 3.- extract with 8 mL ACN/FA 75:5; 4.- Shake 15 min; 5.- add 4 g anhydrous MgSO</w:t>
            </w:r>
            <w:r w:rsidRPr="00632EB6">
              <w:rPr>
                <w:rFonts w:eastAsia="Times New Roman" w:cs="Times New Roman"/>
                <w:color w:val="000000" w:themeColor="text1"/>
                <w:sz w:val="16"/>
                <w:szCs w:val="16"/>
                <w:vertAlign w:val="subscript"/>
                <w:lang w:val="en-US"/>
              </w:rPr>
              <w:t>4</w:t>
            </w:r>
            <w:r w:rsidRPr="00632EB6">
              <w:rPr>
                <w:rFonts w:eastAsia="Times New Roman" w:cs="Times New Roman"/>
                <w:color w:val="000000" w:themeColor="text1"/>
                <w:sz w:val="16"/>
                <w:szCs w:val="16"/>
                <w:lang w:val="en-US"/>
              </w:rPr>
              <w:t xml:space="preserve">, 1 g </w:t>
            </w:r>
            <w:proofErr w:type="spellStart"/>
            <w:r w:rsidRPr="00632EB6">
              <w:rPr>
                <w:rFonts w:eastAsia="Times New Roman" w:cs="Times New Roman"/>
                <w:color w:val="000000" w:themeColor="text1"/>
                <w:sz w:val="16"/>
                <w:szCs w:val="16"/>
                <w:lang w:val="en-US"/>
              </w:rPr>
              <w:t>NaCl</w:t>
            </w:r>
            <w:proofErr w:type="spellEnd"/>
            <w:r w:rsidRPr="00632EB6">
              <w:rPr>
                <w:rFonts w:eastAsia="Times New Roman" w:cs="Times New Roman"/>
                <w:color w:val="000000" w:themeColor="text1"/>
                <w:sz w:val="16"/>
                <w:szCs w:val="16"/>
                <w:lang w:val="en-US"/>
              </w:rPr>
              <w:t>, 1 g Na</w:t>
            </w:r>
            <w:r w:rsidRPr="00632EB6">
              <w:rPr>
                <w:rFonts w:eastAsia="Times New Roman" w:cs="Times New Roman"/>
                <w:color w:val="000000" w:themeColor="text1"/>
                <w:sz w:val="16"/>
                <w:szCs w:val="16"/>
                <w:vertAlign w:val="subscript"/>
                <w:lang w:val="en-US"/>
              </w:rPr>
              <w:t>2</w:t>
            </w:r>
            <w:r w:rsidRPr="00632EB6">
              <w:rPr>
                <w:rFonts w:eastAsia="Times New Roman" w:cs="Times New Roman"/>
                <w:color w:val="000000" w:themeColor="text1"/>
                <w:sz w:val="16"/>
                <w:szCs w:val="16"/>
                <w:lang w:val="en-US"/>
              </w:rPr>
              <w:t>HCit 1.5 H</w:t>
            </w:r>
            <w:r w:rsidRPr="00632EB6">
              <w:rPr>
                <w:rFonts w:eastAsia="Times New Roman" w:cs="Times New Roman"/>
                <w:color w:val="000000" w:themeColor="text1"/>
                <w:sz w:val="16"/>
                <w:szCs w:val="16"/>
                <w:vertAlign w:val="subscript"/>
                <w:lang w:val="en-US"/>
              </w:rPr>
              <w:t>2</w:t>
            </w:r>
            <w:r w:rsidRPr="00632EB6">
              <w:rPr>
                <w:rFonts w:eastAsia="Times New Roman" w:cs="Times New Roman"/>
                <w:color w:val="000000" w:themeColor="text1"/>
                <w:sz w:val="16"/>
                <w:szCs w:val="16"/>
                <w:lang w:val="en-US"/>
              </w:rPr>
              <w:t>O, Na</w:t>
            </w:r>
            <w:r w:rsidRPr="00632EB6">
              <w:rPr>
                <w:rFonts w:eastAsia="Times New Roman" w:cs="Times New Roman"/>
                <w:color w:val="000000" w:themeColor="text1"/>
                <w:sz w:val="16"/>
                <w:szCs w:val="16"/>
                <w:vertAlign w:val="subscript"/>
                <w:lang w:val="en-US"/>
              </w:rPr>
              <w:t>3</w:t>
            </w:r>
            <w:r w:rsidRPr="00632EB6">
              <w:rPr>
                <w:rFonts w:eastAsia="Times New Roman" w:cs="Times New Roman"/>
                <w:color w:val="000000" w:themeColor="text1"/>
                <w:sz w:val="16"/>
                <w:szCs w:val="16"/>
                <w:lang w:val="en-US"/>
              </w:rPr>
              <w:t>Cit 2 H</w:t>
            </w:r>
            <w:r w:rsidRPr="00632EB6">
              <w:rPr>
                <w:rFonts w:eastAsia="Times New Roman" w:cs="Times New Roman"/>
                <w:color w:val="000000" w:themeColor="text1"/>
                <w:sz w:val="16"/>
                <w:szCs w:val="16"/>
                <w:vertAlign w:val="subscript"/>
                <w:lang w:val="en-US"/>
              </w:rPr>
              <w:t>2</w:t>
            </w:r>
            <w:r w:rsidRPr="00632EB6">
              <w:rPr>
                <w:rFonts w:eastAsia="Times New Roman" w:cs="Times New Roman"/>
                <w:color w:val="000000" w:themeColor="text1"/>
                <w:sz w:val="16"/>
                <w:szCs w:val="16"/>
                <w:lang w:val="en-US"/>
              </w:rPr>
              <w:t xml:space="preserve">O, 6.- Mix 1 min; 7.- Shake 15 min; 7.- Centrifuge to 2140 g, 2 min; 8.-  Filter; 9.- Take 500 µL, dry; 10.- </w:t>
            </w:r>
            <w:proofErr w:type="spellStart"/>
            <w:r w:rsidRPr="00632EB6">
              <w:rPr>
                <w:rFonts w:eastAsia="Times New Roman" w:cs="Times New Roman"/>
                <w:color w:val="000000" w:themeColor="text1"/>
                <w:sz w:val="16"/>
                <w:szCs w:val="16"/>
                <w:lang w:val="en-US"/>
              </w:rPr>
              <w:t>Redissolved</w:t>
            </w:r>
            <w:proofErr w:type="spellEnd"/>
            <w:r w:rsidRPr="00632EB6">
              <w:rPr>
                <w:rFonts w:eastAsia="Times New Roman" w:cs="Times New Roman"/>
                <w:color w:val="000000" w:themeColor="text1"/>
                <w:sz w:val="16"/>
                <w:szCs w:val="16"/>
                <w:lang w:val="en-US"/>
              </w:rPr>
              <w:t xml:space="preserve"> in 250 µL </w:t>
            </w:r>
            <w:proofErr w:type="spellStart"/>
            <w:r w:rsidRPr="00632EB6">
              <w:rPr>
                <w:rFonts w:eastAsia="Times New Roman" w:cs="Times New Roman"/>
                <w:color w:val="000000" w:themeColor="text1"/>
                <w:sz w:val="16"/>
                <w:szCs w:val="16"/>
                <w:lang w:val="en-US"/>
              </w:rPr>
              <w:t>MeOH</w:t>
            </w:r>
            <w:proofErr w:type="spellEnd"/>
            <w:r w:rsidRPr="00632EB6">
              <w:rPr>
                <w:rFonts w:eastAsia="Times New Roman" w:cs="Times New Roman"/>
                <w:color w:val="000000" w:themeColor="text1"/>
                <w:sz w:val="16"/>
                <w:szCs w:val="16"/>
                <w:lang w:val="en-US"/>
              </w:rPr>
              <w:t>/H</w:t>
            </w:r>
            <w:r w:rsidRPr="00632EB6">
              <w:rPr>
                <w:rFonts w:eastAsia="Times New Roman" w:cs="Times New Roman"/>
                <w:color w:val="000000" w:themeColor="text1"/>
                <w:sz w:val="16"/>
                <w:szCs w:val="16"/>
                <w:vertAlign w:val="subscript"/>
                <w:lang w:val="en-US"/>
              </w:rPr>
              <w:t>2</w:t>
            </w:r>
            <w:r w:rsidRPr="00632EB6">
              <w:rPr>
                <w:rFonts w:eastAsia="Times New Roman" w:cs="Times New Roman"/>
                <w:color w:val="000000" w:themeColor="text1"/>
                <w:sz w:val="16"/>
                <w:szCs w:val="16"/>
                <w:lang w:val="en-US"/>
              </w:rPr>
              <w:t>O 20:80</w:t>
            </w:r>
          </w:p>
        </w:tc>
        <w:tc>
          <w:tcPr>
            <w:tcW w:w="4300" w:type="dxa"/>
            <w:gridSpan w:val="2"/>
            <w:vMerge w:val="restart"/>
            <w:tcBorders>
              <w:bottom w:val="single" w:sz="4" w:space="0" w:color="8EAADB" w:themeColor="accent5" w:themeTint="99"/>
            </w:tcBorders>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Raptor </w:t>
            </w:r>
            <w:proofErr w:type="spellStart"/>
            <w:r w:rsidRPr="00632EB6">
              <w:rPr>
                <w:rFonts w:eastAsia="Times New Roman" w:cs="Times New Roman"/>
                <w:color w:val="000000"/>
                <w:sz w:val="16"/>
                <w:szCs w:val="16"/>
                <w:lang w:val="en-US"/>
              </w:rPr>
              <w:t>Fluoro</w:t>
            </w:r>
            <w:proofErr w:type="spellEnd"/>
            <w:r w:rsidRPr="00632EB6">
              <w:rPr>
                <w:rFonts w:eastAsia="Times New Roman" w:cs="Times New Roman"/>
                <w:color w:val="000000"/>
                <w:sz w:val="16"/>
                <w:szCs w:val="16"/>
                <w:lang w:val="en-US"/>
              </w:rPr>
              <w:t xml:space="preserve"> Phenyl 50 x 2.1 mm, 2.7 µm in series with</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Raptor Biphenyl 50 x 2.1 mm, 2.7μm at 30 °C</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eastAsia="Times New Roman" w:cs="Times New Roman"/>
                <w:color w:val="000000"/>
                <w:sz w:val="16"/>
                <w:szCs w:val="16"/>
                <w:lang w:val="en-US"/>
              </w:rPr>
              <w:t>Inj</w:t>
            </w:r>
            <w:proofErr w:type="spellEnd"/>
            <w:r w:rsidRPr="00632EB6">
              <w:rPr>
                <w:rFonts w:eastAsia="Times New Roman" w:cs="Times New Roman"/>
                <w:color w:val="000000"/>
                <w:sz w:val="16"/>
                <w:szCs w:val="16"/>
                <w:lang w:val="en-US"/>
              </w:rPr>
              <w:t xml:space="preserve"> </w:t>
            </w:r>
            <w:proofErr w:type="spellStart"/>
            <w:r w:rsidRPr="00632EB6">
              <w:rPr>
                <w:rFonts w:eastAsia="Times New Roman" w:cs="Times New Roman"/>
                <w:color w:val="000000"/>
                <w:sz w:val="16"/>
                <w:szCs w:val="16"/>
                <w:lang w:val="en-US"/>
              </w:rPr>
              <w:t>vol</w:t>
            </w:r>
            <w:proofErr w:type="spellEnd"/>
            <w:r w:rsidRPr="00632EB6">
              <w:rPr>
                <w:rFonts w:eastAsia="Times New Roman" w:cs="Times New Roman"/>
                <w:color w:val="000000"/>
                <w:sz w:val="16"/>
                <w:szCs w:val="16"/>
                <w:lang w:val="en-US"/>
              </w:rPr>
              <w:t xml:space="preserve"> 10 µL, H</w:t>
            </w:r>
            <w:r w:rsidRPr="00632EB6">
              <w:rPr>
                <w:rFonts w:eastAsia="Times New Roman" w:cs="Times New Roman"/>
                <w:color w:val="000000"/>
                <w:sz w:val="16"/>
                <w:szCs w:val="16"/>
                <w:vertAlign w:val="subscript"/>
                <w:lang w:val="en-US"/>
              </w:rPr>
              <w:t>2</w:t>
            </w:r>
            <w:r w:rsidRPr="00632EB6">
              <w:rPr>
                <w:rFonts w:eastAsia="Times New Roman" w:cs="Times New Roman"/>
                <w:color w:val="000000"/>
                <w:sz w:val="16"/>
                <w:szCs w:val="16"/>
                <w:lang w:val="en-US"/>
              </w:rPr>
              <w:t xml:space="preserve">O, 0.3% FA, B) </w:t>
            </w:r>
            <w:proofErr w:type="spellStart"/>
            <w:r w:rsidRPr="00632EB6">
              <w:rPr>
                <w:rFonts w:eastAsia="Times New Roman" w:cs="Times New Roman"/>
                <w:color w:val="000000"/>
                <w:sz w:val="16"/>
                <w:szCs w:val="16"/>
                <w:lang w:val="en-US"/>
              </w:rPr>
              <w:t>MeOH</w:t>
            </w:r>
            <w:proofErr w:type="spellEnd"/>
            <w:r w:rsidRPr="00632EB6">
              <w:rPr>
                <w:rFonts w:eastAsia="Times New Roman" w:cs="Times New Roman"/>
                <w:color w:val="000000"/>
                <w:sz w:val="16"/>
                <w:szCs w:val="16"/>
                <w:lang w:val="en-US"/>
              </w:rPr>
              <w:t xml:space="preserve">, both with 5 </w:t>
            </w:r>
            <w:proofErr w:type="spellStart"/>
            <w:r w:rsidRPr="00632EB6">
              <w:rPr>
                <w:rFonts w:eastAsia="Times New Roman" w:cs="Times New Roman"/>
                <w:color w:val="000000"/>
                <w:sz w:val="16"/>
                <w:szCs w:val="16"/>
                <w:lang w:val="en-US"/>
              </w:rPr>
              <w:t>mM</w:t>
            </w:r>
            <w:proofErr w:type="spellEnd"/>
            <w:r w:rsidRPr="00632EB6">
              <w:rPr>
                <w:rFonts w:eastAsia="Times New Roman" w:cs="Times New Roman"/>
                <w:color w:val="000000"/>
                <w:sz w:val="16"/>
                <w:szCs w:val="16"/>
                <w:lang w:val="en-US"/>
              </w:rPr>
              <w:t xml:space="preserve"> </w:t>
            </w:r>
            <w:proofErr w:type="spellStart"/>
            <w:r w:rsidRPr="00632EB6">
              <w:rPr>
                <w:rFonts w:eastAsia="Times New Roman" w:cs="Times New Roman"/>
                <w:color w:val="000000"/>
                <w:sz w:val="16"/>
                <w:szCs w:val="16"/>
                <w:lang w:val="en-US"/>
              </w:rPr>
              <w:t>AmFo</w:t>
            </w:r>
            <w:proofErr w:type="spellEnd"/>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20% B for 0.6 min, 20-40 % B in 0.4 min, 40-90% in 8 min, keep 1 min, initial conditions for 3.5 min</w:t>
            </w:r>
          </w:p>
        </w:tc>
        <w:tc>
          <w:tcPr>
            <w:tcW w:w="3515" w:type="dxa"/>
            <w:vMerge w:val="restart"/>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6"/>
                <w:szCs w:val="16"/>
                <w:lang w:val="en-US"/>
              </w:rPr>
            </w:pPr>
            <w:r w:rsidRPr="00632EB6">
              <w:rPr>
                <w:rFonts w:eastAsia="Times New Roman" w:cs="Times New Roman"/>
                <w:b/>
                <w:bCs/>
                <w:color w:val="000000"/>
                <w:sz w:val="16"/>
                <w:szCs w:val="16"/>
                <w:lang w:val="en-US"/>
              </w:rPr>
              <w:t>QQQ</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eastAsia="Times New Roman" w:cs="Times New Roman"/>
                <w:color w:val="000000" w:themeColor="text1"/>
                <w:sz w:val="16"/>
                <w:szCs w:val="16"/>
                <w:lang w:val="en-US"/>
              </w:rPr>
              <w:t>CaV</w:t>
            </w:r>
            <w:proofErr w:type="spellEnd"/>
            <w:r w:rsidRPr="00632EB6">
              <w:rPr>
                <w:rFonts w:eastAsia="Times New Roman" w:cs="Times New Roman"/>
                <w:color w:val="000000" w:themeColor="text1"/>
                <w:sz w:val="16"/>
                <w:szCs w:val="16"/>
                <w:lang w:val="en-US"/>
              </w:rPr>
              <w:t xml:space="preserve"> 4.5 kV; ST 500 °C; CUR 40 psi; ISG 1 60 psi; ISG 2 65 psi</w:t>
            </w:r>
          </w:p>
        </w:tc>
      </w:tr>
      <w:tr w:rsidR="00CE442E" w:rsidRPr="00632EB6" w:rsidTr="000769E5">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630" w:type="dxa"/>
            <w:gridSpan w:val="2"/>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35" w:type="dxa"/>
            <w:vMerge w:val="restart"/>
            <w:tcBorders>
              <w:bottom w:val="single" w:sz="4" w:space="0" w:color="8EAADB" w:themeColor="accent5" w:themeTint="99"/>
            </w:tcBorders>
            <w:shd w:val="clear" w:color="auto" w:fill="auto"/>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Cereals</w:t>
            </w: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361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4300"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r>
      <w:tr w:rsidR="00CE442E" w:rsidRPr="000269D8" w:rsidTr="000769E5">
        <w:trPr>
          <w:trHeight w:val="54"/>
        </w:trPr>
        <w:tc>
          <w:tcPr>
            <w:cnfStyle w:val="001000000000" w:firstRow="0" w:lastRow="0" w:firstColumn="1" w:lastColumn="0" w:oddVBand="0" w:evenVBand="0" w:oddHBand="0" w:evenHBand="0" w:firstRowFirstColumn="0" w:firstRowLastColumn="0" w:lastRowFirstColumn="0" w:lastRowLastColumn="0"/>
            <w:tcW w:w="630" w:type="dxa"/>
            <w:gridSpan w:val="2"/>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35" w:type="dxa"/>
            <w:vMerge/>
            <w:shd w:val="clear" w:color="auto" w:fill="auto"/>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950" w:type="dxa"/>
            <w:vMerge/>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3615" w:type="dxa"/>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1690" w:type="dxa"/>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Flow: 0.4 mL/min</w:t>
            </w:r>
          </w:p>
        </w:tc>
        <w:tc>
          <w:tcPr>
            <w:tcW w:w="2610" w:type="dxa"/>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Time: </w:t>
            </w:r>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an</w:t>
            </w:r>
            <w:r w:rsidRPr="00632EB6">
              <w:rPr>
                <w:rFonts w:eastAsia="Times New Roman" w:cs="Times New Roman"/>
                <w:color w:val="000000"/>
                <w:sz w:val="16"/>
                <w:szCs w:val="16"/>
                <w:lang w:val="en-US"/>
              </w:rPr>
              <w:t xml:space="preserve">=10 min, </w:t>
            </w:r>
            <w:proofErr w:type="spellStart"/>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Tot</w:t>
            </w:r>
            <w:proofErr w:type="spellEnd"/>
            <w:r w:rsidRPr="00632EB6">
              <w:rPr>
                <w:rFonts w:eastAsia="Times New Roman" w:cs="Times New Roman"/>
                <w:color w:val="000000"/>
                <w:sz w:val="16"/>
                <w:szCs w:val="16"/>
                <w:lang w:val="en-US"/>
              </w:rPr>
              <w:t>=13.5 min</w:t>
            </w:r>
          </w:p>
        </w:tc>
        <w:tc>
          <w:tcPr>
            <w:tcW w:w="3515" w:type="dxa"/>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LOQ: depending on the matrix, FBs 4-15 µg/kg</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vAlign w:val="center"/>
          </w:tcPr>
          <w:p w:rsidR="00CE442E" w:rsidRPr="00632EB6" w:rsidRDefault="00CE442E" w:rsidP="000769E5">
            <w:pPr>
              <w:jc w:val="center"/>
              <w:rPr>
                <w:rFonts w:eastAsia="Times New Roman" w:cs="Times New Roman"/>
                <w:b w:val="0"/>
                <w:bCs w:val="0"/>
                <w:sz w:val="16"/>
                <w:szCs w:val="16"/>
                <w:lang w:val="en-US"/>
              </w:rPr>
            </w:pPr>
            <w:r w:rsidRPr="00632EB6">
              <w:rPr>
                <w:rFonts w:eastAsia="Times New Roman" w:cs="Times New Roman"/>
                <w:sz w:val="16"/>
                <w:szCs w:val="16"/>
                <w:lang w:val="en-US"/>
              </w:rPr>
              <w:fldChar w:fldCharType="begin" w:fldLock="1"/>
            </w:r>
            <w:r>
              <w:rPr>
                <w:rFonts w:eastAsia="Times New Roman" w:cs="Times New Roman"/>
                <w:b w:val="0"/>
                <w:bCs w:val="0"/>
                <w:sz w:val="16"/>
                <w:szCs w:val="16"/>
                <w:lang w:val="en-US"/>
              </w:rPr>
              <w:instrText>ADDIN CSL_CITATION {"citationItems":[{"id":"ITEM-1","itemData":{"DOI":"10.1021/jf100891m","ISSN":"00218561","PMID":"20527950","abstract":"Two multiresidue methods based on different extraction procedures have been developed and compared for the liquid chromatography electrospray ionization tandem mass spectrometry analysis of 17 mycotoxins including ochratoxin A, anatoxins (B1, B2, G1, and G2), zearalenone, fumonisins (B1 and B2), T-2 toxin, HT-2 toxin, nivalenol, deoxynivalenol, 3- and 15-acetyldeoxynivalenol, fusarenon-X, diacetoxyscirpenol, and neosolaniol in cereal-based commodities. The extraction procedures considered were a QuEChERS-like method and one using accelerated solvent extraction (ASE). Both extraction procedures gave similar performances in terms of linearity (r2 &gt; 0.98) and precision (both RSDr and RSDIR &lt; 20%). Trueness was evaluated through participation in four proficiency tests and by the analysis of two certified reference materials and one quality control material. Satisfactory Z scores (IZI &lt; 2) and trueness values (73-130%) were obtained by the proposed procedures. Limits of quantification were similar by both methods and were within the 1.0-2.0 μg/kg range for aflatoxins, 0.5 μg/kg for ochratoxin A, and the 5-100 μg/kg range for all other mycotoxins tested. The QuEChERS-like method was found to be easier to handle and allowed a higher sample throughput as compared to the ASE method. © 2010 American Chemical Society.","author":[{"dropping-particle":"","family":"Desmarchelier","given":"Aurelien","non-dropping-particle":"","parse-names":false,"suffix":""},{"dropping-particle":"","family":"Oberson","given":"Jean Marie","non-dropping-particle":"","parse-names":false,"suffix":""},{"dropping-particle":"","family":"Tella","given":"Patricia","non-dropping-particle":"","parse-names":false,"suffix":""},{"dropping-particle":"","family":"Gremaud","given":"Eric","non-dropping-particle":"","parse-names":false,"suffix":""},{"dropping-particle":"","family":"Seefelder","given":"Walburga","non-dropping-particle":"","parse-names":false,"suffix":""},{"dropping-particle":"","family":"Mottier","given":"Pascal","non-dropping-particle":"","parse-names":false,"suffix":""}],"container-title":"Journal of Agricultural and Food Chemistry","id":"ITEM-1","issue":"13","issued":{"date-parts":[["2010"]]},"page":"7510-7519","title":"Development and comparison of two multiresidue methods for the analysis of 17 mycotoxins in cereals by liquid chromatography electrospray ionization tandem mass spectrometry","type":"article-journal","volume":"58"},"uris":["http://www.mendeley.com/documents/?uuid=071b1f16-05fd-4d12-985f-2b60bea81c31"]}],"mendeley":{"formattedCitation":"(Aurelien Desmarchelier et al. 2010)","plainTextFormattedCitation":"(Aurelien Desmarchelier et al. 2010)","previouslyFormattedCitation":"(Aurelien Desmarchelier et al. 2010)"},"properties":{"noteIndex":0},"schema":"https://github.com/citation-style-language/schema/raw/master/csl-citation.json"}</w:instrText>
            </w:r>
            <w:r w:rsidRPr="00632EB6">
              <w:rPr>
                <w:rFonts w:eastAsia="Times New Roman" w:cs="Times New Roman"/>
                <w:sz w:val="16"/>
                <w:szCs w:val="16"/>
                <w:lang w:val="en-US"/>
              </w:rPr>
              <w:fldChar w:fldCharType="separate"/>
            </w:r>
            <w:r w:rsidRPr="00101EC3">
              <w:rPr>
                <w:rFonts w:eastAsia="Times New Roman" w:cs="Times New Roman"/>
                <w:b w:val="0"/>
                <w:bCs w:val="0"/>
                <w:noProof/>
                <w:sz w:val="16"/>
                <w:szCs w:val="16"/>
                <w:lang w:val="en-US"/>
              </w:rPr>
              <w:t>(Aurelien Desmarchelier et al. 2010)</w:t>
            </w:r>
            <w:r w:rsidRPr="00632EB6">
              <w:rPr>
                <w:rFonts w:eastAsia="Times New Roman" w:cs="Times New Roman"/>
                <w:sz w:val="16"/>
                <w:szCs w:val="16"/>
                <w:lang w:val="en-US"/>
              </w:rPr>
              <w:fldChar w:fldCharType="end"/>
            </w:r>
          </w:p>
        </w:tc>
        <w:tc>
          <w:tcPr>
            <w:tcW w:w="1047" w:type="dxa"/>
            <w:gridSpan w:val="2"/>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B</w:t>
            </w:r>
            <w:r w:rsidRPr="00632EB6">
              <w:rPr>
                <w:rFonts w:eastAsia="Times New Roman" w:cs="Times New Roman"/>
                <w:sz w:val="16"/>
                <w:szCs w:val="16"/>
                <w:vertAlign w:val="subscript"/>
                <w:lang w:val="en-US"/>
              </w:rPr>
              <w:t>1</w:t>
            </w:r>
            <w:r w:rsidRPr="00632EB6">
              <w:rPr>
                <w:rFonts w:eastAsia="Times New Roman" w:cs="Times New Roman"/>
                <w:sz w:val="16"/>
                <w:szCs w:val="16"/>
                <w:lang w:val="en-US"/>
              </w:rPr>
              <w:t>, B</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xml:space="preserve"> and other mycotoxins</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5</w:t>
            </w:r>
          </w:p>
        </w:tc>
        <w:tc>
          <w:tcPr>
            <w:tcW w:w="3615" w:type="dxa"/>
            <w:vMerge w:val="restart"/>
            <w:tcBorders>
              <w:bottom w:val="single" w:sz="4" w:space="0" w:color="8EAADB" w:themeColor="accent5" w:themeTint="99"/>
            </w:tcBorders>
            <w:noWrap/>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QuEChERS</w:t>
            </w:r>
            <w:proofErr w:type="spellEnd"/>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1.- Add 10 mL H</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xml:space="preserve">O + 10 mL 0.5% </w:t>
            </w:r>
            <w:proofErr w:type="spellStart"/>
            <w:r w:rsidRPr="00632EB6">
              <w:rPr>
                <w:rFonts w:eastAsia="Times New Roman" w:cs="Times New Roman"/>
                <w:sz w:val="16"/>
                <w:szCs w:val="16"/>
                <w:lang w:val="en-US"/>
              </w:rPr>
              <w:t>AcOH</w:t>
            </w:r>
            <w:proofErr w:type="spellEnd"/>
            <w:r w:rsidRPr="00632EB6">
              <w:rPr>
                <w:rFonts w:eastAsia="Times New Roman" w:cs="Times New Roman"/>
                <w:sz w:val="16"/>
                <w:szCs w:val="16"/>
                <w:lang w:val="en-US"/>
              </w:rPr>
              <w:t xml:space="preserve"> in ACN; 2.- Shake at 300 rpm, 5 min; 3.- Add 5 g MgSO</w:t>
            </w:r>
            <w:r w:rsidRPr="00632EB6">
              <w:rPr>
                <w:rFonts w:eastAsia="Times New Roman" w:cs="Times New Roman"/>
                <w:sz w:val="16"/>
                <w:szCs w:val="16"/>
                <w:vertAlign w:val="subscript"/>
                <w:lang w:val="en-US"/>
              </w:rPr>
              <w:t>4</w:t>
            </w:r>
            <w:r w:rsidRPr="00632EB6">
              <w:rPr>
                <w:rFonts w:eastAsia="Times New Roman" w:cs="Times New Roman"/>
                <w:sz w:val="16"/>
                <w:szCs w:val="16"/>
                <w:lang w:val="en-US"/>
              </w:rPr>
              <w:t>/</w:t>
            </w:r>
            <w:proofErr w:type="spellStart"/>
            <w:r w:rsidRPr="00632EB6">
              <w:rPr>
                <w:rFonts w:eastAsia="Times New Roman" w:cs="Times New Roman"/>
                <w:sz w:val="16"/>
                <w:szCs w:val="16"/>
                <w:lang w:val="en-US"/>
              </w:rPr>
              <w:t>NaCl</w:t>
            </w:r>
            <w:proofErr w:type="spellEnd"/>
            <w:r w:rsidRPr="00632EB6">
              <w:rPr>
                <w:rFonts w:eastAsia="Times New Roman" w:cs="Times New Roman"/>
                <w:sz w:val="16"/>
                <w:szCs w:val="16"/>
                <w:lang w:val="en-US"/>
              </w:rPr>
              <w:t xml:space="preserve"> 4:1, 4.- Shake; 5.- Centrifuge to 4000 g, 15 min, RT; 6.- Take 5 mL; 7.- Shake at 200 rpm, 5 min; 8.- Centrifuge to 4000 g, 1 min; 9.- Dry 1 mL at 40 °C (N</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xml:space="preserve">); 10.- Add 75 µL </w:t>
            </w:r>
            <w:proofErr w:type="spellStart"/>
            <w:r w:rsidRPr="00632EB6">
              <w:rPr>
                <w:rFonts w:eastAsia="Times New Roman" w:cs="Times New Roman"/>
                <w:sz w:val="16"/>
                <w:szCs w:val="16"/>
                <w:lang w:val="en-US"/>
              </w:rPr>
              <w:t>MeOH</w:t>
            </w:r>
            <w:proofErr w:type="spellEnd"/>
            <w:r w:rsidRPr="00632EB6">
              <w:rPr>
                <w:rFonts w:eastAsia="Times New Roman" w:cs="Times New Roman"/>
                <w:sz w:val="16"/>
                <w:szCs w:val="16"/>
                <w:lang w:val="en-US"/>
              </w:rPr>
              <w:t>; 11.- Sonicate; 12.- Add 75 µL H</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O, mix; 13.- Centrifuge to 8500 g, 10 min, RT; 14.- Dilute 60 µL with 140 µL H</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xml:space="preserve">O; 15.- </w:t>
            </w:r>
            <w:proofErr w:type="spellStart"/>
            <w:r w:rsidRPr="00632EB6">
              <w:rPr>
                <w:rFonts w:eastAsia="Times New Roman" w:cs="Times New Roman"/>
                <w:sz w:val="16"/>
                <w:szCs w:val="16"/>
                <w:lang w:val="en-US"/>
              </w:rPr>
              <w:t>Centrifugate</w:t>
            </w:r>
            <w:proofErr w:type="spellEnd"/>
            <w:r w:rsidRPr="00632EB6">
              <w:rPr>
                <w:rFonts w:eastAsia="Times New Roman" w:cs="Times New Roman"/>
                <w:sz w:val="16"/>
                <w:szCs w:val="16"/>
                <w:lang w:val="en-US"/>
              </w:rPr>
              <w:t xml:space="preserve"> to 8500 g, 10 min, RT</w:t>
            </w:r>
          </w:p>
        </w:tc>
        <w:tc>
          <w:tcPr>
            <w:tcW w:w="4300" w:type="dxa"/>
            <w:gridSpan w:val="2"/>
            <w:vMerge w:val="restart"/>
            <w:tcBorders>
              <w:bottom w:val="single" w:sz="4" w:space="0" w:color="8EAADB" w:themeColor="accent5" w:themeTint="99"/>
            </w:tcBorders>
            <w:noWrap/>
            <w:vAlign w:val="center"/>
          </w:tcPr>
          <w:p w:rsidR="00CE442E" w:rsidRPr="00533C48"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roofErr w:type="spellStart"/>
            <w:r w:rsidRPr="00533C48">
              <w:rPr>
                <w:rFonts w:eastAsia="Times New Roman" w:cs="Times New Roman"/>
                <w:sz w:val="16"/>
                <w:szCs w:val="16"/>
                <w:lang w:val="en-US"/>
              </w:rPr>
              <w:t>Zorba</w:t>
            </w:r>
            <w:r w:rsidRPr="00533C48">
              <w:rPr>
                <w:rFonts w:eastAsia="Times New Roman" w:cs="Times New Roman"/>
                <w:sz w:val="16"/>
                <w:szCs w:val="16"/>
                <w:highlight w:val="yellow"/>
                <w:lang w:val="en-US"/>
              </w:rPr>
              <w:t>x</w:t>
            </w:r>
            <w:proofErr w:type="spellEnd"/>
            <w:r w:rsidRPr="00533C48">
              <w:rPr>
                <w:rFonts w:eastAsia="Times New Roman" w:cs="Times New Roman"/>
                <w:sz w:val="16"/>
                <w:szCs w:val="16"/>
                <w:lang w:val="en-US"/>
              </w:rPr>
              <w:t xml:space="preserve"> Bonus-RP, 150 x 2.1 mm, 3.5 µm</w:t>
            </w:r>
          </w:p>
          <w:p w:rsidR="00CE442E" w:rsidRPr="00533C48"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533C48">
              <w:rPr>
                <w:rFonts w:eastAsia="Times New Roman" w:cs="Times New Roman"/>
                <w:sz w:val="16"/>
                <w:szCs w:val="16"/>
                <w:lang w:val="en-US"/>
              </w:rPr>
              <w:t>A) H</w:t>
            </w:r>
            <w:r w:rsidRPr="00533C48">
              <w:rPr>
                <w:rFonts w:eastAsia="Times New Roman" w:cs="Times New Roman"/>
                <w:sz w:val="16"/>
                <w:szCs w:val="16"/>
                <w:vertAlign w:val="subscript"/>
                <w:lang w:val="en-US"/>
              </w:rPr>
              <w:t>2</w:t>
            </w:r>
            <w:r w:rsidRPr="00533C48">
              <w:rPr>
                <w:rFonts w:eastAsia="Times New Roman" w:cs="Times New Roman"/>
                <w:sz w:val="16"/>
                <w:szCs w:val="16"/>
                <w:lang w:val="en-US"/>
              </w:rPr>
              <w:t xml:space="preserve">O 0.15% FA, 10 </w:t>
            </w:r>
            <w:proofErr w:type="spellStart"/>
            <w:r w:rsidRPr="00533C48">
              <w:rPr>
                <w:rFonts w:eastAsia="Times New Roman" w:cs="Times New Roman"/>
                <w:sz w:val="16"/>
                <w:szCs w:val="16"/>
                <w:lang w:val="en-US"/>
              </w:rPr>
              <w:t>mM</w:t>
            </w:r>
            <w:proofErr w:type="spellEnd"/>
            <w:r w:rsidRPr="00533C48">
              <w:rPr>
                <w:rFonts w:eastAsia="Times New Roman" w:cs="Times New Roman"/>
                <w:sz w:val="16"/>
                <w:szCs w:val="16"/>
                <w:lang w:val="en-US"/>
              </w:rPr>
              <w:t xml:space="preserve"> </w:t>
            </w:r>
            <w:proofErr w:type="spellStart"/>
            <w:r w:rsidRPr="00533C48">
              <w:rPr>
                <w:rFonts w:eastAsia="Times New Roman" w:cs="Times New Roman"/>
                <w:sz w:val="16"/>
                <w:szCs w:val="16"/>
                <w:lang w:val="en-US"/>
              </w:rPr>
              <w:t>AmFo</w:t>
            </w:r>
            <w:proofErr w:type="spellEnd"/>
            <w:r w:rsidRPr="00533C48">
              <w:rPr>
                <w:rFonts w:eastAsia="Times New Roman" w:cs="Times New Roman"/>
                <w:sz w:val="16"/>
                <w:szCs w:val="16"/>
                <w:lang w:val="en-US"/>
              </w:rPr>
              <w:t xml:space="preserve">, B) </w:t>
            </w:r>
            <w:proofErr w:type="spellStart"/>
            <w:r w:rsidRPr="00533C48">
              <w:rPr>
                <w:rFonts w:eastAsia="Times New Roman" w:cs="Times New Roman"/>
                <w:sz w:val="16"/>
                <w:szCs w:val="16"/>
                <w:lang w:val="en-US"/>
              </w:rPr>
              <w:t>MeOH</w:t>
            </w:r>
            <w:proofErr w:type="spellEnd"/>
            <w:r w:rsidRPr="00533C48">
              <w:rPr>
                <w:rFonts w:eastAsia="Times New Roman" w:cs="Times New Roman"/>
                <w:sz w:val="16"/>
                <w:szCs w:val="16"/>
                <w:lang w:val="en-US"/>
              </w:rPr>
              <w:t xml:space="preserve"> 0.05% FA</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15% B 0.5 min, 15-100% B 8.5 min, keep for 6 min, 15% B in 1 min, initial conditions for 9.5 min</w:t>
            </w:r>
          </w:p>
        </w:tc>
        <w:tc>
          <w:tcPr>
            <w:tcW w:w="3515" w:type="dxa"/>
            <w:vMerge w:val="restart"/>
            <w:tcBorders>
              <w:bottom w:val="single" w:sz="4" w:space="0" w:color="8EAADB" w:themeColor="accent5" w:themeTint="99"/>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en-US"/>
              </w:rPr>
            </w:pPr>
            <w:proofErr w:type="spellStart"/>
            <w:r w:rsidRPr="00632EB6">
              <w:rPr>
                <w:rFonts w:eastAsia="Times New Roman" w:cs="Times New Roman"/>
                <w:b/>
                <w:bCs/>
                <w:sz w:val="16"/>
                <w:szCs w:val="16"/>
                <w:lang w:val="en-US"/>
              </w:rPr>
              <w:t>QTrap</w:t>
            </w:r>
            <w:proofErr w:type="spellEnd"/>
            <w:r w:rsidRPr="00632EB6">
              <w:rPr>
                <w:rFonts w:eastAsia="Times New Roman" w:cs="Times New Roman"/>
                <w:b/>
                <w:bCs/>
                <w:sz w:val="16"/>
                <w:szCs w:val="16"/>
                <w:lang w:val="en-US"/>
              </w:rPr>
              <w:t xml:space="preserve"> SRM</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 xml:space="preserve">ST 550 °C; NG 50 psi; CUR 40 psi; TG 30 psi; </w:t>
            </w:r>
            <w:proofErr w:type="spellStart"/>
            <w:r w:rsidRPr="00632EB6">
              <w:rPr>
                <w:rFonts w:eastAsia="Times New Roman" w:cs="Times New Roman"/>
                <w:sz w:val="16"/>
                <w:szCs w:val="16"/>
                <w:lang w:val="en-US"/>
              </w:rPr>
              <w:t>CoG</w:t>
            </w:r>
            <w:proofErr w:type="spellEnd"/>
            <w:r w:rsidRPr="00632EB6">
              <w:rPr>
                <w:rFonts w:eastAsia="Times New Roman" w:cs="Times New Roman"/>
                <w:sz w:val="16"/>
                <w:szCs w:val="16"/>
                <w:lang w:val="en-US"/>
              </w:rPr>
              <w:t xml:space="preserve"> 1.2 x 10</w:t>
            </w:r>
            <w:r w:rsidRPr="00632EB6">
              <w:rPr>
                <w:rFonts w:eastAsia="Times New Roman" w:cs="Times New Roman"/>
                <w:sz w:val="16"/>
                <w:szCs w:val="16"/>
                <w:vertAlign w:val="superscript"/>
                <w:lang w:val="en-US"/>
              </w:rPr>
              <w:t>-4</w:t>
            </w:r>
            <w:r w:rsidRPr="00632EB6">
              <w:rPr>
                <w:rFonts w:eastAsia="Times New Roman" w:cs="Times New Roman"/>
                <w:sz w:val="16"/>
                <w:szCs w:val="16"/>
                <w:lang w:val="en-US"/>
              </w:rPr>
              <w:t xml:space="preserve"> psi</w:t>
            </w:r>
          </w:p>
        </w:tc>
      </w:tr>
      <w:tr w:rsidR="00CE442E" w:rsidRPr="000269D8" w:rsidTr="000769E5">
        <w:trPr>
          <w:trHeight w:val="1050"/>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sz w:val="16"/>
                <w:szCs w:val="16"/>
                <w:lang w:val="en-US"/>
              </w:rPr>
            </w:pPr>
          </w:p>
        </w:tc>
        <w:tc>
          <w:tcPr>
            <w:tcW w:w="1047" w:type="dxa"/>
            <w:gridSpan w:val="2"/>
            <w:vMerge w:val="restart"/>
            <w:tcBorders>
              <w:bottom w:val="single" w:sz="4" w:space="0" w:color="8EAADB" w:themeColor="accent5" w:themeTint="99"/>
            </w:tcBorders>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Cereals</w:t>
            </w:r>
          </w:p>
        </w:tc>
        <w:tc>
          <w:tcPr>
            <w:tcW w:w="950" w:type="dxa"/>
            <w:vMerge/>
          </w:tcPr>
          <w:p w:rsidR="00CE442E" w:rsidRPr="00A20F1F"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4300" w:type="dxa"/>
            <w:gridSpan w:val="2"/>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sz w:val="16"/>
                <w:szCs w:val="16"/>
                <w:lang w:val="en-US"/>
              </w:rPr>
            </w:pPr>
          </w:p>
        </w:tc>
        <w:tc>
          <w:tcPr>
            <w:tcW w:w="1047"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950" w:type="dxa"/>
            <w:vMerge/>
          </w:tcPr>
          <w:p w:rsidR="00CE442E" w:rsidRPr="00A20F1F"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1690" w:type="dxa"/>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Flow: 0.25 mL/min</w:t>
            </w:r>
          </w:p>
        </w:tc>
        <w:tc>
          <w:tcPr>
            <w:tcW w:w="2610" w:type="dxa"/>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Time:</w:t>
            </w:r>
            <w:r w:rsidRPr="00632EB6">
              <w:rPr>
                <w:rFonts w:eastAsia="Times New Roman" w:cs="Times New Roman"/>
                <w:i/>
                <w:iCs/>
                <w:sz w:val="16"/>
                <w:szCs w:val="16"/>
                <w:lang w:val="en-US"/>
              </w:rPr>
              <w:t xml:space="preserve"> t</w:t>
            </w:r>
            <w:r w:rsidRPr="00632EB6">
              <w:rPr>
                <w:rFonts w:eastAsia="Times New Roman" w:cs="Times New Roman"/>
                <w:sz w:val="16"/>
                <w:szCs w:val="16"/>
                <w:vertAlign w:val="subscript"/>
                <w:lang w:val="en-US"/>
              </w:rPr>
              <w:t>an</w:t>
            </w:r>
            <w:r w:rsidRPr="00632EB6">
              <w:rPr>
                <w:rFonts w:eastAsia="Times New Roman" w:cs="Times New Roman"/>
                <w:sz w:val="16"/>
                <w:szCs w:val="16"/>
                <w:lang w:val="en-US"/>
              </w:rPr>
              <w:t xml:space="preserve">=15 min, </w:t>
            </w:r>
            <w:proofErr w:type="spellStart"/>
            <w:r w:rsidRPr="00632EB6">
              <w:rPr>
                <w:rFonts w:eastAsia="Times New Roman" w:cs="Times New Roman"/>
                <w:i/>
                <w:iCs/>
                <w:sz w:val="16"/>
                <w:szCs w:val="16"/>
                <w:lang w:val="en-US"/>
              </w:rPr>
              <w:t>t</w:t>
            </w:r>
            <w:r w:rsidRPr="00632EB6">
              <w:rPr>
                <w:rFonts w:eastAsia="Times New Roman" w:cs="Times New Roman"/>
                <w:sz w:val="16"/>
                <w:szCs w:val="16"/>
                <w:vertAlign w:val="subscript"/>
                <w:lang w:val="en-US"/>
              </w:rPr>
              <w:t>Tot</w:t>
            </w:r>
            <w:proofErr w:type="spellEnd"/>
            <w:r w:rsidRPr="00632EB6">
              <w:rPr>
                <w:rFonts w:eastAsia="Times New Roman" w:cs="Times New Roman"/>
                <w:sz w:val="16"/>
                <w:szCs w:val="16"/>
                <w:lang w:val="en-US"/>
              </w:rPr>
              <w:t>=25.5 min</w:t>
            </w:r>
          </w:p>
        </w:tc>
        <w:tc>
          <w:tcPr>
            <w:tcW w:w="3515" w:type="dxa"/>
            <w:tcBorders>
              <w:top w:val="single" w:sz="4" w:space="0" w:color="8EAADB" w:themeColor="accent5" w:themeTint="99"/>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LOQ: 50 µg/kg all FBs</w:t>
            </w:r>
          </w:p>
        </w:tc>
      </w:tr>
      <w:tr w:rsidR="00CE442E" w:rsidRPr="000269D8" w:rsidTr="000769E5">
        <w:trPr>
          <w:trHeight w:val="170"/>
        </w:trPr>
        <w:tc>
          <w:tcPr>
            <w:cnfStyle w:val="001000000000" w:firstRow="0" w:lastRow="0" w:firstColumn="1" w:lastColumn="0" w:oddVBand="0" w:evenVBand="0" w:oddHBand="0" w:evenHBand="0" w:firstRowFirstColumn="0" w:firstRowLastColumn="0" w:lastRowFirstColumn="0" w:lastRowLastColumn="0"/>
            <w:tcW w:w="630" w:type="dxa"/>
            <w:gridSpan w:val="2"/>
            <w:vMerge w:val="restart"/>
            <w:tcBorders>
              <w:left w:val="single" w:sz="4" w:space="0" w:color="auto"/>
              <w:bottom w:val="single" w:sz="4" w:space="0" w:color="8EAADB" w:themeColor="accent5" w:themeTint="99"/>
            </w:tcBorders>
            <w:vAlign w:val="center"/>
          </w:tcPr>
          <w:p w:rsidR="00CE442E" w:rsidRPr="00632EB6" w:rsidRDefault="00CE442E" w:rsidP="000769E5">
            <w:pPr>
              <w:jc w:val="center"/>
              <w:rPr>
                <w:rFonts w:eastAsia="Times New Roman" w:cs="Times New Roman"/>
                <w:b w:val="0"/>
                <w:bCs w:val="0"/>
                <w:color w:val="000000"/>
                <w:sz w:val="16"/>
                <w:szCs w:val="16"/>
                <w:lang w:val="en-US"/>
              </w:rPr>
            </w:pPr>
            <w:r w:rsidRPr="00632EB6">
              <w:rPr>
                <w:rFonts w:eastAsia="Times New Roman" w:cs="Times New Roman"/>
                <w:color w:val="000000"/>
                <w:sz w:val="16"/>
                <w:szCs w:val="16"/>
                <w:lang w:val="en-US"/>
              </w:rPr>
              <w:fldChar w:fldCharType="begin" w:fldLock="1"/>
            </w:r>
            <w:r>
              <w:rPr>
                <w:rFonts w:eastAsia="Times New Roman" w:cs="Times New Roman"/>
                <w:b w:val="0"/>
                <w:bCs w:val="0"/>
                <w:color w:val="000000"/>
                <w:sz w:val="16"/>
                <w:szCs w:val="16"/>
                <w:lang w:val="en-US"/>
              </w:rPr>
              <w:instrText>ADDIN CSL_CITATION {"citationItems":[{"id":"ITEM-1","itemData":{"DOI":"10.1021/jf4000677","ISSN":"00218561","PMID":"23614683","abstract":"Mycotoxins in foods have long been recognized as potential health hazards due to their toxic and carcinogenic properties. A simple and rapid method was developed to detect 26 mycotoxins (aflatoxins, ochratoxins, fumonisins, trichothecenes, and ergot alkaloids) in corn, rice, wheat, almond, peanut, and pistachio products using high-performance liquid chromatography-triple- quadrupole mass spectrometry. Test portions of homogenized grain or nut products were extracted with acetonitrile/water (85:15, v/v), followed by high-speed centrifugation and dilution with water. Mean recoveries (± standard deviations) were 84 ± 6, 89 ± 6, 97 ± 9, 87 ± 12, 104 ± 16, and 92 ± 18% from corn, rice, wheat, almond, peanut, and pistachio products, respectively, and the matrix-dependent instrument quantitation limits ranged from 0.2 to 12.8 μg/kg, depending on the mycotoxin. Matrix effects, as measured by the slope ratios of matrix-matched and solvent-only calibration curves, revealed primarily suppression and were more pronounced in nuts than in grains. The measured mycotoxin concentrations in 11 corn and wheat reference materials were not different from the certified concentrations. Nineteen mycotoxins were identified and measured in 35 of 70 commercial grain and nut products, ranging from 0.3 ± 0.1 μg/kg (aflatoxin B1 in peanuts) to 1143 ± 87 μg/kg (fumonisin B1 in corn flour). This rapid and efficient method was shown to be rugged and effective for the multiresidue analysis of mycotoxins in finished grain and nut products. © 2013 American Chemical Society.","author":[{"dropping-particle":"","family":"Liao","given":"Chia Ding","non-dropping-particle":"","parse-names":false,"suffix":""},{"dropping-particle":"","family":"Wong","given":"Jon W.","non-dropping-particle":"","parse-names":false,"suffix":""},{"dropping-particle":"","family":"Zhang","given":"Kai","non-dropping-particle":"","parse-names":false,"suffix":""},{"dropping-particle":"","family":"Hayward","given":"Douglas G.","non-dropping-particle":"","parse-names":false,"suffix":""},{"dropping-particle":"","family":"Lee","given":"Nathaniel S.","non-dropping-particle":"","parse-names":false,"suffix":""},{"dropping-particle":"","family":"Trucksess","given":"Mary W.","non-dropping-particle":"","parse-names":false,"suffix":""}],"container-title":"Journal of Agricultural and Food Chemistry","id":"ITEM-1","issue":"20","issued":{"date-parts":[["2013"]]},"page":"4771-4782","title":"Multi-mycotoxin analysis of finished grain and nut products using high-performance liquid chromatography-triple-quadrupole mass spectrometry","type":"article-journal","volume":"61"},"uris":["http://www.mendeley.com/documents/?uuid=310535f9-ce7f-4162-a39e-94b8c4e016ef"]}],"mendeley":{"formattedCitation":"(Liao et al. 2013)","plainTextFormattedCitation":"(Liao et al. 2013)","previouslyFormattedCitation":"(Liao et al. 2013)"},"properties":{"noteIndex":0},"schema":"https://github.com/citation-style-language/schema/raw/master/csl-citation.json"}</w:instrText>
            </w:r>
            <w:r w:rsidRPr="00632EB6">
              <w:rPr>
                <w:rFonts w:eastAsia="Times New Roman" w:cs="Times New Roman"/>
                <w:color w:val="000000"/>
                <w:sz w:val="16"/>
                <w:szCs w:val="16"/>
                <w:lang w:val="en-US"/>
              </w:rPr>
              <w:fldChar w:fldCharType="separate"/>
            </w:r>
            <w:r w:rsidRPr="00101EC3">
              <w:rPr>
                <w:rFonts w:eastAsia="Times New Roman" w:cs="Times New Roman"/>
                <w:b w:val="0"/>
                <w:bCs w:val="0"/>
                <w:noProof/>
                <w:color w:val="000000"/>
                <w:sz w:val="16"/>
                <w:szCs w:val="16"/>
                <w:lang w:val="en-US"/>
              </w:rPr>
              <w:t>(Liao et al. 2013)</w:t>
            </w:r>
            <w:r w:rsidRPr="00632EB6">
              <w:rPr>
                <w:rFonts w:eastAsia="Times New Roman" w:cs="Times New Roman"/>
                <w:color w:val="000000"/>
                <w:sz w:val="16"/>
                <w:szCs w:val="16"/>
                <w:lang w:val="en-US"/>
              </w:rPr>
              <w:fldChar w:fldCharType="end"/>
            </w:r>
          </w:p>
        </w:tc>
        <w:tc>
          <w:tcPr>
            <w:tcW w:w="1035" w:type="dxa"/>
            <w:tcBorders>
              <w:bottom w:val="single" w:sz="4" w:space="0" w:color="8EAADB" w:themeColor="accent5" w:themeTint="99"/>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B</w:t>
            </w:r>
            <w:r w:rsidRPr="00632EB6">
              <w:rPr>
                <w:rFonts w:cs="Times New Roman"/>
                <w:sz w:val="16"/>
                <w:szCs w:val="16"/>
                <w:vertAlign w:val="subscript"/>
                <w:lang w:val="en-US"/>
              </w:rPr>
              <w:t>1</w:t>
            </w:r>
            <w:r w:rsidRPr="00632EB6">
              <w:rPr>
                <w:rFonts w:cs="Times New Roman"/>
                <w:sz w:val="16"/>
                <w:szCs w:val="16"/>
                <w:lang w:val="en-US"/>
              </w:rPr>
              <w:t>, B</w:t>
            </w:r>
            <w:r w:rsidRPr="00632EB6">
              <w:rPr>
                <w:rFonts w:cs="Times New Roman"/>
                <w:sz w:val="16"/>
                <w:szCs w:val="16"/>
                <w:vertAlign w:val="subscript"/>
                <w:lang w:val="en-US"/>
              </w:rPr>
              <w:t>2</w:t>
            </w:r>
            <w:r w:rsidRPr="00632EB6">
              <w:rPr>
                <w:rFonts w:cs="Times New Roman"/>
                <w:sz w:val="16"/>
                <w:szCs w:val="16"/>
                <w:lang w:val="en-US"/>
              </w:rPr>
              <w:t xml:space="preserve"> and other toxins</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632EB6">
              <w:rPr>
                <w:rFonts w:cs="Times New Roman"/>
                <w:sz w:val="16"/>
                <w:szCs w:val="16"/>
                <w:lang w:val="en-US"/>
              </w:rPr>
              <w:t>1</w:t>
            </w:r>
          </w:p>
        </w:tc>
        <w:tc>
          <w:tcPr>
            <w:tcW w:w="3615" w:type="dxa"/>
            <w:vMerge w:val="restart"/>
            <w:tcBorders>
              <w:bottom w:val="single" w:sz="4" w:space="0" w:color="8EAADB" w:themeColor="accent5" w:themeTint="99"/>
            </w:tcBorders>
            <w:noWrap/>
            <w:vAlign w:val="center"/>
          </w:tcPr>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1.-Add 5 mL H</w:t>
            </w:r>
            <w:r w:rsidRPr="00632EB6">
              <w:rPr>
                <w:rFonts w:cs="Times New Roman"/>
                <w:sz w:val="16"/>
                <w:szCs w:val="16"/>
                <w:vertAlign w:val="subscript"/>
                <w:lang w:val="en-US"/>
              </w:rPr>
              <w:t>2</w:t>
            </w:r>
            <w:r w:rsidRPr="00632EB6">
              <w:rPr>
                <w:rFonts w:cs="Times New Roman"/>
                <w:sz w:val="16"/>
                <w:szCs w:val="16"/>
                <w:lang w:val="en-US"/>
              </w:rPr>
              <w:t xml:space="preserve">O/ACN 15:85; 2.-shake to 1550 rpm, 30 min; 3.-centrifugate to 4500 rpm, 5 min; 4.-take 500 µL; 5.-add 20 µL of </w:t>
            </w:r>
            <w:r w:rsidRPr="00632EB6">
              <w:rPr>
                <w:rFonts w:cs="Times New Roman"/>
                <w:sz w:val="16"/>
                <w:szCs w:val="16"/>
                <w:vertAlign w:val="superscript"/>
                <w:lang w:val="en-US"/>
              </w:rPr>
              <w:t>13</w:t>
            </w:r>
            <w:r w:rsidRPr="00632EB6">
              <w:rPr>
                <w:rFonts w:cs="Times New Roman"/>
                <w:sz w:val="16"/>
                <w:szCs w:val="16"/>
                <w:lang w:val="en-US"/>
              </w:rPr>
              <w:t>C-34 FB</w:t>
            </w:r>
            <w:r w:rsidRPr="00632EB6">
              <w:rPr>
                <w:rFonts w:cs="Times New Roman"/>
                <w:sz w:val="16"/>
                <w:szCs w:val="16"/>
                <w:vertAlign w:val="subscript"/>
                <w:lang w:val="en-US"/>
              </w:rPr>
              <w:t>1</w:t>
            </w:r>
            <w:r w:rsidRPr="00632EB6">
              <w:rPr>
                <w:rFonts w:cs="Times New Roman"/>
                <w:sz w:val="16"/>
                <w:szCs w:val="16"/>
                <w:lang w:val="en-US"/>
              </w:rPr>
              <w:t xml:space="preserve"> (25 µg/mL) + 480 µL 20 </w:t>
            </w:r>
            <w:proofErr w:type="spellStart"/>
            <w:r w:rsidRPr="00632EB6">
              <w:rPr>
                <w:rFonts w:cs="Times New Roman"/>
                <w:sz w:val="16"/>
                <w:szCs w:val="16"/>
                <w:lang w:val="en-US"/>
              </w:rPr>
              <w:t>mM</w:t>
            </w:r>
            <w:proofErr w:type="spellEnd"/>
            <w:r w:rsidRPr="00632EB6">
              <w:rPr>
                <w:rFonts w:cs="Times New Roman"/>
                <w:sz w:val="16"/>
                <w:szCs w:val="16"/>
                <w:lang w:val="en-US"/>
              </w:rPr>
              <w:t xml:space="preserve"> FA; 6.-vortex 15 s; 7.-filter</w:t>
            </w:r>
          </w:p>
        </w:tc>
        <w:tc>
          <w:tcPr>
            <w:tcW w:w="4300" w:type="dxa"/>
            <w:gridSpan w:val="2"/>
            <w:vMerge w:val="restart"/>
            <w:tcBorders>
              <w:bottom w:val="single" w:sz="4" w:space="0" w:color="8EAADB" w:themeColor="accent5" w:themeTint="99"/>
            </w:tcBorders>
            <w:noWrap/>
            <w:vAlign w:val="center"/>
          </w:tcPr>
          <w:p w:rsidR="00CE442E" w:rsidRPr="00533C48"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533C48">
              <w:rPr>
                <w:rFonts w:cs="Times New Roman"/>
                <w:sz w:val="16"/>
                <w:szCs w:val="16"/>
                <w:lang w:val="en-US"/>
              </w:rPr>
              <w:t>Ultra-Aqueous C</w:t>
            </w:r>
            <w:r w:rsidRPr="00533C48">
              <w:rPr>
                <w:rFonts w:cs="Times New Roman"/>
                <w:sz w:val="16"/>
                <w:szCs w:val="16"/>
                <w:vertAlign w:val="subscript"/>
                <w:lang w:val="en-US"/>
              </w:rPr>
              <w:t>18</w:t>
            </w:r>
            <w:r w:rsidRPr="00533C48">
              <w:rPr>
                <w:rFonts w:cs="Times New Roman"/>
                <w:sz w:val="16"/>
                <w:szCs w:val="16"/>
                <w:lang w:val="en-US"/>
              </w:rPr>
              <w:t xml:space="preserve">, 100 x 2.1 mm, 3 </w:t>
            </w:r>
            <w:r w:rsidRPr="00632EB6">
              <w:rPr>
                <w:rFonts w:cs="Times New Roman"/>
                <w:sz w:val="16"/>
                <w:szCs w:val="16"/>
                <w:lang w:val="es-ES"/>
              </w:rPr>
              <w:t>μ</w:t>
            </w:r>
            <w:r w:rsidRPr="00533C48">
              <w:rPr>
                <w:rFonts w:cs="Times New Roman"/>
                <w:sz w:val="16"/>
                <w:szCs w:val="16"/>
                <w:lang w:val="en-US"/>
              </w:rPr>
              <w:t>m, at 40 °C</w:t>
            </w:r>
          </w:p>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roofErr w:type="spellStart"/>
            <w:r w:rsidRPr="00632EB6">
              <w:rPr>
                <w:rFonts w:cs="Times New Roman"/>
                <w:sz w:val="16"/>
                <w:szCs w:val="16"/>
                <w:lang w:val="en-US"/>
              </w:rPr>
              <w:t>Inj</w:t>
            </w:r>
            <w:proofErr w:type="spellEnd"/>
            <w:r w:rsidRPr="00632EB6">
              <w:rPr>
                <w:rFonts w:cs="Times New Roman"/>
                <w:sz w:val="16"/>
                <w:szCs w:val="16"/>
                <w:lang w:val="en-US"/>
              </w:rPr>
              <w:t xml:space="preserve"> </w:t>
            </w:r>
            <w:proofErr w:type="spellStart"/>
            <w:r w:rsidRPr="00632EB6">
              <w:rPr>
                <w:rFonts w:cs="Times New Roman"/>
                <w:sz w:val="16"/>
                <w:szCs w:val="16"/>
                <w:lang w:val="en-US"/>
              </w:rPr>
              <w:t>vol</w:t>
            </w:r>
            <w:proofErr w:type="spellEnd"/>
            <w:r w:rsidRPr="00632EB6">
              <w:rPr>
                <w:rFonts w:cs="Times New Roman"/>
                <w:sz w:val="16"/>
                <w:szCs w:val="16"/>
                <w:lang w:val="en-US"/>
              </w:rPr>
              <w:t xml:space="preserve"> 10 µL</w:t>
            </w:r>
          </w:p>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632EB6">
              <w:rPr>
                <w:rFonts w:cs="Times New Roman"/>
                <w:sz w:val="16"/>
                <w:szCs w:val="16"/>
                <w:lang w:val="en-US"/>
              </w:rPr>
              <w:t>A) H</w:t>
            </w:r>
            <w:r w:rsidRPr="00632EB6">
              <w:rPr>
                <w:rFonts w:cs="Times New Roman"/>
                <w:sz w:val="16"/>
                <w:szCs w:val="16"/>
                <w:vertAlign w:val="subscript"/>
                <w:lang w:val="en-US"/>
              </w:rPr>
              <w:t>2</w:t>
            </w:r>
            <w:r w:rsidRPr="00632EB6">
              <w:rPr>
                <w:rFonts w:cs="Times New Roman"/>
                <w:sz w:val="16"/>
                <w:szCs w:val="16"/>
                <w:lang w:val="en-US"/>
              </w:rPr>
              <w:t xml:space="preserve">O, B) </w:t>
            </w:r>
            <w:proofErr w:type="spellStart"/>
            <w:r w:rsidRPr="00632EB6">
              <w:rPr>
                <w:rFonts w:cs="Times New Roman"/>
                <w:sz w:val="16"/>
                <w:szCs w:val="16"/>
                <w:lang w:val="en-US"/>
              </w:rPr>
              <w:t>MeOH</w:t>
            </w:r>
            <w:proofErr w:type="spellEnd"/>
            <w:r w:rsidRPr="00632EB6">
              <w:rPr>
                <w:rFonts w:cs="Times New Roman"/>
                <w:sz w:val="16"/>
                <w:szCs w:val="16"/>
                <w:lang w:val="en-US"/>
              </w:rPr>
              <w:t xml:space="preserve">, both with 0.1% FA+ 10 </w:t>
            </w:r>
            <w:proofErr w:type="spellStart"/>
            <w:r w:rsidRPr="00632EB6">
              <w:rPr>
                <w:rFonts w:cs="Times New Roman"/>
                <w:sz w:val="16"/>
                <w:szCs w:val="16"/>
                <w:lang w:val="en-US"/>
              </w:rPr>
              <w:t>mM</w:t>
            </w:r>
            <w:proofErr w:type="spellEnd"/>
            <w:r w:rsidRPr="00632EB6">
              <w:rPr>
                <w:rFonts w:cs="Times New Roman"/>
                <w:sz w:val="16"/>
                <w:szCs w:val="16"/>
                <w:lang w:val="en-US"/>
              </w:rPr>
              <w:t xml:space="preserve"> </w:t>
            </w:r>
            <w:proofErr w:type="spellStart"/>
            <w:r w:rsidRPr="00632EB6">
              <w:rPr>
                <w:rFonts w:cs="Times New Roman"/>
                <w:sz w:val="16"/>
                <w:szCs w:val="16"/>
                <w:lang w:val="en-US"/>
              </w:rPr>
              <w:t>AmFo</w:t>
            </w:r>
            <w:proofErr w:type="spellEnd"/>
          </w:p>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632EB6">
              <w:rPr>
                <w:rFonts w:cs="Times New Roman"/>
                <w:sz w:val="16"/>
                <w:szCs w:val="16"/>
                <w:lang w:val="en-US"/>
              </w:rPr>
              <w:t>10 % B for 1 min, 10-100% B in 6 min, keep for 3 min, initial conditions for 5 min</w:t>
            </w:r>
          </w:p>
        </w:tc>
        <w:tc>
          <w:tcPr>
            <w:tcW w:w="3515" w:type="dxa"/>
            <w:vMerge w:val="restart"/>
            <w:tcBorders>
              <w:right w:val="single" w:sz="4" w:space="0" w:color="auto"/>
            </w:tcBorders>
            <w:vAlign w:val="center"/>
          </w:tcPr>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cs="Times New Roman"/>
                <w:b/>
                <w:bCs/>
                <w:sz w:val="16"/>
                <w:szCs w:val="16"/>
                <w:lang w:val="en-US"/>
              </w:rPr>
            </w:pPr>
            <w:proofErr w:type="spellStart"/>
            <w:r w:rsidRPr="00632EB6">
              <w:rPr>
                <w:rFonts w:cs="Times New Roman"/>
                <w:b/>
                <w:bCs/>
                <w:sz w:val="16"/>
                <w:szCs w:val="16"/>
                <w:lang w:val="en-US"/>
              </w:rPr>
              <w:t>QTrap</w:t>
            </w:r>
            <w:proofErr w:type="spellEnd"/>
          </w:p>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632EB6">
              <w:rPr>
                <w:rFonts w:cs="Times New Roman"/>
                <w:sz w:val="16"/>
                <w:szCs w:val="16"/>
                <w:lang w:val="en-US"/>
              </w:rPr>
              <w:t>Conditions NR</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630" w:type="dxa"/>
            <w:gridSpan w:val="2"/>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35" w:type="dxa"/>
            <w:vMerge w:val="restart"/>
            <w:tcBorders>
              <w:bottom w:val="single" w:sz="4" w:space="0" w:color="8EAADB" w:themeColor="accent5" w:themeTint="99"/>
            </w:tcBorders>
            <w:shd w:val="clear" w:color="auto" w:fill="auto"/>
            <w:vAlign w:val="center"/>
          </w:tcPr>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Finished grain, nut products</w:t>
            </w: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4300"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r>
      <w:tr w:rsidR="00CE442E" w:rsidRPr="000269D8" w:rsidTr="000769E5">
        <w:trPr>
          <w:trHeight w:val="455"/>
        </w:trPr>
        <w:tc>
          <w:tcPr>
            <w:cnfStyle w:val="001000000000" w:firstRow="0" w:lastRow="0" w:firstColumn="1" w:lastColumn="0" w:oddVBand="0" w:evenVBand="0" w:oddHBand="0" w:evenHBand="0" w:firstRowFirstColumn="0" w:firstRowLastColumn="0" w:lastRowFirstColumn="0" w:lastRowLastColumn="0"/>
            <w:tcW w:w="630" w:type="dxa"/>
            <w:gridSpan w:val="2"/>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35" w:type="dxa"/>
            <w:vMerge/>
            <w:shd w:val="clear" w:color="auto" w:fill="auto"/>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950" w:type="dxa"/>
            <w:vMerge/>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1690" w:type="dxa"/>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Flow: </w:t>
            </w:r>
            <w:r w:rsidRPr="00632EB6">
              <w:rPr>
                <w:rFonts w:cs="Times New Roman"/>
                <w:sz w:val="16"/>
                <w:szCs w:val="16"/>
                <w:lang w:val="en-US"/>
              </w:rPr>
              <w:t xml:space="preserve">0.5 </w:t>
            </w:r>
            <w:r w:rsidRPr="00632EB6">
              <w:rPr>
                <w:rFonts w:eastAsia="Times New Roman" w:cs="Times New Roman"/>
                <w:color w:val="000000"/>
                <w:sz w:val="16"/>
                <w:szCs w:val="16"/>
                <w:lang w:val="en-US"/>
              </w:rPr>
              <w:t>mL/min</w:t>
            </w:r>
          </w:p>
        </w:tc>
        <w:tc>
          <w:tcPr>
            <w:tcW w:w="2610" w:type="dxa"/>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Time: </w:t>
            </w:r>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an</w:t>
            </w:r>
            <w:r w:rsidRPr="00632EB6">
              <w:rPr>
                <w:rFonts w:eastAsia="Times New Roman" w:cs="Times New Roman"/>
                <w:color w:val="000000"/>
                <w:sz w:val="16"/>
                <w:szCs w:val="16"/>
                <w:lang w:val="en-US"/>
              </w:rPr>
              <w:t xml:space="preserve">=10 min, </w:t>
            </w:r>
            <w:proofErr w:type="spellStart"/>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Tot</w:t>
            </w:r>
            <w:proofErr w:type="spellEnd"/>
            <w:r w:rsidRPr="00632EB6">
              <w:rPr>
                <w:rFonts w:eastAsia="Times New Roman" w:cs="Times New Roman"/>
                <w:color w:val="000000"/>
                <w:sz w:val="16"/>
                <w:szCs w:val="16"/>
                <w:lang w:val="en-US"/>
              </w:rPr>
              <w:t>=15 min</w:t>
            </w:r>
          </w:p>
        </w:tc>
        <w:tc>
          <w:tcPr>
            <w:tcW w:w="3515" w:type="dxa"/>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LOD: FBs 2.2-2.9 µg/kg,</w:t>
            </w:r>
            <w:r>
              <w:rPr>
                <w:rFonts w:eastAsia="Times New Roman" w:cs="Times New Roman"/>
                <w:color w:val="000000"/>
                <w:sz w:val="16"/>
                <w:szCs w:val="16"/>
                <w:lang w:val="en-US"/>
              </w:rPr>
              <w:t xml:space="preserve"> </w:t>
            </w:r>
            <w:r w:rsidRPr="00632EB6">
              <w:rPr>
                <w:rFonts w:eastAsia="Times New Roman" w:cs="Times New Roman"/>
                <w:color w:val="000000"/>
                <w:sz w:val="16"/>
                <w:szCs w:val="16"/>
                <w:lang w:val="en-US"/>
              </w:rPr>
              <w:t>LOQ: FBs 7.3-9.6</w:t>
            </w:r>
            <w:r w:rsidRPr="00632EB6">
              <w:rPr>
                <w:rFonts w:cs="Times New Roman"/>
                <w:sz w:val="16"/>
                <w:szCs w:val="16"/>
                <w:lang w:val="en-US"/>
              </w:rPr>
              <w:t xml:space="preserve"> </w:t>
            </w:r>
            <w:r w:rsidRPr="00632EB6">
              <w:rPr>
                <w:rFonts w:eastAsia="Times New Roman" w:cs="Times New Roman"/>
                <w:color w:val="000000"/>
                <w:sz w:val="16"/>
                <w:szCs w:val="16"/>
                <w:lang w:val="en-US"/>
              </w:rPr>
              <w:t>µg/kg,</w:t>
            </w:r>
            <w:r>
              <w:rPr>
                <w:rFonts w:eastAsia="Times New Roman" w:cs="Times New Roman"/>
                <w:color w:val="000000"/>
                <w:sz w:val="16"/>
                <w:szCs w:val="16"/>
                <w:lang w:val="en-US"/>
              </w:rPr>
              <w:t xml:space="preserve"> </w:t>
            </w:r>
            <w:r w:rsidRPr="00632EB6">
              <w:rPr>
                <w:rFonts w:eastAsia="Times New Roman" w:cs="Times New Roman"/>
                <w:color w:val="000000"/>
                <w:sz w:val="16"/>
                <w:szCs w:val="16"/>
                <w:lang w:val="en-US"/>
              </w:rPr>
              <w:t>depending on the matrix</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630" w:type="dxa"/>
            <w:gridSpan w:val="2"/>
            <w:vMerge w:val="restart"/>
            <w:tcBorders>
              <w:left w:val="single" w:sz="4" w:space="0" w:color="auto"/>
              <w:bottom w:val="single" w:sz="4" w:space="0" w:color="8EAADB" w:themeColor="accent5" w:themeTint="99"/>
            </w:tcBorders>
            <w:vAlign w:val="center"/>
          </w:tcPr>
          <w:p w:rsidR="00CE442E" w:rsidRPr="00632EB6" w:rsidRDefault="00CE442E" w:rsidP="000769E5">
            <w:pPr>
              <w:jc w:val="center"/>
              <w:rPr>
                <w:rFonts w:eastAsia="Times New Roman" w:cs="Times New Roman"/>
                <w:b w:val="0"/>
                <w:bCs w:val="0"/>
                <w:color w:val="000000"/>
                <w:sz w:val="16"/>
                <w:szCs w:val="16"/>
                <w:lang w:val="en-US"/>
              </w:rPr>
            </w:pPr>
            <w:r w:rsidRPr="00632EB6">
              <w:rPr>
                <w:rFonts w:eastAsia="Times New Roman" w:cs="Times New Roman"/>
                <w:color w:val="000000"/>
                <w:sz w:val="16"/>
                <w:szCs w:val="16"/>
                <w:lang w:val="en-US"/>
              </w:rPr>
              <w:fldChar w:fldCharType="begin" w:fldLock="1"/>
            </w:r>
            <w:r>
              <w:rPr>
                <w:rFonts w:eastAsia="Times New Roman" w:cs="Times New Roman"/>
                <w:b w:val="0"/>
                <w:bCs w:val="0"/>
                <w:color w:val="000000"/>
                <w:sz w:val="16"/>
                <w:szCs w:val="16"/>
                <w:lang w:val="en-US"/>
              </w:rPr>
              <w:instrText>ADDIN CSL_CITATION {"citationItems":[{"id":"ITEM-1","itemData":{"ISSN":"0951-4198","author":[{"dropping-particle":"","family":"Bartók","given":"Tibor","non-dropping-particle":"","parse-names":false,"suffix":""},{"dropping-particle":"","family":"Tölgyesi","given":"László","non-dropping-particle":"","parse-names":false,"suffix":""},{"dropping-particle":"","family":"Szekeres","given":"András","non-dropping-particle":"","parse-names":false,"suffix":""},{"dropping-particle":"","family":"Varga","given":"Mónika","non-dropping-particle":"","parse-names":false,"suffix":""},{"dropping-particle":"","family":"Bartha","given":"Richárd","non-dropping-particle":"","parse-names":false,"suffix":""},{"dropping-particle":"","family":"Szécsi","given":"Árpád","non-dropping-particle":"","parse-names":false,"suffix":""},{"dropping-particle":"","family":"Bartók","given":"Mihály","non-dropping-particle":"","parse-names":false,"suffix":""},{"dropping-particle":"","family":"Mesterházy","given":"Ákos","non-dropping-particle":"","parse-names":false,"suffix":""}],"container-title":"Rapid Communications in Mass Spectrometry","id":"ITEM-1","issue":"1","issued":{"date-parts":[["2010"]]},"page":"35-42","publisher":"Wiley Online Library","title":"Detection and characterization of twenty‐eight isomers of fumonisin B1 (FB1) mycotoxin in a solid rice culture infected with Fusarium verticillioides by reversed‐phase high‐performance liquid chromatography/electrospray ionization time‐of‐flight and ion t","type":"article-journal","volume":"24"},"uris":["http://www.mendeley.com/documents/?uuid=08b1cbf9-fab7-4374-a772-87c17e18fb7b","http://www.mendeley.com/documents/?uuid=f64a996a-f3bc-4b35-8973-43fa0565c4b7"]}],"mendeley":{"formattedCitation":"(Bartók et al. 2010)","plainTextFormattedCitation":"(Bartók et al. 2010)","previouslyFormattedCitation":"(Bartók et al. 2010)"},"properties":{"noteIndex":0},"schema":"https://github.com/citation-style-language/schema/raw/master/csl-citation.json"}</w:instrText>
            </w:r>
            <w:r w:rsidRPr="00632EB6">
              <w:rPr>
                <w:rFonts w:eastAsia="Times New Roman" w:cs="Times New Roman"/>
                <w:color w:val="000000"/>
                <w:sz w:val="16"/>
                <w:szCs w:val="16"/>
                <w:lang w:val="en-US"/>
              </w:rPr>
              <w:fldChar w:fldCharType="separate"/>
            </w:r>
            <w:r w:rsidRPr="00101EC3">
              <w:rPr>
                <w:rFonts w:eastAsia="Times New Roman" w:cs="Times New Roman"/>
                <w:b w:val="0"/>
                <w:bCs w:val="0"/>
                <w:noProof/>
                <w:color w:val="000000"/>
                <w:sz w:val="16"/>
                <w:szCs w:val="16"/>
                <w:lang w:val="en-US"/>
              </w:rPr>
              <w:t>(Bartók et al. 2010)</w:t>
            </w:r>
            <w:r w:rsidRPr="00632EB6">
              <w:rPr>
                <w:rFonts w:eastAsia="Times New Roman" w:cs="Times New Roman"/>
                <w:color w:val="000000"/>
                <w:sz w:val="16"/>
                <w:szCs w:val="16"/>
                <w:lang w:val="en-US"/>
              </w:rPr>
              <w:fldChar w:fldCharType="end"/>
            </w:r>
          </w:p>
        </w:tc>
        <w:tc>
          <w:tcPr>
            <w:tcW w:w="1035" w:type="dxa"/>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Pr>
                <w:rFonts w:eastAsia="Times New Roman" w:cs="Times New Roman"/>
                <w:color w:val="000000"/>
                <w:sz w:val="16"/>
                <w:szCs w:val="16"/>
                <w:lang w:val="en-US"/>
              </w:rPr>
              <w:t>I</w:t>
            </w:r>
            <w:r w:rsidRPr="00632EB6">
              <w:rPr>
                <w:rFonts w:eastAsia="Times New Roman" w:cs="Times New Roman"/>
                <w:color w:val="000000"/>
                <w:sz w:val="16"/>
                <w:szCs w:val="16"/>
                <w:lang w:val="en-US"/>
              </w:rPr>
              <w:t>somers of B</w:t>
            </w:r>
            <w:r w:rsidRPr="00632EB6">
              <w:rPr>
                <w:rFonts w:eastAsia="Times New Roman" w:cs="Times New Roman"/>
                <w:color w:val="000000"/>
                <w:sz w:val="16"/>
                <w:szCs w:val="16"/>
                <w:vertAlign w:val="subscript"/>
                <w:lang w:val="en-US"/>
              </w:rPr>
              <w:t>1</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6"/>
                <w:szCs w:val="16"/>
                <w:lang w:val="en-US"/>
              </w:rPr>
            </w:pPr>
            <w:r w:rsidRPr="00632EB6">
              <w:rPr>
                <w:rFonts w:eastAsia="Times New Roman" w:cs="Times New Roman"/>
                <w:color w:val="000000" w:themeColor="text1"/>
                <w:sz w:val="16"/>
                <w:szCs w:val="16"/>
                <w:lang w:val="en-US"/>
              </w:rPr>
              <w:t>1</w:t>
            </w:r>
          </w:p>
        </w:tc>
        <w:tc>
          <w:tcPr>
            <w:tcW w:w="3615" w:type="dxa"/>
            <w:vMerge w:val="restart"/>
            <w:tcBorders>
              <w:bottom w:val="single" w:sz="4" w:space="0" w:color="8EAADB" w:themeColor="accent5" w:themeTint="99"/>
            </w:tcBorders>
            <w:noWrap/>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themeColor="text1"/>
                <w:sz w:val="16"/>
                <w:szCs w:val="16"/>
                <w:lang w:val="en-US"/>
              </w:rPr>
              <w:t xml:space="preserve">1.-8 mL </w:t>
            </w:r>
            <w:proofErr w:type="spellStart"/>
            <w:r w:rsidRPr="00632EB6">
              <w:rPr>
                <w:rFonts w:eastAsia="Times New Roman" w:cs="Times New Roman"/>
                <w:color w:val="000000" w:themeColor="text1"/>
                <w:sz w:val="16"/>
                <w:szCs w:val="16"/>
                <w:lang w:val="en-US"/>
              </w:rPr>
              <w:t>MeOH</w:t>
            </w:r>
            <w:proofErr w:type="spellEnd"/>
            <w:r w:rsidRPr="00632EB6">
              <w:rPr>
                <w:rFonts w:eastAsia="Times New Roman" w:cs="Times New Roman"/>
                <w:color w:val="000000" w:themeColor="text1"/>
                <w:sz w:val="16"/>
                <w:szCs w:val="16"/>
                <w:lang w:val="en-US"/>
              </w:rPr>
              <w:t>/H</w:t>
            </w:r>
            <w:r w:rsidRPr="00632EB6">
              <w:rPr>
                <w:rFonts w:eastAsia="Times New Roman" w:cs="Times New Roman"/>
                <w:color w:val="000000" w:themeColor="text1"/>
                <w:sz w:val="16"/>
                <w:szCs w:val="16"/>
                <w:vertAlign w:val="subscript"/>
                <w:lang w:val="en-US"/>
              </w:rPr>
              <w:t>2</w:t>
            </w:r>
            <w:r w:rsidRPr="00632EB6">
              <w:rPr>
                <w:rFonts w:eastAsia="Times New Roman" w:cs="Times New Roman"/>
                <w:color w:val="000000" w:themeColor="text1"/>
                <w:sz w:val="16"/>
                <w:szCs w:val="16"/>
                <w:lang w:val="en-US"/>
              </w:rPr>
              <w:t>O 75:25; 2.-homogenize 9,500 rpm, 4 min: 3.-centrifuge to 10,000 rpm, 10 min, 4.-filter</w:t>
            </w:r>
          </w:p>
        </w:tc>
        <w:tc>
          <w:tcPr>
            <w:tcW w:w="4300" w:type="dxa"/>
            <w:gridSpan w:val="2"/>
            <w:vMerge w:val="restart"/>
            <w:tcBorders>
              <w:bottom w:val="single" w:sz="4" w:space="0" w:color="8EAADB" w:themeColor="accent5" w:themeTint="99"/>
            </w:tcBorders>
            <w:noWrap/>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YMC-Pack </w:t>
            </w:r>
            <w:proofErr w:type="spellStart"/>
            <w:r w:rsidRPr="00632EB6">
              <w:rPr>
                <w:rFonts w:eastAsia="Times New Roman" w:cs="Times New Roman"/>
                <w:color w:val="000000"/>
                <w:sz w:val="16"/>
                <w:szCs w:val="16"/>
                <w:lang w:val="en-US"/>
              </w:rPr>
              <w:t>J’sphere</w:t>
            </w:r>
            <w:proofErr w:type="spellEnd"/>
            <w:r w:rsidRPr="00632EB6">
              <w:rPr>
                <w:rFonts w:eastAsia="Times New Roman" w:cs="Times New Roman"/>
                <w:color w:val="000000"/>
                <w:sz w:val="16"/>
                <w:szCs w:val="16"/>
                <w:lang w:val="en-US"/>
              </w:rPr>
              <w:t xml:space="preserve"> ODS H80, 250 x 2.1 mm, 4 µm, 40 °C</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roofErr w:type="spellStart"/>
            <w:r w:rsidRPr="00632EB6">
              <w:rPr>
                <w:rFonts w:cs="Times New Roman"/>
                <w:sz w:val="16"/>
                <w:szCs w:val="16"/>
                <w:lang w:val="en-US"/>
              </w:rPr>
              <w:t>Inj</w:t>
            </w:r>
            <w:proofErr w:type="spellEnd"/>
            <w:r w:rsidRPr="00632EB6">
              <w:rPr>
                <w:rFonts w:cs="Times New Roman"/>
                <w:sz w:val="16"/>
                <w:szCs w:val="16"/>
                <w:lang w:val="en-US"/>
              </w:rPr>
              <w:t xml:space="preserve"> </w:t>
            </w:r>
            <w:proofErr w:type="spellStart"/>
            <w:r w:rsidRPr="00632EB6">
              <w:rPr>
                <w:rFonts w:cs="Times New Roman"/>
                <w:sz w:val="16"/>
                <w:szCs w:val="16"/>
                <w:lang w:val="en-US"/>
              </w:rPr>
              <w:t>vol</w:t>
            </w:r>
            <w:proofErr w:type="spellEnd"/>
            <w:r w:rsidRPr="00632EB6">
              <w:rPr>
                <w:rFonts w:cs="Times New Roman"/>
                <w:sz w:val="16"/>
                <w:szCs w:val="16"/>
                <w:lang w:val="en-US"/>
              </w:rPr>
              <w:t xml:space="preserve"> 1 µL</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A) H</w:t>
            </w:r>
            <w:r w:rsidRPr="00632EB6">
              <w:rPr>
                <w:rFonts w:eastAsia="Times New Roman" w:cs="Times New Roman"/>
                <w:color w:val="000000"/>
                <w:sz w:val="16"/>
                <w:szCs w:val="16"/>
                <w:vertAlign w:val="subscript"/>
                <w:lang w:val="en-US"/>
              </w:rPr>
              <w:t>2</w:t>
            </w:r>
            <w:r w:rsidRPr="00632EB6">
              <w:rPr>
                <w:rFonts w:eastAsia="Times New Roman" w:cs="Times New Roman"/>
                <w:color w:val="000000"/>
                <w:sz w:val="16"/>
                <w:szCs w:val="16"/>
                <w:lang w:val="en-US"/>
              </w:rPr>
              <w:t>O, B) ACN, both with 0.1% FA</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themeColor="text1"/>
                <w:sz w:val="16"/>
                <w:szCs w:val="16"/>
                <w:lang w:val="en-US"/>
              </w:rPr>
              <w:t>24-40% B for 79 min, 40-100 % B for 15 min, keep for 10 min</w:t>
            </w:r>
          </w:p>
        </w:tc>
        <w:tc>
          <w:tcPr>
            <w:tcW w:w="3515" w:type="dxa"/>
            <w:vMerge w:val="restart"/>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6"/>
                <w:szCs w:val="16"/>
                <w:lang w:val="en-US"/>
              </w:rPr>
            </w:pPr>
            <w:r w:rsidRPr="00632EB6">
              <w:rPr>
                <w:rFonts w:eastAsia="Times New Roman" w:cs="Times New Roman"/>
                <w:b/>
                <w:bCs/>
                <w:color w:val="000000"/>
                <w:sz w:val="16"/>
                <w:szCs w:val="16"/>
                <w:lang w:val="en-US"/>
              </w:rPr>
              <w:t>TOF, full scan MS</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eastAsia="Times New Roman" w:cs="Times New Roman"/>
                <w:color w:val="000000" w:themeColor="text1"/>
                <w:sz w:val="16"/>
                <w:szCs w:val="16"/>
                <w:lang w:val="en-US"/>
              </w:rPr>
              <w:t>CaV</w:t>
            </w:r>
            <w:proofErr w:type="spellEnd"/>
            <w:r w:rsidRPr="00632EB6">
              <w:rPr>
                <w:rFonts w:eastAsia="Times New Roman" w:cs="Times New Roman"/>
                <w:color w:val="000000" w:themeColor="text1"/>
                <w:sz w:val="16"/>
                <w:szCs w:val="16"/>
                <w:lang w:val="en-US"/>
              </w:rPr>
              <w:t xml:space="preserve"> 3.5 kV; </w:t>
            </w:r>
            <w:proofErr w:type="spellStart"/>
            <w:r w:rsidRPr="00632EB6">
              <w:rPr>
                <w:rFonts w:eastAsia="Times New Roman" w:cs="Times New Roman"/>
                <w:color w:val="000000" w:themeColor="text1"/>
                <w:sz w:val="16"/>
                <w:szCs w:val="16"/>
                <w:lang w:val="en-US"/>
              </w:rPr>
              <w:t>Fragmentor</w:t>
            </w:r>
            <w:proofErr w:type="spellEnd"/>
            <w:r w:rsidRPr="00632EB6">
              <w:rPr>
                <w:rFonts w:eastAsia="Times New Roman" w:cs="Times New Roman"/>
                <w:color w:val="000000" w:themeColor="text1"/>
                <w:sz w:val="16"/>
                <w:szCs w:val="16"/>
                <w:lang w:val="en-US"/>
              </w:rPr>
              <w:t xml:space="preserve"> 170 V; skimmer 70 V; DGT 350 °C; DGF 10 mL/min; NG 20 psi; full scan 100-1700; acquisition rate 250 </w:t>
            </w:r>
            <w:proofErr w:type="spellStart"/>
            <w:r w:rsidRPr="00632EB6">
              <w:rPr>
                <w:rFonts w:eastAsia="Times New Roman" w:cs="Times New Roman"/>
                <w:color w:val="000000" w:themeColor="text1"/>
                <w:sz w:val="16"/>
                <w:szCs w:val="16"/>
                <w:lang w:val="en-US"/>
              </w:rPr>
              <w:t>ms</w:t>
            </w:r>
            <w:proofErr w:type="spellEnd"/>
            <w:r w:rsidRPr="00632EB6">
              <w:rPr>
                <w:rFonts w:eastAsia="Times New Roman" w:cs="Times New Roman"/>
                <w:color w:val="000000" w:themeColor="text1"/>
                <w:sz w:val="16"/>
                <w:szCs w:val="16"/>
                <w:lang w:val="en-US"/>
              </w:rPr>
              <w:t>/spectrum</w:t>
            </w:r>
          </w:p>
        </w:tc>
      </w:tr>
      <w:tr w:rsidR="00CE442E" w:rsidRPr="00632EB6" w:rsidTr="000769E5">
        <w:trPr>
          <w:trHeight w:val="184"/>
        </w:trPr>
        <w:tc>
          <w:tcPr>
            <w:cnfStyle w:val="001000000000" w:firstRow="0" w:lastRow="0" w:firstColumn="1" w:lastColumn="0" w:oddVBand="0" w:evenVBand="0" w:oddHBand="0" w:evenHBand="0" w:firstRowFirstColumn="0" w:firstRowLastColumn="0" w:lastRowFirstColumn="0" w:lastRowLastColumn="0"/>
            <w:tcW w:w="630" w:type="dxa"/>
            <w:gridSpan w:val="2"/>
            <w:vMerge/>
            <w:tcBorders>
              <w:left w:val="single" w:sz="4" w:space="0" w:color="auto"/>
            </w:tcBorders>
            <w:shd w:val="clear" w:color="auto" w:fill="D9E2F3" w:themeFill="accent5" w:themeFillTint="33"/>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35" w:type="dxa"/>
            <w:vMerge w:val="restart"/>
            <w:tcBorders>
              <w:bottom w:val="single" w:sz="4" w:space="0" w:color="8EAADB" w:themeColor="accent5" w:themeTint="99"/>
            </w:tcBorders>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Rice</w:t>
            </w:r>
          </w:p>
        </w:tc>
        <w:tc>
          <w:tcPr>
            <w:tcW w:w="950" w:type="dxa"/>
            <w:vMerge/>
            <w:shd w:val="clear" w:color="auto" w:fill="D9E2F3" w:themeFill="accent5" w:themeFillTint="33"/>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3615" w:type="dxa"/>
            <w:vMerge/>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4300" w:type="dxa"/>
            <w:gridSpan w:val="2"/>
            <w:vMerge/>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3515" w:type="dxa"/>
            <w:vMerge/>
            <w:tcBorders>
              <w:right w:val="single" w:sz="4" w:space="0" w:color="auto"/>
            </w:tcBorders>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r>
      <w:tr w:rsidR="00CE442E" w:rsidRPr="00632EB6" w:rsidTr="000769E5">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630" w:type="dxa"/>
            <w:gridSpan w:val="2"/>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3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361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1690" w:type="dxa"/>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Flow: 0.20 mL/min</w:t>
            </w:r>
          </w:p>
        </w:tc>
        <w:tc>
          <w:tcPr>
            <w:tcW w:w="2610" w:type="dxa"/>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themeColor="text1"/>
                <w:sz w:val="16"/>
                <w:szCs w:val="16"/>
                <w:lang w:val="en-US"/>
              </w:rPr>
              <w:t xml:space="preserve">Time: </w:t>
            </w:r>
            <w:r w:rsidRPr="00632EB6">
              <w:rPr>
                <w:rFonts w:eastAsia="Times New Roman" w:cs="Times New Roman"/>
                <w:i/>
                <w:iCs/>
                <w:color w:val="000000" w:themeColor="text1"/>
                <w:sz w:val="16"/>
                <w:szCs w:val="16"/>
                <w:lang w:val="en-US"/>
              </w:rPr>
              <w:t>t</w:t>
            </w:r>
            <w:r w:rsidRPr="00632EB6">
              <w:rPr>
                <w:rFonts w:eastAsia="Times New Roman" w:cs="Times New Roman"/>
                <w:color w:val="000000" w:themeColor="text1"/>
                <w:sz w:val="16"/>
                <w:szCs w:val="16"/>
                <w:vertAlign w:val="subscript"/>
                <w:lang w:val="en-US"/>
              </w:rPr>
              <w:t>an</w:t>
            </w:r>
            <w:r w:rsidRPr="00632EB6">
              <w:rPr>
                <w:rFonts w:eastAsia="Times New Roman" w:cs="Times New Roman"/>
                <w:color w:val="000000" w:themeColor="text1"/>
                <w:sz w:val="16"/>
                <w:szCs w:val="16"/>
                <w:lang w:val="en-US"/>
              </w:rPr>
              <w:t xml:space="preserve">=79 min, </w:t>
            </w:r>
            <w:proofErr w:type="spellStart"/>
            <w:r w:rsidRPr="00632EB6">
              <w:rPr>
                <w:rFonts w:eastAsia="Times New Roman" w:cs="Times New Roman"/>
                <w:i/>
                <w:iCs/>
                <w:color w:val="000000" w:themeColor="text1"/>
                <w:sz w:val="16"/>
                <w:szCs w:val="16"/>
                <w:lang w:val="en-US"/>
              </w:rPr>
              <w:t>t</w:t>
            </w:r>
            <w:r w:rsidRPr="00632EB6">
              <w:rPr>
                <w:rFonts w:eastAsia="Times New Roman" w:cs="Times New Roman"/>
                <w:color w:val="000000" w:themeColor="text1"/>
                <w:sz w:val="16"/>
                <w:szCs w:val="16"/>
                <w:vertAlign w:val="subscript"/>
                <w:lang w:val="en-US"/>
              </w:rPr>
              <w:t>Tot</w:t>
            </w:r>
            <w:proofErr w:type="spellEnd"/>
            <w:r w:rsidRPr="00632EB6">
              <w:rPr>
                <w:rFonts w:eastAsia="Times New Roman" w:cs="Times New Roman"/>
                <w:color w:val="000000" w:themeColor="text1"/>
                <w:sz w:val="16"/>
                <w:szCs w:val="16"/>
                <w:lang w:val="en-US"/>
              </w:rPr>
              <w:t>=104 min</w:t>
            </w:r>
          </w:p>
        </w:tc>
        <w:tc>
          <w:tcPr>
            <w:tcW w:w="3515" w:type="dxa"/>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themeColor="text1"/>
                <w:sz w:val="16"/>
                <w:szCs w:val="16"/>
                <w:lang w:val="en-US"/>
              </w:rPr>
              <w:t>LOD/LOQ: NR</w:t>
            </w:r>
          </w:p>
        </w:tc>
      </w:tr>
      <w:tr w:rsidR="00CE442E" w:rsidRPr="000269D8" w:rsidTr="000769E5">
        <w:trPr>
          <w:trHeight w:val="494"/>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vAlign w:val="center"/>
          </w:tcPr>
          <w:p w:rsidR="00CE442E" w:rsidRPr="00632EB6" w:rsidRDefault="00CE442E" w:rsidP="000769E5">
            <w:pPr>
              <w:jc w:val="center"/>
              <w:rPr>
                <w:rFonts w:eastAsia="Times New Roman" w:cs="Times New Roman"/>
                <w:b w:val="0"/>
                <w:bCs w:val="0"/>
                <w:sz w:val="16"/>
                <w:szCs w:val="16"/>
                <w:lang w:val="en-US"/>
              </w:rPr>
            </w:pPr>
            <w:r w:rsidRPr="00632EB6">
              <w:rPr>
                <w:rFonts w:eastAsia="Times New Roman" w:cs="Times New Roman"/>
                <w:sz w:val="16"/>
                <w:szCs w:val="16"/>
                <w:lang w:val="en-US"/>
              </w:rPr>
              <w:fldChar w:fldCharType="begin" w:fldLock="1"/>
            </w:r>
            <w:r>
              <w:rPr>
                <w:rFonts w:eastAsia="Times New Roman" w:cs="Times New Roman"/>
                <w:b w:val="0"/>
                <w:bCs w:val="0"/>
                <w:sz w:val="16"/>
                <w:szCs w:val="16"/>
                <w:lang w:val="en-US"/>
              </w:rPr>
              <w:instrText>ADDIN CSL_CITATION {"citationItems":[{"id":"ITEM-1","itemData":{"DOI":"10.1016/j.fct.2012.04.036","ISSN":"02786915","PMID":"22579994","abstract":"The aim of the study was the use of a fast and simple method using ultra-high performance liquid chromatography coupled to tandem mass spectrometry (UHPLC-MS/MS) for the simultaneous determination of aflatoxins (AFB1, AFB2, AFG1 and AFG2), ochratoxin A (OTA), fumonisins (FB1 and FB2), deoxynivalenol (DON), T2 and HT2 toxins in 58 samples of raw wheat (n= 34), barley (n= 5), sorghum (n= 3), processed wheat (n= 13) and breakfast cereals (n= 3) from Tunisian markets. The frequency of contamination of total samples with the analyzed mycotoxins was 50%. AFG2 was the most frequently detected in 11 samples (4 wheat, 4 barley and 3 sorghum) and it was detected at 5.2-52.4 μg/kg. HT2 toxin contaminated seven samples (4 wheat and 3 barley) and it was detected at 5.0-11.1 μg/kg. FB2 was detected in one wheat, sorghum, semolina and breakfast cereal samples at 5.0-61.5 μg/kg. FB1 was detected in three samples (2 sorghum and one barley) at 6.4-120 μg/kg. AFB1 was only found in two sorghum samples at 14 and 79.9 μg/kg. OTA was detected in one sorghum sample at concentrations below limit of quantification (5 μg/kg). The analytical results also showed that all the analyzed samples were not contaminated with DON, AFG1, AFB2 and T2 toxin. © 2012 Elsevier Ltd.","author":[{"dropping-particle":"","family":"Oueslati","given":"Souheib","non-dropping-particle":"","parse-names":false,"suffix":""},{"dropping-particle":"","family":"Romero-González","given":"Roberto","non-dropping-particle":"","parse-names":false,"suffix":""},{"dropping-particle":"","family":"Lasram","given":"Salma","non-dropping-particle":"","parse-names":false,"suffix":""},{"dropping-particle":"","family":"Frenich","given":"Antonia Garrido","non-dropping-particle":"","parse-names":false,"suffix":""},{"dropping-particle":"","family":"Vidal","given":"José Luis Martínez","non-dropping-particle":"","parse-names":false,"suffix":""}],"container-title":"Food and Chemical Toxicology","id":"ITEM-1","issue":"7","issued":{"date-parts":[["2012"]]},"page":"2376-2381","publisher":"Elsevier Ltd","title":"Multi-mycotoxin determination in cereals and derived products marketed in Tunisia using ultra-high performance liquid chromatography coupled to triple quadrupole mass spectrometry","type":"article-journal","volume":"50"},"uris":["http://www.mendeley.com/documents/?uuid=d9bc61de-4926-4aee-b213-556ad5287c3f","http://www.mendeley.com/documents/?uuid=4e82707d-c1ec-4d2e-84ee-e29cdd80cf21"]}],"mendeley":{"formattedCitation":"(Oueslati et al. 2012)","plainTextFormattedCitation":"(Oueslati et al. 2012)","previouslyFormattedCitation":"(Oueslati et al. 2012)"},"properties":{"noteIndex":0},"schema":"https://github.com/citation-style-language/schema/raw/master/csl-citation.json"}</w:instrText>
            </w:r>
            <w:r w:rsidRPr="00632EB6">
              <w:rPr>
                <w:rFonts w:eastAsia="Times New Roman" w:cs="Times New Roman"/>
                <w:sz w:val="16"/>
                <w:szCs w:val="16"/>
                <w:lang w:val="en-US"/>
              </w:rPr>
              <w:fldChar w:fldCharType="separate"/>
            </w:r>
            <w:r w:rsidRPr="00101EC3">
              <w:rPr>
                <w:rFonts w:eastAsia="Times New Roman" w:cs="Times New Roman"/>
                <w:b w:val="0"/>
                <w:bCs w:val="0"/>
                <w:noProof/>
                <w:sz w:val="16"/>
                <w:szCs w:val="16"/>
                <w:lang w:val="en-US"/>
              </w:rPr>
              <w:t>(Oueslati et al. 2012)</w:t>
            </w:r>
            <w:r w:rsidRPr="00632EB6">
              <w:rPr>
                <w:rFonts w:eastAsia="Times New Roman" w:cs="Times New Roman"/>
                <w:sz w:val="16"/>
                <w:szCs w:val="16"/>
                <w:lang w:val="en-US"/>
              </w:rPr>
              <w:fldChar w:fldCharType="end"/>
            </w:r>
          </w:p>
        </w:tc>
        <w:tc>
          <w:tcPr>
            <w:tcW w:w="1047" w:type="dxa"/>
            <w:gridSpan w:val="2"/>
            <w:tcBorders>
              <w:bottom w:val="single" w:sz="4" w:space="0" w:color="8EAADB" w:themeColor="accent5" w:themeTint="99"/>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B</w:t>
            </w:r>
            <w:r w:rsidRPr="00632EB6">
              <w:rPr>
                <w:rFonts w:eastAsia="Times New Roman" w:cs="Times New Roman"/>
                <w:sz w:val="16"/>
                <w:szCs w:val="16"/>
                <w:vertAlign w:val="subscript"/>
                <w:lang w:val="en-US"/>
              </w:rPr>
              <w:t>1</w:t>
            </w:r>
            <w:r w:rsidRPr="00632EB6">
              <w:rPr>
                <w:rFonts w:eastAsia="Times New Roman" w:cs="Times New Roman"/>
                <w:sz w:val="16"/>
                <w:szCs w:val="16"/>
                <w:lang w:val="en-US"/>
              </w:rPr>
              <w:t>, B</w:t>
            </w:r>
            <w:r w:rsidRPr="00632EB6">
              <w:rPr>
                <w:rFonts w:eastAsia="Times New Roman" w:cs="Times New Roman"/>
                <w:sz w:val="16"/>
                <w:szCs w:val="16"/>
                <w:vertAlign w:val="subscript"/>
                <w:lang w:val="en-US"/>
              </w:rPr>
              <w:t>2</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5</w:t>
            </w:r>
          </w:p>
        </w:tc>
        <w:tc>
          <w:tcPr>
            <w:tcW w:w="3615" w:type="dxa"/>
            <w:vMerge w:val="restart"/>
            <w:tcBorders>
              <w:bottom w:val="single" w:sz="4" w:space="0" w:color="8EAADB" w:themeColor="accent5" w:themeTint="99"/>
            </w:tcBorders>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1.- Add 10 mL ACN/H</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xml:space="preserve">O 80:20; 2.-vortex 2 min, shake 60 rpm x 10 min; 3.-centrifuge to 5000 rpm, 5 min; 4.-filter 2 mL (0.20 </w:t>
            </w:r>
            <w:proofErr w:type="spellStart"/>
            <w:r w:rsidRPr="00632EB6">
              <w:rPr>
                <w:rFonts w:eastAsia="Times New Roman" w:cs="Times New Roman"/>
                <w:sz w:val="16"/>
                <w:szCs w:val="16"/>
                <w:lang w:val="en-US"/>
              </w:rPr>
              <w:t>μm</w:t>
            </w:r>
            <w:proofErr w:type="spellEnd"/>
            <w:r w:rsidRPr="00632EB6">
              <w:rPr>
                <w:rFonts w:eastAsia="Times New Roman" w:cs="Times New Roman"/>
                <w:sz w:val="16"/>
                <w:szCs w:val="16"/>
                <w:lang w:val="en-US"/>
              </w:rPr>
              <w:t>, Millipore)</w:t>
            </w:r>
          </w:p>
        </w:tc>
        <w:tc>
          <w:tcPr>
            <w:tcW w:w="4300" w:type="dxa"/>
            <w:gridSpan w:val="2"/>
            <w:vMerge w:val="restart"/>
            <w:tcBorders>
              <w:bottom w:val="single" w:sz="4" w:space="0" w:color="8EAADB" w:themeColor="accent5" w:themeTint="99"/>
            </w:tcBorders>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Acquity</w:t>
            </w:r>
            <w:proofErr w:type="spellEnd"/>
            <w:r w:rsidRPr="00632EB6">
              <w:rPr>
                <w:rFonts w:eastAsia="Times New Roman" w:cs="Times New Roman"/>
                <w:sz w:val="16"/>
                <w:szCs w:val="16"/>
                <w:lang w:val="en-US"/>
              </w:rPr>
              <w:t xml:space="preserve"> UPLC BEH C</w:t>
            </w:r>
            <w:r w:rsidRPr="00632EB6">
              <w:rPr>
                <w:rFonts w:eastAsia="Times New Roman" w:cs="Times New Roman"/>
                <w:sz w:val="16"/>
                <w:szCs w:val="16"/>
                <w:vertAlign w:val="subscript"/>
                <w:lang w:val="en-US"/>
              </w:rPr>
              <w:t>18</w:t>
            </w:r>
            <w:r w:rsidRPr="00632EB6">
              <w:rPr>
                <w:rFonts w:eastAsia="Times New Roman" w:cs="Times New Roman"/>
                <w:sz w:val="16"/>
                <w:szCs w:val="16"/>
                <w:lang w:val="en-US"/>
              </w:rPr>
              <w:t>, 100x2.1 mm, 1.7 µm at 30°C</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Inj</w:t>
            </w:r>
            <w:proofErr w:type="spellEnd"/>
            <w:r w:rsidRPr="00632EB6">
              <w:rPr>
                <w:rFonts w:eastAsia="Times New Roman" w:cs="Times New Roman"/>
                <w:sz w:val="16"/>
                <w:szCs w:val="16"/>
                <w:lang w:val="en-US"/>
              </w:rPr>
              <w:t xml:space="preserve"> </w:t>
            </w:r>
            <w:proofErr w:type="spellStart"/>
            <w:r w:rsidRPr="00632EB6">
              <w:rPr>
                <w:rFonts w:eastAsia="Times New Roman" w:cs="Times New Roman"/>
                <w:sz w:val="16"/>
                <w:szCs w:val="16"/>
                <w:lang w:val="en-US"/>
              </w:rPr>
              <w:t>vol</w:t>
            </w:r>
            <w:proofErr w:type="spellEnd"/>
            <w:r w:rsidRPr="00632EB6">
              <w:rPr>
                <w:rFonts w:eastAsia="Times New Roman" w:cs="Times New Roman"/>
                <w:sz w:val="16"/>
                <w:szCs w:val="16"/>
                <w:lang w:val="en-US"/>
              </w:rPr>
              <w:t xml:space="preserve"> 5 µL, A) H</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xml:space="preserve">O with 5 </w:t>
            </w:r>
            <w:proofErr w:type="spellStart"/>
            <w:r w:rsidRPr="00632EB6">
              <w:rPr>
                <w:rFonts w:eastAsia="Times New Roman" w:cs="Times New Roman"/>
                <w:sz w:val="16"/>
                <w:szCs w:val="16"/>
                <w:lang w:val="en-US"/>
              </w:rPr>
              <w:t>mM</w:t>
            </w:r>
            <w:proofErr w:type="spellEnd"/>
            <w:r w:rsidRPr="00632EB6">
              <w:rPr>
                <w:rFonts w:eastAsia="Times New Roman" w:cs="Times New Roman"/>
                <w:sz w:val="16"/>
                <w:szCs w:val="16"/>
                <w:lang w:val="en-US"/>
              </w:rPr>
              <w:t xml:space="preserve"> </w:t>
            </w:r>
            <w:proofErr w:type="spellStart"/>
            <w:r w:rsidRPr="00632EB6">
              <w:rPr>
                <w:rFonts w:eastAsia="Times New Roman" w:cs="Times New Roman"/>
                <w:sz w:val="16"/>
                <w:szCs w:val="16"/>
                <w:lang w:val="en-US"/>
              </w:rPr>
              <w:t>AmFo</w:t>
            </w:r>
            <w:proofErr w:type="spellEnd"/>
            <w:r w:rsidRPr="00632EB6">
              <w:rPr>
                <w:rFonts w:eastAsia="Times New Roman" w:cs="Times New Roman"/>
                <w:sz w:val="16"/>
                <w:szCs w:val="16"/>
                <w:lang w:val="en-US"/>
              </w:rPr>
              <w:t xml:space="preserve">, B) </w:t>
            </w:r>
            <w:proofErr w:type="spellStart"/>
            <w:r w:rsidRPr="00632EB6">
              <w:rPr>
                <w:rFonts w:eastAsia="Times New Roman" w:cs="Times New Roman"/>
                <w:sz w:val="16"/>
                <w:szCs w:val="16"/>
                <w:lang w:val="en-US"/>
              </w:rPr>
              <w:t>MeOH</w:t>
            </w:r>
            <w:proofErr w:type="spellEnd"/>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25-75% B in 3 min, 75-100% B in 2 min, keep for 1.5 min, 100-25% B in 1 min; initial conditions for 1 min</w:t>
            </w:r>
          </w:p>
        </w:tc>
        <w:tc>
          <w:tcPr>
            <w:tcW w:w="3515" w:type="dxa"/>
            <w:vMerge w:val="restart"/>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val="en-US"/>
              </w:rPr>
            </w:pPr>
            <w:r w:rsidRPr="00632EB6">
              <w:rPr>
                <w:rFonts w:eastAsia="Times New Roman" w:cs="Times New Roman"/>
                <w:b/>
                <w:bCs/>
                <w:sz w:val="16"/>
                <w:szCs w:val="16"/>
                <w:lang w:val="en-US"/>
              </w:rPr>
              <w:t>QQQ</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CaV</w:t>
            </w:r>
            <w:proofErr w:type="spellEnd"/>
            <w:r w:rsidRPr="00632EB6">
              <w:rPr>
                <w:rFonts w:eastAsia="Times New Roman" w:cs="Times New Roman"/>
                <w:sz w:val="16"/>
                <w:szCs w:val="16"/>
                <w:lang w:val="en-US"/>
              </w:rPr>
              <w:t xml:space="preserve"> 3.5 kV; </w:t>
            </w:r>
            <w:proofErr w:type="spellStart"/>
            <w:r w:rsidRPr="00632EB6">
              <w:rPr>
                <w:rFonts w:eastAsia="Times New Roman" w:cs="Times New Roman"/>
                <w:sz w:val="16"/>
                <w:szCs w:val="16"/>
                <w:lang w:val="en-US"/>
              </w:rPr>
              <w:t>CoV</w:t>
            </w:r>
            <w:proofErr w:type="spellEnd"/>
            <w:r w:rsidRPr="00632EB6">
              <w:rPr>
                <w:rFonts w:eastAsia="Times New Roman" w:cs="Times New Roman"/>
                <w:sz w:val="16"/>
                <w:szCs w:val="16"/>
                <w:lang w:val="en-US"/>
              </w:rPr>
              <w:t xml:space="preserve"> FB</w:t>
            </w:r>
            <w:r w:rsidRPr="00632EB6">
              <w:rPr>
                <w:rFonts w:eastAsia="Times New Roman" w:cs="Times New Roman"/>
                <w:sz w:val="16"/>
                <w:szCs w:val="16"/>
                <w:vertAlign w:val="subscript"/>
                <w:lang w:val="en-US"/>
              </w:rPr>
              <w:t>1</w:t>
            </w:r>
            <w:r w:rsidRPr="00632EB6">
              <w:rPr>
                <w:rFonts w:eastAsia="Times New Roman" w:cs="Times New Roman"/>
                <w:sz w:val="16"/>
                <w:szCs w:val="16"/>
                <w:lang w:val="en-US"/>
              </w:rPr>
              <w:t xml:space="preserve"> 45 V, FB</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xml:space="preserve"> 55 V; EV 3 V; ST 120 °C; DGT 350 °C; CGF 50 L/h; DGF 650 L/h</w:t>
            </w:r>
          </w:p>
        </w:tc>
      </w:tr>
      <w:tr w:rsidR="00CE442E" w:rsidRPr="00632EB6" w:rsidTr="000769E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sz w:val="16"/>
                <w:szCs w:val="16"/>
                <w:lang w:val="en-US"/>
              </w:rPr>
            </w:pPr>
          </w:p>
        </w:tc>
        <w:tc>
          <w:tcPr>
            <w:tcW w:w="1047" w:type="dxa"/>
            <w:gridSpan w:val="2"/>
            <w:vMerge w:val="restart"/>
            <w:tcBorders>
              <w:bottom w:val="single" w:sz="4" w:space="0" w:color="8EAADB" w:themeColor="accent5" w:themeTint="99"/>
            </w:tcBorders>
            <w:shd w:val="clear" w:color="auto" w:fill="auto"/>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Cereals, derived products</w:t>
            </w: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361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4300"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r>
      <w:tr w:rsidR="00CE442E" w:rsidRPr="000269D8" w:rsidTr="000769E5">
        <w:trPr>
          <w:trHeight w:val="206"/>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sz w:val="16"/>
                <w:szCs w:val="16"/>
                <w:lang w:val="en-US"/>
              </w:rPr>
            </w:pPr>
          </w:p>
        </w:tc>
        <w:tc>
          <w:tcPr>
            <w:tcW w:w="1047" w:type="dxa"/>
            <w:gridSpan w:val="2"/>
            <w:vMerge/>
            <w:shd w:val="clear" w:color="auto" w:fill="auto"/>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950" w:type="dxa"/>
            <w:vMerge/>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3615" w:type="dxa"/>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1690" w:type="dxa"/>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Flow: 0.35 mL/min</w:t>
            </w:r>
          </w:p>
        </w:tc>
        <w:tc>
          <w:tcPr>
            <w:tcW w:w="2610" w:type="dxa"/>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 xml:space="preserve">Time: </w:t>
            </w:r>
            <w:r w:rsidRPr="00632EB6">
              <w:rPr>
                <w:rFonts w:eastAsia="Times New Roman" w:cs="Times New Roman"/>
                <w:i/>
                <w:iCs/>
                <w:sz w:val="16"/>
                <w:szCs w:val="16"/>
                <w:lang w:val="en-US"/>
              </w:rPr>
              <w:t>t</w:t>
            </w:r>
            <w:r w:rsidRPr="00632EB6">
              <w:rPr>
                <w:rFonts w:eastAsia="Times New Roman" w:cs="Times New Roman"/>
                <w:sz w:val="16"/>
                <w:szCs w:val="16"/>
                <w:vertAlign w:val="subscript"/>
                <w:lang w:val="en-US"/>
              </w:rPr>
              <w:t>an</w:t>
            </w:r>
            <w:r w:rsidRPr="00632EB6">
              <w:rPr>
                <w:rFonts w:eastAsia="Times New Roman" w:cs="Times New Roman"/>
                <w:sz w:val="16"/>
                <w:szCs w:val="16"/>
                <w:lang w:val="en-US"/>
              </w:rPr>
              <w:t xml:space="preserve">=6.5 min, </w:t>
            </w:r>
            <w:proofErr w:type="spellStart"/>
            <w:r w:rsidRPr="00632EB6">
              <w:rPr>
                <w:rFonts w:eastAsia="Times New Roman" w:cs="Times New Roman"/>
                <w:i/>
                <w:iCs/>
                <w:sz w:val="16"/>
                <w:szCs w:val="16"/>
                <w:lang w:val="en-US"/>
              </w:rPr>
              <w:t>t</w:t>
            </w:r>
            <w:r w:rsidRPr="00632EB6">
              <w:rPr>
                <w:rFonts w:eastAsia="Times New Roman" w:cs="Times New Roman"/>
                <w:sz w:val="16"/>
                <w:szCs w:val="16"/>
                <w:vertAlign w:val="subscript"/>
                <w:lang w:val="en-US"/>
              </w:rPr>
              <w:t>Tot</w:t>
            </w:r>
            <w:proofErr w:type="spellEnd"/>
            <w:r w:rsidRPr="00632EB6">
              <w:rPr>
                <w:rFonts w:eastAsia="Times New Roman" w:cs="Times New Roman"/>
                <w:sz w:val="16"/>
                <w:szCs w:val="16"/>
                <w:lang w:val="en-US"/>
              </w:rPr>
              <w:t>=8.5 min</w:t>
            </w:r>
          </w:p>
        </w:tc>
        <w:tc>
          <w:tcPr>
            <w:tcW w:w="3515" w:type="dxa"/>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LOD: B</w:t>
            </w:r>
            <w:r w:rsidRPr="00632EB6">
              <w:rPr>
                <w:rFonts w:eastAsia="Times New Roman" w:cs="Times New Roman"/>
                <w:sz w:val="16"/>
                <w:szCs w:val="16"/>
                <w:vertAlign w:val="subscript"/>
                <w:lang w:val="en-US"/>
              </w:rPr>
              <w:t>1</w:t>
            </w:r>
            <w:r w:rsidRPr="00632EB6">
              <w:rPr>
                <w:rFonts w:eastAsia="Times New Roman" w:cs="Times New Roman"/>
                <w:sz w:val="16"/>
                <w:szCs w:val="16"/>
                <w:lang w:val="en-US"/>
              </w:rPr>
              <w:t xml:space="preserve"> and B</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xml:space="preserve"> 1 µg/kg</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LOQ: B</w:t>
            </w:r>
            <w:r w:rsidRPr="00632EB6">
              <w:rPr>
                <w:rFonts w:eastAsia="Times New Roman" w:cs="Times New Roman"/>
                <w:sz w:val="16"/>
                <w:szCs w:val="16"/>
                <w:vertAlign w:val="subscript"/>
                <w:lang w:val="en-US"/>
              </w:rPr>
              <w:t>1</w:t>
            </w:r>
            <w:r w:rsidRPr="00632EB6">
              <w:rPr>
                <w:rFonts w:eastAsia="Times New Roman" w:cs="Times New Roman"/>
                <w:sz w:val="16"/>
                <w:szCs w:val="16"/>
                <w:lang w:val="en-US"/>
              </w:rPr>
              <w:t xml:space="preserve"> and B</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xml:space="preserve"> 5 µg/kg</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vAlign w:val="center"/>
          </w:tcPr>
          <w:p w:rsidR="00CE442E" w:rsidRPr="000C62E8" w:rsidRDefault="00CE442E" w:rsidP="000769E5">
            <w:pPr>
              <w:jc w:val="center"/>
              <w:rPr>
                <w:rFonts w:eastAsia="Times New Roman" w:cs="Times New Roman"/>
                <w:sz w:val="16"/>
                <w:szCs w:val="16"/>
                <w:lang w:val="en-US"/>
              </w:rPr>
            </w:pPr>
            <w:r>
              <w:rPr>
                <w:rFonts w:eastAsia="Times New Roman" w:cs="Times New Roman"/>
                <w:sz w:val="16"/>
                <w:szCs w:val="16"/>
                <w:lang w:val="en-US"/>
              </w:rPr>
              <w:fldChar w:fldCharType="begin" w:fldLock="1"/>
            </w:r>
            <w:r>
              <w:rPr>
                <w:rFonts w:eastAsia="Times New Roman" w:cs="Times New Roman"/>
                <w:sz w:val="16"/>
                <w:szCs w:val="16"/>
                <w:lang w:val="en-US"/>
              </w:rPr>
              <w:instrText>ADDIN CSL_CITATION {"citationItems":[{"id":"ITEM-1","itemData":{"DOI":"10.1016/j.foodchem.2020.127801","ISSN":"18737072","PMID":"32798820","abstract":"A fast high performance liquid chromatography tandem mass spectrometry multi-method based on an ACN-precipitation extraction was developed for the analysis of 41 (modified) mycotoxins in beer. Validation according to the performance criteria defined by the European Commission (EC) in Commission Decision no. 657/2002 revealed good linearity (R2 &gt; 0.99), repeatability (RSDr &lt; 15%), reproducibility (RSDR &lt; 15%), and recovery (79–100%). Limits of quantification ranging from 0.04 to 75 µg/L were obtained. Matrix effects varied from −67 to +319% and were compensated for using standard addition. In total, 87 beer samples, produced worldwide, were analyzed for the presence of mycotoxins with a focus on modified mycotoxins, whereof 76% of the samples were contaminated with at least one mycotoxin. The most prevalent mycotoxins were deoxynivalenol-3-glucoside (63%), HT-2 toxin (15%), and tenuazonic acid (13%). Exposure estimates of deoxynivalenol and its metabolites for German beer revealed no significant contribution to intake of deoxynivalenol.","author":[{"dropping-particle":"","family":"Rausch","given":"Ann Kristin","non-dropping-particle":"","parse-names":false,"suffix":""},{"dropping-particle":"","family":"Brockmeyer","given":"Robert","non-dropping-particle":"","parse-names":false,"suffix":""},{"dropping-particle":"","family":"Schwerdtle","given":"Tanja","non-dropping-particle":"","parse-names":false,"suffix":""}],"container-title":"Food Chemistry","id":"ITEM-1","issued":{"date-parts":[["2021"]]},"page":"127801","publisher":"Elsevier Ltd","title":"Development and validation of a liquid chromatography tandem mass spectrometry multi-method for the determination of 41 free and modified mycotoxins in beer","type":"article-journal","volume":"338"},"uris":["http://www.mendeley.com/documents/?uuid=521c07a5-e54b-4885-bc0c-ebb765185bb6"]}],"mendeley":{"formattedCitation":"(Rausch, Brockmeyer, and Schwerdtle 2021)","plainTextFormattedCitation":"(Rausch, Brockmeyer, and Schwerdtle 2021)","previouslyFormattedCitation":"(Rausch, Brockmeyer, and Schwerdtle 2021)"},"properties":{"noteIndex":0},"schema":"https://github.com/citation-style-language/schema/raw/master/csl-citation.json"}</w:instrText>
            </w:r>
            <w:r>
              <w:rPr>
                <w:rFonts w:eastAsia="Times New Roman" w:cs="Times New Roman"/>
                <w:sz w:val="16"/>
                <w:szCs w:val="16"/>
                <w:lang w:val="en-US"/>
              </w:rPr>
              <w:fldChar w:fldCharType="separate"/>
            </w:r>
            <w:r w:rsidRPr="00101EC3">
              <w:rPr>
                <w:rFonts w:eastAsia="Times New Roman" w:cs="Times New Roman"/>
                <w:b w:val="0"/>
                <w:noProof/>
                <w:sz w:val="16"/>
                <w:szCs w:val="16"/>
                <w:lang w:val="en-US"/>
              </w:rPr>
              <w:t>(Rausch, Brockmeyer, and Schwerdtle 2021)</w:t>
            </w:r>
            <w:r>
              <w:rPr>
                <w:rFonts w:eastAsia="Times New Roman" w:cs="Times New Roman"/>
                <w:sz w:val="16"/>
                <w:szCs w:val="16"/>
                <w:lang w:val="en-US"/>
              </w:rPr>
              <w:fldChar w:fldCharType="end"/>
            </w:r>
          </w:p>
        </w:tc>
        <w:tc>
          <w:tcPr>
            <w:tcW w:w="1047" w:type="dxa"/>
            <w:gridSpan w:val="2"/>
            <w:tcBorders>
              <w:bottom w:val="single" w:sz="4" w:space="0" w:color="8EAADB" w:themeColor="accent5" w:themeTint="99"/>
            </w:tcBorders>
            <w:vAlign w:val="center"/>
          </w:tcPr>
          <w:p w:rsidR="00CE442E" w:rsidRPr="004A630A"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B6065A">
              <w:rPr>
                <w:rFonts w:eastAsia="Times New Roman" w:cs="Times New Roman"/>
                <w:sz w:val="16"/>
                <w:szCs w:val="16"/>
                <w:lang w:val="en-US"/>
              </w:rPr>
              <w:t>B</w:t>
            </w:r>
            <w:r w:rsidRPr="00B6065A">
              <w:rPr>
                <w:rFonts w:eastAsia="Times New Roman" w:cs="Times New Roman"/>
                <w:sz w:val="16"/>
                <w:szCs w:val="16"/>
                <w:vertAlign w:val="subscript"/>
                <w:lang w:val="en-US"/>
              </w:rPr>
              <w:t>1</w:t>
            </w:r>
            <w:r w:rsidRPr="00B6065A">
              <w:rPr>
                <w:rFonts w:eastAsia="Times New Roman" w:cs="Times New Roman"/>
                <w:sz w:val="16"/>
                <w:szCs w:val="16"/>
                <w:lang w:val="en-US"/>
              </w:rPr>
              <w:t>, B</w:t>
            </w:r>
            <w:r w:rsidRPr="00B6065A">
              <w:rPr>
                <w:rFonts w:eastAsia="Times New Roman" w:cs="Times New Roman"/>
                <w:sz w:val="16"/>
                <w:szCs w:val="16"/>
                <w:vertAlign w:val="subscript"/>
                <w:lang w:val="en-US"/>
              </w:rPr>
              <w:t>2</w:t>
            </w:r>
            <w:r w:rsidRPr="00B6065A">
              <w:rPr>
                <w:rFonts w:eastAsia="Times New Roman" w:cs="Times New Roman"/>
                <w:sz w:val="16"/>
                <w:szCs w:val="16"/>
                <w:lang w:val="en-US"/>
              </w:rPr>
              <w:t xml:space="preserve">, </w:t>
            </w:r>
            <w:r>
              <w:rPr>
                <w:rFonts w:eastAsia="Times New Roman" w:cs="Times New Roman"/>
                <w:sz w:val="16"/>
                <w:szCs w:val="16"/>
                <w:lang w:val="en-US"/>
              </w:rPr>
              <w:t>B</w:t>
            </w:r>
            <w:r w:rsidRPr="004A630A">
              <w:rPr>
                <w:rFonts w:eastAsia="Times New Roman" w:cs="Times New Roman"/>
                <w:sz w:val="16"/>
                <w:szCs w:val="16"/>
                <w:vertAlign w:val="subscript"/>
                <w:lang w:val="en-US"/>
              </w:rPr>
              <w:t>3</w:t>
            </w:r>
            <w:r>
              <w:rPr>
                <w:rFonts w:eastAsia="Times New Roman" w:cs="Times New Roman"/>
                <w:sz w:val="16"/>
                <w:szCs w:val="16"/>
                <w:lang w:val="en-US"/>
              </w:rPr>
              <w:t xml:space="preserve">, </w:t>
            </w:r>
            <w:r w:rsidRPr="00B6065A">
              <w:rPr>
                <w:rFonts w:eastAsia="Times New Roman" w:cs="Times New Roman"/>
                <w:sz w:val="16"/>
                <w:szCs w:val="16"/>
                <w:lang w:val="en-US"/>
              </w:rPr>
              <w:t>HB</w:t>
            </w:r>
            <w:r w:rsidRPr="00B6065A">
              <w:rPr>
                <w:rFonts w:eastAsia="Times New Roman" w:cs="Times New Roman"/>
                <w:sz w:val="16"/>
                <w:szCs w:val="16"/>
                <w:vertAlign w:val="subscript"/>
                <w:lang w:val="en-US"/>
              </w:rPr>
              <w:t>1</w:t>
            </w:r>
            <w:r w:rsidRPr="00B6065A">
              <w:rPr>
                <w:rFonts w:eastAsia="Times New Roman" w:cs="Times New Roman"/>
                <w:sz w:val="16"/>
                <w:szCs w:val="16"/>
                <w:lang w:val="en-US"/>
              </w:rPr>
              <w:t>, HB</w:t>
            </w:r>
            <w:r w:rsidRPr="00B6065A">
              <w:rPr>
                <w:rFonts w:eastAsia="Times New Roman" w:cs="Times New Roman"/>
                <w:sz w:val="16"/>
                <w:szCs w:val="16"/>
                <w:vertAlign w:val="subscript"/>
                <w:lang w:val="en-US"/>
              </w:rPr>
              <w:t>2</w:t>
            </w:r>
            <w:r>
              <w:rPr>
                <w:rFonts w:eastAsia="Times New Roman" w:cs="Times New Roman"/>
                <w:sz w:val="16"/>
                <w:szCs w:val="16"/>
                <w:vertAlign w:val="subscript"/>
                <w:lang w:val="en-US"/>
              </w:rPr>
              <w:t xml:space="preserve">, </w:t>
            </w:r>
            <w:r>
              <w:rPr>
                <w:rFonts w:eastAsia="Times New Roman" w:cs="Times New Roman"/>
                <w:sz w:val="16"/>
                <w:szCs w:val="16"/>
                <w:lang w:val="en-US"/>
              </w:rPr>
              <w:t>HB</w:t>
            </w:r>
            <w:r w:rsidRPr="004A630A">
              <w:rPr>
                <w:rFonts w:eastAsia="Times New Roman" w:cs="Times New Roman"/>
                <w:sz w:val="16"/>
                <w:szCs w:val="16"/>
                <w:vertAlign w:val="subscript"/>
                <w:lang w:val="en-US"/>
              </w:rPr>
              <w:t>3</w:t>
            </w:r>
          </w:p>
        </w:tc>
        <w:tc>
          <w:tcPr>
            <w:tcW w:w="950" w:type="dxa"/>
            <w:vMerge w:val="restart"/>
            <w:tcBorders>
              <w:bottom w:val="single" w:sz="4" w:space="0" w:color="8EAADB" w:themeColor="accent5" w:themeTint="99"/>
            </w:tcBorders>
            <w:vAlign w:val="center"/>
          </w:tcPr>
          <w:p w:rsidR="00CE442E" w:rsidRPr="0648618D"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Pr>
                <w:rFonts w:eastAsia="Times New Roman" w:cs="Times New Roman"/>
                <w:sz w:val="16"/>
                <w:szCs w:val="16"/>
                <w:lang w:val="en-US"/>
              </w:rPr>
              <w:t>2.5</w:t>
            </w:r>
          </w:p>
        </w:tc>
        <w:tc>
          <w:tcPr>
            <w:tcW w:w="3615" w:type="dxa"/>
            <w:vMerge w:val="restart"/>
            <w:tcBorders>
              <w:bottom w:val="single" w:sz="4" w:space="0" w:color="8EAADB" w:themeColor="accent5" w:themeTint="99"/>
            </w:tcBorders>
            <w:noWrap/>
            <w:vAlign w:val="center"/>
          </w:tcPr>
          <w:p w:rsidR="00CE442E" w:rsidRPr="00CE0D61"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Pr>
                <w:rFonts w:eastAsia="Times New Roman" w:cs="Times New Roman"/>
                <w:sz w:val="16"/>
                <w:szCs w:val="16"/>
                <w:lang w:val="en-US"/>
              </w:rPr>
              <w:t xml:space="preserve">1.- Add </w:t>
            </w:r>
            <w:r w:rsidRPr="00B52191">
              <w:rPr>
                <w:rFonts w:eastAsia="Times New Roman" w:cs="Times New Roman"/>
                <w:sz w:val="16"/>
                <w:szCs w:val="16"/>
                <w:lang w:val="en-US"/>
              </w:rPr>
              <w:t>ACN:H</w:t>
            </w:r>
            <w:r w:rsidRPr="00B52191">
              <w:rPr>
                <w:rFonts w:eastAsia="Times New Roman" w:cs="Times New Roman"/>
                <w:sz w:val="16"/>
                <w:szCs w:val="16"/>
                <w:vertAlign w:val="subscript"/>
                <w:lang w:val="en-US"/>
              </w:rPr>
              <w:t>2</w:t>
            </w:r>
            <w:r w:rsidRPr="00B52191">
              <w:rPr>
                <w:rFonts w:eastAsia="Times New Roman" w:cs="Times New Roman"/>
                <w:sz w:val="16"/>
                <w:szCs w:val="16"/>
                <w:lang w:val="en-US"/>
              </w:rPr>
              <w:t>O:FA 7</w:t>
            </w:r>
            <w:r>
              <w:rPr>
                <w:rFonts w:eastAsia="Times New Roman" w:cs="Times New Roman"/>
                <w:sz w:val="16"/>
                <w:szCs w:val="16"/>
                <w:lang w:val="en-US"/>
              </w:rPr>
              <w:t>9</w:t>
            </w:r>
            <w:r w:rsidRPr="00B52191">
              <w:rPr>
                <w:rFonts w:eastAsia="Times New Roman" w:cs="Times New Roman"/>
                <w:sz w:val="16"/>
                <w:szCs w:val="16"/>
                <w:lang w:val="en-US"/>
              </w:rPr>
              <w:t>.2</w:t>
            </w:r>
            <w:r>
              <w:rPr>
                <w:rFonts w:eastAsia="Times New Roman" w:cs="Times New Roman"/>
                <w:sz w:val="16"/>
                <w:szCs w:val="16"/>
                <w:lang w:val="en-US"/>
              </w:rPr>
              <w:t>0</w:t>
            </w:r>
            <w:r w:rsidRPr="00B52191">
              <w:rPr>
                <w:rFonts w:eastAsia="Times New Roman" w:cs="Times New Roman"/>
                <w:sz w:val="16"/>
                <w:szCs w:val="16"/>
                <w:lang w:val="en-US"/>
              </w:rPr>
              <w:t>:1;</w:t>
            </w:r>
            <w:r>
              <w:rPr>
                <w:rFonts w:eastAsia="Times New Roman" w:cs="Times New Roman"/>
                <w:sz w:val="16"/>
                <w:szCs w:val="16"/>
                <w:lang w:val="en-US"/>
              </w:rPr>
              <w:t xml:space="preserve"> shake for 15 min at RT; 3.- Add 20 µL of Deuterated internal standard; 4.-  </w:t>
            </w:r>
            <w:r w:rsidRPr="00A72D96">
              <w:rPr>
                <w:rFonts w:eastAsia="Times New Roman" w:cs="Times New Roman"/>
                <w:sz w:val="16"/>
                <w:szCs w:val="16"/>
                <w:lang w:val="en-US"/>
              </w:rPr>
              <w:t>rotary agitation</w:t>
            </w:r>
            <w:r>
              <w:rPr>
                <w:rFonts w:eastAsia="Times New Roman" w:cs="Times New Roman"/>
                <w:sz w:val="16"/>
                <w:szCs w:val="16"/>
                <w:lang w:val="en-US"/>
              </w:rPr>
              <w:t xml:space="preserve"> for 30 min; 5.- centrifuge at 1902 g, 6.- take an aliquot of supernatant, 7.- filter</w:t>
            </w:r>
          </w:p>
        </w:tc>
        <w:tc>
          <w:tcPr>
            <w:tcW w:w="4300" w:type="dxa"/>
            <w:gridSpan w:val="2"/>
            <w:vMerge w:val="restart"/>
            <w:tcBorders>
              <w:bottom w:val="single" w:sz="4" w:space="0" w:color="8EAADB" w:themeColor="accent5" w:themeTint="99"/>
            </w:tcBorders>
            <w:noWrap/>
            <w:vAlign w:val="center"/>
          </w:tcPr>
          <w:p w:rsidR="00CE442E"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Pr>
                <w:rFonts w:eastAsia="Times New Roman" w:cs="Times New Roman"/>
                <w:sz w:val="16"/>
                <w:szCs w:val="16"/>
                <w:lang w:val="en-US"/>
              </w:rPr>
              <w:t xml:space="preserve">First dimension: </w:t>
            </w:r>
            <w:r w:rsidRPr="0098124B">
              <w:rPr>
                <w:rFonts w:eastAsia="Times New Roman" w:cs="Times New Roman"/>
                <w:sz w:val="16"/>
                <w:szCs w:val="16"/>
                <w:lang w:val="en-US"/>
              </w:rPr>
              <w:t>YMC-Pack Diol-NP</w:t>
            </w:r>
            <w:r>
              <w:rPr>
                <w:rFonts w:eastAsia="Times New Roman" w:cs="Times New Roman"/>
                <w:sz w:val="16"/>
                <w:szCs w:val="16"/>
                <w:lang w:val="en-US"/>
              </w:rPr>
              <w:t xml:space="preserve"> C</w:t>
            </w:r>
            <w:r w:rsidRPr="0098124B">
              <w:rPr>
                <w:rFonts w:eastAsia="Times New Roman" w:cs="Times New Roman"/>
                <w:sz w:val="14"/>
                <w:szCs w:val="14"/>
                <w:vertAlign w:val="subscript"/>
                <w:lang w:val="en-US"/>
              </w:rPr>
              <w:t>18</w:t>
            </w:r>
            <w:r>
              <w:rPr>
                <w:rFonts w:eastAsia="Times New Roman" w:cs="Times New Roman"/>
                <w:sz w:val="16"/>
                <w:szCs w:val="16"/>
                <w:lang w:val="en-US"/>
              </w:rPr>
              <w:t xml:space="preserve"> </w:t>
            </w:r>
            <w:r w:rsidRPr="0098124B">
              <w:rPr>
                <w:rFonts w:eastAsia="Times New Roman" w:cs="Times New Roman"/>
                <w:sz w:val="16"/>
                <w:szCs w:val="16"/>
                <w:lang w:val="en-US"/>
              </w:rPr>
              <w:t>100 × 2.1 mm</w:t>
            </w:r>
            <w:r>
              <w:rPr>
                <w:rFonts w:eastAsia="Times New Roman" w:cs="Times New Roman"/>
                <w:sz w:val="16"/>
                <w:szCs w:val="16"/>
                <w:lang w:val="en-US"/>
              </w:rPr>
              <w:t xml:space="preserve">, </w:t>
            </w:r>
            <w:r w:rsidRPr="0098124B">
              <w:rPr>
                <w:rFonts w:eastAsia="Times New Roman" w:cs="Times New Roman"/>
                <w:sz w:val="16"/>
                <w:szCs w:val="16"/>
                <w:lang w:val="en-US"/>
              </w:rPr>
              <w:t xml:space="preserve">5 </w:t>
            </w:r>
            <w:proofErr w:type="spellStart"/>
            <w:r w:rsidRPr="0098124B">
              <w:rPr>
                <w:rFonts w:eastAsia="Times New Roman" w:cs="Times New Roman"/>
                <w:sz w:val="16"/>
                <w:szCs w:val="16"/>
                <w:lang w:val="en-US"/>
              </w:rPr>
              <w:t>μm</w:t>
            </w:r>
            <w:proofErr w:type="spellEnd"/>
            <w:r>
              <w:rPr>
                <w:rFonts w:eastAsia="Times New Roman" w:cs="Times New Roman"/>
                <w:sz w:val="16"/>
                <w:szCs w:val="16"/>
                <w:lang w:val="en-US"/>
              </w:rPr>
              <w:t xml:space="preserve"> at 40 °C.</w:t>
            </w:r>
          </w:p>
          <w:p w:rsidR="00CE442E"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Pr>
                <w:rFonts w:eastAsia="Times New Roman" w:cs="Times New Roman"/>
                <w:sz w:val="16"/>
                <w:szCs w:val="16"/>
                <w:lang w:val="en-US"/>
              </w:rPr>
              <w:t xml:space="preserve">Vol. </w:t>
            </w:r>
            <w:proofErr w:type="spellStart"/>
            <w:r>
              <w:rPr>
                <w:rFonts w:eastAsia="Times New Roman" w:cs="Times New Roman"/>
                <w:sz w:val="16"/>
                <w:szCs w:val="16"/>
                <w:lang w:val="en-US"/>
              </w:rPr>
              <w:t>inj</w:t>
            </w:r>
            <w:proofErr w:type="spellEnd"/>
            <w:r>
              <w:rPr>
                <w:rFonts w:eastAsia="Times New Roman" w:cs="Times New Roman"/>
                <w:sz w:val="16"/>
                <w:szCs w:val="16"/>
                <w:lang w:val="en-US"/>
              </w:rPr>
              <w:t>: 10</w:t>
            </w:r>
            <w:r w:rsidRPr="00DE0030">
              <w:rPr>
                <w:rFonts w:eastAsia="Times New Roman" w:cs="Times New Roman"/>
                <w:sz w:val="16"/>
                <w:szCs w:val="16"/>
                <w:lang w:val="en-US"/>
              </w:rPr>
              <w:t xml:space="preserve"> </w:t>
            </w:r>
            <w:proofErr w:type="spellStart"/>
            <w:r w:rsidRPr="00DE0030">
              <w:rPr>
                <w:rFonts w:eastAsia="Times New Roman" w:cs="Times New Roman"/>
                <w:sz w:val="16"/>
                <w:szCs w:val="16"/>
                <w:lang w:val="en-US"/>
              </w:rPr>
              <w:t>μL</w:t>
            </w:r>
            <w:proofErr w:type="spellEnd"/>
            <w:r w:rsidRPr="00DE0030">
              <w:rPr>
                <w:rFonts w:eastAsia="Times New Roman" w:cs="Times New Roman"/>
                <w:sz w:val="16"/>
                <w:szCs w:val="16"/>
                <w:lang w:val="en-US"/>
              </w:rPr>
              <w:t xml:space="preserve"> of sample</w:t>
            </w:r>
          </w:p>
          <w:p w:rsidR="00CE442E" w:rsidRPr="0098124B"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98124B">
              <w:rPr>
                <w:rFonts w:eastAsia="Times New Roman" w:cs="Times New Roman"/>
                <w:sz w:val="16"/>
                <w:szCs w:val="16"/>
                <w:lang w:val="en-US"/>
              </w:rPr>
              <w:t>A) H</w:t>
            </w:r>
            <w:r w:rsidRPr="0098124B">
              <w:rPr>
                <w:rFonts w:eastAsia="Times New Roman" w:cs="Times New Roman"/>
                <w:sz w:val="16"/>
                <w:szCs w:val="16"/>
                <w:vertAlign w:val="subscript"/>
                <w:lang w:val="en-US"/>
              </w:rPr>
              <w:t>2</w:t>
            </w:r>
            <w:r w:rsidRPr="0098124B">
              <w:rPr>
                <w:rFonts w:eastAsia="Times New Roman" w:cs="Times New Roman"/>
                <w:sz w:val="16"/>
                <w:szCs w:val="16"/>
                <w:lang w:val="en-US"/>
              </w:rPr>
              <w:t>O, B) ACN:H</w:t>
            </w:r>
            <w:r w:rsidRPr="0098124B">
              <w:rPr>
                <w:rFonts w:eastAsia="Times New Roman" w:cs="Times New Roman"/>
                <w:sz w:val="16"/>
                <w:szCs w:val="16"/>
                <w:vertAlign w:val="subscript"/>
                <w:lang w:val="en-US"/>
              </w:rPr>
              <w:t>2</w:t>
            </w:r>
            <w:r w:rsidRPr="0098124B">
              <w:rPr>
                <w:rFonts w:eastAsia="Times New Roman" w:cs="Times New Roman"/>
                <w:sz w:val="16"/>
                <w:szCs w:val="16"/>
                <w:lang w:val="en-US"/>
              </w:rPr>
              <w:t xml:space="preserve">O 90:10 Both (0.1% FA, 10 </w:t>
            </w:r>
            <w:proofErr w:type="spellStart"/>
            <w:r w:rsidRPr="0098124B">
              <w:rPr>
                <w:rFonts w:eastAsia="Times New Roman" w:cs="Times New Roman"/>
                <w:sz w:val="16"/>
                <w:szCs w:val="16"/>
                <w:lang w:val="en-US"/>
              </w:rPr>
              <w:t>mM</w:t>
            </w:r>
            <w:proofErr w:type="spellEnd"/>
            <w:r w:rsidRPr="0098124B">
              <w:rPr>
                <w:rFonts w:eastAsia="Times New Roman" w:cs="Times New Roman"/>
                <w:sz w:val="16"/>
                <w:szCs w:val="16"/>
                <w:lang w:val="en-US"/>
              </w:rPr>
              <w:t xml:space="preserve"> </w:t>
            </w:r>
            <w:proofErr w:type="spellStart"/>
            <w:r w:rsidRPr="0098124B">
              <w:rPr>
                <w:rFonts w:eastAsia="Times New Roman" w:cs="Times New Roman"/>
                <w:sz w:val="16"/>
                <w:szCs w:val="16"/>
                <w:lang w:val="en-US"/>
              </w:rPr>
              <w:t>AmFo</w:t>
            </w:r>
            <w:proofErr w:type="spellEnd"/>
            <w:r w:rsidRPr="0098124B">
              <w:rPr>
                <w:rFonts w:eastAsia="Times New Roman" w:cs="Times New Roman"/>
                <w:sz w:val="16"/>
                <w:szCs w:val="16"/>
                <w:lang w:val="en-US"/>
              </w:rPr>
              <w:t>)</w:t>
            </w:r>
          </w:p>
          <w:p w:rsidR="00CE442E" w:rsidRDefault="00CE442E" w:rsidP="000769E5">
            <w:pPr>
              <w:jc w:val="center"/>
              <w:cnfStyle w:val="000000100000" w:firstRow="0" w:lastRow="0" w:firstColumn="0" w:lastColumn="0" w:oddVBand="0" w:evenVBand="0" w:oddHBand="1" w:evenHBand="0" w:firstRowFirstColumn="0" w:firstRowLastColumn="0" w:lastRowFirstColumn="0" w:lastRowLastColumn="0"/>
              <w:rPr>
                <w:lang w:val="en-US"/>
              </w:rPr>
            </w:pPr>
            <w:r w:rsidRPr="0098124B">
              <w:rPr>
                <w:rFonts w:eastAsia="Times New Roman" w:cs="Times New Roman"/>
                <w:sz w:val="16"/>
                <w:szCs w:val="16"/>
                <w:lang w:val="en-US"/>
              </w:rPr>
              <w:t>100% B i</w:t>
            </w:r>
            <w:r>
              <w:rPr>
                <w:rFonts w:eastAsia="Times New Roman" w:cs="Times New Roman"/>
                <w:sz w:val="16"/>
                <w:szCs w:val="16"/>
                <w:lang w:val="en-US"/>
              </w:rPr>
              <w:t>n 2.5 min, 100-90% B in 0.5 min, 90-20 % B in 0.8 min, hold for 3.8 min, 20-100% B in 0.20 min. initial condition for 17.20 min.</w:t>
            </w:r>
          </w:p>
          <w:p w:rsidR="00CE442E" w:rsidRPr="00DE0030"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DE0030">
              <w:rPr>
                <w:rFonts w:eastAsia="Times New Roman" w:cs="Times New Roman"/>
                <w:sz w:val="16"/>
                <w:szCs w:val="16"/>
                <w:lang w:val="en-US"/>
              </w:rPr>
              <w:t>Second dimension</w:t>
            </w:r>
            <w:r>
              <w:rPr>
                <w:rFonts w:eastAsia="Times New Roman" w:cs="Times New Roman"/>
                <w:sz w:val="16"/>
                <w:szCs w:val="16"/>
                <w:lang w:val="en-US"/>
              </w:rPr>
              <w:t>: 2</w:t>
            </w:r>
            <w:r w:rsidRPr="00DE0030">
              <w:rPr>
                <w:rFonts w:eastAsia="Times New Roman" w:cs="Times New Roman"/>
                <w:sz w:val="16"/>
                <w:szCs w:val="16"/>
                <w:lang w:val="en-US"/>
              </w:rPr>
              <w:t xml:space="preserve"> columns connected in series Raptor</w:t>
            </w:r>
          </w:p>
          <w:p w:rsidR="00CE442E" w:rsidRPr="00DE0030"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roofErr w:type="spellStart"/>
            <w:r w:rsidRPr="00DE0030">
              <w:rPr>
                <w:rFonts w:eastAsia="Times New Roman" w:cs="Times New Roman"/>
                <w:sz w:val="16"/>
                <w:szCs w:val="16"/>
                <w:lang w:val="en-US"/>
              </w:rPr>
              <w:t>FluoroPhenyl</w:t>
            </w:r>
            <w:proofErr w:type="spellEnd"/>
            <w:r w:rsidRPr="00DE0030">
              <w:rPr>
                <w:rFonts w:eastAsia="Times New Roman" w:cs="Times New Roman"/>
                <w:sz w:val="16"/>
                <w:szCs w:val="16"/>
                <w:lang w:val="en-US"/>
              </w:rPr>
              <w:t>, 50 × 2.1 mm</w:t>
            </w:r>
            <w:r>
              <w:rPr>
                <w:rFonts w:eastAsia="Times New Roman" w:cs="Times New Roman"/>
                <w:sz w:val="16"/>
                <w:szCs w:val="16"/>
                <w:lang w:val="en-US"/>
              </w:rPr>
              <w:t xml:space="preserve">, </w:t>
            </w:r>
            <w:r w:rsidRPr="00DE0030">
              <w:rPr>
                <w:rFonts w:eastAsia="Times New Roman" w:cs="Times New Roman"/>
                <w:sz w:val="16"/>
                <w:szCs w:val="16"/>
                <w:lang w:val="en-US"/>
              </w:rPr>
              <w:t xml:space="preserve">2.7 </w:t>
            </w:r>
            <w:proofErr w:type="spellStart"/>
            <w:r w:rsidRPr="00DE0030">
              <w:rPr>
                <w:rFonts w:eastAsia="Times New Roman" w:cs="Times New Roman"/>
                <w:sz w:val="16"/>
                <w:szCs w:val="16"/>
                <w:lang w:val="en-US"/>
              </w:rPr>
              <w:t>μm</w:t>
            </w:r>
            <w:proofErr w:type="spellEnd"/>
            <w:r w:rsidRPr="00DE0030">
              <w:rPr>
                <w:rFonts w:eastAsia="Times New Roman" w:cs="Times New Roman"/>
                <w:sz w:val="16"/>
                <w:szCs w:val="16"/>
                <w:lang w:val="en-US"/>
              </w:rPr>
              <w:t xml:space="preserve"> and Raptor Biphenyl</w:t>
            </w:r>
          </w:p>
          <w:p w:rsidR="00CE442E"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DE0030">
              <w:rPr>
                <w:rFonts w:eastAsia="Times New Roman" w:cs="Times New Roman"/>
                <w:sz w:val="16"/>
                <w:szCs w:val="16"/>
                <w:lang w:val="en-US"/>
              </w:rPr>
              <w:lastRenderedPageBreak/>
              <w:t xml:space="preserve">50 × 2.1 mm, 2.7 </w:t>
            </w:r>
            <w:proofErr w:type="spellStart"/>
            <w:r w:rsidRPr="00DE0030">
              <w:rPr>
                <w:rFonts w:eastAsia="Times New Roman" w:cs="Times New Roman"/>
                <w:sz w:val="16"/>
                <w:szCs w:val="16"/>
                <w:lang w:val="en-US"/>
              </w:rPr>
              <w:t>μm</w:t>
            </w:r>
            <w:proofErr w:type="spellEnd"/>
            <w:r w:rsidRPr="00DE0030">
              <w:rPr>
                <w:rFonts w:eastAsia="Times New Roman" w:cs="Times New Roman"/>
                <w:sz w:val="16"/>
                <w:szCs w:val="16"/>
                <w:lang w:val="en-US"/>
              </w:rPr>
              <w:t>,</w:t>
            </w:r>
          </w:p>
          <w:p w:rsidR="00CE442E" w:rsidRPr="0098124B"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Pr>
                <w:rFonts w:eastAsia="Times New Roman" w:cs="Times New Roman"/>
                <w:sz w:val="16"/>
                <w:szCs w:val="16"/>
                <w:lang w:val="en-US"/>
              </w:rPr>
              <w:t>5% B for 1.2 min, 5-0% B in 0.10 min, hold for 7.15 min, 0-5% B in 0.05 min, 5-50% B in 1.1 min, 50-70% B in 4.4 min, 70-85% B in 2.5 min, 85-100% B in 3 min, hold for 2 min, 100-5% B in 0.10 min, initial condition for 4 min</w:t>
            </w:r>
          </w:p>
        </w:tc>
        <w:tc>
          <w:tcPr>
            <w:tcW w:w="3515" w:type="dxa"/>
            <w:vMerge w:val="restart"/>
            <w:tcBorders>
              <w:right w:val="single" w:sz="4" w:space="0" w:color="auto"/>
            </w:tcBorders>
            <w:vAlign w:val="center"/>
          </w:tcPr>
          <w:p w:rsidR="00CE442E"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en-US"/>
              </w:rPr>
            </w:pPr>
            <w:r w:rsidRPr="00DE0030">
              <w:rPr>
                <w:rFonts w:eastAsia="Times New Roman" w:cs="Times New Roman"/>
                <w:b/>
                <w:bCs/>
                <w:sz w:val="16"/>
                <w:szCs w:val="16"/>
                <w:lang w:val="en-US"/>
              </w:rPr>
              <w:lastRenderedPageBreak/>
              <w:t>QQQ</w:t>
            </w:r>
          </w:p>
          <w:p w:rsidR="00CE442E" w:rsidRPr="00DE0030"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roofErr w:type="spellStart"/>
            <w:r>
              <w:rPr>
                <w:rFonts w:eastAsia="Times New Roman" w:cs="Times New Roman"/>
                <w:sz w:val="16"/>
                <w:szCs w:val="16"/>
                <w:lang w:val="en-US"/>
              </w:rPr>
              <w:t>CaV</w:t>
            </w:r>
            <w:proofErr w:type="spellEnd"/>
            <w:r>
              <w:rPr>
                <w:rFonts w:eastAsia="Times New Roman" w:cs="Times New Roman"/>
                <w:sz w:val="16"/>
                <w:szCs w:val="16"/>
                <w:lang w:val="en-US"/>
              </w:rPr>
              <w:t xml:space="preserve">: 4.5 kV; CUR: 40 psi; </w:t>
            </w:r>
            <w:r w:rsidRPr="00DE0030">
              <w:rPr>
                <w:rFonts w:eastAsia="Times New Roman" w:cs="Times New Roman"/>
                <w:sz w:val="16"/>
                <w:szCs w:val="16"/>
                <w:lang w:val="en-US"/>
              </w:rPr>
              <w:t>ST</w:t>
            </w:r>
            <w:r>
              <w:rPr>
                <w:rFonts w:eastAsia="Times New Roman" w:cs="Times New Roman"/>
                <w:sz w:val="16"/>
                <w:szCs w:val="16"/>
                <w:lang w:val="en-US"/>
              </w:rPr>
              <w:t>: 500 °C;</w:t>
            </w:r>
          </w:p>
          <w:p w:rsidR="00CE442E" w:rsidRPr="00DE0030"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en-US"/>
              </w:rPr>
            </w:pPr>
          </w:p>
        </w:tc>
      </w:tr>
      <w:tr w:rsidR="00CE442E" w:rsidRPr="00491617" w:rsidTr="000769E5">
        <w:trPr>
          <w:trHeight w:val="305"/>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98124B" w:rsidRDefault="00CE442E" w:rsidP="000769E5">
            <w:pPr>
              <w:jc w:val="center"/>
              <w:rPr>
                <w:rFonts w:eastAsia="Times New Roman" w:cs="Times New Roman"/>
                <w:b w:val="0"/>
                <w:bCs w:val="0"/>
                <w:sz w:val="16"/>
                <w:szCs w:val="16"/>
                <w:lang w:val="en-US"/>
              </w:rPr>
            </w:pPr>
          </w:p>
        </w:tc>
        <w:tc>
          <w:tcPr>
            <w:tcW w:w="1047" w:type="dxa"/>
            <w:gridSpan w:val="2"/>
            <w:vMerge w:val="restart"/>
            <w:tcBorders>
              <w:bottom w:val="single" w:sz="4" w:space="0" w:color="8EAADB" w:themeColor="accent5" w:themeTint="99"/>
            </w:tcBorders>
            <w:shd w:val="clear" w:color="auto" w:fill="D9E2F3" w:themeFill="accent5" w:themeFillTint="33"/>
            <w:vAlign w:val="center"/>
          </w:tcPr>
          <w:p w:rsidR="00CE442E" w:rsidRPr="00491617"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Pr>
                <w:rFonts w:eastAsia="Times New Roman" w:cs="Times New Roman"/>
                <w:sz w:val="16"/>
                <w:szCs w:val="16"/>
                <w:lang w:val="en-US"/>
              </w:rPr>
              <w:t>Cereals</w:t>
            </w:r>
          </w:p>
        </w:tc>
        <w:tc>
          <w:tcPr>
            <w:tcW w:w="950" w:type="dxa"/>
            <w:vMerge/>
          </w:tcPr>
          <w:p w:rsidR="00CE442E" w:rsidRPr="00007CC8" w:rsidRDefault="00CE442E" w:rsidP="000769E5">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3615" w:type="dxa"/>
            <w:vMerge/>
            <w:vAlign w:val="center"/>
          </w:tcPr>
          <w:p w:rsidR="00CE442E" w:rsidRPr="00491617"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4300" w:type="dxa"/>
            <w:gridSpan w:val="2"/>
            <w:vMerge/>
            <w:vAlign w:val="center"/>
          </w:tcPr>
          <w:p w:rsidR="00CE442E" w:rsidRPr="00491617"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3515" w:type="dxa"/>
            <w:vMerge/>
            <w:tcBorders>
              <w:right w:val="single" w:sz="4" w:space="0" w:color="auto"/>
            </w:tcBorders>
            <w:vAlign w:val="center"/>
          </w:tcPr>
          <w:p w:rsidR="00CE442E" w:rsidRPr="00491617"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491617" w:rsidRDefault="00CE442E" w:rsidP="000769E5">
            <w:pPr>
              <w:jc w:val="center"/>
              <w:rPr>
                <w:rFonts w:eastAsia="Times New Roman" w:cs="Times New Roman"/>
                <w:b w:val="0"/>
                <w:bCs w:val="0"/>
                <w:sz w:val="16"/>
                <w:szCs w:val="16"/>
                <w:lang w:val="en-US"/>
              </w:rPr>
            </w:pPr>
          </w:p>
        </w:tc>
        <w:tc>
          <w:tcPr>
            <w:tcW w:w="1047" w:type="dxa"/>
            <w:gridSpan w:val="2"/>
            <w:vMerge/>
            <w:vAlign w:val="center"/>
          </w:tcPr>
          <w:p w:rsidR="00CE442E" w:rsidRPr="00491617"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950" w:type="dxa"/>
            <w:vMerge/>
          </w:tcPr>
          <w:p w:rsidR="00CE442E" w:rsidRPr="00007CC8" w:rsidRDefault="00CE442E" w:rsidP="000769E5">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3615" w:type="dxa"/>
            <w:vMerge/>
            <w:vAlign w:val="center"/>
          </w:tcPr>
          <w:p w:rsidR="00CE442E" w:rsidRPr="00491617"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1690" w:type="dxa"/>
            <w:vAlign w:val="center"/>
          </w:tcPr>
          <w:p w:rsidR="00CE442E" w:rsidRPr="00491617"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Pr>
                <w:rFonts w:eastAsia="Times New Roman" w:cs="Times New Roman"/>
                <w:sz w:val="16"/>
                <w:szCs w:val="16"/>
                <w:lang w:val="en-US"/>
              </w:rPr>
              <w:t>Flow 0.2 mL/ min, 0.3 ml/min</w:t>
            </w:r>
          </w:p>
        </w:tc>
        <w:tc>
          <w:tcPr>
            <w:tcW w:w="2610" w:type="dxa"/>
            <w:vAlign w:val="center"/>
          </w:tcPr>
          <w:p w:rsidR="00CE442E"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Pr>
                <w:rFonts w:eastAsia="Times New Roman" w:cs="Times New Roman"/>
                <w:sz w:val="16"/>
                <w:szCs w:val="16"/>
                <w:lang w:val="en-US"/>
              </w:rPr>
              <w:t xml:space="preserve">Time: tan= 7.6 min </w:t>
            </w:r>
            <w:proofErr w:type="spellStart"/>
            <w:r>
              <w:rPr>
                <w:rFonts w:eastAsia="Times New Roman" w:cs="Times New Roman"/>
                <w:sz w:val="16"/>
                <w:szCs w:val="16"/>
                <w:lang w:val="en-US"/>
              </w:rPr>
              <w:t>tTol</w:t>
            </w:r>
            <w:proofErr w:type="spellEnd"/>
            <w:r>
              <w:rPr>
                <w:rFonts w:eastAsia="Times New Roman" w:cs="Times New Roman"/>
                <w:sz w:val="16"/>
                <w:szCs w:val="16"/>
                <w:lang w:val="en-US"/>
              </w:rPr>
              <w:t>= 25 min</w:t>
            </w:r>
          </w:p>
          <w:p w:rsidR="00CE442E" w:rsidRPr="00491617"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37670F">
              <w:rPr>
                <w:rFonts w:eastAsia="Times New Roman" w:cs="Times New Roman"/>
                <w:sz w:val="16"/>
                <w:szCs w:val="16"/>
                <w:lang w:val="en-US"/>
              </w:rPr>
              <w:t xml:space="preserve">Time: tan= </w:t>
            </w:r>
            <w:r>
              <w:rPr>
                <w:rFonts w:eastAsia="Times New Roman" w:cs="Times New Roman"/>
                <w:sz w:val="16"/>
                <w:szCs w:val="16"/>
                <w:lang w:val="en-US"/>
              </w:rPr>
              <w:t>15.50</w:t>
            </w:r>
            <w:r w:rsidRPr="0037670F">
              <w:rPr>
                <w:rFonts w:eastAsia="Times New Roman" w:cs="Times New Roman"/>
                <w:sz w:val="16"/>
                <w:szCs w:val="16"/>
                <w:lang w:val="en-US"/>
              </w:rPr>
              <w:t xml:space="preserve"> min </w:t>
            </w:r>
            <w:proofErr w:type="spellStart"/>
            <w:r w:rsidRPr="0037670F">
              <w:rPr>
                <w:rFonts w:eastAsia="Times New Roman" w:cs="Times New Roman"/>
                <w:sz w:val="16"/>
                <w:szCs w:val="16"/>
                <w:lang w:val="en-US"/>
              </w:rPr>
              <w:t>tTol</w:t>
            </w:r>
            <w:proofErr w:type="spellEnd"/>
            <w:r w:rsidRPr="0037670F">
              <w:rPr>
                <w:rFonts w:eastAsia="Times New Roman" w:cs="Times New Roman"/>
                <w:sz w:val="16"/>
                <w:szCs w:val="16"/>
                <w:lang w:val="en-US"/>
              </w:rPr>
              <w:t>= 25 min</w:t>
            </w:r>
          </w:p>
        </w:tc>
        <w:tc>
          <w:tcPr>
            <w:tcW w:w="3515" w:type="dxa"/>
            <w:tcBorders>
              <w:right w:val="single" w:sz="4" w:space="0" w:color="auto"/>
            </w:tcBorders>
            <w:vAlign w:val="center"/>
          </w:tcPr>
          <w:p w:rsidR="00CE442E" w:rsidRPr="00247E23"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37670F">
              <w:rPr>
                <w:rFonts w:eastAsia="Times New Roman" w:cs="Times New Roman"/>
                <w:sz w:val="16"/>
                <w:szCs w:val="16"/>
                <w:lang w:val="en-US"/>
              </w:rPr>
              <w:t>LOQ: (B</w:t>
            </w:r>
            <w:r w:rsidRPr="0037670F">
              <w:rPr>
                <w:rFonts w:eastAsia="Times New Roman" w:cs="Times New Roman"/>
                <w:sz w:val="16"/>
                <w:szCs w:val="16"/>
                <w:vertAlign w:val="subscript"/>
                <w:lang w:val="en-US"/>
              </w:rPr>
              <w:t>1</w:t>
            </w:r>
            <w:r>
              <w:rPr>
                <w:rFonts w:eastAsia="Times New Roman" w:cs="Times New Roman"/>
                <w:sz w:val="16"/>
                <w:szCs w:val="16"/>
                <w:vertAlign w:val="subscript"/>
                <w:lang w:val="en-US"/>
              </w:rPr>
              <w:t>-</w:t>
            </w:r>
            <w:r w:rsidRPr="0037670F">
              <w:rPr>
                <w:rFonts w:eastAsia="Times New Roman" w:cs="Times New Roman"/>
                <w:sz w:val="16"/>
                <w:szCs w:val="16"/>
                <w:vertAlign w:val="subscript"/>
                <w:lang w:val="en-US"/>
              </w:rPr>
              <w:t>3</w:t>
            </w:r>
            <w:r>
              <w:rPr>
                <w:rFonts w:eastAsia="Times New Roman" w:cs="Times New Roman"/>
                <w:sz w:val="16"/>
                <w:szCs w:val="16"/>
                <w:lang w:val="en-US"/>
              </w:rPr>
              <w:t xml:space="preserve">: </w:t>
            </w:r>
            <w:r w:rsidRPr="0037670F">
              <w:rPr>
                <w:rFonts w:eastAsia="Times New Roman" w:cs="Times New Roman"/>
                <w:sz w:val="16"/>
                <w:szCs w:val="16"/>
                <w:lang w:val="en-US"/>
              </w:rPr>
              <w:t>10</w:t>
            </w:r>
            <w:r>
              <w:rPr>
                <w:rFonts w:eastAsia="Times New Roman" w:cs="Times New Roman"/>
                <w:sz w:val="16"/>
                <w:szCs w:val="16"/>
                <w:lang w:val="en-US"/>
              </w:rPr>
              <w:t xml:space="preserve">, </w:t>
            </w:r>
            <w:r w:rsidRPr="0037670F">
              <w:rPr>
                <w:rFonts w:eastAsia="Times New Roman" w:cs="Times New Roman"/>
                <w:sz w:val="16"/>
                <w:szCs w:val="16"/>
                <w:lang w:val="en-US"/>
              </w:rPr>
              <w:t>HB</w:t>
            </w:r>
            <w:r w:rsidRPr="0037670F">
              <w:rPr>
                <w:rFonts w:eastAsia="Times New Roman" w:cs="Times New Roman"/>
                <w:sz w:val="16"/>
                <w:szCs w:val="16"/>
                <w:vertAlign w:val="subscript"/>
                <w:lang w:val="en-US"/>
              </w:rPr>
              <w:t>1</w:t>
            </w:r>
            <w:r>
              <w:rPr>
                <w:rFonts w:eastAsia="Times New Roman" w:cs="Times New Roman"/>
                <w:sz w:val="16"/>
                <w:szCs w:val="16"/>
                <w:vertAlign w:val="subscript"/>
                <w:lang w:val="en-US"/>
              </w:rPr>
              <w:t>-</w:t>
            </w:r>
            <w:r w:rsidRPr="0037670F">
              <w:rPr>
                <w:rFonts w:eastAsia="Times New Roman" w:cs="Times New Roman"/>
                <w:sz w:val="16"/>
                <w:szCs w:val="16"/>
                <w:vertAlign w:val="subscript"/>
                <w:lang w:val="en-US"/>
              </w:rPr>
              <w:t>3</w:t>
            </w:r>
            <w:r>
              <w:rPr>
                <w:rFonts w:eastAsia="Times New Roman" w:cs="Times New Roman"/>
                <w:sz w:val="16"/>
                <w:szCs w:val="16"/>
                <w:lang w:val="en-US"/>
              </w:rPr>
              <w:t>: 100</w:t>
            </w:r>
            <w:r w:rsidRPr="0037670F">
              <w:rPr>
                <w:rFonts w:eastAsia="Times New Roman" w:cs="Times New Roman"/>
                <w:sz w:val="16"/>
                <w:szCs w:val="16"/>
                <w:lang w:val="en-US"/>
              </w:rPr>
              <w:t xml:space="preserve">) </w:t>
            </w:r>
            <w:proofErr w:type="spellStart"/>
            <w:r w:rsidRPr="0037670F">
              <w:rPr>
                <w:rFonts w:eastAsia="Times New Roman" w:cs="Times New Roman"/>
                <w:sz w:val="16"/>
                <w:szCs w:val="16"/>
                <w:lang w:val="en-US"/>
              </w:rPr>
              <w:t>μg</w:t>
            </w:r>
            <w:proofErr w:type="spellEnd"/>
            <w:r w:rsidRPr="0037670F">
              <w:rPr>
                <w:rFonts w:eastAsia="Times New Roman" w:cs="Times New Roman"/>
                <w:sz w:val="16"/>
                <w:szCs w:val="16"/>
                <w:lang w:val="en-US"/>
              </w:rPr>
              <w:t>/Kg</w:t>
            </w:r>
          </w:p>
        </w:tc>
      </w:tr>
      <w:tr w:rsidR="00CE442E" w:rsidRPr="00632EB6" w:rsidTr="000769E5">
        <w:trPr>
          <w:trHeight w:val="20"/>
        </w:trPr>
        <w:tc>
          <w:tcPr>
            <w:cnfStyle w:val="001000000000" w:firstRow="0" w:lastRow="0" w:firstColumn="1" w:lastColumn="0" w:oddVBand="0" w:evenVBand="0" w:oddHBand="0" w:evenHBand="0" w:firstRowFirstColumn="0" w:firstRowLastColumn="0" w:lastRowFirstColumn="0" w:lastRowLastColumn="0"/>
            <w:tcW w:w="14045" w:type="dxa"/>
            <w:gridSpan w:val="8"/>
            <w:tcBorders>
              <w:left w:val="single" w:sz="4" w:space="0" w:color="auto"/>
              <w:bottom w:val="single" w:sz="4" w:space="0" w:color="8EAADB" w:themeColor="accent5" w:themeTint="99"/>
              <w:right w:val="single" w:sz="4" w:space="0" w:color="auto"/>
            </w:tcBorders>
            <w:vAlign w:val="center"/>
          </w:tcPr>
          <w:p w:rsidR="00CE442E" w:rsidRPr="00FC4AC2" w:rsidRDefault="00CE442E" w:rsidP="000769E5">
            <w:pPr>
              <w:spacing w:before="240"/>
              <w:jc w:val="center"/>
              <w:rPr>
                <w:rFonts w:eastAsia="Times New Roman" w:cs="Times New Roman"/>
                <w:sz w:val="16"/>
                <w:szCs w:val="16"/>
                <w:lang w:val="en-US"/>
              </w:rPr>
            </w:pPr>
            <w:r>
              <w:rPr>
                <w:rFonts w:eastAsia="Times New Roman" w:cs="Times New Roman"/>
                <w:sz w:val="16"/>
                <w:szCs w:val="16"/>
                <w:lang w:val="en-US"/>
              </w:rPr>
              <w:t>Other samples</w:t>
            </w:r>
          </w:p>
          <w:p w:rsidR="00CE442E" w:rsidRPr="00632EB6" w:rsidRDefault="00CE442E" w:rsidP="000769E5">
            <w:pPr>
              <w:jc w:val="center"/>
              <w:rPr>
                <w:rFonts w:eastAsia="Times New Roman" w:cs="Times New Roman"/>
                <w:b w:val="0"/>
                <w:bCs w:val="0"/>
                <w:sz w:val="16"/>
                <w:szCs w:val="16"/>
                <w:lang w:val="en-US"/>
              </w:rPr>
            </w:pP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630" w:type="dxa"/>
            <w:gridSpan w:val="2"/>
            <w:vMerge w:val="restart"/>
            <w:tcBorders>
              <w:left w:val="single" w:sz="4" w:space="0" w:color="auto"/>
              <w:bottom w:val="single" w:sz="4" w:space="0" w:color="8EAADB" w:themeColor="accent5" w:themeTint="99"/>
            </w:tcBorders>
            <w:vAlign w:val="center"/>
          </w:tcPr>
          <w:p w:rsidR="00CE442E" w:rsidRPr="00632EB6" w:rsidRDefault="00CE442E" w:rsidP="000769E5">
            <w:pPr>
              <w:jc w:val="center"/>
              <w:rPr>
                <w:rFonts w:eastAsia="Times New Roman" w:cs="Times New Roman"/>
                <w:b w:val="0"/>
                <w:bCs w:val="0"/>
                <w:color w:val="000000"/>
                <w:sz w:val="16"/>
                <w:szCs w:val="16"/>
                <w:lang w:val="en-US"/>
              </w:rPr>
            </w:pPr>
            <w:r w:rsidRPr="00632EB6">
              <w:rPr>
                <w:rFonts w:eastAsia="Times New Roman" w:cs="Times New Roman"/>
                <w:color w:val="000000"/>
                <w:sz w:val="16"/>
                <w:szCs w:val="16"/>
                <w:lang w:val="en-US"/>
              </w:rPr>
              <w:fldChar w:fldCharType="begin" w:fldLock="1"/>
            </w:r>
            <w:r>
              <w:rPr>
                <w:rFonts w:eastAsia="Times New Roman" w:cs="Times New Roman"/>
                <w:b w:val="0"/>
                <w:bCs w:val="0"/>
                <w:color w:val="000000"/>
                <w:sz w:val="16"/>
                <w:szCs w:val="16"/>
                <w:lang w:val="en-US"/>
              </w:rPr>
              <w:instrText>ADDIN CSL_CITATION {"citationItems":[{"id":"ITEM-1","itemData":{"DOI":"10.1016/j.jfca.2014.03.002","ISSN":"08891575","abstract":"A reliable, fast and simple method using ultra-high performance liquid chromatography with heated electrospray ionization triple quadrupole mass spectrometry (UHPLC/HESI-MS/MS) was developed for the simultaneous determination of aflatoxins B1, G1, B2 and G2, ochratoxin A (OTA), zearalenone (ZEA), HT-2 toxin, T-2 toxin and fumonisins B1 and B2 in crude extracts of various types of nuts. The procedure is based on the simultaneous extraction of selected mycotoxins with a mixture of acetonitrile/water/acetic acid (79:20:1, v/v/v) and defatting the obtained extract with hexane in order to remove the lipids. The validation data indicated that the analysis of different types of crude extracts of nuts is feasible and sensitive enough for determination of the majority of the studied mycotoxins. The recoveries of various nuts matrices ranged between 71.25% and 140.11% with relative standard deviation lower than 12%. The satisfactory recoveries were obtained for the most of mycotoxins using walnut matrix-matched calibration curves indicating the multi-matrix feasibility of the method. The applicability of the method was successfully demonstrated on 17 samples of nuts collected in a region of northern Serbian province of Vojvodina. Total frequency of the occurrence of the selected mycotoxins was 12%. © 2014 Elsevier Inc.","author":[{"dropping-particle":"","family":"Škrbić","given":"Biljana","non-dropping-particle":"","parse-names":false,"suffix":""},{"dropping-particle":"","family":"Živančev","given":"Jelena","non-dropping-particle":"","parse-names":false,"suffix":""},{"dropping-particle":"","family":"Godula","given":"Michal","non-dropping-particle":"","parse-names":false,"suffix":""}],"container-title":"Journal of Food Composition and Analysis","id":"ITEM-1","issue":"2","issued":{"date-parts":[["2014"]]},"page":"171-177","title":"Multimycotoxin analysis of crude extracts of nuts with ultra-high performance liquid chromatography/tandem mass spectrometry","type":"article-journal","volume":"34"},"uris":["http://www.mendeley.com/documents/?uuid=d1c1c9f3-7912-43a1-9a32-5afe86fe9666"]}],"mendeley":{"formattedCitation":"(Škrbić, Živančev, and Godula 2014)","plainTextFormattedCitation":"(Škrbić, Živančev, and Godula 2014)","previouslyFormattedCitation":"(Škrbić, Živančev, and Godula 2014)"},"properties":{"noteIndex":0},"schema":"https://github.com/citation-style-language/schema/raw/master/csl-citation.json"}</w:instrText>
            </w:r>
            <w:r w:rsidRPr="00632EB6">
              <w:rPr>
                <w:rFonts w:eastAsia="Times New Roman" w:cs="Times New Roman"/>
                <w:color w:val="000000"/>
                <w:sz w:val="16"/>
                <w:szCs w:val="16"/>
                <w:lang w:val="en-US"/>
              </w:rPr>
              <w:fldChar w:fldCharType="separate"/>
            </w:r>
            <w:r w:rsidRPr="00101EC3">
              <w:rPr>
                <w:rFonts w:eastAsia="Times New Roman" w:cs="Times New Roman"/>
                <w:b w:val="0"/>
                <w:bCs w:val="0"/>
                <w:noProof/>
                <w:color w:val="000000"/>
                <w:sz w:val="16"/>
                <w:szCs w:val="16"/>
                <w:lang w:val="en-US"/>
              </w:rPr>
              <w:t>(Škrbić, Živančev, and Godula 2014)</w:t>
            </w:r>
            <w:r w:rsidRPr="00632EB6">
              <w:rPr>
                <w:rFonts w:eastAsia="Times New Roman" w:cs="Times New Roman"/>
                <w:color w:val="000000"/>
                <w:sz w:val="16"/>
                <w:szCs w:val="16"/>
                <w:lang w:val="en-US"/>
              </w:rPr>
              <w:fldChar w:fldCharType="end"/>
            </w:r>
          </w:p>
        </w:tc>
        <w:tc>
          <w:tcPr>
            <w:tcW w:w="1035" w:type="dxa"/>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B</w:t>
            </w:r>
            <w:r w:rsidRPr="00632EB6">
              <w:rPr>
                <w:rFonts w:eastAsia="Times New Roman" w:cs="Times New Roman"/>
                <w:color w:val="000000"/>
                <w:sz w:val="16"/>
                <w:szCs w:val="16"/>
                <w:vertAlign w:val="subscript"/>
                <w:lang w:val="en-US"/>
              </w:rPr>
              <w:t>1</w:t>
            </w:r>
            <w:r w:rsidRPr="00632EB6">
              <w:rPr>
                <w:rFonts w:eastAsia="Times New Roman" w:cs="Times New Roman"/>
                <w:color w:val="000000"/>
                <w:sz w:val="16"/>
                <w:szCs w:val="16"/>
                <w:lang w:val="en-US"/>
              </w:rPr>
              <w:t>, B</w:t>
            </w:r>
            <w:r w:rsidRPr="00632EB6">
              <w:rPr>
                <w:rFonts w:eastAsia="Times New Roman" w:cs="Times New Roman"/>
                <w:color w:val="000000"/>
                <w:sz w:val="16"/>
                <w:szCs w:val="16"/>
                <w:vertAlign w:val="subscript"/>
                <w:lang w:val="en-US"/>
              </w:rPr>
              <w:t>2</w:t>
            </w:r>
            <w:r w:rsidRPr="00632EB6">
              <w:rPr>
                <w:rFonts w:eastAsia="Times New Roman" w:cs="Times New Roman"/>
                <w:color w:val="000000"/>
                <w:sz w:val="16"/>
                <w:szCs w:val="16"/>
                <w:lang w:val="en-US"/>
              </w:rPr>
              <w:t xml:space="preserve"> and other toxins</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6"/>
                <w:szCs w:val="16"/>
                <w:lang w:val="en-US"/>
              </w:rPr>
            </w:pPr>
            <w:r w:rsidRPr="00632EB6">
              <w:rPr>
                <w:rFonts w:eastAsia="Times New Roman" w:cs="Times New Roman"/>
                <w:color w:val="000000" w:themeColor="text1"/>
                <w:sz w:val="16"/>
                <w:szCs w:val="16"/>
                <w:lang w:val="en-US"/>
              </w:rPr>
              <w:t>10</w:t>
            </w:r>
          </w:p>
        </w:tc>
        <w:tc>
          <w:tcPr>
            <w:tcW w:w="3615" w:type="dxa"/>
            <w:vMerge w:val="restart"/>
            <w:tcBorders>
              <w:bottom w:val="single" w:sz="4" w:space="0" w:color="8EAADB" w:themeColor="accent5" w:themeTint="99"/>
            </w:tcBorders>
            <w:noWrap/>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themeColor="text1"/>
                <w:sz w:val="16"/>
                <w:szCs w:val="16"/>
              </w:rPr>
              <w:t xml:space="preserve">1.- </w:t>
            </w:r>
            <w:proofErr w:type="spellStart"/>
            <w:r w:rsidRPr="00632EB6">
              <w:rPr>
                <w:rFonts w:eastAsia="Times New Roman" w:cs="Times New Roman"/>
                <w:color w:val="000000" w:themeColor="text1"/>
                <w:sz w:val="16"/>
                <w:szCs w:val="16"/>
              </w:rPr>
              <w:t>Add</w:t>
            </w:r>
            <w:proofErr w:type="spellEnd"/>
            <w:r w:rsidRPr="00632EB6">
              <w:rPr>
                <w:rFonts w:eastAsia="Times New Roman" w:cs="Times New Roman"/>
                <w:color w:val="000000" w:themeColor="text1"/>
                <w:sz w:val="16"/>
                <w:szCs w:val="16"/>
              </w:rPr>
              <w:t xml:space="preserve"> 40 </w:t>
            </w:r>
            <w:proofErr w:type="spellStart"/>
            <w:r w:rsidRPr="00632EB6">
              <w:rPr>
                <w:rFonts w:eastAsia="Times New Roman" w:cs="Times New Roman"/>
                <w:color w:val="000000" w:themeColor="text1"/>
                <w:sz w:val="16"/>
                <w:szCs w:val="16"/>
              </w:rPr>
              <w:t>mL</w:t>
            </w:r>
            <w:proofErr w:type="spellEnd"/>
            <w:r w:rsidRPr="00632EB6">
              <w:rPr>
                <w:rFonts w:eastAsia="Times New Roman" w:cs="Times New Roman"/>
                <w:color w:val="000000" w:themeColor="text1"/>
                <w:sz w:val="16"/>
                <w:szCs w:val="16"/>
              </w:rPr>
              <w:t xml:space="preserve"> ACN/H</w:t>
            </w:r>
            <w:r w:rsidRPr="00632EB6">
              <w:rPr>
                <w:rFonts w:eastAsia="Times New Roman" w:cs="Times New Roman"/>
                <w:color w:val="000000" w:themeColor="text1"/>
                <w:sz w:val="16"/>
                <w:szCs w:val="16"/>
                <w:vertAlign w:val="subscript"/>
              </w:rPr>
              <w:t>2</w:t>
            </w:r>
            <w:r w:rsidRPr="00632EB6">
              <w:rPr>
                <w:rFonts w:eastAsia="Times New Roman" w:cs="Times New Roman"/>
                <w:color w:val="000000" w:themeColor="text1"/>
                <w:sz w:val="16"/>
                <w:szCs w:val="16"/>
              </w:rPr>
              <w:t>O/</w:t>
            </w:r>
            <w:proofErr w:type="spellStart"/>
            <w:r w:rsidRPr="00632EB6">
              <w:rPr>
                <w:rFonts w:eastAsia="Times New Roman" w:cs="Times New Roman"/>
                <w:color w:val="000000" w:themeColor="text1"/>
                <w:sz w:val="16"/>
                <w:szCs w:val="16"/>
              </w:rPr>
              <w:t>AcOH</w:t>
            </w:r>
            <w:proofErr w:type="spellEnd"/>
            <w:r w:rsidRPr="00632EB6">
              <w:rPr>
                <w:rFonts w:eastAsia="Times New Roman" w:cs="Times New Roman"/>
                <w:color w:val="000000" w:themeColor="text1"/>
                <w:sz w:val="16"/>
                <w:szCs w:val="16"/>
              </w:rPr>
              <w:t xml:space="preserve"> 79:20:1; 2.- </w:t>
            </w:r>
            <w:r w:rsidRPr="00632EB6">
              <w:rPr>
                <w:rFonts w:eastAsia="Times New Roman" w:cs="Times New Roman"/>
                <w:color w:val="000000" w:themeColor="text1"/>
                <w:sz w:val="16"/>
                <w:szCs w:val="16"/>
                <w:lang w:val="en-US"/>
              </w:rPr>
              <w:t>Shake 1h; 3.- Filter; 4.- Take 20 mL; 5.- Add 20 mL hexane; 6.- Mix 2 min; 7.- Centrifuge to 5000 rpm, 5 min; 8.- Eliminate hexane phase. 9.- Filter aqueous phase</w:t>
            </w:r>
          </w:p>
        </w:tc>
        <w:tc>
          <w:tcPr>
            <w:tcW w:w="4300" w:type="dxa"/>
            <w:gridSpan w:val="2"/>
            <w:vMerge w:val="restart"/>
            <w:tcBorders>
              <w:bottom w:val="single" w:sz="4" w:space="0" w:color="8EAADB" w:themeColor="accent5" w:themeTint="99"/>
            </w:tcBorders>
            <w:noWrap/>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eastAsia="Times New Roman" w:cs="Times New Roman"/>
                <w:color w:val="000000"/>
                <w:sz w:val="16"/>
                <w:szCs w:val="16"/>
                <w:lang w:val="en-US"/>
              </w:rPr>
              <w:t>Hypersil</w:t>
            </w:r>
            <w:proofErr w:type="spellEnd"/>
            <w:r w:rsidRPr="00632EB6">
              <w:rPr>
                <w:rFonts w:eastAsia="Times New Roman" w:cs="Times New Roman"/>
                <w:color w:val="000000"/>
                <w:sz w:val="16"/>
                <w:szCs w:val="16"/>
                <w:lang w:val="en-US"/>
              </w:rPr>
              <w:t xml:space="preserve"> GOLD C</w:t>
            </w:r>
            <w:r w:rsidRPr="00632EB6">
              <w:rPr>
                <w:rFonts w:eastAsia="Times New Roman" w:cs="Times New Roman"/>
                <w:color w:val="000000"/>
                <w:sz w:val="16"/>
                <w:szCs w:val="16"/>
                <w:vertAlign w:val="subscript"/>
                <w:lang w:val="en-US"/>
              </w:rPr>
              <w:t>18</w:t>
            </w:r>
            <w:r w:rsidRPr="00632EB6">
              <w:rPr>
                <w:rFonts w:eastAsia="Times New Roman" w:cs="Times New Roman"/>
                <w:color w:val="000000"/>
                <w:sz w:val="16"/>
                <w:szCs w:val="16"/>
                <w:lang w:val="en-US"/>
              </w:rPr>
              <w:t>, 50 x 2.1 mm, 1.9 µm at 25 °C</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eastAsia="Times New Roman" w:cs="Times New Roman"/>
                <w:color w:val="000000"/>
                <w:sz w:val="16"/>
                <w:szCs w:val="16"/>
                <w:lang w:val="en-US"/>
              </w:rPr>
              <w:t>Inj</w:t>
            </w:r>
            <w:proofErr w:type="spellEnd"/>
            <w:r w:rsidRPr="00632EB6">
              <w:rPr>
                <w:rFonts w:eastAsia="Times New Roman" w:cs="Times New Roman"/>
                <w:color w:val="000000"/>
                <w:sz w:val="16"/>
                <w:szCs w:val="16"/>
                <w:lang w:val="en-US"/>
              </w:rPr>
              <w:t xml:space="preserve"> </w:t>
            </w:r>
            <w:proofErr w:type="spellStart"/>
            <w:r w:rsidRPr="00632EB6">
              <w:rPr>
                <w:rFonts w:eastAsia="Times New Roman" w:cs="Times New Roman"/>
                <w:color w:val="000000"/>
                <w:sz w:val="16"/>
                <w:szCs w:val="16"/>
                <w:lang w:val="en-US"/>
              </w:rPr>
              <w:t>vol</w:t>
            </w:r>
            <w:proofErr w:type="spellEnd"/>
            <w:r w:rsidRPr="00632EB6">
              <w:rPr>
                <w:rFonts w:eastAsia="Times New Roman" w:cs="Times New Roman"/>
                <w:color w:val="000000"/>
                <w:sz w:val="16"/>
                <w:szCs w:val="16"/>
                <w:lang w:val="en-US"/>
              </w:rPr>
              <w:t xml:space="preserve"> 10 µL, A) H</w:t>
            </w:r>
            <w:r w:rsidRPr="00632EB6">
              <w:rPr>
                <w:rFonts w:eastAsia="Times New Roman" w:cs="Times New Roman"/>
                <w:color w:val="000000"/>
                <w:sz w:val="16"/>
                <w:szCs w:val="16"/>
                <w:vertAlign w:val="subscript"/>
                <w:lang w:val="en-US"/>
              </w:rPr>
              <w:t>2</w:t>
            </w:r>
            <w:r w:rsidRPr="00632EB6">
              <w:rPr>
                <w:rFonts w:eastAsia="Times New Roman" w:cs="Times New Roman"/>
                <w:color w:val="000000"/>
                <w:sz w:val="16"/>
                <w:szCs w:val="16"/>
                <w:lang w:val="en-US"/>
              </w:rPr>
              <w:t xml:space="preserve">O, B) </w:t>
            </w:r>
            <w:proofErr w:type="spellStart"/>
            <w:r w:rsidRPr="00632EB6">
              <w:rPr>
                <w:rFonts w:eastAsia="Times New Roman" w:cs="Times New Roman"/>
                <w:color w:val="000000"/>
                <w:sz w:val="16"/>
                <w:szCs w:val="16"/>
                <w:lang w:val="en-US"/>
              </w:rPr>
              <w:t>MeOH</w:t>
            </w:r>
            <w:proofErr w:type="spellEnd"/>
            <w:r w:rsidRPr="00632EB6">
              <w:rPr>
                <w:rFonts w:eastAsia="Times New Roman" w:cs="Times New Roman"/>
                <w:color w:val="000000"/>
                <w:sz w:val="16"/>
                <w:szCs w:val="16"/>
                <w:lang w:val="en-US"/>
              </w:rPr>
              <w:t xml:space="preserve">, both with 1% </w:t>
            </w:r>
            <w:proofErr w:type="spellStart"/>
            <w:r w:rsidRPr="00632EB6">
              <w:rPr>
                <w:rFonts w:eastAsia="Times New Roman" w:cs="Times New Roman"/>
                <w:color w:val="000000"/>
                <w:sz w:val="16"/>
                <w:szCs w:val="16"/>
                <w:lang w:val="en-US"/>
              </w:rPr>
              <w:t>AcOH</w:t>
            </w:r>
            <w:proofErr w:type="spellEnd"/>
            <w:r w:rsidRPr="00632EB6">
              <w:rPr>
                <w:rFonts w:eastAsia="Times New Roman" w:cs="Times New Roman"/>
                <w:color w:val="000000"/>
                <w:sz w:val="16"/>
                <w:szCs w:val="16"/>
                <w:lang w:val="en-US"/>
              </w:rPr>
              <w:t xml:space="preserve"> and 5 </w:t>
            </w:r>
            <w:proofErr w:type="spellStart"/>
            <w:r w:rsidRPr="00632EB6">
              <w:rPr>
                <w:rFonts w:eastAsia="Times New Roman" w:cs="Times New Roman"/>
                <w:color w:val="000000"/>
                <w:sz w:val="16"/>
                <w:szCs w:val="16"/>
                <w:lang w:val="en-US"/>
              </w:rPr>
              <w:t>mM</w:t>
            </w:r>
            <w:proofErr w:type="spellEnd"/>
            <w:r w:rsidRPr="00632EB6">
              <w:rPr>
                <w:rFonts w:eastAsia="Times New Roman" w:cs="Times New Roman"/>
                <w:color w:val="000000"/>
                <w:sz w:val="16"/>
                <w:szCs w:val="16"/>
                <w:lang w:val="en-US"/>
              </w:rPr>
              <w:t xml:space="preserve"> </w:t>
            </w:r>
            <w:proofErr w:type="spellStart"/>
            <w:r w:rsidRPr="00632EB6">
              <w:rPr>
                <w:rFonts w:eastAsia="Times New Roman" w:cs="Times New Roman"/>
                <w:color w:val="000000"/>
                <w:sz w:val="16"/>
                <w:szCs w:val="16"/>
                <w:lang w:val="en-US"/>
              </w:rPr>
              <w:t>AmAc</w:t>
            </w:r>
            <w:proofErr w:type="spellEnd"/>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5 % B for 0.5 min, 5-95 % B in 2.5 min, keep 2 min, 95-5% B in 1.2 min, initial conditions for 1.8 min</w:t>
            </w:r>
          </w:p>
        </w:tc>
        <w:tc>
          <w:tcPr>
            <w:tcW w:w="3515" w:type="dxa"/>
            <w:vMerge w:val="restart"/>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6"/>
                <w:szCs w:val="16"/>
                <w:lang w:val="en-US"/>
              </w:rPr>
            </w:pPr>
            <w:r w:rsidRPr="00632EB6">
              <w:rPr>
                <w:rFonts w:eastAsia="Times New Roman" w:cs="Times New Roman"/>
                <w:b/>
                <w:bCs/>
                <w:color w:val="000000"/>
                <w:sz w:val="16"/>
                <w:szCs w:val="16"/>
                <w:lang w:val="en-US"/>
              </w:rPr>
              <w:t>QQQ</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eastAsia="Times New Roman" w:cs="Times New Roman"/>
                <w:color w:val="000000" w:themeColor="text1"/>
                <w:sz w:val="16"/>
                <w:szCs w:val="16"/>
                <w:lang w:val="en-US"/>
              </w:rPr>
              <w:t>CaV</w:t>
            </w:r>
            <w:proofErr w:type="spellEnd"/>
            <w:r w:rsidRPr="00632EB6">
              <w:rPr>
                <w:rFonts w:eastAsia="Times New Roman" w:cs="Times New Roman"/>
                <w:color w:val="000000" w:themeColor="text1"/>
                <w:sz w:val="16"/>
                <w:szCs w:val="16"/>
                <w:lang w:val="en-US"/>
              </w:rPr>
              <w:t xml:space="preserve"> 3.4 kV; ST 350 °C; SG 40 arbitrary units; aux gas 10 arbitrary units; </w:t>
            </w:r>
            <w:proofErr w:type="spellStart"/>
            <w:r w:rsidRPr="00632EB6">
              <w:rPr>
                <w:rFonts w:eastAsia="Times New Roman" w:cs="Times New Roman"/>
                <w:color w:val="000000" w:themeColor="text1"/>
                <w:sz w:val="16"/>
                <w:szCs w:val="16"/>
                <w:lang w:val="en-US"/>
              </w:rPr>
              <w:t>CaT</w:t>
            </w:r>
            <w:proofErr w:type="spellEnd"/>
            <w:r w:rsidRPr="00632EB6">
              <w:rPr>
                <w:rFonts w:eastAsia="Times New Roman" w:cs="Times New Roman"/>
                <w:color w:val="000000" w:themeColor="text1"/>
                <w:sz w:val="16"/>
                <w:szCs w:val="16"/>
                <w:lang w:val="en-US"/>
              </w:rPr>
              <w:t xml:space="preserve"> 270 °C</w:t>
            </w:r>
          </w:p>
        </w:tc>
      </w:tr>
      <w:tr w:rsidR="00CE442E" w:rsidRPr="00632EB6" w:rsidTr="000769E5">
        <w:trPr>
          <w:trHeight w:val="184"/>
        </w:trPr>
        <w:tc>
          <w:tcPr>
            <w:cnfStyle w:val="001000000000" w:firstRow="0" w:lastRow="0" w:firstColumn="1" w:lastColumn="0" w:oddVBand="0" w:evenVBand="0" w:oddHBand="0" w:evenHBand="0" w:firstRowFirstColumn="0" w:firstRowLastColumn="0" w:lastRowFirstColumn="0" w:lastRowLastColumn="0"/>
            <w:tcW w:w="630" w:type="dxa"/>
            <w:gridSpan w:val="2"/>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35" w:type="dxa"/>
            <w:vMerge w:val="restart"/>
            <w:tcBorders>
              <w:bottom w:val="single" w:sz="4" w:space="0" w:color="8EAADB" w:themeColor="accent5" w:themeTint="99"/>
            </w:tcBorders>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Crude extracts of nuts</w:t>
            </w:r>
          </w:p>
        </w:tc>
        <w:tc>
          <w:tcPr>
            <w:tcW w:w="950" w:type="dxa"/>
            <w:vMerge/>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3615" w:type="dxa"/>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4300" w:type="dxa"/>
            <w:gridSpan w:val="2"/>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630" w:type="dxa"/>
            <w:gridSpan w:val="2"/>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3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361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1690" w:type="dxa"/>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Flow: 0.50 mL/min</w:t>
            </w:r>
          </w:p>
        </w:tc>
        <w:tc>
          <w:tcPr>
            <w:tcW w:w="2610" w:type="dxa"/>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an</w:t>
            </w:r>
            <w:r w:rsidRPr="00632EB6">
              <w:rPr>
                <w:rFonts w:eastAsia="Times New Roman" w:cs="Times New Roman"/>
                <w:color w:val="000000"/>
                <w:sz w:val="16"/>
                <w:szCs w:val="16"/>
                <w:lang w:val="en-US"/>
              </w:rPr>
              <w:t xml:space="preserve">=6 min, </w:t>
            </w:r>
            <w:proofErr w:type="spellStart"/>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Tot</w:t>
            </w:r>
            <w:proofErr w:type="spellEnd"/>
            <w:r w:rsidRPr="00632EB6">
              <w:rPr>
                <w:rFonts w:eastAsia="Times New Roman" w:cs="Times New Roman"/>
                <w:color w:val="000000"/>
                <w:sz w:val="16"/>
                <w:szCs w:val="16"/>
                <w:lang w:val="en-US"/>
              </w:rPr>
              <w:t>=8 min</w:t>
            </w:r>
          </w:p>
        </w:tc>
        <w:tc>
          <w:tcPr>
            <w:tcW w:w="3515" w:type="dxa"/>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6"/>
                <w:szCs w:val="16"/>
                <w:lang w:val="en-US"/>
              </w:rPr>
            </w:pPr>
            <w:r w:rsidRPr="00632EB6">
              <w:rPr>
                <w:rFonts w:eastAsia="Times New Roman" w:cs="Times New Roman"/>
                <w:color w:val="000000" w:themeColor="text1"/>
                <w:sz w:val="16"/>
                <w:szCs w:val="16"/>
                <w:lang w:val="en-US"/>
              </w:rPr>
              <w:t>LOD: 0.24 B</w:t>
            </w:r>
            <w:r w:rsidRPr="00632EB6">
              <w:rPr>
                <w:rFonts w:eastAsia="Times New Roman" w:cs="Times New Roman"/>
                <w:color w:val="000000" w:themeColor="text1"/>
                <w:sz w:val="16"/>
                <w:szCs w:val="16"/>
                <w:vertAlign w:val="subscript"/>
                <w:lang w:val="en-US"/>
              </w:rPr>
              <w:t>1</w:t>
            </w:r>
            <w:r w:rsidRPr="00632EB6">
              <w:rPr>
                <w:rFonts w:eastAsia="Times New Roman" w:cs="Times New Roman"/>
                <w:color w:val="000000" w:themeColor="text1"/>
                <w:sz w:val="16"/>
                <w:szCs w:val="16"/>
                <w:lang w:val="en-US"/>
              </w:rPr>
              <w:t>, 0.05 B</w:t>
            </w:r>
            <w:r w:rsidRPr="00632EB6">
              <w:rPr>
                <w:rFonts w:eastAsia="Times New Roman" w:cs="Times New Roman"/>
                <w:color w:val="000000" w:themeColor="text1"/>
                <w:sz w:val="16"/>
                <w:szCs w:val="16"/>
                <w:vertAlign w:val="subscript"/>
                <w:lang w:val="en-US"/>
              </w:rPr>
              <w:t>2</w:t>
            </w:r>
            <w:r w:rsidRPr="00632EB6">
              <w:rPr>
                <w:rFonts w:eastAsia="Times New Roman" w:cs="Times New Roman"/>
                <w:color w:val="000000" w:themeColor="text1"/>
                <w:sz w:val="16"/>
                <w:szCs w:val="16"/>
                <w:lang w:val="en-US"/>
              </w:rPr>
              <w:t xml:space="preserve"> µg/kg</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themeColor="text1"/>
                <w:sz w:val="16"/>
                <w:szCs w:val="16"/>
                <w:lang w:val="en-US"/>
              </w:rPr>
              <w:t>LOQ: 0.8 B</w:t>
            </w:r>
            <w:r w:rsidRPr="00632EB6">
              <w:rPr>
                <w:rFonts w:eastAsia="Times New Roman" w:cs="Times New Roman"/>
                <w:color w:val="000000" w:themeColor="text1"/>
                <w:sz w:val="16"/>
                <w:szCs w:val="16"/>
                <w:vertAlign w:val="subscript"/>
                <w:lang w:val="en-US"/>
              </w:rPr>
              <w:t>1</w:t>
            </w:r>
            <w:r w:rsidRPr="00632EB6">
              <w:rPr>
                <w:rFonts w:eastAsia="Times New Roman" w:cs="Times New Roman"/>
                <w:color w:val="000000" w:themeColor="text1"/>
                <w:sz w:val="16"/>
                <w:szCs w:val="16"/>
                <w:lang w:val="en-US"/>
              </w:rPr>
              <w:t>, 0.17 B</w:t>
            </w:r>
            <w:r w:rsidRPr="00632EB6">
              <w:rPr>
                <w:rFonts w:eastAsia="Times New Roman" w:cs="Times New Roman"/>
                <w:color w:val="000000" w:themeColor="text1"/>
                <w:sz w:val="16"/>
                <w:szCs w:val="16"/>
                <w:vertAlign w:val="subscript"/>
                <w:lang w:val="en-US"/>
              </w:rPr>
              <w:t>2</w:t>
            </w:r>
            <w:r w:rsidRPr="00632EB6">
              <w:rPr>
                <w:rFonts w:eastAsia="Times New Roman" w:cs="Times New Roman"/>
                <w:color w:val="000000" w:themeColor="text1"/>
                <w:sz w:val="16"/>
                <w:szCs w:val="16"/>
                <w:lang w:val="en-US"/>
              </w:rPr>
              <w:t xml:space="preserve"> µg/kg</w:t>
            </w:r>
          </w:p>
        </w:tc>
      </w:tr>
      <w:tr w:rsidR="00CE442E" w:rsidRPr="000269D8" w:rsidTr="000769E5">
        <w:trPr>
          <w:trHeight w:val="323"/>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vAlign w:val="center"/>
          </w:tcPr>
          <w:p w:rsidR="00CE442E" w:rsidRPr="00632EB6" w:rsidRDefault="00CE442E" w:rsidP="000769E5">
            <w:pPr>
              <w:jc w:val="center"/>
              <w:rPr>
                <w:rFonts w:eastAsia="Times New Roman" w:cs="Times New Roman"/>
                <w:b w:val="0"/>
                <w:bCs w:val="0"/>
                <w:color w:val="000000"/>
                <w:sz w:val="16"/>
                <w:szCs w:val="16"/>
                <w:lang w:val="en-US"/>
              </w:rPr>
            </w:pPr>
            <w:r w:rsidRPr="00632EB6">
              <w:rPr>
                <w:rFonts w:eastAsia="Times New Roman" w:cs="Times New Roman"/>
                <w:color w:val="000000"/>
                <w:sz w:val="16"/>
                <w:szCs w:val="16"/>
                <w:lang w:val="en-US"/>
              </w:rPr>
              <w:fldChar w:fldCharType="begin" w:fldLock="1"/>
            </w:r>
            <w:r>
              <w:rPr>
                <w:rFonts w:eastAsia="Times New Roman" w:cs="Times New Roman"/>
                <w:b w:val="0"/>
                <w:bCs w:val="0"/>
                <w:color w:val="000000"/>
                <w:sz w:val="16"/>
                <w:szCs w:val="16"/>
                <w:lang w:val="en-US"/>
              </w:rPr>
              <w:instrText>ADDIN CSL_CITATION {"citationItems":[{"id":"ITEM-1","itemData":{"DOI":"10.1080/19440049.2014.978396","ISSN":"19440057","PMID":"25396715","abstract":"Palm kernel cake (PKC) is a useful source of protein and energy for livestock. Recently, it has been used as an ingredient in poultry feed. Mycotoxin contamination of PKC due to inappropriate handling during production and storage has increased public concern about economic losses and health risks for poultry and humans. This concern has accentuated the need for the evaluation of mycotoxins in PKC. Furthermore, a method for quantifying mycotoxins in PKC has so far not been established. The aims of this study were therefore (1) to develop a method for the simultaneous determination of mycotoxins in PKC and (2) to validate and verify the method. A liquid chromatography-tandem mass spectrometry (LC-MS/MS) method using an electrospray ionisation interface (ESI) in both positive- and negative-ion modes was developed for the simultaneous determination of aflatoxins (AFB1, AFB2, AFG1 and AFG2), ochratoxin A (OTA), zearalenone (ZEA), deoxynivalenol (DON), fumonisins (FB1 and FB2), T-2 and HT-2 toxin in PKC. An optimum method using a 0.2 ml min–1 flow rate, 0.2% formic acid in aqueous phase, 10% organic phase at the beginning and 90% organic phase at the end of the gradient was achieved. The extraction of mycotoxins was performed using a solvent mixture of acetonitrile–water–formic acid (79:20:1, v/v) without further clean-up. The mean recoveries of mycotoxins in spiked PKC samples ranged from 81% to 112%. Limits of detection (LODs) and limits of quantification (LOQs) for mycotoxin standards and PKC samples ranged from 0.02 to 17.5 μg kg−1 and from 0.06 to 58.0 μg kg−1, respectively. Finally, the newly developed method was successfully applied to PKC samples. The results illustrated the fact that the method is efficient and accurate for the simultaneous multi-mycotoxin determination in PKC, which can be ideal for routine analysis.","author":[{"dropping-particle":"","family":"Yibadatihan","given":"S.","non-dropping-particle":"","parse-names":false,"suffix":""},{"dropping-particle":"","family":"Jinap","given":"S.","non-dropping-particle":"","parse-names":false,"suffix":""},{"dropping-particle":"","family":"Mahyudin","given":"N. A.","non-dropping-particle":"","parse-names":false,"suffix":""}],"container-title":"Food Additives and Contaminants - Part A Chemistry, Analysis, Control, Exposure and Risk Assessment","id":"ITEM-1","issue":"12","issued":{"date-parts":[["2014"]]},"page":"2071-2079","publisher":"Taylor &amp; Francis","title":"Simultaneous determination of multi-mycotoxins in palm kernel cake (PKC) using liquid chromatography-tandem mass spectrometry (LC-MS/MS)","type":"article-journal","volume":"31"},"uris":["http://www.mendeley.com/documents/?uuid=3b871f2d-982e-439e-900e-4664361009e9","http://www.mendeley.com/documents/?uuid=43b76992-c1f6-468d-b3bb-727d491e146b"]}],"mendeley":{"formattedCitation":"(Yibadatihan, Jinap, and Mahyudin 2014)","plainTextFormattedCitation":"(Yibadatihan, Jinap, and Mahyudin 2014)","previouslyFormattedCitation":"(Yibadatihan, Jinap, and Mahyudin 2014)"},"properties":{"noteIndex":0},"schema":"https://github.com/citation-style-language/schema/raw/master/csl-citation.json"}</w:instrText>
            </w:r>
            <w:r w:rsidRPr="00632EB6">
              <w:rPr>
                <w:rFonts w:eastAsia="Times New Roman" w:cs="Times New Roman"/>
                <w:color w:val="000000"/>
                <w:sz w:val="16"/>
                <w:szCs w:val="16"/>
                <w:lang w:val="en-US"/>
              </w:rPr>
              <w:fldChar w:fldCharType="separate"/>
            </w:r>
            <w:r w:rsidRPr="00101EC3">
              <w:rPr>
                <w:rFonts w:eastAsia="Times New Roman" w:cs="Times New Roman"/>
                <w:b w:val="0"/>
                <w:bCs w:val="0"/>
                <w:noProof/>
                <w:color w:val="000000"/>
                <w:sz w:val="16"/>
                <w:szCs w:val="16"/>
                <w:lang w:val="en-US"/>
              </w:rPr>
              <w:t>(Yibadatihan, Jinap, and Mahyudin 2014)</w:t>
            </w:r>
            <w:r w:rsidRPr="00632EB6">
              <w:rPr>
                <w:rFonts w:eastAsia="Times New Roman" w:cs="Times New Roman"/>
                <w:color w:val="000000"/>
                <w:sz w:val="16"/>
                <w:szCs w:val="16"/>
                <w:lang w:val="en-US"/>
              </w:rPr>
              <w:fldChar w:fldCharType="end"/>
            </w:r>
          </w:p>
        </w:tc>
        <w:tc>
          <w:tcPr>
            <w:tcW w:w="1047" w:type="dxa"/>
            <w:gridSpan w:val="2"/>
            <w:tcBorders>
              <w:bottom w:val="single" w:sz="4" w:space="0" w:color="8EAADB" w:themeColor="accent5" w:themeTint="99"/>
            </w:tcBorders>
            <w:shd w:val="clear" w:color="auto" w:fill="auto"/>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B</w:t>
            </w:r>
            <w:r w:rsidRPr="00632EB6">
              <w:rPr>
                <w:rFonts w:eastAsia="Times New Roman" w:cs="Times New Roman"/>
                <w:color w:val="000000"/>
                <w:sz w:val="16"/>
                <w:szCs w:val="16"/>
                <w:vertAlign w:val="subscript"/>
                <w:lang w:val="en-US"/>
              </w:rPr>
              <w:t>1</w:t>
            </w:r>
            <w:r w:rsidRPr="00632EB6">
              <w:rPr>
                <w:rFonts w:eastAsia="Times New Roman" w:cs="Times New Roman"/>
                <w:color w:val="000000"/>
                <w:sz w:val="16"/>
                <w:szCs w:val="16"/>
                <w:lang w:val="en-US"/>
              </w:rPr>
              <w:t>, B</w:t>
            </w:r>
            <w:r w:rsidRPr="00632EB6">
              <w:rPr>
                <w:rFonts w:eastAsia="Times New Roman" w:cs="Times New Roman"/>
                <w:color w:val="000000"/>
                <w:sz w:val="16"/>
                <w:szCs w:val="16"/>
                <w:vertAlign w:val="subscript"/>
                <w:lang w:val="en-US"/>
              </w:rPr>
              <w:t>2</w:t>
            </w:r>
            <w:r w:rsidRPr="00632EB6">
              <w:rPr>
                <w:rFonts w:cs="Times New Roman"/>
                <w:sz w:val="16"/>
                <w:szCs w:val="16"/>
                <w:lang w:val="en-US"/>
              </w:rPr>
              <w:t xml:space="preserve"> and other toxins</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6"/>
                <w:szCs w:val="16"/>
                <w:lang w:val="en-US"/>
              </w:rPr>
            </w:pPr>
            <w:r w:rsidRPr="00632EB6">
              <w:rPr>
                <w:rFonts w:eastAsia="Times New Roman" w:cs="Times New Roman"/>
                <w:color w:val="000000" w:themeColor="text1"/>
                <w:sz w:val="16"/>
                <w:szCs w:val="16"/>
                <w:lang w:val="en-US"/>
              </w:rPr>
              <w:t>5</w:t>
            </w:r>
          </w:p>
        </w:tc>
        <w:tc>
          <w:tcPr>
            <w:tcW w:w="3615" w:type="dxa"/>
            <w:vMerge w:val="restart"/>
            <w:tcBorders>
              <w:bottom w:val="single" w:sz="4" w:space="0" w:color="8EAADB" w:themeColor="accent5" w:themeTint="99"/>
            </w:tcBorders>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6"/>
                <w:szCs w:val="16"/>
                <w:lang w:val="en-US"/>
              </w:rPr>
            </w:pPr>
            <w:r w:rsidRPr="00533C48">
              <w:rPr>
                <w:rFonts w:eastAsia="Times New Roman" w:cs="Times New Roman"/>
                <w:color w:val="000000" w:themeColor="text1"/>
                <w:sz w:val="16"/>
                <w:szCs w:val="16"/>
                <w:lang w:val="en-US"/>
              </w:rPr>
              <w:t>1.- Add 20 ml H</w:t>
            </w:r>
            <w:r w:rsidRPr="00533C48">
              <w:rPr>
                <w:rFonts w:eastAsia="Times New Roman" w:cs="Times New Roman"/>
                <w:color w:val="000000" w:themeColor="text1"/>
                <w:sz w:val="16"/>
                <w:szCs w:val="16"/>
                <w:vertAlign w:val="subscript"/>
                <w:lang w:val="en-US"/>
              </w:rPr>
              <w:t>2</w:t>
            </w:r>
            <w:r w:rsidRPr="00533C48">
              <w:rPr>
                <w:rFonts w:eastAsia="Times New Roman" w:cs="Times New Roman"/>
                <w:color w:val="000000" w:themeColor="text1"/>
                <w:sz w:val="16"/>
                <w:szCs w:val="16"/>
                <w:lang w:val="en-US"/>
              </w:rPr>
              <w:t xml:space="preserve">O/ACN/FA 20:79:1; 2.- </w:t>
            </w:r>
            <w:r w:rsidRPr="00632EB6">
              <w:rPr>
                <w:rFonts w:eastAsia="Times New Roman" w:cs="Times New Roman"/>
                <w:color w:val="000000" w:themeColor="text1"/>
                <w:sz w:val="16"/>
                <w:szCs w:val="16"/>
                <w:lang w:val="en-US"/>
              </w:rPr>
              <w:t>Shake 60 min; 3.- Centrifuge supernatant to 3000 rpm, 10 min; 4.-Dilute 1:4 with water; 5.-Filter</w:t>
            </w:r>
          </w:p>
        </w:tc>
        <w:tc>
          <w:tcPr>
            <w:tcW w:w="4300" w:type="dxa"/>
            <w:gridSpan w:val="2"/>
            <w:vMerge w:val="restart"/>
            <w:tcBorders>
              <w:bottom w:val="single" w:sz="4" w:space="0" w:color="8EAADB" w:themeColor="accent5" w:themeTint="99"/>
            </w:tcBorders>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Symmetry C</w:t>
            </w:r>
            <w:r w:rsidRPr="00632EB6">
              <w:rPr>
                <w:rFonts w:eastAsia="Times New Roman" w:cs="Times New Roman"/>
                <w:color w:val="000000"/>
                <w:sz w:val="16"/>
                <w:szCs w:val="16"/>
                <w:vertAlign w:val="subscript"/>
                <w:lang w:val="en-US"/>
              </w:rPr>
              <w:t>18</w:t>
            </w:r>
            <w:r w:rsidRPr="00632EB6">
              <w:rPr>
                <w:rFonts w:eastAsia="Times New Roman" w:cs="Times New Roman"/>
                <w:color w:val="000000"/>
                <w:sz w:val="16"/>
                <w:szCs w:val="16"/>
                <w:lang w:val="en-US"/>
              </w:rPr>
              <w:t>, 150 x 2.0 mm, 3μm, 30 °C</w:t>
            </w:r>
          </w:p>
          <w:p w:rsidR="00CE442E" w:rsidRPr="00533C48"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roofErr w:type="spellStart"/>
            <w:r w:rsidRPr="00533C48">
              <w:rPr>
                <w:rFonts w:eastAsia="Times New Roman" w:cs="Times New Roman"/>
                <w:color w:val="000000"/>
                <w:sz w:val="16"/>
                <w:szCs w:val="16"/>
                <w:lang w:val="en-US"/>
              </w:rPr>
              <w:t>Inj</w:t>
            </w:r>
            <w:proofErr w:type="spellEnd"/>
            <w:r w:rsidRPr="00533C48">
              <w:rPr>
                <w:rFonts w:eastAsia="Times New Roman" w:cs="Times New Roman"/>
                <w:color w:val="000000"/>
                <w:sz w:val="16"/>
                <w:szCs w:val="16"/>
                <w:lang w:val="en-US"/>
              </w:rPr>
              <w:t xml:space="preserve"> vol. 25 µL, A) H</w:t>
            </w:r>
            <w:r w:rsidRPr="00533C48">
              <w:rPr>
                <w:rFonts w:eastAsia="Times New Roman" w:cs="Times New Roman"/>
                <w:color w:val="000000"/>
                <w:sz w:val="16"/>
                <w:szCs w:val="16"/>
                <w:vertAlign w:val="subscript"/>
                <w:lang w:val="en-US"/>
              </w:rPr>
              <w:t>2</w:t>
            </w:r>
            <w:r w:rsidRPr="00533C48">
              <w:rPr>
                <w:rFonts w:eastAsia="Times New Roman" w:cs="Times New Roman"/>
                <w:color w:val="000000"/>
                <w:sz w:val="16"/>
                <w:szCs w:val="16"/>
                <w:lang w:val="en-US"/>
              </w:rPr>
              <w:t xml:space="preserve">O, 0.2% FA, B) </w:t>
            </w:r>
            <w:proofErr w:type="spellStart"/>
            <w:r w:rsidRPr="00533C48">
              <w:rPr>
                <w:rFonts w:eastAsia="Times New Roman" w:cs="Times New Roman"/>
                <w:color w:val="000000"/>
                <w:sz w:val="16"/>
                <w:szCs w:val="16"/>
                <w:lang w:val="en-US"/>
              </w:rPr>
              <w:t>MeOH</w:t>
            </w:r>
            <w:proofErr w:type="spellEnd"/>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10% B for 8 min, 10-90 % B in 2 min, keep 7 min, from 90-10% B in 3 min, initial conditions for 5 min</w:t>
            </w:r>
          </w:p>
        </w:tc>
        <w:tc>
          <w:tcPr>
            <w:tcW w:w="3515" w:type="dxa"/>
            <w:vMerge w:val="restart"/>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6"/>
                <w:szCs w:val="16"/>
                <w:lang w:val="en-US"/>
              </w:rPr>
            </w:pPr>
            <w:r w:rsidRPr="00632EB6">
              <w:rPr>
                <w:rFonts w:eastAsia="Times New Roman" w:cs="Times New Roman"/>
                <w:b/>
                <w:bCs/>
                <w:color w:val="000000"/>
                <w:sz w:val="16"/>
                <w:szCs w:val="16"/>
                <w:lang w:val="en-US"/>
              </w:rPr>
              <w:t>QQQ</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eastAsia="Times New Roman" w:cs="Times New Roman"/>
                <w:color w:val="000000"/>
                <w:sz w:val="16"/>
                <w:szCs w:val="16"/>
                <w:lang w:val="en-US"/>
              </w:rPr>
              <w:t>CaV</w:t>
            </w:r>
            <w:proofErr w:type="spellEnd"/>
            <w:r w:rsidRPr="00632EB6">
              <w:rPr>
                <w:rFonts w:eastAsia="Times New Roman" w:cs="Times New Roman"/>
                <w:color w:val="000000"/>
                <w:sz w:val="16"/>
                <w:szCs w:val="16"/>
                <w:lang w:val="en-US"/>
              </w:rPr>
              <w:t xml:space="preserve"> 3 kV; ST 120 °C; DGT 350 °C</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val="restart"/>
            <w:tcBorders>
              <w:bottom w:val="single" w:sz="4" w:space="0" w:color="8EAADB" w:themeColor="accent5" w:themeTint="99"/>
            </w:tcBorders>
            <w:shd w:val="clear" w:color="auto" w:fill="auto"/>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Palm kernel cake</w:t>
            </w: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4300"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r>
      <w:tr w:rsidR="00CE442E" w:rsidRPr="000269D8" w:rsidTr="000769E5">
        <w:trPr>
          <w:trHeight w:val="70"/>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shd w:val="clear" w:color="auto" w:fill="auto"/>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950" w:type="dxa"/>
            <w:vMerge/>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1690" w:type="dxa"/>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Flow: 0.20 mL/min</w:t>
            </w:r>
          </w:p>
        </w:tc>
        <w:tc>
          <w:tcPr>
            <w:tcW w:w="2610" w:type="dxa"/>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Time: </w:t>
            </w:r>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an</w:t>
            </w:r>
            <w:r w:rsidRPr="00632EB6">
              <w:rPr>
                <w:rFonts w:eastAsia="Times New Roman" w:cs="Times New Roman"/>
                <w:color w:val="000000"/>
                <w:sz w:val="16"/>
                <w:szCs w:val="16"/>
                <w:lang w:val="en-US"/>
              </w:rPr>
              <w:t xml:space="preserve">=17 min, </w:t>
            </w:r>
            <w:proofErr w:type="spellStart"/>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Tot</w:t>
            </w:r>
            <w:proofErr w:type="spellEnd"/>
            <w:r w:rsidRPr="00632EB6">
              <w:rPr>
                <w:rFonts w:eastAsia="Times New Roman" w:cs="Times New Roman"/>
                <w:color w:val="000000"/>
                <w:sz w:val="16"/>
                <w:szCs w:val="16"/>
                <w:lang w:val="en-US"/>
              </w:rPr>
              <w:t>= 25 min</w:t>
            </w:r>
          </w:p>
        </w:tc>
        <w:tc>
          <w:tcPr>
            <w:tcW w:w="3515" w:type="dxa"/>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LOD both: </w:t>
            </w:r>
            <w:proofErr w:type="spellStart"/>
            <w:r w:rsidRPr="00632EB6">
              <w:rPr>
                <w:rFonts w:eastAsia="Times New Roman" w:cs="Times New Roman"/>
                <w:color w:val="000000"/>
                <w:sz w:val="16"/>
                <w:szCs w:val="16"/>
                <w:lang w:val="en-US"/>
              </w:rPr>
              <w:t>Std</w:t>
            </w:r>
            <w:proofErr w:type="spellEnd"/>
            <w:r w:rsidRPr="00632EB6">
              <w:rPr>
                <w:rFonts w:eastAsia="Times New Roman" w:cs="Times New Roman"/>
                <w:color w:val="000000"/>
                <w:sz w:val="16"/>
                <w:szCs w:val="16"/>
                <w:lang w:val="en-US"/>
              </w:rPr>
              <w:t xml:space="preserve"> 5.6 µg/kg LOQ both: </w:t>
            </w:r>
            <w:proofErr w:type="spellStart"/>
            <w:r w:rsidRPr="00632EB6">
              <w:rPr>
                <w:rFonts w:eastAsia="Times New Roman" w:cs="Times New Roman"/>
                <w:color w:val="000000"/>
                <w:sz w:val="16"/>
                <w:szCs w:val="16"/>
                <w:lang w:val="en-US"/>
              </w:rPr>
              <w:t>Std</w:t>
            </w:r>
            <w:proofErr w:type="spellEnd"/>
            <w:r w:rsidRPr="00632EB6">
              <w:rPr>
                <w:rFonts w:eastAsia="Times New Roman" w:cs="Times New Roman"/>
                <w:color w:val="000000"/>
                <w:sz w:val="16"/>
                <w:szCs w:val="16"/>
                <w:lang w:val="en-US"/>
              </w:rPr>
              <w:t xml:space="preserve"> 18 µg/kg</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LOD both: Samples 17.5 µg/kg LOQ both: samples 58 µg/kg</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vAlign w:val="center"/>
          </w:tcPr>
          <w:p w:rsidR="00CE442E" w:rsidRPr="00632EB6" w:rsidRDefault="00CE442E" w:rsidP="000769E5">
            <w:pPr>
              <w:jc w:val="center"/>
              <w:rPr>
                <w:rFonts w:eastAsia="Times New Roman" w:cs="Times New Roman"/>
                <w:b w:val="0"/>
                <w:bCs w:val="0"/>
                <w:color w:val="000000"/>
                <w:sz w:val="16"/>
                <w:szCs w:val="16"/>
                <w:lang w:val="en-US"/>
              </w:rPr>
            </w:pPr>
            <w:r w:rsidRPr="00632EB6">
              <w:rPr>
                <w:rFonts w:eastAsia="Times New Roman" w:cs="Times New Roman"/>
                <w:color w:val="000000"/>
                <w:sz w:val="16"/>
                <w:szCs w:val="16"/>
                <w:lang w:val="en-US"/>
              </w:rPr>
              <w:fldChar w:fldCharType="begin" w:fldLock="1"/>
            </w:r>
            <w:r>
              <w:rPr>
                <w:rFonts w:eastAsia="Times New Roman" w:cs="Times New Roman"/>
                <w:b w:val="0"/>
                <w:bCs w:val="0"/>
                <w:color w:val="000000"/>
                <w:sz w:val="16"/>
                <w:szCs w:val="16"/>
                <w:lang w:val="en-US"/>
              </w:rPr>
              <w:instrText>ADDIN CSL_CITATION {"citationItems":[{"id":"ITEM-1","itemData":{"DOI":"10.1002/jssc.201700882","ISSN":"16159314","PMID":"29125696","abstract":"An analytical method for the simultaneous determination of 13 mycotoxins in feed by magnetic dispersive solid-phase extraction combined with ultra-high performance liquid chromatography and tandem mass spectrometry was developed. The samples were extracted with acetonitrile/water (80:20, v/v, containing 3% acetic acid), and separated by centrifugation after salting-out, and then treated with magnetic adsorbents to remove interferences. The separation of target mycotoxins was performed on an ACQUITY UPLC HSS T3 column using a mobile phase consisting of 1 mmol/L ammonium acetate with 0.1% formic acid and methanol by gradient elution. Good linearities for the 13 mycotoxins were achieved with correlation coefficients over 0.99, and the recoveries of mycotoxins were in the range of 89.3–112.6% at spiking at levels of 5, 20, and 100 μg/kg, with relative standard deviations of 0.9–10.4%. Based on the functional magnetic materials (MDN@Fe3O4, PSA@Fe3O4, ZrO2@Fe3O4) applied in dispersive solid-phase extraction, the pretreatment process is more convenient and it is beneficial to reduce the experimental cost by reusing the recycled magnetic materials. It is a simple, rapid, and environmentally friendly analytical method for the determination of mycotoxins in feed.","author":[{"dropping-particle":"","family":"Qian","given":"Mingrong","non-dropping-particle":"","parse-names":false,"suffix":""},{"dropping-particle":"","family":"Yang","given":"Hua","non-dropping-particle":"","parse-names":false,"suffix":""},{"dropping-particle":"","family":"Li","given":"Zuguang","non-dropping-particle":"","parse-names":false,"suffix":""},{"dropping-particle":"","family":"Liu","given":"Yanping","non-dropping-particle":"","parse-names":false,"suffix":""},{"dropping-particle":"","family":"Wang","given":"Jianmei","non-dropping-particle":"","parse-names":false,"suffix":""},{"dropping-particle":"","family":"Wu","given":"Huizhen","non-dropping-particle":"","parse-names":false,"suffix":""},{"dropping-particle":"","family":"Ji","given":"Xiaofeng","non-dropping-particle":"","parse-names":false,"suffix":""},{"dropping-particle":"","family":"Xu","given":"Jie","non-dropping-particle":"","parse-names":false,"suffix":""}],"container-title":"Journal of Separation Science","id":"ITEM-1","issue":"3","issued":{"date-parts":[["2018"]]},"page":"756-764","title":"Detection of 13 mycotoxins in feed using modified QuEChERS with dispersive magnetic materials and UHPLC–MS/MS","type":"article-journal","volume":"41"},"uris":["http://www.mendeley.com/documents/?uuid=54db45ef-f0e1-4c03-9079-e72cf933f16f"]}],"mendeley":{"formattedCitation":"(Qian et al. 2018)","plainTextFormattedCitation":"(Qian et al. 2018)","previouslyFormattedCitation":"(Qian et al. 2018)"},"properties":{"noteIndex":0},"schema":"https://github.com/citation-style-language/schema/raw/master/csl-citation.json"}</w:instrText>
            </w:r>
            <w:r w:rsidRPr="00632EB6">
              <w:rPr>
                <w:rFonts w:eastAsia="Times New Roman" w:cs="Times New Roman"/>
                <w:color w:val="000000"/>
                <w:sz w:val="16"/>
                <w:szCs w:val="16"/>
                <w:lang w:val="en-US"/>
              </w:rPr>
              <w:fldChar w:fldCharType="separate"/>
            </w:r>
            <w:r w:rsidRPr="00101EC3">
              <w:rPr>
                <w:rFonts w:eastAsia="Times New Roman" w:cs="Times New Roman"/>
                <w:b w:val="0"/>
                <w:bCs w:val="0"/>
                <w:noProof/>
                <w:color w:val="000000"/>
                <w:sz w:val="16"/>
                <w:szCs w:val="16"/>
                <w:lang w:val="en-US"/>
              </w:rPr>
              <w:t>(Qian et al. 2018)</w:t>
            </w:r>
            <w:r w:rsidRPr="00632EB6">
              <w:rPr>
                <w:rFonts w:eastAsia="Times New Roman" w:cs="Times New Roman"/>
                <w:color w:val="000000"/>
                <w:sz w:val="16"/>
                <w:szCs w:val="16"/>
                <w:lang w:val="en-US"/>
              </w:rPr>
              <w:fldChar w:fldCharType="end"/>
            </w:r>
          </w:p>
        </w:tc>
        <w:tc>
          <w:tcPr>
            <w:tcW w:w="1047" w:type="dxa"/>
            <w:gridSpan w:val="2"/>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B</w:t>
            </w:r>
            <w:r w:rsidRPr="00632EB6">
              <w:rPr>
                <w:rFonts w:eastAsia="Times New Roman" w:cs="Times New Roman"/>
                <w:color w:val="000000"/>
                <w:sz w:val="16"/>
                <w:szCs w:val="16"/>
                <w:vertAlign w:val="subscript"/>
                <w:lang w:val="en-US"/>
              </w:rPr>
              <w:t>1</w:t>
            </w:r>
            <w:r w:rsidRPr="00632EB6">
              <w:rPr>
                <w:rFonts w:eastAsia="Times New Roman" w:cs="Times New Roman"/>
                <w:color w:val="000000"/>
                <w:sz w:val="16"/>
                <w:szCs w:val="16"/>
                <w:lang w:val="en-US"/>
              </w:rPr>
              <w:t>, B</w:t>
            </w:r>
            <w:r w:rsidRPr="00632EB6">
              <w:rPr>
                <w:rFonts w:eastAsia="Times New Roman" w:cs="Times New Roman"/>
                <w:color w:val="000000"/>
                <w:sz w:val="16"/>
                <w:szCs w:val="16"/>
                <w:vertAlign w:val="subscript"/>
                <w:lang w:val="en-US"/>
              </w:rPr>
              <w:t xml:space="preserve">2 </w:t>
            </w:r>
            <w:r w:rsidRPr="00632EB6">
              <w:rPr>
                <w:rFonts w:cs="Times New Roman"/>
                <w:sz w:val="16"/>
                <w:szCs w:val="16"/>
                <w:lang w:val="en-US"/>
              </w:rPr>
              <w:t>and other toxins</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6"/>
                <w:szCs w:val="16"/>
                <w:lang w:val="en-US"/>
              </w:rPr>
            </w:pPr>
            <w:r w:rsidRPr="00632EB6">
              <w:rPr>
                <w:rFonts w:eastAsia="Times New Roman" w:cs="Times New Roman"/>
                <w:color w:val="000000" w:themeColor="text1"/>
                <w:sz w:val="16"/>
                <w:szCs w:val="16"/>
                <w:lang w:val="en-US"/>
              </w:rPr>
              <w:t>2</w:t>
            </w:r>
          </w:p>
        </w:tc>
        <w:tc>
          <w:tcPr>
            <w:tcW w:w="3615" w:type="dxa"/>
            <w:vMerge w:val="restart"/>
            <w:tcBorders>
              <w:bottom w:val="single" w:sz="4" w:space="0" w:color="8EAADB" w:themeColor="accent5" w:themeTint="99"/>
            </w:tcBorders>
            <w:noWrap/>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eastAsia="Times New Roman" w:cs="Times New Roman"/>
                <w:color w:val="000000"/>
                <w:sz w:val="16"/>
                <w:szCs w:val="16"/>
                <w:lang w:val="en-US"/>
              </w:rPr>
              <w:t>QuEChERS</w:t>
            </w:r>
            <w:proofErr w:type="spellEnd"/>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vertAlign w:val="subscript"/>
                <w:lang w:val="en-US"/>
              </w:rPr>
            </w:pPr>
            <w:r w:rsidRPr="00632EB6">
              <w:rPr>
                <w:rFonts w:eastAsia="Times New Roman" w:cs="Times New Roman"/>
                <w:color w:val="000000" w:themeColor="text1"/>
                <w:sz w:val="16"/>
                <w:szCs w:val="16"/>
                <w:lang w:val="en-US"/>
              </w:rPr>
              <w:t xml:space="preserve">1.- Add 1.5 g </w:t>
            </w:r>
            <w:proofErr w:type="spellStart"/>
            <w:r w:rsidRPr="00632EB6">
              <w:rPr>
                <w:rFonts w:eastAsia="Times New Roman" w:cs="Times New Roman"/>
                <w:color w:val="000000" w:themeColor="text1"/>
                <w:sz w:val="16"/>
                <w:szCs w:val="16"/>
                <w:lang w:val="en-US"/>
              </w:rPr>
              <w:t>NaCl</w:t>
            </w:r>
            <w:proofErr w:type="spellEnd"/>
            <w:r w:rsidRPr="00632EB6">
              <w:rPr>
                <w:rFonts w:eastAsia="Times New Roman" w:cs="Times New Roman"/>
                <w:color w:val="000000" w:themeColor="text1"/>
                <w:sz w:val="16"/>
                <w:szCs w:val="16"/>
                <w:lang w:val="en-US"/>
              </w:rPr>
              <w:t xml:space="preserve"> + 10 mL 3% </w:t>
            </w:r>
            <w:proofErr w:type="spellStart"/>
            <w:r w:rsidRPr="00632EB6">
              <w:rPr>
                <w:rFonts w:eastAsia="Times New Roman" w:cs="Times New Roman"/>
                <w:color w:val="000000" w:themeColor="text1"/>
                <w:sz w:val="16"/>
                <w:szCs w:val="16"/>
                <w:lang w:val="en-US"/>
              </w:rPr>
              <w:t>AcOH</w:t>
            </w:r>
            <w:proofErr w:type="spellEnd"/>
            <w:r w:rsidRPr="00632EB6">
              <w:rPr>
                <w:rFonts w:eastAsia="Times New Roman" w:cs="Times New Roman"/>
                <w:color w:val="000000" w:themeColor="text1"/>
                <w:sz w:val="16"/>
                <w:szCs w:val="16"/>
                <w:lang w:val="en-US"/>
              </w:rPr>
              <w:t xml:space="preserve"> in </w:t>
            </w:r>
            <w:r>
              <w:rPr>
                <w:rFonts w:eastAsia="Times New Roman" w:cs="Times New Roman"/>
                <w:color w:val="000000" w:themeColor="text1"/>
                <w:sz w:val="16"/>
                <w:szCs w:val="16"/>
                <w:lang w:val="en-US"/>
              </w:rPr>
              <w:t>ACN/</w:t>
            </w:r>
            <w:r w:rsidRPr="00632EB6">
              <w:rPr>
                <w:rFonts w:eastAsia="Times New Roman" w:cs="Times New Roman"/>
                <w:color w:val="000000" w:themeColor="text1"/>
                <w:sz w:val="16"/>
                <w:szCs w:val="16"/>
                <w:lang w:val="en-US"/>
              </w:rPr>
              <w:t>H</w:t>
            </w:r>
            <w:r w:rsidRPr="00632EB6">
              <w:rPr>
                <w:rFonts w:eastAsia="Times New Roman" w:cs="Times New Roman"/>
                <w:color w:val="000000" w:themeColor="text1"/>
                <w:sz w:val="16"/>
                <w:szCs w:val="16"/>
                <w:vertAlign w:val="subscript"/>
                <w:lang w:val="en-US"/>
              </w:rPr>
              <w:t>2</w:t>
            </w:r>
            <w:r w:rsidRPr="00632EB6">
              <w:rPr>
                <w:rFonts w:eastAsia="Times New Roman" w:cs="Times New Roman"/>
                <w:color w:val="000000" w:themeColor="text1"/>
                <w:sz w:val="16"/>
                <w:szCs w:val="16"/>
                <w:lang w:val="en-US"/>
              </w:rPr>
              <w:t xml:space="preserve">O 80:20; 2.-Vortex 1 min, 3.-Ultrasound 20 min; 4.-Add 2 g </w:t>
            </w:r>
            <w:proofErr w:type="spellStart"/>
            <w:r w:rsidRPr="00632EB6">
              <w:rPr>
                <w:rFonts w:eastAsia="Times New Roman" w:cs="Times New Roman"/>
                <w:color w:val="000000" w:themeColor="text1"/>
                <w:sz w:val="16"/>
                <w:szCs w:val="16"/>
                <w:lang w:val="en-US"/>
              </w:rPr>
              <w:t>anh</w:t>
            </w:r>
            <w:proofErr w:type="spellEnd"/>
            <w:r w:rsidRPr="00632EB6">
              <w:rPr>
                <w:rFonts w:eastAsia="Times New Roman" w:cs="Times New Roman"/>
                <w:color w:val="000000" w:themeColor="text1"/>
                <w:sz w:val="16"/>
                <w:szCs w:val="16"/>
                <w:lang w:val="en-US"/>
              </w:rPr>
              <w:t xml:space="preserve"> MgSO</w:t>
            </w:r>
            <w:r w:rsidRPr="00632EB6">
              <w:rPr>
                <w:rFonts w:eastAsia="Times New Roman" w:cs="Times New Roman"/>
                <w:color w:val="000000" w:themeColor="text1"/>
                <w:sz w:val="16"/>
                <w:szCs w:val="16"/>
                <w:vertAlign w:val="subscript"/>
                <w:lang w:val="en-US"/>
              </w:rPr>
              <w:t>4</w:t>
            </w:r>
            <w:r w:rsidRPr="00632EB6">
              <w:rPr>
                <w:rFonts w:eastAsia="Times New Roman" w:cs="Times New Roman"/>
                <w:color w:val="000000" w:themeColor="text1"/>
                <w:sz w:val="16"/>
                <w:szCs w:val="16"/>
                <w:lang w:val="en-US"/>
              </w:rPr>
              <w:t>; 5.-Vortex 1 min; 6.-Centrifuge to 8000 rpm, 5 min; 7.-Dry (N</w:t>
            </w:r>
            <w:r w:rsidRPr="00632EB6">
              <w:rPr>
                <w:rFonts w:eastAsia="Times New Roman" w:cs="Times New Roman"/>
                <w:color w:val="000000" w:themeColor="text1"/>
                <w:sz w:val="16"/>
                <w:szCs w:val="16"/>
                <w:vertAlign w:val="subscript"/>
                <w:lang w:val="en-US"/>
              </w:rPr>
              <w:t>2</w:t>
            </w:r>
            <w:r w:rsidRPr="00632EB6">
              <w:rPr>
                <w:rFonts w:eastAsia="Times New Roman" w:cs="Times New Roman"/>
                <w:color w:val="000000" w:themeColor="text1"/>
                <w:sz w:val="16"/>
                <w:szCs w:val="16"/>
                <w:lang w:val="en-US"/>
              </w:rPr>
              <w:t>, 40 °C); 8.-Dissolve in MeOH:H</w:t>
            </w:r>
            <w:r w:rsidRPr="00632EB6">
              <w:rPr>
                <w:rFonts w:eastAsia="Times New Roman" w:cs="Times New Roman"/>
                <w:color w:val="000000" w:themeColor="text1"/>
                <w:sz w:val="16"/>
                <w:szCs w:val="16"/>
                <w:vertAlign w:val="subscript"/>
                <w:lang w:val="en-US"/>
              </w:rPr>
              <w:t>2</w:t>
            </w:r>
            <w:r w:rsidRPr="00632EB6">
              <w:rPr>
                <w:rFonts w:eastAsia="Times New Roman" w:cs="Times New Roman"/>
                <w:color w:val="000000" w:themeColor="text1"/>
                <w:sz w:val="16"/>
                <w:szCs w:val="16"/>
                <w:lang w:val="en-US"/>
              </w:rPr>
              <w:t>O 1:1; 9.-Filter</w:t>
            </w:r>
          </w:p>
        </w:tc>
        <w:tc>
          <w:tcPr>
            <w:tcW w:w="4300" w:type="dxa"/>
            <w:gridSpan w:val="2"/>
            <w:vMerge w:val="restart"/>
            <w:tcBorders>
              <w:bottom w:val="single" w:sz="4" w:space="0" w:color="8EAADB" w:themeColor="accent5" w:themeTint="99"/>
            </w:tcBorders>
            <w:noWrap/>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ACQUITY UPLC HSS T3, 100 x 2.1 mm, 1.8 µm at 40°C</w:t>
            </w:r>
          </w:p>
          <w:p w:rsidR="00CE442E" w:rsidRPr="00533C48"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roofErr w:type="spellStart"/>
            <w:r w:rsidRPr="00533C48">
              <w:rPr>
                <w:rFonts w:eastAsia="Times New Roman" w:cs="Times New Roman"/>
                <w:color w:val="000000"/>
                <w:sz w:val="16"/>
                <w:szCs w:val="16"/>
                <w:lang w:val="en-US"/>
              </w:rPr>
              <w:t>Inj</w:t>
            </w:r>
            <w:proofErr w:type="spellEnd"/>
            <w:r w:rsidRPr="00533C48">
              <w:rPr>
                <w:rFonts w:eastAsia="Times New Roman" w:cs="Times New Roman"/>
                <w:color w:val="000000"/>
                <w:sz w:val="16"/>
                <w:szCs w:val="16"/>
                <w:lang w:val="en-US"/>
              </w:rPr>
              <w:t xml:space="preserve"> vol. 5 µL</w:t>
            </w:r>
          </w:p>
          <w:p w:rsidR="00CE442E" w:rsidRPr="00533C48"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533C48">
              <w:rPr>
                <w:rFonts w:eastAsia="Times New Roman" w:cs="Times New Roman"/>
                <w:color w:val="000000"/>
                <w:sz w:val="16"/>
                <w:szCs w:val="16"/>
                <w:lang w:val="en-US"/>
              </w:rPr>
              <w:t>A) H</w:t>
            </w:r>
            <w:r w:rsidRPr="00533C48">
              <w:rPr>
                <w:rFonts w:eastAsia="Times New Roman" w:cs="Times New Roman"/>
                <w:color w:val="000000"/>
                <w:sz w:val="16"/>
                <w:szCs w:val="16"/>
                <w:vertAlign w:val="subscript"/>
                <w:lang w:val="en-US"/>
              </w:rPr>
              <w:t>2</w:t>
            </w:r>
            <w:r w:rsidRPr="00533C48">
              <w:rPr>
                <w:rFonts w:eastAsia="Times New Roman" w:cs="Times New Roman"/>
                <w:color w:val="000000"/>
                <w:sz w:val="16"/>
                <w:szCs w:val="16"/>
                <w:lang w:val="en-US"/>
              </w:rPr>
              <w:t xml:space="preserve">O, 0.1% FA, 1 </w:t>
            </w:r>
            <w:proofErr w:type="spellStart"/>
            <w:r w:rsidRPr="00533C48">
              <w:rPr>
                <w:rFonts w:eastAsia="Times New Roman" w:cs="Times New Roman"/>
                <w:color w:val="000000"/>
                <w:sz w:val="16"/>
                <w:szCs w:val="16"/>
                <w:lang w:val="en-US"/>
              </w:rPr>
              <w:t>mM</w:t>
            </w:r>
            <w:proofErr w:type="spellEnd"/>
            <w:r w:rsidRPr="00533C48">
              <w:rPr>
                <w:rFonts w:eastAsia="Times New Roman" w:cs="Times New Roman"/>
                <w:color w:val="000000"/>
                <w:sz w:val="16"/>
                <w:szCs w:val="16"/>
                <w:lang w:val="en-US"/>
              </w:rPr>
              <w:t xml:space="preserve"> </w:t>
            </w:r>
            <w:proofErr w:type="spellStart"/>
            <w:r w:rsidRPr="00533C48">
              <w:rPr>
                <w:rFonts w:eastAsia="Times New Roman" w:cs="Times New Roman"/>
                <w:color w:val="000000"/>
                <w:sz w:val="16"/>
                <w:szCs w:val="16"/>
                <w:lang w:val="en-US"/>
              </w:rPr>
              <w:t>AmAc</w:t>
            </w:r>
            <w:proofErr w:type="spellEnd"/>
            <w:r w:rsidRPr="00533C48">
              <w:rPr>
                <w:rFonts w:eastAsia="Times New Roman" w:cs="Times New Roman"/>
                <w:color w:val="000000"/>
                <w:sz w:val="16"/>
                <w:szCs w:val="16"/>
                <w:lang w:val="en-US"/>
              </w:rPr>
              <w:t xml:space="preserve">; B) </w:t>
            </w:r>
            <w:proofErr w:type="spellStart"/>
            <w:r w:rsidRPr="00533C48">
              <w:rPr>
                <w:rFonts w:eastAsia="Times New Roman" w:cs="Times New Roman"/>
                <w:color w:val="000000"/>
                <w:sz w:val="16"/>
                <w:szCs w:val="16"/>
                <w:lang w:val="en-US"/>
              </w:rPr>
              <w:t>MeOH</w:t>
            </w:r>
            <w:proofErr w:type="spellEnd"/>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0-10% B in 1 min, 10-20% B in 2 min, 20-99% B in 8 min, keep 2.5 min; 99-10% B in 0.1 min; initial conditions for 5 min</w:t>
            </w:r>
          </w:p>
        </w:tc>
        <w:tc>
          <w:tcPr>
            <w:tcW w:w="3515" w:type="dxa"/>
            <w:vMerge w:val="restart"/>
            <w:tcBorders>
              <w:right w:val="single" w:sz="4" w:space="0" w:color="auto"/>
            </w:tcBorders>
            <w:vAlign w:val="center"/>
          </w:tcPr>
          <w:p w:rsidR="00CE442E" w:rsidRPr="00F819AA"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F819AA">
              <w:rPr>
                <w:rFonts w:eastAsia="Times New Roman" w:cs="Times New Roman"/>
                <w:color w:val="000000"/>
                <w:sz w:val="16"/>
                <w:szCs w:val="16"/>
                <w:lang w:val="en-US"/>
              </w:rPr>
              <w:t>QQQ</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roofErr w:type="spellStart"/>
            <w:r>
              <w:rPr>
                <w:rFonts w:eastAsia="Times New Roman" w:cs="Times New Roman"/>
                <w:color w:val="000000"/>
                <w:sz w:val="16"/>
                <w:szCs w:val="16"/>
                <w:lang w:val="en-US"/>
              </w:rPr>
              <w:t>CaV</w:t>
            </w:r>
            <w:proofErr w:type="spellEnd"/>
            <w:r w:rsidRPr="00632EB6">
              <w:rPr>
                <w:rFonts w:eastAsia="Times New Roman" w:cs="Times New Roman"/>
                <w:color w:val="000000"/>
                <w:sz w:val="16"/>
                <w:szCs w:val="16"/>
                <w:lang w:val="en-US"/>
              </w:rPr>
              <w:t xml:space="preserve"> 5.5 kV; ST 550°C; Auxiliary gas 40 psi</w:t>
            </w:r>
          </w:p>
        </w:tc>
      </w:tr>
      <w:tr w:rsidR="00CE442E" w:rsidRPr="000269D8" w:rsidTr="000769E5">
        <w:trPr>
          <w:trHeight w:val="388"/>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val="restart"/>
            <w:tcBorders>
              <w:bottom w:val="single" w:sz="4" w:space="0" w:color="8EAADB" w:themeColor="accent5" w:themeTint="99"/>
            </w:tcBorders>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Feed</w:t>
            </w:r>
          </w:p>
        </w:tc>
        <w:tc>
          <w:tcPr>
            <w:tcW w:w="950" w:type="dxa"/>
            <w:vMerge/>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4300" w:type="dxa"/>
            <w:gridSpan w:val="2"/>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1690" w:type="dxa"/>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Flow: 0.3 mL/min</w:t>
            </w:r>
          </w:p>
        </w:tc>
        <w:tc>
          <w:tcPr>
            <w:tcW w:w="2610" w:type="dxa"/>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Time: </w:t>
            </w:r>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an</w:t>
            </w:r>
            <w:r w:rsidRPr="00632EB6">
              <w:rPr>
                <w:rFonts w:eastAsia="Times New Roman" w:cs="Times New Roman"/>
                <w:color w:val="000000"/>
                <w:sz w:val="16"/>
                <w:szCs w:val="16"/>
                <w:lang w:val="en-US"/>
              </w:rPr>
              <w:t xml:space="preserve">=13.5 min, </w:t>
            </w:r>
            <w:proofErr w:type="spellStart"/>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Tot</w:t>
            </w:r>
            <w:proofErr w:type="spellEnd"/>
            <w:r w:rsidRPr="00632EB6">
              <w:rPr>
                <w:rFonts w:eastAsia="Times New Roman" w:cs="Times New Roman"/>
                <w:color w:val="000000"/>
                <w:sz w:val="16"/>
                <w:szCs w:val="16"/>
                <w:lang w:val="en-US"/>
              </w:rPr>
              <w:t>= 18.5 min</w:t>
            </w:r>
          </w:p>
        </w:tc>
        <w:tc>
          <w:tcPr>
            <w:tcW w:w="3515" w:type="dxa"/>
            <w:tcBorders>
              <w:right w:val="single" w:sz="4" w:space="0" w:color="auto"/>
            </w:tcBorders>
            <w:vAlign w:val="center"/>
          </w:tcPr>
          <w:p w:rsidR="00CE442E" w:rsidRPr="00D35FC5"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vertAlign w:val="subscript"/>
                <w:lang w:val="en-US"/>
              </w:rPr>
            </w:pPr>
            <w:r w:rsidRPr="00632EB6">
              <w:rPr>
                <w:rFonts w:eastAsia="Times New Roman" w:cs="Times New Roman"/>
                <w:color w:val="000000" w:themeColor="text1"/>
                <w:sz w:val="16"/>
                <w:szCs w:val="16"/>
                <w:lang w:val="en-US"/>
              </w:rPr>
              <w:t>LOQ: 0.4 µg/kg for both B</w:t>
            </w:r>
            <w:r w:rsidRPr="00D35FC5">
              <w:rPr>
                <w:rFonts w:eastAsia="Times New Roman" w:cs="Times New Roman"/>
                <w:color w:val="000000" w:themeColor="text1"/>
                <w:sz w:val="16"/>
                <w:szCs w:val="16"/>
                <w:vertAlign w:val="subscript"/>
                <w:lang w:val="en-US"/>
              </w:rPr>
              <w:t>1</w:t>
            </w:r>
            <w:r>
              <w:rPr>
                <w:rFonts w:eastAsia="Times New Roman" w:cs="Times New Roman"/>
                <w:color w:val="000000" w:themeColor="text1"/>
                <w:sz w:val="16"/>
                <w:szCs w:val="16"/>
                <w:vertAlign w:val="subscript"/>
                <w:lang w:val="en-US"/>
              </w:rPr>
              <w:t xml:space="preserve"> </w:t>
            </w:r>
            <w:r>
              <w:rPr>
                <w:rFonts w:eastAsia="Times New Roman" w:cs="Times New Roman"/>
                <w:color w:val="000000" w:themeColor="text1"/>
                <w:sz w:val="16"/>
                <w:szCs w:val="16"/>
                <w:lang w:val="en-US"/>
              </w:rPr>
              <w:t>y B</w:t>
            </w:r>
            <w:r>
              <w:rPr>
                <w:rFonts w:eastAsia="Times New Roman" w:cs="Times New Roman"/>
                <w:color w:val="000000" w:themeColor="text1"/>
                <w:sz w:val="16"/>
                <w:szCs w:val="16"/>
                <w:vertAlign w:val="subscript"/>
                <w:lang w:val="en-US"/>
              </w:rPr>
              <w:t>2</w:t>
            </w:r>
          </w:p>
        </w:tc>
      </w:tr>
      <w:tr w:rsidR="00CE442E" w:rsidRPr="000269D8" w:rsidTr="000769E5">
        <w:trPr>
          <w:trHeight w:val="287"/>
        </w:trPr>
        <w:tc>
          <w:tcPr>
            <w:cnfStyle w:val="001000000000" w:firstRow="0" w:lastRow="0" w:firstColumn="1" w:lastColumn="0" w:oddVBand="0" w:evenVBand="0" w:oddHBand="0" w:evenHBand="0" w:firstRowFirstColumn="0" w:firstRowLastColumn="0" w:lastRowFirstColumn="0" w:lastRowLastColumn="0"/>
            <w:tcW w:w="630" w:type="dxa"/>
            <w:gridSpan w:val="2"/>
            <w:vMerge w:val="restart"/>
            <w:tcBorders>
              <w:left w:val="single" w:sz="4" w:space="0" w:color="auto"/>
              <w:bottom w:val="single" w:sz="4" w:space="0" w:color="8EAADB" w:themeColor="accent5" w:themeTint="99"/>
            </w:tcBorders>
            <w:vAlign w:val="center"/>
          </w:tcPr>
          <w:p w:rsidR="00CE442E" w:rsidRPr="00632EB6" w:rsidRDefault="00CE442E" w:rsidP="000769E5">
            <w:pPr>
              <w:jc w:val="center"/>
              <w:rPr>
                <w:rFonts w:eastAsia="Times New Roman" w:cs="Times New Roman"/>
                <w:b w:val="0"/>
                <w:bCs w:val="0"/>
                <w:color w:val="000000"/>
                <w:sz w:val="16"/>
                <w:szCs w:val="16"/>
                <w:lang w:val="en-US"/>
              </w:rPr>
            </w:pPr>
            <w:r w:rsidRPr="00632EB6">
              <w:rPr>
                <w:rFonts w:eastAsia="Times New Roman" w:cs="Times New Roman"/>
                <w:color w:val="000000"/>
                <w:sz w:val="16"/>
                <w:szCs w:val="16"/>
                <w:lang w:val="en-US"/>
              </w:rPr>
              <w:fldChar w:fldCharType="begin" w:fldLock="1"/>
            </w:r>
            <w:r>
              <w:rPr>
                <w:rFonts w:eastAsia="Times New Roman" w:cs="Times New Roman"/>
                <w:b w:val="0"/>
                <w:bCs w:val="0"/>
                <w:color w:val="000000"/>
                <w:sz w:val="16"/>
                <w:szCs w:val="16"/>
                <w:lang w:val="en-US"/>
              </w:rPr>
              <w:instrText>ADDIN CSL_CITATION {"citationItems":[{"id":"ITEM-1","itemData":{"DOI":"10.1080/02652030701552964","ISBN":"0265203070155","ISSN":"19440057","PMID":"18348046","abstract":"Mycotoxin analysis is usually carried out by high performance liquid chromatography after immunoaffinity column cleanup or in enzyme-linked immunosorbent assay tests. These methods normally involve determination of single compounds only. EU legislation already exists for the aflatoxins, ochratoxin A and patulin in food, and legislation will come into force for deoxynivalenol, zearalenone and the fumonisins in 2007. To enforce the various legal limits, it would be preferable to determine all mycotoxins by routine analysis in different types of matrices in one single extract. This would also be advantageous for HACCP control purposes. For this reason, a multi-method was developed with which 33 mycotoxins in various products could be analysed simultaneously. The mycotoxins were extracted with an acetonitrile/water mixture, diluted with water and then directly injected into a LC–MS/MS system. The mycotoxins were separated by reversed-phase HPLC and detected using an electrospray ionisation interface (ESI) and tandem MS, using MRM in the positive ion mode, to increase specificity for quality control. The following mycotoxins could be analysed in a single 30-min run: Aflatoxins B1, B2, G1 and G2, ochratoxin A, deoxynivalenol, zearalenone, T-2 toxin, HT-2 toxin, α-zearalenol, α-zearalanol, β-zearalanol, sterigmatocystin, cyclopiazonic acid, penicillic acid, fumonisins B1, B2 and B3, diacetoxyscirpenol, 3- and 15-acetyl-deoxynivalenol, zearalanone, ergotamin, ergocornin, ergocristin, α-ergocryptin, citrinin, roquefortin C, fusarenone X, nivalenol, mycophenolic acid, alternariol and alternariol monomethyl ether. The limit of quantification for the aflatoxins and ochratoxin A was 1.0 µg kg−1 and for deoxynivalenol 50 µg kg−1. The quantification limits for the other mycotoxins were in the range 10–200 µg kg−1. The matrix effect and validation data are presented for between 13 and 24 mycotoxins in peanuts, pistachios, wheat, maize, cornflakes, raisins and figs. The method has been compared with the official EU method for the determination of aflatoxins in food and relevant FAPAS rounds. The multi-mycotoxin method has been proven by the detection of more than one mycotoxin in maize, buckwheat, figs and nuts. The LC–MS/MS technique has also been applied to baby food, which is subject to lower limits for aflatoxin B1 and ochratoxin A, ergot alkaloids in naturally contaminated rye and freeze-dried silage samples. © 2008 Taylor &amp; Francis Group, LLC.","author":[{"dropping-particle":"","family":"Spanjer","given":"Martien C.","non-dropping-particle":"","parse-names":false,"suffix":""},{"dropping-particle":"","family":"Rensen","given":"Peter M.","non-dropping-particle":"","parse-names":false,"suffix":""},{"dropping-particle":"","family":"Scholten","given":"Jos M.","non-dropping-particle":"","parse-names":false,"suffix":""}],"container-title":"Food Additives and Contaminants - Part A Chemistry, Analysis, Control, Exposure and Risk Assessment","id":"ITEM-1","issue":"4","issued":{"date-parts":[["2008"]]},"page":"472-489","title":"LC–MS/MS multi-method for mycotoxins after single extraction, with validation data for peanut, pistachio, wheat, maize, cornflakes, raisins and figs","type":"article-journal","volume":"25"},"uris":["http://www.mendeley.com/documents/?uuid=721d3cc3-d8b8-4eb5-ab71-930d42e90ea2","http://www.mendeley.com/documents/?uuid=dadbe125-6a9e-4bd6-931d-bef9a3aef4d6"]}],"mendeley":{"formattedCitation":"(Spanjer, Rensen, and Scholten 2008)","plainTextFormattedCitation":"(Spanjer, Rensen, and Scholten 2008)","previouslyFormattedCitation":"(Spanjer, Rensen, and Scholten 2008)"},"properties":{"noteIndex":0},"schema":"https://github.com/citation-style-language/schema/raw/master/csl-citation.json"}</w:instrText>
            </w:r>
            <w:r w:rsidRPr="00632EB6">
              <w:rPr>
                <w:rFonts w:eastAsia="Times New Roman" w:cs="Times New Roman"/>
                <w:color w:val="000000"/>
                <w:sz w:val="16"/>
                <w:szCs w:val="16"/>
                <w:lang w:val="en-US"/>
              </w:rPr>
              <w:fldChar w:fldCharType="separate"/>
            </w:r>
            <w:r w:rsidRPr="00101EC3">
              <w:rPr>
                <w:rFonts w:eastAsia="Times New Roman" w:cs="Times New Roman"/>
                <w:b w:val="0"/>
                <w:bCs w:val="0"/>
                <w:noProof/>
                <w:color w:val="000000"/>
                <w:sz w:val="16"/>
                <w:szCs w:val="16"/>
                <w:lang w:val="en-US"/>
              </w:rPr>
              <w:t>(Spanjer, Rensen, and Scholten 2008)</w:t>
            </w:r>
            <w:r w:rsidRPr="00632EB6">
              <w:rPr>
                <w:rFonts w:eastAsia="Times New Roman" w:cs="Times New Roman"/>
                <w:color w:val="000000"/>
                <w:sz w:val="16"/>
                <w:szCs w:val="16"/>
                <w:lang w:val="en-US"/>
              </w:rPr>
              <w:fldChar w:fldCharType="end"/>
            </w:r>
          </w:p>
        </w:tc>
        <w:tc>
          <w:tcPr>
            <w:tcW w:w="1035" w:type="dxa"/>
            <w:tcBorders>
              <w:bottom w:val="single" w:sz="4" w:space="0" w:color="8EAADB" w:themeColor="accent5" w:themeTint="99"/>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B</w:t>
            </w:r>
            <w:r w:rsidRPr="00632EB6">
              <w:rPr>
                <w:rFonts w:eastAsia="Times New Roman" w:cs="Times New Roman"/>
                <w:color w:val="000000"/>
                <w:sz w:val="16"/>
                <w:szCs w:val="16"/>
                <w:vertAlign w:val="subscript"/>
                <w:lang w:val="en-US"/>
              </w:rPr>
              <w:t>1</w:t>
            </w:r>
            <w:r w:rsidRPr="00632EB6">
              <w:rPr>
                <w:rFonts w:eastAsia="Times New Roman" w:cs="Times New Roman"/>
                <w:color w:val="000000"/>
                <w:sz w:val="16"/>
                <w:szCs w:val="16"/>
                <w:lang w:val="en-US"/>
              </w:rPr>
              <w:t>, B</w:t>
            </w:r>
            <w:r w:rsidRPr="00632EB6">
              <w:rPr>
                <w:rFonts w:eastAsia="Times New Roman" w:cs="Times New Roman"/>
                <w:color w:val="000000"/>
                <w:sz w:val="16"/>
                <w:szCs w:val="16"/>
                <w:vertAlign w:val="subscript"/>
                <w:lang w:val="en-US"/>
              </w:rPr>
              <w:t>2</w:t>
            </w:r>
            <w:r w:rsidRPr="00632EB6">
              <w:rPr>
                <w:rFonts w:eastAsia="Times New Roman" w:cs="Times New Roman"/>
                <w:color w:val="000000"/>
                <w:sz w:val="16"/>
                <w:szCs w:val="16"/>
                <w:lang w:val="en-US"/>
              </w:rPr>
              <w:t>, B</w:t>
            </w:r>
            <w:r w:rsidRPr="00632EB6">
              <w:rPr>
                <w:rFonts w:eastAsia="Times New Roman" w:cs="Times New Roman"/>
                <w:color w:val="000000"/>
                <w:sz w:val="16"/>
                <w:szCs w:val="16"/>
                <w:vertAlign w:val="subscript"/>
                <w:lang w:val="en-US"/>
              </w:rPr>
              <w:t xml:space="preserve">3 </w:t>
            </w:r>
            <w:r w:rsidRPr="00632EB6">
              <w:rPr>
                <w:rFonts w:eastAsia="Times New Roman" w:cs="Times New Roman"/>
                <w:color w:val="000000"/>
                <w:sz w:val="16"/>
                <w:szCs w:val="16"/>
                <w:lang w:val="en-US"/>
              </w:rPr>
              <w:t>and other toxins</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6"/>
                <w:szCs w:val="16"/>
                <w:lang w:val="en-US"/>
              </w:rPr>
            </w:pPr>
            <w:r w:rsidRPr="00632EB6">
              <w:rPr>
                <w:rFonts w:eastAsia="Times New Roman" w:cs="Times New Roman"/>
                <w:color w:val="000000" w:themeColor="text1"/>
                <w:sz w:val="16"/>
                <w:szCs w:val="16"/>
                <w:lang w:val="en-US"/>
              </w:rPr>
              <w:t>25</w:t>
            </w:r>
          </w:p>
        </w:tc>
        <w:tc>
          <w:tcPr>
            <w:tcW w:w="3615" w:type="dxa"/>
            <w:vMerge w:val="restart"/>
            <w:tcBorders>
              <w:bottom w:val="single" w:sz="4" w:space="0" w:color="8EAADB" w:themeColor="accent5" w:themeTint="99"/>
            </w:tcBorders>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6"/>
                <w:szCs w:val="16"/>
                <w:lang w:val="en-US"/>
              </w:rPr>
            </w:pPr>
            <w:r w:rsidRPr="00632EB6">
              <w:rPr>
                <w:rFonts w:eastAsia="Times New Roman" w:cs="Times New Roman"/>
                <w:color w:val="000000" w:themeColor="text1"/>
                <w:sz w:val="16"/>
                <w:szCs w:val="16"/>
                <w:lang w:val="en-US"/>
              </w:rPr>
              <w:t>1.- Add 100 mL ACN/H</w:t>
            </w:r>
            <w:r w:rsidRPr="00632EB6">
              <w:rPr>
                <w:rFonts w:eastAsia="Times New Roman" w:cs="Times New Roman"/>
                <w:color w:val="000000" w:themeColor="text1"/>
                <w:sz w:val="16"/>
                <w:szCs w:val="16"/>
                <w:vertAlign w:val="subscript"/>
                <w:lang w:val="en-US"/>
              </w:rPr>
              <w:t>2</w:t>
            </w:r>
            <w:r w:rsidRPr="00632EB6">
              <w:rPr>
                <w:rFonts w:eastAsia="Times New Roman" w:cs="Times New Roman"/>
                <w:color w:val="000000" w:themeColor="text1"/>
                <w:sz w:val="16"/>
                <w:szCs w:val="16"/>
                <w:lang w:val="en-US"/>
              </w:rPr>
              <w:t>O 80:20, 2.- Shake 2h; 3.-Dilute 1:4 with H</w:t>
            </w:r>
            <w:r w:rsidRPr="00632EB6">
              <w:rPr>
                <w:rFonts w:eastAsia="Times New Roman" w:cs="Times New Roman"/>
                <w:color w:val="000000" w:themeColor="text1"/>
                <w:sz w:val="16"/>
                <w:szCs w:val="16"/>
                <w:vertAlign w:val="subscript"/>
                <w:lang w:val="en-US"/>
              </w:rPr>
              <w:t>2</w:t>
            </w:r>
            <w:r w:rsidRPr="00632EB6">
              <w:rPr>
                <w:rFonts w:eastAsia="Times New Roman" w:cs="Times New Roman"/>
                <w:color w:val="000000" w:themeColor="text1"/>
                <w:sz w:val="16"/>
                <w:szCs w:val="16"/>
                <w:lang w:val="en-US"/>
              </w:rPr>
              <w:t>O; 4.- Filter if necessary</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themeColor="text1"/>
                <w:sz w:val="16"/>
                <w:szCs w:val="16"/>
                <w:lang w:val="en-US"/>
              </w:rPr>
              <w:t xml:space="preserve">(For raisins and figs use </w:t>
            </w:r>
            <w:proofErr w:type="spellStart"/>
            <w:r w:rsidRPr="00632EB6">
              <w:rPr>
                <w:rFonts w:eastAsia="Times New Roman" w:cs="Times New Roman"/>
                <w:color w:val="000000" w:themeColor="text1"/>
                <w:sz w:val="16"/>
                <w:szCs w:val="16"/>
                <w:lang w:val="en-US"/>
              </w:rPr>
              <w:t>MeOH</w:t>
            </w:r>
            <w:proofErr w:type="spellEnd"/>
            <w:r w:rsidRPr="00632EB6">
              <w:rPr>
                <w:rFonts w:eastAsia="Times New Roman" w:cs="Times New Roman"/>
                <w:color w:val="000000" w:themeColor="text1"/>
                <w:sz w:val="16"/>
                <w:szCs w:val="16"/>
                <w:lang w:val="en-US"/>
              </w:rPr>
              <w:t>)</w:t>
            </w:r>
          </w:p>
        </w:tc>
        <w:tc>
          <w:tcPr>
            <w:tcW w:w="4300" w:type="dxa"/>
            <w:gridSpan w:val="2"/>
            <w:vMerge w:val="restart"/>
            <w:tcBorders>
              <w:bottom w:val="single" w:sz="4" w:space="0" w:color="8EAADB" w:themeColor="accent5" w:themeTint="99"/>
            </w:tcBorders>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eastAsia="Times New Roman" w:cs="Times New Roman"/>
                <w:color w:val="000000"/>
                <w:sz w:val="16"/>
                <w:szCs w:val="16"/>
                <w:lang w:val="en-US"/>
              </w:rPr>
              <w:t>Alltima</w:t>
            </w:r>
            <w:proofErr w:type="spellEnd"/>
            <w:r w:rsidRPr="00632EB6">
              <w:rPr>
                <w:rFonts w:eastAsia="Times New Roman" w:cs="Times New Roman"/>
                <w:color w:val="000000"/>
                <w:sz w:val="16"/>
                <w:szCs w:val="16"/>
                <w:lang w:val="en-US"/>
              </w:rPr>
              <w:t xml:space="preserve"> C</w:t>
            </w:r>
            <w:r w:rsidRPr="00632EB6">
              <w:rPr>
                <w:rFonts w:eastAsia="Times New Roman" w:cs="Times New Roman"/>
                <w:color w:val="000000"/>
                <w:sz w:val="16"/>
                <w:szCs w:val="16"/>
                <w:vertAlign w:val="subscript"/>
                <w:lang w:val="en-US"/>
              </w:rPr>
              <w:t>18</w:t>
            </w:r>
            <w:r w:rsidRPr="00632EB6">
              <w:rPr>
                <w:rFonts w:eastAsia="Times New Roman" w:cs="Times New Roman"/>
                <w:color w:val="000000"/>
                <w:sz w:val="16"/>
                <w:szCs w:val="16"/>
                <w:lang w:val="en-US"/>
              </w:rPr>
              <w:t>, 150 x 3.2 mm, 5 µm at 30 °C</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eastAsia="Times New Roman" w:cs="Times New Roman"/>
                <w:color w:val="000000"/>
                <w:sz w:val="16"/>
                <w:szCs w:val="16"/>
                <w:lang w:val="en-US"/>
              </w:rPr>
              <w:t>Inj</w:t>
            </w:r>
            <w:proofErr w:type="spellEnd"/>
            <w:r w:rsidRPr="00632EB6">
              <w:rPr>
                <w:rFonts w:eastAsia="Times New Roman" w:cs="Times New Roman"/>
                <w:color w:val="000000"/>
                <w:sz w:val="16"/>
                <w:szCs w:val="16"/>
                <w:lang w:val="en-US"/>
              </w:rPr>
              <w:t xml:space="preserve"> </w:t>
            </w:r>
            <w:proofErr w:type="spellStart"/>
            <w:r w:rsidRPr="00632EB6">
              <w:rPr>
                <w:rFonts w:eastAsia="Times New Roman" w:cs="Times New Roman"/>
                <w:color w:val="000000"/>
                <w:sz w:val="16"/>
                <w:szCs w:val="16"/>
                <w:lang w:val="en-US"/>
              </w:rPr>
              <w:t>vol</w:t>
            </w:r>
            <w:proofErr w:type="spellEnd"/>
            <w:r w:rsidRPr="00632EB6">
              <w:rPr>
                <w:rFonts w:eastAsia="Times New Roman" w:cs="Times New Roman"/>
                <w:color w:val="000000"/>
                <w:sz w:val="16"/>
                <w:szCs w:val="16"/>
                <w:lang w:val="en-US"/>
              </w:rPr>
              <w:t xml:space="preserve"> 20 µL, A) H</w:t>
            </w:r>
            <w:r w:rsidRPr="00632EB6">
              <w:rPr>
                <w:rFonts w:eastAsia="Times New Roman" w:cs="Times New Roman"/>
                <w:color w:val="000000"/>
                <w:sz w:val="16"/>
                <w:szCs w:val="16"/>
                <w:vertAlign w:val="subscript"/>
                <w:lang w:val="en-US"/>
              </w:rPr>
              <w:t>2</w:t>
            </w:r>
            <w:r w:rsidRPr="00632EB6">
              <w:rPr>
                <w:rFonts w:eastAsia="Times New Roman" w:cs="Times New Roman"/>
                <w:color w:val="000000"/>
                <w:sz w:val="16"/>
                <w:szCs w:val="16"/>
                <w:lang w:val="en-US"/>
              </w:rPr>
              <w:t>O, B) ACN, both with 0.1% FA</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10-70% B in 12 min (curve 1), keep 4 min, 70-90 % B in 1.5 min (curve 6), keep 2.5 min, 90-10 % B in 1 min (curve 1), initial conditions for 5 min</w:t>
            </w:r>
          </w:p>
        </w:tc>
        <w:tc>
          <w:tcPr>
            <w:tcW w:w="3515" w:type="dxa"/>
            <w:vMerge w:val="restart"/>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6"/>
                <w:szCs w:val="16"/>
                <w:lang w:val="en-US"/>
              </w:rPr>
            </w:pPr>
            <w:r w:rsidRPr="00632EB6">
              <w:rPr>
                <w:rFonts w:eastAsia="Times New Roman" w:cs="Times New Roman"/>
                <w:b/>
                <w:bCs/>
                <w:color w:val="000000"/>
                <w:sz w:val="16"/>
                <w:szCs w:val="16"/>
                <w:lang w:val="en-US"/>
              </w:rPr>
              <w:t>QQQ</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eastAsia="Times New Roman" w:cs="Times New Roman"/>
                <w:color w:val="000000"/>
                <w:sz w:val="16"/>
                <w:szCs w:val="16"/>
                <w:lang w:val="en-US"/>
              </w:rPr>
              <w:t>CaV</w:t>
            </w:r>
            <w:proofErr w:type="spellEnd"/>
            <w:r w:rsidRPr="00632EB6">
              <w:rPr>
                <w:rFonts w:eastAsia="Times New Roman" w:cs="Times New Roman"/>
                <w:color w:val="000000"/>
                <w:sz w:val="16"/>
                <w:szCs w:val="16"/>
                <w:lang w:val="en-US"/>
              </w:rPr>
              <w:t xml:space="preserve"> 2.5 kV; </w:t>
            </w:r>
            <w:proofErr w:type="spellStart"/>
            <w:r w:rsidRPr="00632EB6">
              <w:rPr>
                <w:rFonts w:eastAsia="Times New Roman" w:cs="Times New Roman"/>
                <w:color w:val="000000"/>
                <w:sz w:val="16"/>
                <w:szCs w:val="16"/>
                <w:lang w:val="en-US"/>
              </w:rPr>
              <w:t>CoV</w:t>
            </w:r>
            <w:proofErr w:type="spellEnd"/>
            <w:r w:rsidRPr="00632EB6">
              <w:rPr>
                <w:rFonts w:eastAsia="Times New Roman" w:cs="Times New Roman"/>
                <w:color w:val="000000"/>
                <w:sz w:val="16"/>
                <w:szCs w:val="16"/>
                <w:lang w:val="en-US"/>
              </w:rPr>
              <w:t xml:space="preserve"> 75 V; DGT 450°C; CGF 100 L/h (N</w:t>
            </w:r>
            <w:r w:rsidRPr="00632EB6">
              <w:rPr>
                <w:rFonts w:eastAsia="Times New Roman" w:cs="Times New Roman"/>
                <w:color w:val="000000"/>
                <w:sz w:val="16"/>
                <w:szCs w:val="16"/>
                <w:vertAlign w:val="subscript"/>
                <w:lang w:val="en-US"/>
              </w:rPr>
              <w:t>2</w:t>
            </w:r>
            <w:r w:rsidRPr="00632EB6">
              <w:rPr>
                <w:rFonts w:eastAsia="Times New Roman" w:cs="Times New Roman"/>
                <w:color w:val="000000"/>
                <w:sz w:val="16"/>
                <w:szCs w:val="16"/>
                <w:lang w:val="en-US"/>
              </w:rPr>
              <w:t>); DGF 600 L/h</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630" w:type="dxa"/>
            <w:gridSpan w:val="2"/>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35" w:type="dxa"/>
            <w:vMerge w:val="restart"/>
            <w:tcBorders>
              <w:bottom w:val="single" w:sz="4" w:space="0" w:color="8EAADB" w:themeColor="accent5" w:themeTint="99"/>
            </w:tcBorders>
            <w:shd w:val="clear" w:color="auto" w:fill="auto"/>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Pr>
                <w:rFonts w:eastAsia="Times New Roman" w:cs="Times New Roman"/>
                <w:color w:val="000000"/>
                <w:sz w:val="16"/>
                <w:szCs w:val="16"/>
                <w:lang w:val="en-US"/>
              </w:rPr>
              <w:t>P</w:t>
            </w:r>
            <w:r w:rsidRPr="00632EB6">
              <w:rPr>
                <w:rFonts w:eastAsia="Times New Roman" w:cs="Times New Roman"/>
                <w:color w:val="000000"/>
                <w:sz w:val="16"/>
                <w:szCs w:val="16"/>
                <w:lang w:val="en-US"/>
              </w:rPr>
              <w:t>eanut, pistachio, wheat, maize, cornflakes, raisins, figs</w:t>
            </w: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4300"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r>
      <w:tr w:rsidR="00CE442E" w:rsidRPr="000269D8" w:rsidTr="000769E5">
        <w:trPr>
          <w:trHeight w:val="64"/>
        </w:trPr>
        <w:tc>
          <w:tcPr>
            <w:cnfStyle w:val="001000000000" w:firstRow="0" w:lastRow="0" w:firstColumn="1" w:lastColumn="0" w:oddVBand="0" w:evenVBand="0" w:oddHBand="0" w:evenHBand="0" w:firstRowFirstColumn="0" w:firstRowLastColumn="0" w:lastRowFirstColumn="0" w:lastRowLastColumn="0"/>
            <w:tcW w:w="630" w:type="dxa"/>
            <w:gridSpan w:val="2"/>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35" w:type="dxa"/>
            <w:vMerge/>
            <w:shd w:val="clear" w:color="auto" w:fill="auto"/>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950" w:type="dxa"/>
            <w:vMerge/>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1690" w:type="dxa"/>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Flow: 0.3 mL/min</w:t>
            </w:r>
          </w:p>
        </w:tc>
        <w:tc>
          <w:tcPr>
            <w:tcW w:w="2610" w:type="dxa"/>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Time: </w:t>
            </w:r>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an</w:t>
            </w:r>
            <w:r w:rsidRPr="00632EB6">
              <w:rPr>
                <w:rFonts w:eastAsia="Times New Roman" w:cs="Times New Roman"/>
                <w:color w:val="000000"/>
                <w:sz w:val="16"/>
                <w:szCs w:val="16"/>
                <w:lang w:val="en-US"/>
              </w:rPr>
              <w:t xml:space="preserve">=20 min, </w:t>
            </w:r>
            <w:proofErr w:type="spellStart"/>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Tot</w:t>
            </w:r>
            <w:proofErr w:type="spellEnd"/>
            <w:r w:rsidRPr="00632EB6">
              <w:rPr>
                <w:rFonts w:eastAsia="Times New Roman" w:cs="Times New Roman"/>
                <w:color w:val="000000"/>
                <w:sz w:val="16"/>
                <w:szCs w:val="16"/>
                <w:lang w:val="en-US"/>
              </w:rPr>
              <w:t>=25 min</w:t>
            </w:r>
          </w:p>
        </w:tc>
        <w:tc>
          <w:tcPr>
            <w:tcW w:w="3515" w:type="dxa"/>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themeColor="text1"/>
                <w:sz w:val="16"/>
                <w:szCs w:val="16"/>
                <w:lang w:val="en-US"/>
              </w:rPr>
              <w:t>LOQ: depending on the matrix, B</w:t>
            </w:r>
            <w:r w:rsidRPr="00632EB6">
              <w:rPr>
                <w:rFonts w:eastAsia="Times New Roman" w:cs="Times New Roman"/>
                <w:color w:val="000000" w:themeColor="text1"/>
                <w:sz w:val="16"/>
                <w:szCs w:val="16"/>
                <w:vertAlign w:val="subscript"/>
                <w:lang w:val="en-US"/>
              </w:rPr>
              <w:t>1</w:t>
            </w:r>
            <w:r w:rsidRPr="00632EB6">
              <w:rPr>
                <w:rFonts w:eastAsia="Times New Roman" w:cs="Times New Roman"/>
                <w:color w:val="000000" w:themeColor="text1"/>
                <w:sz w:val="16"/>
                <w:szCs w:val="16"/>
                <w:lang w:val="en-US"/>
              </w:rPr>
              <w:t xml:space="preserve"> 5-100 µg/kg,</w:t>
            </w:r>
            <w:r>
              <w:rPr>
                <w:rFonts w:eastAsia="Times New Roman" w:cs="Times New Roman"/>
                <w:color w:val="000000" w:themeColor="text1"/>
                <w:sz w:val="16"/>
                <w:szCs w:val="16"/>
                <w:lang w:val="en-US"/>
              </w:rPr>
              <w:t xml:space="preserve"> </w:t>
            </w:r>
            <w:r w:rsidRPr="00632EB6">
              <w:rPr>
                <w:rFonts w:eastAsia="Times New Roman" w:cs="Times New Roman"/>
                <w:color w:val="000000" w:themeColor="text1"/>
                <w:sz w:val="16"/>
                <w:szCs w:val="16"/>
                <w:lang w:val="en-US"/>
              </w:rPr>
              <w:t>B</w:t>
            </w:r>
            <w:r w:rsidRPr="00632EB6">
              <w:rPr>
                <w:rFonts w:eastAsia="Times New Roman" w:cs="Times New Roman"/>
                <w:color w:val="000000" w:themeColor="text1"/>
                <w:sz w:val="16"/>
                <w:szCs w:val="16"/>
                <w:vertAlign w:val="subscript"/>
                <w:lang w:val="en-US"/>
              </w:rPr>
              <w:t>2</w:t>
            </w:r>
            <w:r w:rsidRPr="00632EB6">
              <w:rPr>
                <w:rFonts w:eastAsia="Times New Roman" w:cs="Times New Roman"/>
                <w:color w:val="000000" w:themeColor="text1"/>
                <w:sz w:val="16"/>
                <w:szCs w:val="16"/>
                <w:lang w:val="en-US"/>
              </w:rPr>
              <w:t xml:space="preserve"> 1-100 µg/kg</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vAlign w:val="center"/>
          </w:tcPr>
          <w:p w:rsidR="00CE442E" w:rsidRPr="00632EB6" w:rsidRDefault="00CE442E" w:rsidP="000769E5">
            <w:pPr>
              <w:jc w:val="center"/>
              <w:rPr>
                <w:rFonts w:eastAsia="Times New Roman" w:cs="Times New Roman"/>
                <w:b w:val="0"/>
                <w:bCs w:val="0"/>
                <w:color w:val="000000"/>
                <w:sz w:val="16"/>
                <w:szCs w:val="16"/>
                <w:lang w:val="en-US"/>
              </w:rPr>
            </w:pPr>
            <w:r w:rsidRPr="00632EB6">
              <w:rPr>
                <w:rFonts w:eastAsia="Times New Roman" w:cs="Times New Roman"/>
                <w:color w:val="000000"/>
                <w:sz w:val="16"/>
                <w:szCs w:val="16"/>
                <w:lang w:val="en-US"/>
              </w:rPr>
              <w:fldChar w:fldCharType="begin" w:fldLock="1"/>
            </w:r>
            <w:r>
              <w:rPr>
                <w:rFonts w:eastAsia="Times New Roman" w:cs="Times New Roman"/>
                <w:b w:val="0"/>
                <w:bCs w:val="0"/>
                <w:color w:val="000000"/>
                <w:sz w:val="16"/>
                <w:szCs w:val="16"/>
                <w:lang w:val="en-US"/>
              </w:rPr>
              <w:instrText>ADDIN CSL_CITATION {"citationItems":[{"id":"ITEM-1","itemData":{"DOI":"10.1016/j.chroma.2014.02.025","ISSN":"00219673","PMID":"24636559","abstract":"Optimization and validation of a multi-mycotoxin method by LC-MS/MS is presented. The method covers the EU-regulated mycotoxins (aflatoxins, fumonisins, ochratoxin A, deoxynivalenol, zearalenone, T-2 and HT-2), as well as nivalenol and 3- and 15-acetyldeoxynivalenol for analysis of cereals, cocoa, oil, spices, infant formula, coffee and nuts. The proposed procedure combines two clean-up strategies: First, a generic preparation suitable for all mycotoxins based on the QuEChERS (for quick, easy, cheap, effective, rugged and safe) protocol. Second, a specific clean-up devoted to aflatoxins and ochratoxin A using immunoaffinity column (IAC) clean-up. Positive identification of mycotoxins in matrix was conducted according to the confirmation criteria defined in EU Commission Decision 2002/657/EC while quantification was performed by isotopic dilution using 13C-labeled mycotoxins as internal standards. Limits of quantification were at or below the maximum levels set in the EC/1886/2006 document for all mycotoxin/matrix combinations under regulation. In particular, the inclusion of an IAC step allowed achieving LOQs as low as 0.05 and 0.25μg/kg in cereals for aflatoxins and ochratoxin A, respectively. Other performance parameters like linearity [(r)2&gt;0.99], recovery [71-118%], precision [(RSDr and RSDiR)&lt;33%], and trueness [78-117%] were all compliant with the analytical requirements stipulated in the CEN/TR/16059 document. Method ruggedness was proved by a verification process conducted by another laboratory. © 2014 Elsevier B.V.","author":[{"dropping-particle":"","family":"Desmarchelier","given":"Aurélien","non-dropping-particle":"","parse-names":false,"suffix":""},{"dropping-particle":"","family":"Tessiot","given":"Sabine","non-dropping-particle":"","parse-names":false,"suffix":""},{"dropping-particle":"","family":"Bessaire","given":"Thomas","non-dropping-particle":"","parse-names":false,"suffix":""},{"dropping-particle":"","family":"Racault","given":"Lucie","non-dropping-particle":"","parse-names":false,"suffix":""},{"dropping-particle":"","family":"Fiorese","given":"Elisa","non-dropping-particle":"","parse-names":false,"suffix":""},{"dropping-particle":"","family":"Urbani","given":"Alessandro","non-dropping-particle":"","parse-names":false,"suffix":""},{"dropping-particle":"","family":"Chan","given":"Wai Chinn","non-dropping-particle":"","parse-names":false,"suffix":""},{"dropping-particle":"","family":"Cheng","given":"Pearly","non-dropping-particle":"","parse-names":false,"suffix":""},{"dropping-particle":"","family":"Mottier","given":"Pascal","non-dropping-particle":"","parse-names":false,"suffix":""}],"container-title":"Journal of Chromatography A","id":"ITEM-1","issued":{"date-parts":[["2014"]]},"page":"75-84","publisher":"Elsevier B.V.","title":"Combining the quick, easy, cheap, effective, rugged and safe approach and clean-up by immunoaffinity column for the analysis of 15 mycotoxins by isotope dilution liquid chromatography tandem mass spectrometry","type":"article-journal","volume":"1337"},"uris":["http://www.mendeley.com/documents/?uuid=18035fbd-bca0-4329-828a-e53d022c87b1","http://www.mendeley.com/documents/?uuid=26572829-c390-47fb-abed-82f4daa0ea4b"]}],"mendeley":{"formattedCitation":"(Aurélien Desmarchelier et al. 2014)","plainTextFormattedCitation":"(Aurélien Desmarchelier et al. 2014)","previouslyFormattedCitation":"(Aurélien Desmarchelier et al. 2014)"},"properties":{"noteIndex":0},"schema":"https://github.com/citation-style-language/schema/raw/master/csl-citation.json"}</w:instrText>
            </w:r>
            <w:r w:rsidRPr="00632EB6">
              <w:rPr>
                <w:rFonts w:eastAsia="Times New Roman" w:cs="Times New Roman"/>
                <w:color w:val="000000"/>
                <w:sz w:val="16"/>
                <w:szCs w:val="16"/>
                <w:lang w:val="en-US"/>
              </w:rPr>
              <w:fldChar w:fldCharType="separate"/>
            </w:r>
            <w:r w:rsidRPr="00101EC3">
              <w:rPr>
                <w:rFonts w:eastAsia="Times New Roman" w:cs="Times New Roman"/>
                <w:b w:val="0"/>
                <w:bCs w:val="0"/>
                <w:noProof/>
                <w:color w:val="000000"/>
                <w:sz w:val="16"/>
                <w:szCs w:val="16"/>
                <w:lang w:val="en-US"/>
              </w:rPr>
              <w:t xml:space="preserve">(Aurélien </w:t>
            </w:r>
            <w:r w:rsidRPr="00101EC3">
              <w:rPr>
                <w:rFonts w:eastAsia="Times New Roman" w:cs="Times New Roman"/>
                <w:b w:val="0"/>
                <w:bCs w:val="0"/>
                <w:noProof/>
                <w:color w:val="000000"/>
                <w:sz w:val="16"/>
                <w:szCs w:val="16"/>
                <w:lang w:val="en-US"/>
              </w:rPr>
              <w:lastRenderedPageBreak/>
              <w:t>Desmarchelier et al. 2014)</w:t>
            </w:r>
            <w:r w:rsidRPr="00632EB6">
              <w:rPr>
                <w:rFonts w:eastAsia="Times New Roman" w:cs="Times New Roman"/>
                <w:color w:val="000000"/>
                <w:sz w:val="16"/>
                <w:szCs w:val="16"/>
                <w:lang w:val="en-US"/>
              </w:rPr>
              <w:fldChar w:fldCharType="end"/>
            </w:r>
          </w:p>
        </w:tc>
        <w:tc>
          <w:tcPr>
            <w:tcW w:w="1047" w:type="dxa"/>
            <w:gridSpan w:val="2"/>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lastRenderedPageBreak/>
              <w:t>B</w:t>
            </w:r>
            <w:r w:rsidRPr="00632EB6">
              <w:rPr>
                <w:rFonts w:eastAsia="Times New Roman" w:cs="Times New Roman"/>
                <w:color w:val="000000"/>
                <w:sz w:val="16"/>
                <w:szCs w:val="16"/>
                <w:vertAlign w:val="subscript"/>
                <w:lang w:val="en-US"/>
              </w:rPr>
              <w:t>1</w:t>
            </w:r>
            <w:r w:rsidRPr="00632EB6">
              <w:rPr>
                <w:rFonts w:eastAsia="Times New Roman" w:cs="Times New Roman"/>
                <w:color w:val="000000"/>
                <w:sz w:val="16"/>
                <w:szCs w:val="16"/>
                <w:lang w:val="en-US"/>
              </w:rPr>
              <w:t>, B</w:t>
            </w:r>
            <w:r w:rsidRPr="00632EB6">
              <w:rPr>
                <w:rFonts w:eastAsia="Times New Roman" w:cs="Times New Roman"/>
                <w:color w:val="000000"/>
                <w:sz w:val="16"/>
                <w:szCs w:val="16"/>
                <w:vertAlign w:val="subscript"/>
                <w:lang w:val="en-US"/>
              </w:rPr>
              <w:t xml:space="preserve">2 </w:t>
            </w:r>
            <w:r w:rsidRPr="00632EB6">
              <w:rPr>
                <w:rFonts w:cs="Times New Roman"/>
                <w:sz w:val="16"/>
                <w:szCs w:val="16"/>
                <w:lang w:val="en-US"/>
              </w:rPr>
              <w:t>and other toxins</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6"/>
                <w:szCs w:val="16"/>
                <w:lang w:val="en-US"/>
              </w:rPr>
            </w:pPr>
            <w:r w:rsidRPr="00632EB6">
              <w:rPr>
                <w:rFonts w:eastAsia="Times New Roman" w:cs="Times New Roman"/>
                <w:color w:val="000000" w:themeColor="text1"/>
                <w:sz w:val="16"/>
                <w:szCs w:val="16"/>
                <w:lang w:val="en-US"/>
              </w:rPr>
              <w:t>25</w:t>
            </w:r>
          </w:p>
        </w:tc>
        <w:tc>
          <w:tcPr>
            <w:tcW w:w="3615" w:type="dxa"/>
            <w:vMerge w:val="restart"/>
            <w:tcBorders>
              <w:bottom w:val="single" w:sz="4" w:space="0" w:color="8EAADB" w:themeColor="accent5" w:themeTint="99"/>
            </w:tcBorders>
            <w:noWrap/>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6"/>
                <w:szCs w:val="16"/>
                <w:lang w:val="en-US"/>
              </w:rPr>
            </w:pPr>
            <w:r w:rsidRPr="00632EB6">
              <w:rPr>
                <w:rFonts w:eastAsia="Times New Roman" w:cs="Times New Roman"/>
                <w:color w:val="000000" w:themeColor="text1"/>
                <w:sz w:val="16"/>
                <w:szCs w:val="16"/>
                <w:lang w:val="en-US"/>
              </w:rPr>
              <w:lastRenderedPageBreak/>
              <w:t>1.- Add 50 mL H</w:t>
            </w:r>
            <w:r w:rsidRPr="00632EB6">
              <w:rPr>
                <w:rFonts w:eastAsia="Times New Roman" w:cs="Times New Roman"/>
                <w:color w:val="000000" w:themeColor="text1"/>
                <w:sz w:val="16"/>
                <w:szCs w:val="16"/>
                <w:vertAlign w:val="subscript"/>
                <w:lang w:val="en-US"/>
              </w:rPr>
              <w:t>2</w:t>
            </w:r>
            <w:r w:rsidRPr="00632EB6">
              <w:rPr>
                <w:rFonts w:eastAsia="Times New Roman" w:cs="Times New Roman"/>
                <w:color w:val="000000" w:themeColor="text1"/>
                <w:sz w:val="16"/>
                <w:szCs w:val="16"/>
                <w:lang w:val="en-US"/>
              </w:rPr>
              <w:t xml:space="preserve">O, 2.- Homogenize 1 min 10000 rpm, 3.-Take 5 g of sample (peanut, green </w:t>
            </w:r>
            <w:proofErr w:type="spellStart"/>
            <w:r w:rsidRPr="00632EB6">
              <w:rPr>
                <w:rFonts w:eastAsia="Times New Roman" w:cs="Times New Roman"/>
                <w:color w:val="000000" w:themeColor="text1"/>
                <w:sz w:val="16"/>
                <w:szCs w:val="16"/>
                <w:lang w:val="en-US"/>
              </w:rPr>
              <w:t>cofee</w:t>
            </w:r>
            <w:proofErr w:type="spellEnd"/>
            <w:r w:rsidRPr="00632EB6">
              <w:rPr>
                <w:rFonts w:eastAsia="Times New Roman" w:cs="Times New Roman"/>
                <w:color w:val="000000" w:themeColor="text1"/>
                <w:sz w:val="16"/>
                <w:szCs w:val="16"/>
                <w:lang w:val="en-US"/>
              </w:rPr>
              <w:t xml:space="preserve">, cocoa, paprika) or 2 g (infant formula, sunflower oil), 4.-Add 100 </w:t>
            </w:r>
            <w:r w:rsidRPr="00632EB6">
              <w:rPr>
                <w:rFonts w:cs="Times New Roman"/>
                <w:sz w:val="16"/>
                <w:szCs w:val="16"/>
                <w:lang w:val="en-US"/>
              </w:rPr>
              <w:t xml:space="preserve">µL of </w:t>
            </w:r>
            <w:r w:rsidRPr="00632EB6">
              <w:rPr>
                <w:rFonts w:cs="Times New Roman"/>
                <w:sz w:val="16"/>
                <w:szCs w:val="16"/>
                <w:vertAlign w:val="superscript"/>
                <w:lang w:val="en-US"/>
              </w:rPr>
              <w:t>13</w:t>
            </w:r>
            <w:r w:rsidRPr="00632EB6">
              <w:rPr>
                <w:rFonts w:cs="Times New Roman"/>
                <w:sz w:val="16"/>
                <w:szCs w:val="16"/>
                <w:lang w:val="en-US"/>
              </w:rPr>
              <w:t>C-FB standard (FB</w:t>
            </w:r>
            <w:r w:rsidRPr="00632EB6">
              <w:rPr>
                <w:rFonts w:cs="Times New Roman"/>
                <w:sz w:val="16"/>
                <w:szCs w:val="16"/>
                <w:vertAlign w:val="subscript"/>
                <w:lang w:val="en-US"/>
              </w:rPr>
              <w:t>1</w:t>
            </w:r>
            <w:r w:rsidRPr="00632EB6">
              <w:rPr>
                <w:rFonts w:cs="Times New Roman"/>
                <w:sz w:val="16"/>
                <w:szCs w:val="16"/>
                <w:lang w:val="en-US"/>
              </w:rPr>
              <w:t xml:space="preserve"> and FB</w:t>
            </w:r>
            <w:r w:rsidRPr="00632EB6">
              <w:rPr>
                <w:rFonts w:cs="Times New Roman"/>
                <w:sz w:val="16"/>
                <w:szCs w:val="16"/>
                <w:vertAlign w:val="subscript"/>
                <w:lang w:val="en-US"/>
              </w:rPr>
              <w:t>2</w:t>
            </w:r>
            <w:r w:rsidRPr="00632EB6">
              <w:rPr>
                <w:rFonts w:cs="Times New Roman"/>
                <w:sz w:val="16"/>
                <w:szCs w:val="16"/>
                <w:lang w:val="en-US"/>
              </w:rPr>
              <w:t xml:space="preserve"> each 10 µg/mL), 5.-Add 10 mL H</w:t>
            </w:r>
            <w:r w:rsidRPr="00632EB6">
              <w:rPr>
                <w:rFonts w:cs="Times New Roman"/>
                <w:sz w:val="16"/>
                <w:szCs w:val="16"/>
                <w:vertAlign w:val="subscript"/>
                <w:lang w:val="en-US"/>
              </w:rPr>
              <w:t>2</w:t>
            </w:r>
            <w:r w:rsidRPr="00632EB6">
              <w:rPr>
                <w:rFonts w:cs="Times New Roman"/>
                <w:sz w:val="16"/>
                <w:szCs w:val="16"/>
                <w:lang w:val="en-US"/>
              </w:rPr>
              <w:t xml:space="preserve">O and 10 mL ACN, 0.5% </w:t>
            </w:r>
            <w:proofErr w:type="spellStart"/>
            <w:r w:rsidRPr="00632EB6">
              <w:rPr>
                <w:rFonts w:cs="Times New Roman"/>
                <w:sz w:val="16"/>
                <w:szCs w:val="16"/>
                <w:lang w:val="en-US"/>
              </w:rPr>
              <w:t>AcOH</w:t>
            </w:r>
            <w:proofErr w:type="spellEnd"/>
            <w:r w:rsidRPr="00632EB6">
              <w:rPr>
                <w:rFonts w:cs="Times New Roman"/>
                <w:sz w:val="16"/>
                <w:szCs w:val="16"/>
                <w:lang w:val="en-US"/>
              </w:rPr>
              <w:t>, 6.-</w:t>
            </w:r>
            <w:r w:rsidRPr="00632EB6">
              <w:rPr>
                <w:rFonts w:eastAsia="Times New Roman" w:cs="Times New Roman"/>
                <w:color w:val="000000" w:themeColor="text1"/>
                <w:sz w:val="16"/>
                <w:szCs w:val="16"/>
                <w:lang w:val="en-US"/>
              </w:rPr>
              <w:t xml:space="preserve"> Add 5 g MgSO</w:t>
            </w:r>
            <w:r w:rsidRPr="00632EB6">
              <w:rPr>
                <w:rFonts w:eastAsia="Times New Roman" w:cs="Times New Roman"/>
                <w:color w:val="000000" w:themeColor="text1"/>
                <w:sz w:val="16"/>
                <w:szCs w:val="16"/>
                <w:vertAlign w:val="subscript"/>
                <w:lang w:val="en-US"/>
              </w:rPr>
              <w:t>4</w:t>
            </w:r>
            <w:r w:rsidRPr="00632EB6">
              <w:rPr>
                <w:rFonts w:eastAsia="Times New Roman" w:cs="Times New Roman"/>
                <w:color w:val="000000" w:themeColor="text1"/>
                <w:sz w:val="16"/>
                <w:szCs w:val="16"/>
                <w:lang w:val="en-US"/>
              </w:rPr>
              <w:t>:NaCl 4:1</w:t>
            </w:r>
            <w:r w:rsidRPr="00632EB6">
              <w:rPr>
                <w:rFonts w:cs="Times New Roman"/>
                <w:sz w:val="16"/>
                <w:szCs w:val="16"/>
                <w:lang w:val="en-US"/>
              </w:rPr>
              <w:t xml:space="preserve"> Centrifuge 4000g, 15 min, 7.-Defat 5 mL ACN phase with 5 ml hexane. 8.- Take 1 mL of ACN phase, dry, 9.-Reconstitute in 150 µL H</w:t>
            </w:r>
            <w:r w:rsidRPr="00632EB6">
              <w:rPr>
                <w:rFonts w:cs="Times New Roman"/>
                <w:sz w:val="16"/>
                <w:szCs w:val="16"/>
                <w:vertAlign w:val="subscript"/>
                <w:lang w:val="en-US"/>
              </w:rPr>
              <w:t>2</w:t>
            </w:r>
            <w:r w:rsidRPr="00632EB6">
              <w:rPr>
                <w:rFonts w:cs="Times New Roman"/>
                <w:sz w:val="16"/>
                <w:szCs w:val="16"/>
                <w:lang w:val="en-US"/>
              </w:rPr>
              <w:t>O/</w:t>
            </w:r>
            <w:proofErr w:type="spellStart"/>
            <w:r w:rsidRPr="00632EB6">
              <w:rPr>
                <w:rFonts w:cs="Times New Roman"/>
                <w:sz w:val="16"/>
                <w:szCs w:val="16"/>
                <w:lang w:val="en-US"/>
              </w:rPr>
              <w:t>MeOH</w:t>
            </w:r>
            <w:proofErr w:type="spellEnd"/>
            <w:r w:rsidRPr="00632EB6">
              <w:rPr>
                <w:rFonts w:cs="Times New Roman"/>
                <w:sz w:val="16"/>
                <w:szCs w:val="16"/>
                <w:lang w:val="en-US"/>
              </w:rPr>
              <w:t xml:space="preserve"> 1:1, 10.-Centrifuge 8500 g, 10 min, 11.-Take 60 µL, add 140 µL H</w:t>
            </w:r>
            <w:r w:rsidRPr="00632EB6">
              <w:rPr>
                <w:rFonts w:cs="Times New Roman"/>
                <w:sz w:val="16"/>
                <w:szCs w:val="16"/>
                <w:vertAlign w:val="subscript"/>
                <w:lang w:val="en-US"/>
              </w:rPr>
              <w:t>2</w:t>
            </w:r>
            <w:r w:rsidRPr="00632EB6">
              <w:rPr>
                <w:rFonts w:cs="Times New Roman"/>
                <w:sz w:val="16"/>
                <w:szCs w:val="16"/>
                <w:lang w:val="en-US"/>
              </w:rPr>
              <w:t>O, 12.-Centrifuge 8500 g, 10 min</w:t>
            </w:r>
          </w:p>
        </w:tc>
        <w:tc>
          <w:tcPr>
            <w:tcW w:w="4300" w:type="dxa"/>
            <w:gridSpan w:val="2"/>
            <w:vMerge w:val="restart"/>
            <w:tcBorders>
              <w:bottom w:val="single" w:sz="4" w:space="0" w:color="8EAADB" w:themeColor="accent5" w:themeTint="99"/>
            </w:tcBorders>
            <w:noWrap/>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eastAsia="Times New Roman" w:cs="Times New Roman"/>
                <w:color w:val="000000"/>
                <w:sz w:val="16"/>
                <w:szCs w:val="16"/>
                <w:lang w:val="en-US"/>
              </w:rPr>
              <w:lastRenderedPageBreak/>
              <w:t>Zorbax</w:t>
            </w:r>
            <w:proofErr w:type="spellEnd"/>
            <w:r w:rsidRPr="00632EB6">
              <w:rPr>
                <w:rFonts w:eastAsia="Times New Roman" w:cs="Times New Roman"/>
                <w:color w:val="000000"/>
                <w:sz w:val="16"/>
                <w:szCs w:val="16"/>
                <w:lang w:val="en-US"/>
              </w:rPr>
              <w:t xml:space="preserve"> Bonus-RP C</w:t>
            </w:r>
            <w:r w:rsidRPr="00632EB6">
              <w:rPr>
                <w:rFonts w:eastAsia="Times New Roman" w:cs="Times New Roman"/>
                <w:color w:val="000000"/>
                <w:sz w:val="16"/>
                <w:szCs w:val="16"/>
                <w:vertAlign w:val="subscript"/>
                <w:lang w:val="en-US"/>
              </w:rPr>
              <w:t>18</w:t>
            </w:r>
            <w:r w:rsidRPr="00632EB6">
              <w:rPr>
                <w:rFonts w:eastAsia="Times New Roman" w:cs="Times New Roman"/>
                <w:color w:val="000000"/>
                <w:sz w:val="16"/>
                <w:szCs w:val="16"/>
                <w:lang w:val="en-US"/>
              </w:rPr>
              <w:t>, 150 x 2.1 mm, 3.5 µm at 50 °C</w:t>
            </w:r>
          </w:p>
          <w:p w:rsidR="00CE442E" w:rsidRPr="00533C48" w:rsidRDefault="00CE442E" w:rsidP="000769E5">
            <w:pPr>
              <w:pStyle w:val="ListParagraph"/>
              <w:tabs>
                <w:tab w:val="center" w:pos="4419"/>
                <w:tab w:val="right" w:pos="8838"/>
              </w:tabs>
              <w:ind w:left="50"/>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roofErr w:type="spellStart"/>
            <w:r w:rsidRPr="00533C48">
              <w:rPr>
                <w:rFonts w:cs="Times New Roman"/>
                <w:sz w:val="16"/>
                <w:szCs w:val="16"/>
                <w:lang w:val="en-US"/>
              </w:rPr>
              <w:t>Inj</w:t>
            </w:r>
            <w:proofErr w:type="spellEnd"/>
            <w:r w:rsidRPr="00533C48">
              <w:rPr>
                <w:rFonts w:cs="Times New Roman"/>
                <w:sz w:val="16"/>
                <w:szCs w:val="16"/>
                <w:lang w:val="en-US"/>
              </w:rPr>
              <w:t xml:space="preserve"> </w:t>
            </w:r>
            <w:proofErr w:type="spellStart"/>
            <w:r w:rsidRPr="00533C48">
              <w:rPr>
                <w:rFonts w:cs="Times New Roman"/>
                <w:sz w:val="16"/>
                <w:szCs w:val="16"/>
                <w:lang w:val="en-US"/>
              </w:rPr>
              <w:t>vol</w:t>
            </w:r>
            <w:proofErr w:type="spellEnd"/>
            <w:r w:rsidRPr="00533C48">
              <w:rPr>
                <w:rFonts w:cs="Times New Roman"/>
                <w:sz w:val="16"/>
                <w:szCs w:val="16"/>
                <w:lang w:val="en-US"/>
              </w:rPr>
              <w:t xml:space="preserve"> 20 µL</w:t>
            </w:r>
          </w:p>
          <w:p w:rsidR="00CE442E" w:rsidRPr="00533C48"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533C48">
              <w:rPr>
                <w:rFonts w:eastAsia="Times New Roman" w:cs="Times New Roman"/>
                <w:color w:val="000000"/>
                <w:sz w:val="16"/>
                <w:szCs w:val="16"/>
                <w:lang w:val="en-US"/>
              </w:rPr>
              <w:lastRenderedPageBreak/>
              <w:t>A) H</w:t>
            </w:r>
            <w:r w:rsidRPr="00533C48">
              <w:rPr>
                <w:rFonts w:eastAsia="Times New Roman" w:cs="Times New Roman"/>
                <w:color w:val="000000"/>
                <w:sz w:val="16"/>
                <w:szCs w:val="16"/>
                <w:vertAlign w:val="subscript"/>
                <w:lang w:val="en-US"/>
              </w:rPr>
              <w:t>2</w:t>
            </w:r>
            <w:r w:rsidRPr="00533C48">
              <w:rPr>
                <w:rFonts w:eastAsia="Times New Roman" w:cs="Times New Roman"/>
                <w:color w:val="000000"/>
                <w:sz w:val="16"/>
                <w:szCs w:val="16"/>
                <w:lang w:val="en-US"/>
              </w:rPr>
              <w:t xml:space="preserve">O, 0.15% FA, 10 </w:t>
            </w:r>
            <w:proofErr w:type="spellStart"/>
            <w:r w:rsidRPr="00533C48">
              <w:rPr>
                <w:rFonts w:eastAsia="Times New Roman" w:cs="Times New Roman"/>
                <w:color w:val="000000"/>
                <w:sz w:val="16"/>
                <w:szCs w:val="16"/>
                <w:lang w:val="en-US"/>
              </w:rPr>
              <w:t>mM</w:t>
            </w:r>
            <w:proofErr w:type="spellEnd"/>
            <w:r w:rsidRPr="00533C48">
              <w:rPr>
                <w:rFonts w:eastAsia="Times New Roman" w:cs="Times New Roman"/>
                <w:color w:val="000000"/>
                <w:sz w:val="16"/>
                <w:szCs w:val="16"/>
                <w:lang w:val="en-US"/>
              </w:rPr>
              <w:t xml:space="preserve"> </w:t>
            </w:r>
            <w:proofErr w:type="spellStart"/>
            <w:r w:rsidRPr="00533C48">
              <w:rPr>
                <w:rFonts w:eastAsia="Times New Roman" w:cs="Times New Roman"/>
                <w:color w:val="000000"/>
                <w:sz w:val="16"/>
                <w:szCs w:val="16"/>
                <w:lang w:val="en-US"/>
              </w:rPr>
              <w:t>AmFo</w:t>
            </w:r>
            <w:proofErr w:type="spellEnd"/>
            <w:r w:rsidRPr="00533C48">
              <w:rPr>
                <w:rFonts w:eastAsia="Times New Roman" w:cs="Times New Roman"/>
                <w:color w:val="000000"/>
                <w:sz w:val="16"/>
                <w:szCs w:val="16"/>
                <w:lang w:val="en-US"/>
              </w:rPr>
              <w:t xml:space="preserve">, B) </w:t>
            </w:r>
            <w:proofErr w:type="spellStart"/>
            <w:r w:rsidRPr="00533C48">
              <w:rPr>
                <w:rFonts w:eastAsia="Times New Roman" w:cs="Times New Roman"/>
                <w:color w:val="000000"/>
                <w:sz w:val="16"/>
                <w:szCs w:val="16"/>
                <w:lang w:val="en-US"/>
              </w:rPr>
              <w:t>MeOH</w:t>
            </w:r>
            <w:proofErr w:type="spellEnd"/>
            <w:r w:rsidRPr="00533C48">
              <w:rPr>
                <w:rFonts w:eastAsia="Times New Roman" w:cs="Times New Roman"/>
                <w:color w:val="000000"/>
                <w:sz w:val="16"/>
                <w:szCs w:val="16"/>
                <w:lang w:val="en-US"/>
              </w:rPr>
              <w:t>, 0.05% FA</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15% B for 0.5 min, 15-100 % B in 6 min, keep for 4.5 min, 100-15% B in 0.5 min, initial conditions for 7.5 min</w:t>
            </w:r>
          </w:p>
        </w:tc>
        <w:tc>
          <w:tcPr>
            <w:tcW w:w="3515" w:type="dxa"/>
            <w:vMerge w:val="restart"/>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6"/>
                <w:szCs w:val="16"/>
                <w:lang w:val="en-US"/>
              </w:rPr>
            </w:pPr>
            <w:proofErr w:type="spellStart"/>
            <w:r w:rsidRPr="00632EB6">
              <w:rPr>
                <w:rFonts w:eastAsia="Times New Roman" w:cs="Times New Roman"/>
                <w:b/>
                <w:bCs/>
                <w:color w:val="000000"/>
                <w:sz w:val="16"/>
                <w:szCs w:val="16"/>
                <w:lang w:val="en-US"/>
              </w:rPr>
              <w:lastRenderedPageBreak/>
              <w:t>QTrap</w:t>
            </w:r>
            <w:proofErr w:type="spellEnd"/>
            <w:r w:rsidRPr="00632EB6">
              <w:rPr>
                <w:rFonts w:eastAsia="Times New Roman" w:cs="Times New Roman"/>
                <w:b/>
                <w:bCs/>
                <w:color w:val="000000"/>
                <w:sz w:val="16"/>
                <w:szCs w:val="16"/>
                <w:lang w:val="en-US"/>
              </w:rPr>
              <w:t>, QQQ</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lastRenderedPageBreak/>
              <w:t>ST 550 °C; CUR 40 psi, Nebulizer 50 psi; Turbo gas 30 psi</w:t>
            </w:r>
          </w:p>
        </w:tc>
      </w:tr>
      <w:tr w:rsidR="00CE442E" w:rsidRPr="000269D8" w:rsidTr="000769E5">
        <w:trPr>
          <w:trHeight w:val="1800"/>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val="restart"/>
            <w:tcBorders>
              <w:bottom w:val="single" w:sz="4" w:space="0" w:color="8EAADB" w:themeColor="accent5" w:themeTint="99"/>
            </w:tcBorders>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Cereals, cocoa, oil, spices, infant formula, coffee, nuts</w:t>
            </w:r>
          </w:p>
        </w:tc>
        <w:tc>
          <w:tcPr>
            <w:tcW w:w="950" w:type="dxa"/>
            <w:vMerge/>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4300" w:type="dxa"/>
            <w:gridSpan w:val="2"/>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r>
      <w:tr w:rsidR="00CE442E" w:rsidRPr="00533C48" w:rsidTr="000769E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1690" w:type="dxa"/>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Flow: 0.35 mL/min</w:t>
            </w:r>
          </w:p>
        </w:tc>
        <w:tc>
          <w:tcPr>
            <w:tcW w:w="2610" w:type="dxa"/>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Time: </w:t>
            </w:r>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an</w:t>
            </w:r>
            <w:r w:rsidRPr="00632EB6">
              <w:rPr>
                <w:rFonts w:eastAsia="Times New Roman" w:cs="Times New Roman"/>
                <w:color w:val="000000"/>
                <w:sz w:val="16"/>
                <w:szCs w:val="16"/>
                <w:lang w:val="en-US"/>
              </w:rPr>
              <w:t xml:space="preserve">=11 min, </w:t>
            </w:r>
            <w:proofErr w:type="spellStart"/>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Tot</w:t>
            </w:r>
            <w:proofErr w:type="spellEnd"/>
            <w:r w:rsidRPr="00632EB6">
              <w:rPr>
                <w:rFonts w:eastAsia="Times New Roman" w:cs="Times New Roman"/>
                <w:color w:val="000000"/>
                <w:sz w:val="16"/>
                <w:szCs w:val="16"/>
                <w:lang w:val="en-US"/>
              </w:rPr>
              <w:t>= 19 min</w:t>
            </w:r>
          </w:p>
        </w:tc>
        <w:tc>
          <w:tcPr>
            <w:tcW w:w="3515" w:type="dxa"/>
            <w:tcBorders>
              <w:bottom w:val="single" w:sz="4" w:space="0" w:color="8EAADB" w:themeColor="accent5" w:themeTint="99"/>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LOD/LOQ: NR</w:t>
            </w:r>
          </w:p>
        </w:tc>
      </w:tr>
      <w:tr w:rsidR="00CE442E" w:rsidRPr="000269D8" w:rsidTr="000769E5">
        <w:trPr>
          <w:trHeight w:val="269"/>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vAlign w:val="center"/>
          </w:tcPr>
          <w:p w:rsidR="00CE442E" w:rsidRPr="00632EB6" w:rsidRDefault="00CE442E" w:rsidP="000769E5">
            <w:pPr>
              <w:jc w:val="center"/>
              <w:rPr>
                <w:rFonts w:eastAsia="Times New Roman" w:cs="Times New Roman"/>
                <w:b w:val="0"/>
                <w:bCs w:val="0"/>
                <w:color w:val="000000"/>
                <w:sz w:val="16"/>
                <w:szCs w:val="16"/>
                <w:lang w:val="en-US"/>
              </w:rPr>
            </w:pPr>
            <w:r w:rsidRPr="00632EB6">
              <w:rPr>
                <w:rFonts w:eastAsia="Times New Roman" w:cs="Times New Roman"/>
                <w:sz w:val="16"/>
                <w:szCs w:val="16"/>
                <w:lang w:val="en-US"/>
              </w:rPr>
              <w:fldChar w:fldCharType="begin" w:fldLock="1"/>
            </w:r>
            <w:r>
              <w:rPr>
                <w:rFonts w:eastAsia="Times New Roman" w:cs="Times New Roman"/>
                <w:b w:val="0"/>
                <w:bCs w:val="0"/>
                <w:sz w:val="16"/>
                <w:szCs w:val="16"/>
                <w:lang w:val="en-US"/>
              </w:rPr>
              <w:instrText>ADDIN CSL_CITATION {"citationItems":[{"id":"ITEM-1","itemData":{"DOI":"10.1007/s00003-020-01292-z","ISBN":"0123456789","ISSN":"16615751","abstract":"The natural co-occurrence of seven Fusarium toxins was analysed in 192 samples including poultry feeds (54) and poultry feed ingredients (138) using ultra high pressure liquid chromatography/tandem mass spectrometry (UHPLC-MS/MS). Zearalenone (ZEN) and fumonisins (FUM) were found to be the most occurring Fusarium toxins. The levels of ZEN, FUM, deoxynivalenol (DON), nivalenol, 3 or 15 acetyl deoxynivalenol and T2-toxin in feed ingredients and poultry feed ranged between 0–1800 µg/kg, 0–2400 µg/kg, 0–1100 µg/kg, 0–1250 µg/kg, 0–300 µg/kg and 0–1490 µg/kg, respectively. Results of the study indicated that from total analysed samples, 35% were co-contaminated with two or more than two Fusarium toxins but their concentrations were found to be lower than the maximum regulatory limits.","author":[{"dropping-particle":"","family":"Shar","given":"Z. H.","non-dropping-particle":"","parse-names":false,"suffix":""},{"dropping-particle":"","family":"Shar","given":"H. H.","non-dropping-particle":"","parse-names":false,"suffix":""},{"dropping-particle":"","family":"Jatoi","given":"A.","non-dropping-particle":"","parse-names":false,"suffix":""},{"dropping-particle":"","family":"Sherazi","given":"S. T.H.","non-dropping-particle":"","parse-names":false,"suffix":""},{"dropping-particle":"","family":"Mahesar","given":"S. A.","non-dropping-particle":"","parse-names":false,"suffix":""},{"dropping-particle":"","family":"Khan","given":"E.","non-dropping-particle":"","parse-names":false,"suffix":""},{"dropping-particle":"","family":"Phanwar","given":"Q. K.","non-dropping-particle":"","parse-names":false,"suffix":""}],"container-title":"Journal fur Verbraucherschutz und Lebensmittelsicherheit","id":"ITEM-1","issue":"4","issued":{"date-parts":[["2020"]]},"page":"341-350","publisher":"Springer International Publishing","title":"Natural co-occurrence of Fusarium toxins in poultry feed and its ingredients","type":"article-journal","volume":"15"},"uris":["http://www.mendeley.com/documents/?uuid=0929227a-f52f-4fc6-bf8e-55e62a369516","http://www.mendeley.com/documents/?uuid=d7d829e6-04f6-4437-ab60-8da84ee33398"]}],"mendeley":{"formattedCitation":"(Shar et al. 2020)","plainTextFormattedCitation":"(Shar et al. 2020)","previouslyFormattedCitation":"(Shar et al. 2020)"},"properties":{"noteIndex":0},"schema":"https://github.com/citation-style-language/schema/raw/master/csl-citation.json"}</w:instrText>
            </w:r>
            <w:r w:rsidRPr="00632EB6">
              <w:rPr>
                <w:rFonts w:eastAsia="Times New Roman" w:cs="Times New Roman"/>
                <w:sz w:val="16"/>
                <w:szCs w:val="16"/>
                <w:lang w:val="en-US"/>
              </w:rPr>
              <w:fldChar w:fldCharType="separate"/>
            </w:r>
            <w:r w:rsidRPr="00101EC3">
              <w:rPr>
                <w:rFonts w:eastAsia="Times New Roman" w:cs="Times New Roman"/>
                <w:b w:val="0"/>
                <w:bCs w:val="0"/>
                <w:noProof/>
                <w:sz w:val="16"/>
                <w:szCs w:val="16"/>
                <w:lang w:val="en-US"/>
              </w:rPr>
              <w:t>(Shar et al. 2020)</w:t>
            </w:r>
            <w:r w:rsidRPr="00632EB6">
              <w:rPr>
                <w:rFonts w:eastAsia="Times New Roman" w:cs="Times New Roman"/>
                <w:sz w:val="16"/>
                <w:szCs w:val="16"/>
                <w:lang w:val="en-US"/>
              </w:rPr>
              <w:fldChar w:fldCharType="end"/>
            </w:r>
          </w:p>
        </w:tc>
        <w:tc>
          <w:tcPr>
            <w:tcW w:w="1047" w:type="dxa"/>
            <w:gridSpan w:val="2"/>
            <w:tcBorders>
              <w:bottom w:val="single" w:sz="4" w:space="0" w:color="8EAADB" w:themeColor="accent5" w:themeTint="99"/>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B</w:t>
            </w:r>
            <w:r w:rsidRPr="00632EB6">
              <w:rPr>
                <w:rFonts w:cs="Times New Roman"/>
                <w:sz w:val="16"/>
                <w:szCs w:val="16"/>
                <w:vertAlign w:val="subscript"/>
                <w:lang w:val="en-US"/>
              </w:rPr>
              <w:t>1</w:t>
            </w:r>
            <w:r w:rsidRPr="00632EB6">
              <w:rPr>
                <w:rFonts w:cs="Times New Roman"/>
                <w:sz w:val="16"/>
                <w:szCs w:val="16"/>
                <w:lang w:val="en-US"/>
              </w:rPr>
              <w:t>, B</w:t>
            </w:r>
            <w:r w:rsidRPr="00632EB6">
              <w:rPr>
                <w:rFonts w:cs="Times New Roman"/>
                <w:sz w:val="16"/>
                <w:szCs w:val="16"/>
                <w:vertAlign w:val="subscript"/>
                <w:lang w:val="en-US"/>
              </w:rPr>
              <w:t>2</w:t>
            </w:r>
            <w:r w:rsidRPr="00632EB6">
              <w:rPr>
                <w:rFonts w:cs="Times New Roman"/>
                <w:sz w:val="16"/>
                <w:szCs w:val="16"/>
                <w:lang w:val="en-US"/>
              </w:rPr>
              <w:t xml:space="preserve"> and other toxins</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632EB6">
              <w:rPr>
                <w:rFonts w:cs="Times New Roman"/>
                <w:sz w:val="16"/>
                <w:szCs w:val="16"/>
                <w:lang w:val="en-US"/>
              </w:rPr>
              <w:t>5</w:t>
            </w:r>
          </w:p>
        </w:tc>
        <w:tc>
          <w:tcPr>
            <w:tcW w:w="3615" w:type="dxa"/>
            <w:vMerge w:val="restart"/>
            <w:tcBorders>
              <w:bottom w:val="single" w:sz="4" w:space="0" w:color="8EAADB" w:themeColor="accent5" w:themeTint="99"/>
            </w:tcBorders>
            <w:noWrap/>
            <w:vAlign w:val="center"/>
          </w:tcPr>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1.- Add ACN/H</w:t>
            </w:r>
            <w:r w:rsidRPr="00632EB6">
              <w:rPr>
                <w:rFonts w:cs="Times New Roman"/>
                <w:sz w:val="16"/>
                <w:szCs w:val="16"/>
                <w:vertAlign w:val="subscript"/>
                <w:lang w:val="en-US"/>
              </w:rPr>
              <w:t>2</w:t>
            </w:r>
            <w:r w:rsidRPr="00632EB6">
              <w:rPr>
                <w:rFonts w:cs="Times New Roman"/>
                <w:sz w:val="16"/>
                <w:szCs w:val="16"/>
                <w:lang w:val="en-US"/>
              </w:rPr>
              <w:t>O/FA 79:20:1; 2.- Shake for 90 min to 180 rotations/s; 3.-Centrifuge to 4000 rpm, 2 min, 4.-Filter</w:t>
            </w:r>
          </w:p>
        </w:tc>
        <w:tc>
          <w:tcPr>
            <w:tcW w:w="4300" w:type="dxa"/>
            <w:gridSpan w:val="2"/>
            <w:vMerge w:val="restart"/>
            <w:tcBorders>
              <w:bottom w:val="single" w:sz="4" w:space="0" w:color="8EAADB" w:themeColor="accent5" w:themeTint="99"/>
            </w:tcBorders>
            <w:noWrap/>
            <w:vAlign w:val="center"/>
          </w:tcPr>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cs="Times New Roman"/>
                <w:sz w:val="16"/>
                <w:szCs w:val="16"/>
                <w:lang w:val="en-US"/>
              </w:rPr>
              <w:t>Acquity</w:t>
            </w:r>
            <w:proofErr w:type="spellEnd"/>
            <w:r w:rsidRPr="00632EB6">
              <w:rPr>
                <w:rFonts w:cs="Times New Roman"/>
                <w:sz w:val="16"/>
                <w:szCs w:val="16"/>
                <w:lang w:val="en-US"/>
              </w:rPr>
              <w:t xml:space="preserve"> C</w:t>
            </w:r>
            <w:r w:rsidRPr="00632EB6">
              <w:rPr>
                <w:rFonts w:cs="Times New Roman"/>
                <w:sz w:val="16"/>
                <w:szCs w:val="16"/>
                <w:vertAlign w:val="subscript"/>
                <w:lang w:val="en-US"/>
              </w:rPr>
              <w:t>18</w:t>
            </w:r>
            <w:r w:rsidRPr="00632EB6">
              <w:rPr>
                <w:rFonts w:cs="Times New Roman"/>
                <w:sz w:val="16"/>
                <w:szCs w:val="16"/>
                <w:lang w:val="en-US"/>
              </w:rPr>
              <w:t>, 100 x 2.1 mm, 1.8 µm, 40 °C</w:t>
            </w:r>
          </w:p>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roofErr w:type="spellStart"/>
            <w:r w:rsidRPr="00632EB6">
              <w:rPr>
                <w:rFonts w:cs="Times New Roman"/>
                <w:sz w:val="16"/>
                <w:szCs w:val="16"/>
                <w:lang w:val="en-US"/>
              </w:rPr>
              <w:t>Inj</w:t>
            </w:r>
            <w:proofErr w:type="spellEnd"/>
            <w:r w:rsidRPr="00632EB6">
              <w:rPr>
                <w:rFonts w:cs="Times New Roman"/>
                <w:sz w:val="16"/>
                <w:szCs w:val="16"/>
                <w:lang w:val="en-US"/>
              </w:rPr>
              <w:t xml:space="preserve"> </w:t>
            </w:r>
            <w:proofErr w:type="spellStart"/>
            <w:r w:rsidRPr="00632EB6">
              <w:rPr>
                <w:rFonts w:cs="Times New Roman"/>
                <w:sz w:val="16"/>
                <w:szCs w:val="16"/>
                <w:lang w:val="en-US"/>
              </w:rPr>
              <w:t>vol</w:t>
            </w:r>
            <w:proofErr w:type="spellEnd"/>
            <w:r w:rsidRPr="00632EB6">
              <w:rPr>
                <w:rFonts w:cs="Times New Roman"/>
                <w:sz w:val="16"/>
                <w:szCs w:val="16"/>
                <w:lang w:val="en-US"/>
              </w:rPr>
              <w:t xml:space="preserve"> 20 µL</w:t>
            </w:r>
          </w:p>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632EB6">
              <w:rPr>
                <w:rFonts w:cs="Times New Roman"/>
                <w:sz w:val="16"/>
                <w:szCs w:val="16"/>
                <w:lang w:val="en-US"/>
              </w:rPr>
              <w:t>A) H</w:t>
            </w:r>
            <w:r w:rsidRPr="00632EB6">
              <w:rPr>
                <w:rFonts w:cs="Times New Roman"/>
                <w:sz w:val="16"/>
                <w:szCs w:val="16"/>
                <w:vertAlign w:val="subscript"/>
                <w:lang w:val="en-US"/>
              </w:rPr>
              <w:t>2</w:t>
            </w:r>
            <w:r w:rsidRPr="00632EB6">
              <w:rPr>
                <w:rFonts w:cs="Times New Roman"/>
                <w:sz w:val="16"/>
                <w:szCs w:val="16"/>
                <w:lang w:val="en-US"/>
              </w:rPr>
              <w:t xml:space="preserve">O, 1% FA, B) </w:t>
            </w:r>
            <w:proofErr w:type="spellStart"/>
            <w:r w:rsidRPr="00632EB6">
              <w:rPr>
                <w:rFonts w:cs="Times New Roman"/>
                <w:sz w:val="16"/>
                <w:szCs w:val="16"/>
                <w:lang w:val="en-US"/>
              </w:rPr>
              <w:t>MeOH</w:t>
            </w:r>
            <w:proofErr w:type="spellEnd"/>
            <w:r w:rsidRPr="00632EB6">
              <w:rPr>
                <w:rFonts w:cs="Times New Roman"/>
                <w:sz w:val="16"/>
                <w:szCs w:val="16"/>
                <w:lang w:val="en-US"/>
              </w:rPr>
              <w:t>/H</w:t>
            </w:r>
            <w:r w:rsidRPr="00632EB6">
              <w:rPr>
                <w:rFonts w:cs="Times New Roman"/>
                <w:sz w:val="16"/>
                <w:szCs w:val="16"/>
                <w:vertAlign w:val="subscript"/>
                <w:lang w:val="en-US"/>
              </w:rPr>
              <w:t>2</w:t>
            </w:r>
            <w:r w:rsidRPr="00632EB6">
              <w:rPr>
                <w:rFonts w:cs="Times New Roman"/>
                <w:sz w:val="16"/>
                <w:szCs w:val="16"/>
                <w:lang w:val="en-US"/>
              </w:rPr>
              <w:t xml:space="preserve">O/FA, 97:2:1, both with 10 </w:t>
            </w:r>
            <w:proofErr w:type="spellStart"/>
            <w:r w:rsidRPr="00632EB6">
              <w:rPr>
                <w:rFonts w:cs="Times New Roman"/>
                <w:sz w:val="16"/>
                <w:szCs w:val="16"/>
                <w:lang w:val="en-US"/>
              </w:rPr>
              <w:t>mM</w:t>
            </w:r>
            <w:proofErr w:type="spellEnd"/>
            <w:r w:rsidRPr="00632EB6">
              <w:rPr>
                <w:rFonts w:cs="Times New Roman"/>
                <w:sz w:val="16"/>
                <w:szCs w:val="16"/>
                <w:lang w:val="en-US"/>
              </w:rPr>
              <w:t xml:space="preserve"> </w:t>
            </w:r>
            <w:proofErr w:type="spellStart"/>
            <w:r w:rsidRPr="00632EB6">
              <w:rPr>
                <w:rFonts w:cs="Times New Roman"/>
                <w:sz w:val="16"/>
                <w:szCs w:val="16"/>
                <w:lang w:val="en-US"/>
              </w:rPr>
              <w:t>AmFo</w:t>
            </w:r>
            <w:proofErr w:type="spellEnd"/>
            <w:r w:rsidRPr="00632EB6">
              <w:rPr>
                <w:rFonts w:cs="Times New Roman"/>
                <w:sz w:val="16"/>
                <w:szCs w:val="16"/>
                <w:lang w:val="en-US"/>
              </w:rPr>
              <w:t>.</w:t>
            </w:r>
          </w:p>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632EB6">
              <w:rPr>
                <w:rFonts w:cs="Times New Roman"/>
                <w:sz w:val="16"/>
                <w:szCs w:val="16"/>
                <w:lang w:val="en-US"/>
              </w:rPr>
              <w:t>0% B for 2 min, 0-50% B in 0.5 min, 50-100% B in 3.5 min, keep 1 min, initial conditions in 1 min, seal wash for 5 min</w:t>
            </w:r>
          </w:p>
        </w:tc>
        <w:tc>
          <w:tcPr>
            <w:tcW w:w="3515" w:type="dxa"/>
            <w:vMerge w:val="restart"/>
            <w:tcBorders>
              <w:right w:val="single" w:sz="4" w:space="0" w:color="auto"/>
            </w:tcBorders>
            <w:vAlign w:val="center"/>
          </w:tcPr>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cs="Times New Roman"/>
                <w:b/>
                <w:bCs/>
                <w:sz w:val="16"/>
                <w:szCs w:val="16"/>
                <w:lang w:val="en-US"/>
              </w:rPr>
            </w:pPr>
            <w:proofErr w:type="spellStart"/>
            <w:r w:rsidRPr="00632EB6">
              <w:rPr>
                <w:rFonts w:cs="Times New Roman"/>
                <w:b/>
                <w:bCs/>
                <w:sz w:val="16"/>
                <w:szCs w:val="16"/>
                <w:lang w:val="en-US"/>
              </w:rPr>
              <w:t>sQ</w:t>
            </w:r>
            <w:proofErr w:type="spellEnd"/>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eastAsia="Times New Roman" w:cs="Times New Roman"/>
                <w:color w:val="000000"/>
                <w:sz w:val="16"/>
                <w:szCs w:val="16"/>
                <w:lang w:val="en-US"/>
              </w:rPr>
              <w:t>CaV</w:t>
            </w:r>
            <w:proofErr w:type="spellEnd"/>
            <w:r w:rsidRPr="00632EB6">
              <w:rPr>
                <w:rFonts w:eastAsia="Times New Roman" w:cs="Times New Roman"/>
                <w:color w:val="000000"/>
                <w:sz w:val="16"/>
                <w:szCs w:val="16"/>
                <w:lang w:val="en-US"/>
              </w:rPr>
              <w:t xml:space="preserve"> 2.79 kV; ST 150 °C; DGT 350 °C; CGF 50 L/h; CGF 600 L7h</w:t>
            </w:r>
          </w:p>
        </w:tc>
      </w:tr>
      <w:tr w:rsidR="00CE442E" w:rsidRPr="00632EB6" w:rsidTr="000769E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val="restart"/>
            <w:tcBorders>
              <w:bottom w:val="single" w:sz="4" w:space="0" w:color="8EAADB" w:themeColor="accent5" w:themeTint="99"/>
            </w:tcBorders>
            <w:shd w:val="clear" w:color="auto" w:fill="auto"/>
            <w:vAlign w:val="center"/>
          </w:tcPr>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Pr>
                <w:rFonts w:cs="Times New Roman"/>
                <w:sz w:val="16"/>
                <w:szCs w:val="16"/>
                <w:lang w:val="en-US"/>
              </w:rPr>
              <w:t>F</w:t>
            </w:r>
            <w:r w:rsidRPr="00632EB6">
              <w:rPr>
                <w:rFonts w:cs="Times New Roman"/>
                <w:sz w:val="16"/>
                <w:szCs w:val="16"/>
                <w:lang w:val="en-US"/>
              </w:rPr>
              <w:t>eed, its ingredients</w:t>
            </w: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3615" w:type="dxa"/>
            <w:vMerge/>
            <w:vAlign w:val="center"/>
          </w:tcPr>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4300"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r>
      <w:tr w:rsidR="00CE442E" w:rsidRPr="000269D8" w:rsidTr="000769E5">
        <w:trPr>
          <w:trHeight w:val="64"/>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shd w:val="clear" w:color="auto" w:fill="auto"/>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950" w:type="dxa"/>
            <w:vMerge/>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3615" w:type="dxa"/>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1690" w:type="dxa"/>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Flow: </w:t>
            </w:r>
            <w:r w:rsidRPr="00632EB6">
              <w:rPr>
                <w:rFonts w:cs="Times New Roman"/>
                <w:sz w:val="16"/>
                <w:szCs w:val="16"/>
                <w:lang w:val="en-US"/>
              </w:rPr>
              <w:t xml:space="preserve">0.5 </w:t>
            </w:r>
            <w:r w:rsidRPr="00632EB6">
              <w:rPr>
                <w:rFonts w:eastAsia="Times New Roman" w:cs="Times New Roman"/>
                <w:color w:val="000000"/>
                <w:sz w:val="16"/>
                <w:szCs w:val="16"/>
                <w:lang w:val="en-US"/>
              </w:rPr>
              <w:t>mL/min</w:t>
            </w:r>
          </w:p>
        </w:tc>
        <w:tc>
          <w:tcPr>
            <w:tcW w:w="2610" w:type="dxa"/>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Time: </w:t>
            </w:r>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an</w:t>
            </w:r>
            <w:r w:rsidRPr="00632EB6">
              <w:rPr>
                <w:rFonts w:eastAsia="Times New Roman" w:cs="Times New Roman"/>
                <w:color w:val="000000"/>
                <w:sz w:val="16"/>
                <w:szCs w:val="16"/>
                <w:lang w:val="en-US"/>
              </w:rPr>
              <w:t xml:space="preserve">=7 min, </w:t>
            </w:r>
            <w:proofErr w:type="spellStart"/>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Tot</w:t>
            </w:r>
            <w:proofErr w:type="spellEnd"/>
            <w:r w:rsidRPr="00632EB6">
              <w:rPr>
                <w:rFonts w:eastAsia="Times New Roman" w:cs="Times New Roman"/>
                <w:color w:val="000000"/>
                <w:sz w:val="16"/>
                <w:szCs w:val="16"/>
                <w:lang w:val="en-US"/>
              </w:rPr>
              <w:t>= 8 min</w:t>
            </w:r>
          </w:p>
        </w:tc>
        <w:tc>
          <w:tcPr>
            <w:tcW w:w="3515" w:type="dxa"/>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LOD B</w:t>
            </w:r>
            <w:r w:rsidRPr="00632EB6">
              <w:rPr>
                <w:rFonts w:eastAsia="Times New Roman" w:cs="Times New Roman"/>
                <w:color w:val="000000"/>
                <w:sz w:val="16"/>
                <w:szCs w:val="16"/>
                <w:vertAlign w:val="subscript"/>
                <w:lang w:val="en-US"/>
              </w:rPr>
              <w:t>1</w:t>
            </w:r>
            <w:r w:rsidRPr="00632EB6">
              <w:rPr>
                <w:rFonts w:eastAsia="Times New Roman" w:cs="Times New Roman"/>
                <w:color w:val="000000"/>
                <w:sz w:val="16"/>
                <w:szCs w:val="16"/>
                <w:lang w:val="en-US"/>
              </w:rPr>
              <w:t xml:space="preserve">: </w:t>
            </w:r>
            <w:r w:rsidRPr="00632EB6">
              <w:rPr>
                <w:rFonts w:cs="Times New Roman"/>
                <w:sz w:val="16"/>
                <w:szCs w:val="16"/>
                <w:lang w:val="en-US"/>
              </w:rPr>
              <w:t xml:space="preserve">0.07 </w:t>
            </w:r>
            <w:r w:rsidRPr="00632EB6">
              <w:rPr>
                <w:rFonts w:eastAsia="Times New Roman" w:cs="Times New Roman"/>
                <w:color w:val="000000"/>
                <w:sz w:val="16"/>
                <w:szCs w:val="16"/>
                <w:lang w:val="en-US"/>
              </w:rPr>
              <w:t>µg/</w:t>
            </w:r>
            <w:proofErr w:type="spellStart"/>
            <w:r w:rsidRPr="00632EB6">
              <w:rPr>
                <w:rFonts w:eastAsia="Times New Roman" w:cs="Times New Roman"/>
                <w:color w:val="000000"/>
                <w:sz w:val="16"/>
                <w:szCs w:val="16"/>
                <w:lang w:val="en-US"/>
              </w:rPr>
              <w:t>kg,LOQ</w:t>
            </w:r>
            <w:proofErr w:type="spellEnd"/>
            <w:r w:rsidRPr="00632EB6">
              <w:rPr>
                <w:rFonts w:eastAsia="Times New Roman" w:cs="Times New Roman"/>
                <w:color w:val="000000"/>
                <w:sz w:val="16"/>
                <w:szCs w:val="16"/>
                <w:lang w:val="en-US"/>
              </w:rPr>
              <w:t xml:space="preserve"> B</w:t>
            </w:r>
            <w:r w:rsidRPr="00632EB6">
              <w:rPr>
                <w:rFonts w:eastAsia="Times New Roman" w:cs="Times New Roman"/>
                <w:color w:val="000000"/>
                <w:sz w:val="16"/>
                <w:szCs w:val="16"/>
                <w:vertAlign w:val="subscript"/>
                <w:lang w:val="en-US"/>
              </w:rPr>
              <w:t>1</w:t>
            </w:r>
            <w:r w:rsidRPr="00632EB6">
              <w:rPr>
                <w:rFonts w:eastAsia="Times New Roman" w:cs="Times New Roman"/>
                <w:color w:val="000000"/>
                <w:sz w:val="16"/>
                <w:szCs w:val="16"/>
                <w:lang w:val="en-US"/>
              </w:rPr>
              <w:t xml:space="preserve">: </w:t>
            </w:r>
            <w:r w:rsidRPr="00632EB6">
              <w:rPr>
                <w:rFonts w:cs="Times New Roman"/>
                <w:sz w:val="16"/>
                <w:szCs w:val="16"/>
                <w:lang w:val="en-US"/>
              </w:rPr>
              <w:t xml:space="preserve">0.22 </w:t>
            </w:r>
            <w:r w:rsidRPr="00632EB6">
              <w:rPr>
                <w:rFonts w:eastAsia="Times New Roman" w:cs="Times New Roman"/>
                <w:color w:val="000000"/>
                <w:sz w:val="16"/>
                <w:szCs w:val="16"/>
                <w:lang w:val="en-US"/>
              </w:rPr>
              <w:t>µg/kg</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LOD B</w:t>
            </w:r>
            <w:r w:rsidRPr="00632EB6">
              <w:rPr>
                <w:rFonts w:eastAsia="Times New Roman" w:cs="Times New Roman"/>
                <w:color w:val="000000"/>
                <w:sz w:val="16"/>
                <w:szCs w:val="16"/>
                <w:vertAlign w:val="subscript"/>
                <w:lang w:val="en-US"/>
              </w:rPr>
              <w:t>2</w:t>
            </w:r>
            <w:r w:rsidRPr="00632EB6">
              <w:rPr>
                <w:rFonts w:eastAsia="Times New Roman" w:cs="Times New Roman"/>
                <w:color w:val="000000"/>
                <w:sz w:val="16"/>
                <w:szCs w:val="16"/>
                <w:lang w:val="en-US"/>
              </w:rPr>
              <w:t xml:space="preserve">: </w:t>
            </w:r>
            <w:r w:rsidRPr="00632EB6">
              <w:rPr>
                <w:rFonts w:cs="Times New Roman"/>
                <w:sz w:val="16"/>
                <w:szCs w:val="16"/>
                <w:lang w:val="en-US"/>
              </w:rPr>
              <w:t xml:space="preserve">0.03 </w:t>
            </w:r>
            <w:r w:rsidRPr="00632EB6">
              <w:rPr>
                <w:rFonts w:eastAsia="Times New Roman" w:cs="Times New Roman"/>
                <w:color w:val="000000"/>
                <w:sz w:val="16"/>
                <w:szCs w:val="16"/>
                <w:lang w:val="en-US"/>
              </w:rPr>
              <w:t>µg/</w:t>
            </w:r>
            <w:proofErr w:type="spellStart"/>
            <w:r w:rsidRPr="00632EB6">
              <w:rPr>
                <w:rFonts w:eastAsia="Times New Roman" w:cs="Times New Roman"/>
                <w:color w:val="000000"/>
                <w:sz w:val="16"/>
                <w:szCs w:val="16"/>
                <w:lang w:val="en-US"/>
              </w:rPr>
              <w:t>kg,LOQ</w:t>
            </w:r>
            <w:proofErr w:type="spellEnd"/>
            <w:r w:rsidRPr="00632EB6">
              <w:rPr>
                <w:rFonts w:eastAsia="Times New Roman" w:cs="Times New Roman"/>
                <w:color w:val="000000"/>
                <w:sz w:val="16"/>
                <w:szCs w:val="16"/>
                <w:lang w:val="en-US"/>
              </w:rPr>
              <w:t xml:space="preserve"> B</w:t>
            </w:r>
            <w:r w:rsidRPr="00632EB6">
              <w:rPr>
                <w:rFonts w:eastAsia="Times New Roman" w:cs="Times New Roman"/>
                <w:color w:val="000000"/>
                <w:sz w:val="16"/>
                <w:szCs w:val="16"/>
                <w:vertAlign w:val="subscript"/>
                <w:lang w:val="en-US"/>
              </w:rPr>
              <w:t>2</w:t>
            </w:r>
            <w:r w:rsidRPr="00632EB6">
              <w:rPr>
                <w:rFonts w:eastAsia="Times New Roman" w:cs="Times New Roman"/>
                <w:color w:val="000000"/>
                <w:sz w:val="16"/>
                <w:szCs w:val="16"/>
                <w:lang w:val="en-US"/>
              </w:rPr>
              <w:t xml:space="preserve">: </w:t>
            </w:r>
            <w:r w:rsidRPr="00632EB6">
              <w:rPr>
                <w:rFonts w:cs="Times New Roman"/>
                <w:sz w:val="16"/>
                <w:szCs w:val="16"/>
                <w:lang w:val="en-US"/>
              </w:rPr>
              <w:t xml:space="preserve">0.08 </w:t>
            </w:r>
            <w:r w:rsidRPr="00632EB6">
              <w:rPr>
                <w:rFonts w:eastAsia="Times New Roman" w:cs="Times New Roman"/>
                <w:color w:val="000000"/>
                <w:sz w:val="16"/>
                <w:szCs w:val="16"/>
                <w:lang w:val="en-US"/>
              </w:rPr>
              <w:t>µg/kg</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vAlign w:val="center"/>
          </w:tcPr>
          <w:p w:rsidR="00CE442E" w:rsidRPr="00632EB6" w:rsidRDefault="00CE442E" w:rsidP="000769E5">
            <w:pPr>
              <w:jc w:val="center"/>
              <w:rPr>
                <w:rFonts w:eastAsia="Times New Roman" w:cs="Times New Roman"/>
                <w:b w:val="0"/>
                <w:bCs w:val="0"/>
                <w:sz w:val="16"/>
                <w:szCs w:val="16"/>
                <w:lang w:val="en-US"/>
              </w:rPr>
            </w:pPr>
            <w:r w:rsidRPr="00632EB6">
              <w:rPr>
                <w:rFonts w:eastAsia="Times New Roman" w:cs="Times New Roman"/>
                <w:sz w:val="16"/>
                <w:szCs w:val="16"/>
                <w:lang w:val="en-US"/>
              </w:rPr>
              <w:fldChar w:fldCharType="begin" w:fldLock="1"/>
            </w:r>
            <w:r>
              <w:rPr>
                <w:rFonts w:eastAsia="Times New Roman" w:cs="Times New Roman"/>
                <w:b w:val="0"/>
                <w:bCs w:val="0"/>
                <w:sz w:val="16"/>
                <w:szCs w:val="16"/>
                <w:lang w:val="en-US"/>
              </w:rPr>
              <w:instrText>ADDIN CSL_CITATION {"citationItems":[{"id":"ITEM-1","itemData":{"DOI":"10.1016/j.foodchem.2009.04.045","ISSN":"03088146","abstract":"A rapid, reliable and sensitive method was developed to determine 12 mycotoxins (deoxynivalenol, aflatoxins B1, B2, G1, G2 and M1, fumonisins B1 and B2, ochratoxin A, HT-2 and T-2 toxin and zearalenone) simultaneously in maize, walnuts, biscuits and breakfast cereals. The method is based on a single extraction step using acetonitrile/water mixture (80/20 v/v) followed by ultra-high performance liquid chromatography coupled with tandem mass spectrometry (UHPLC-MS/MS). The selectivity of the MS/MS detection allowed the elimination of further clean up steps. Extraction, chromatographic and detection conditions were optimised in order to increase sample throughput and sensitivity. Matrix-matched calibration was used for quantification and recoveries of the extraction process ranged from 70.0% and 108.4%, with relative standard deviations lower than 25% in all the cases, when samples were fortified at 5 and 50 μg/kg. Limits of detection ranged from 0.01 to 2.1 μg/kg and limits of quantification ranged from 0.03 to 6.30 μg/kg, which were always below the tolerance levels of mycotoxins set by European Union in the matrices evaluated. Several samples were analysed and aflatoxins B1, B2, G1, G2 and T-2 toxin were detected in one maize sample, with concentrations lower than 6.0 μg/kg and deoxynivalenol was detected in a breakfast cereal at 42.1 μg/kg. © 2009 Elsevier Ltd. All rights reserved.","author":[{"dropping-particle":"","family":"Frenich","given":"Antonia Garrido","non-dropping-particle":"","parse-names":false,"suffix":""},{"dropping-particle":"","family":"Vidal","given":"José Luis Martínez","non-dropping-particle":"","parse-names":false,"suffix":""},{"dropping-particle":"","family":"Romero-González","given":"Roberto","non-dropping-particle":"","parse-names":false,"suffix":""},{"dropping-particle":"","family":"Aguilera-Luiz","given":"María del Mar","non-dropping-particle":"","parse-names":false,"suffix":""}],"container-title":"Food Chemistry","id":"ITEM-1","issue":"4","issued":{"date-parts":[["2009"]]},"page":"705-712","publisher":"Elsevier Ltd","title":"Simple and high-throughput method for the multimycotoxin analysis in cereals and related foods by ultra-high performance liquid chromatography/tandem mass spectrometry","type":"article-journal","volume":"117"},"uris":["http://www.mendeley.com/documents/?uuid=72d74c8e-26ab-4c8d-a800-5e25fbdc4bd1","http://www.mendeley.com/documents/?uuid=0c5ecab0-6431-4943-a597-bfbd83890881"]}],"mendeley":{"formattedCitation":"(Frenich et al. 2009)","plainTextFormattedCitation":"(Frenich et al. 2009)","previouslyFormattedCitation":"(Frenich et al. 2009)"},"properties":{"noteIndex":0},"schema":"https://github.com/citation-style-language/schema/raw/master/csl-citation.json"}</w:instrText>
            </w:r>
            <w:r w:rsidRPr="00632EB6">
              <w:rPr>
                <w:rFonts w:eastAsia="Times New Roman" w:cs="Times New Roman"/>
                <w:sz w:val="16"/>
                <w:szCs w:val="16"/>
                <w:lang w:val="en-US"/>
              </w:rPr>
              <w:fldChar w:fldCharType="separate"/>
            </w:r>
            <w:r w:rsidRPr="00101EC3">
              <w:rPr>
                <w:rFonts w:eastAsia="Times New Roman" w:cs="Times New Roman"/>
                <w:b w:val="0"/>
                <w:bCs w:val="0"/>
                <w:noProof/>
                <w:sz w:val="16"/>
                <w:szCs w:val="16"/>
                <w:lang w:val="en-US"/>
              </w:rPr>
              <w:t>(Frenich et al. 2009)</w:t>
            </w:r>
            <w:r w:rsidRPr="00632EB6">
              <w:rPr>
                <w:rFonts w:eastAsia="Times New Roman" w:cs="Times New Roman"/>
                <w:sz w:val="16"/>
                <w:szCs w:val="16"/>
                <w:lang w:val="en-US"/>
              </w:rPr>
              <w:fldChar w:fldCharType="end"/>
            </w:r>
          </w:p>
        </w:tc>
        <w:tc>
          <w:tcPr>
            <w:tcW w:w="1047" w:type="dxa"/>
            <w:gridSpan w:val="2"/>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B</w:t>
            </w:r>
            <w:r w:rsidRPr="00632EB6">
              <w:rPr>
                <w:rFonts w:eastAsia="Times New Roman" w:cs="Times New Roman"/>
                <w:sz w:val="16"/>
                <w:szCs w:val="16"/>
                <w:vertAlign w:val="subscript"/>
                <w:lang w:val="en-US"/>
              </w:rPr>
              <w:t>1</w:t>
            </w:r>
            <w:r w:rsidRPr="00632EB6">
              <w:rPr>
                <w:rFonts w:eastAsia="Times New Roman" w:cs="Times New Roman"/>
                <w:sz w:val="16"/>
                <w:szCs w:val="16"/>
                <w:lang w:val="en-US"/>
              </w:rPr>
              <w:t>, B</w:t>
            </w:r>
            <w:r w:rsidRPr="00632EB6">
              <w:rPr>
                <w:rFonts w:eastAsia="Times New Roman" w:cs="Times New Roman"/>
                <w:sz w:val="16"/>
                <w:szCs w:val="16"/>
                <w:vertAlign w:val="subscript"/>
                <w:lang w:val="en-US"/>
              </w:rPr>
              <w:t>2</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5</w:t>
            </w:r>
          </w:p>
        </w:tc>
        <w:tc>
          <w:tcPr>
            <w:tcW w:w="3615" w:type="dxa"/>
            <w:vMerge w:val="restart"/>
            <w:tcBorders>
              <w:bottom w:val="single" w:sz="4" w:space="0" w:color="8EAADB" w:themeColor="accent5" w:themeTint="99"/>
            </w:tcBorders>
            <w:noWrap/>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1.- Add 10 mL ACN/H</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O 80:20 (for biscuit add 20 mL); 2.- Vortex 2 min; 3.- Shake to 60 rpm, 10 min; 4.- Centrifuge to 4500g, 5 min; 5.- Take and filter 2 mL</w:t>
            </w:r>
          </w:p>
        </w:tc>
        <w:tc>
          <w:tcPr>
            <w:tcW w:w="4300" w:type="dxa"/>
            <w:gridSpan w:val="2"/>
            <w:vMerge w:val="restart"/>
            <w:tcBorders>
              <w:bottom w:val="single" w:sz="4" w:space="0" w:color="8EAADB" w:themeColor="accent5" w:themeTint="99"/>
            </w:tcBorders>
            <w:noWrap/>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Acquity</w:t>
            </w:r>
            <w:proofErr w:type="spellEnd"/>
            <w:r w:rsidRPr="00632EB6">
              <w:rPr>
                <w:rFonts w:eastAsia="Times New Roman" w:cs="Times New Roman"/>
                <w:sz w:val="16"/>
                <w:szCs w:val="16"/>
                <w:lang w:val="en-US"/>
              </w:rPr>
              <w:t xml:space="preserve"> C</w:t>
            </w:r>
            <w:r w:rsidRPr="00632EB6">
              <w:rPr>
                <w:rFonts w:eastAsia="Times New Roman" w:cs="Times New Roman"/>
                <w:sz w:val="16"/>
                <w:szCs w:val="16"/>
                <w:vertAlign w:val="subscript"/>
                <w:lang w:val="en-US"/>
              </w:rPr>
              <w:t>18</w:t>
            </w:r>
            <w:r w:rsidRPr="00632EB6">
              <w:rPr>
                <w:rFonts w:eastAsia="Times New Roman" w:cs="Times New Roman"/>
                <w:sz w:val="16"/>
                <w:szCs w:val="16"/>
                <w:lang w:val="en-US"/>
              </w:rPr>
              <w:t xml:space="preserve">, 100 x 2.1 mm, 1.7 </w:t>
            </w:r>
            <w:proofErr w:type="spellStart"/>
            <w:r w:rsidRPr="00632EB6">
              <w:rPr>
                <w:rFonts w:eastAsia="Times New Roman" w:cs="Times New Roman"/>
                <w:sz w:val="16"/>
                <w:szCs w:val="16"/>
                <w:lang w:val="en-US"/>
              </w:rPr>
              <w:t>μm</w:t>
            </w:r>
            <w:proofErr w:type="spellEnd"/>
            <w:r w:rsidRPr="00632EB6">
              <w:rPr>
                <w:rFonts w:eastAsia="Times New Roman" w:cs="Times New Roman"/>
                <w:sz w:val="16"/>
                <w:szCs w:val="16"/>
                <w:lang w:val="en-US"/>
              </w:rPr>
              <w:t xml:space="preserve"> at 30°C</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Inj</w:t>
            </w:r>
            <w:proofErr w:type="spellEnd"/>
            <w:r w:rsidRPr="00632EB6">
              <w:rPr>
                <w:rFonts w:eastAsia="Times New Roman" w:cs="Times New Roman"/>
                <w:sz w:val="16"/>
                <w:szCs w:val="16"/>
                <w:lang w:val="en-US"/>
              </w:rPr>
              <w:t xml:space="preserve"> </w:t>
            </w:r>
            <w:proofErr w:type="spellStart"/>
            <w:r w:rsidRPr="00632EB6">
              <w:rPr>
                <w:rFonts w:eastAsia="Times New Roman" w:cs="Times New Roman"/>
                <w:sz w:val="16"/>
                <w:szCs w:val="16"/>
                <w:lang w:val="en-US"/>
              </w:rPr>
              <w:t>vol</w:t>
            </w:r>
            <w:proofErr w:type="spellEnd"/>
            <w:r w:rsidRPr="00632EB6">
              <w:rPr>
                <w:rFonts w:eastAsia="Times New Roman" w:cs="Times New Roman"/>
                <w:sz w:val="16"/>
                <w:szCs w:val="16"/>
                <w:lang w:val="en-US"/>
              </w:rPr>
              <w:t xml:space="preserve"> 5 µL, A) H</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xml:space="preserve">O with </w:t>
            </w:r>
            <w:proofErr w:type="spellStart"/>
            <w:r w:rsidRPr="00632EB6">
              <w:rPr>
                <w:rFonts w:eastAsia="Times New Roman" w:cs="Times New Roman"/>
                <w:sz w:val="16"/>
                <w:szCs w:val="16"/>
                <w:lang w:val="en-US"/>
              </w:rPr>
              <w:t>AmFo</w:t>
            </w:r>
            <w:proofErr w:type="spellEnd"/>
            <w:r w:rsidRPr="00632EB6">
              <w:rPr>
                <w:rFonts w:eastAsia="Times New Roman" w:cs="Times New Roman"/>
                <w:sz w:val="16"/>
                <w:szCs w:val="16"/>
                <w:lang w:val="en-US"/>
              </w:rPr>
              <w:t xml:space="preserve"> 5 </w:t>
            </w:r>
            <w:proofErr w:type="spellStart"/>
            <w:r w:rsidRPr="00632EB6">
              <w:rPr>
                <w:rFonts w:eastAsia="Times New Roman" w:cs="Times New Roman"/>
                <w:sz w:val="16"/>
                <w:szCs w:val="16"/>
                <w:lang w:val="en-US"/>
              </w:rPr>
              <w:t>mM</w:t>
            </w:r>
            <w:proofErr w:type="spellEnd"/>
            <w:r w:rsidRPr="00632EB6">
              <w:rPr>
                <w:rFonts w:eastAsia="Times New Roman" w:cs="Times New Roman"/>
                <w:sz w:val="16"/>
                <w:szCs w:val="16"/>
                <w:lang w:val="en-US"/>
              </w:rPr>
              <w:t xml:space="preserve">, B) </w:t>
            </w:r>
            <w:proofErr w:type="spellStart"/>
            <w:r w:rsidRPr="00632EB6">
              <w:rPr>
                <w:rFonts w:eastAsia="Times New Roman" w:cs="Times New Roman"/>
                <w:sz w:val="16"/>
                <w:szCs w:val="16"/>
                <w:lang w:val="en-US"/>
              </w:rPr>
              <w:t>MeOH</w:t>
            </w:r>
            <w:proofErr w:type="spellEnd"/>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25-75% B in 3 min, 75-100% B in 2 min, keep for 1.5 min, 100- 25% B in 1 min; initial conditions for 1 min</w:t>
            </w:r>
          </w:p>
        </w:tc>
        <w:tc>
          <w:tcPr>
            <w:tcW w:w="3515" w:type="dxa"/>
            <w:vMerge w:val="restart"/>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en-US"/>
              </w:rPr>
            </w:pPr>
            <w:proofErr w:type="spellStart"/>
            <w:r w:rsidRPr="00632EB6">
              <w:rPr>
                <w:rFonts w:eastAsia="Times New Roman" w:cs="Times New Roman"/>
                <w:b/>
                <w:bCs/>
                <w:sz w:val="16"/>
                <w:szCs w:val="16"/>
                <w:lang w:val="en-US"/>
              </w:rPr>
              <w:t>sQ</w:t>
            </w:r>
            <w:proofErr w:type="spellEnd"/>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roofErr w:type="spellStart"/>
            <w:r w:rsidRPr="00632EB6">
              <w:rPr>
                <w:rFonts w:eastAsia="Times New Roman" w:cs="Times New Roman"/>
                <w:sz w:val="16"/>
                <w:szCs w:val="16"/>
                <w:lang w:val="en-US"/>
              </w:rPr>
              <w:t>CaV</w:t>
            </w:r>
            <w:proofErr w:type="spellEnd"/>
            <w:r w:rsidRPr="00632EB6">
              <w:rPr>
                <w:rFonts w:eastAsia="Times New Roman" w:cs="Times New Roman"/>
                <w:sz w:val="16"/>
                <w:szCs w:val="16"/>
                <w:lang w:val="en-US"/>
              </w:rPr>
              <w:t xml:space="preserve"> 3.5 kV; EV 3 V; ST 120°C; DGT 350°C; CGF 50 L/h; DGF 650 L/h (N</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xml:space="preserve"> for both)</w:t>
            </w:r>
          </w:p>
        </w:tc>
      </w:tr>
      <w:tr w:rsidR="00CE442E" w:rsidRPr="000269D8" w:rsidTr="000769E5">
        <w:trPr>
          <w:trHeight w:val="184"/>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sz w:val="16"/>
                <w:szCs w:val="16"/>
                <w:lang w:val="en-US"/>
              </w:rPr>
            </w:pPr>
          </w:p>
        </w:tc>
        <w:tc>
          <w:tcPr>
            <w:tcW w:w="1047" w:type="dxa"/>
            <w:gridSpan w:val="2"/>
            <w:vMerge w:val="restart"/>
            <w:tcBorders>
              <w:bottom w:val="single" w:sz="4" w:space="0" w:color="8EAADB" w:themeColor="accent5" w:themeTint="99"/>
            </w:tcBorders>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Maize, walnut, breakfast cereal, biscuit</w:t>
            </w:r>
          </w:p>
        </w:tc>
        <w:tc>
          <w:tcPr>
            <w:tcW w:w="950" w:type="dxa"/>
            <w:vMerge/>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4300" w:type="dxa"/>
            <w:gridSpan w:val="2"/>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sz w:val="16"/>
                <w:szCs w:val="16"/>
                <w:lang w:val="en-US"/>
              </w:rPr>
            </w:pPr>
          </w:p>
        </w:tc>
        <w:tc>
          <w:tcPr>
            <w:tcW w:w="1047"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1690" w:type="dxa"/>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Flow: 0.35 mL/min</w:t>
            </w:r>
          </w:p>
        </w:tc>
        <w:tc>
          <w:tcPr>
            <w:tcW w:w="2610" w:type="dxa"/>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Time:</w:t>
            </w:r>
            <w:r w:rsidRPr="00632EB6">
              <w:rPr>
                <w:rFonts w:eastAsia="Times New Roman" w:cs="Times New Roman"/>
                <w:i/>
                <w:iCs/>
                <w:sz w:val="16"/>
                <w:szCs w:val="16"/>
                <w:lang w:val="en-US"/>
              </w:rPr>
              <w:t xml:space="preserve"> t</w:t>
            </w:r>
            <w:r w:rsidRPr="00632EB6">
              <w:rPr>
                <w:rFonts w:eastAsia="Times New Roman" w:cs="Times New Roman"/>
                <w:sz w:val="16"/>
                <w:szCs w:val="16"/>
                <w:vertAlign w:val="subscript"/>
                <w:lang w:val="en-US"/>
              </w:rPr>
              <w:t>an</w:t>
            </w:r>
            <w:r w:rsidRPr="00632EB6">
              <w:rPr>
                <w:rFonts w:eastAsia="Times New Roman" w:cs="Times New Roman"/>
                <w:sz w:val="16"/>
                <w:szCs w:val="16"/>
                <w:lang w:val="en-US"/>
              </w:rPr>
              <w:t xml:space="preserve">=6.5 min, </w:t>
            </w:r>
            <w:proofErr w:type="spellStart"/>
            <w:r w:rsidRPr="00632EB6">
              <w:rPr>
                <w:rFonts w:eastAsia="Times New Roman" w:cs="Times New Roman"/>
                <w:i/>
                <w:iCs/>
                <w:sz w:val="16"/>
                <w:szCs w:val="16"/>
                <w:lang w:val="en-US"/>
              </w:rPr>
              <w:t>t</w:t>
            </w:r>
            <w:r w:rsidRPr="00632EB6">
              <w:rPr>
                <w:rFonts w:eastAsia="Times New Roman" w:cs="Times New Roman"/>
                <w:sz w:val="16"/>
                <w:szCs w:val="16"/>
                <w:vertAlign w:val="subscript"/>
                <w:lang w:val="en-US"/>
              </w:rPr>
              <w:t>Tot</w:t>
            </w:r>
            <w:proofErr w:type="spellEnd"/>
            <w:r w:rsidRPr="00632EB6">
              <w:rPr>
                <w:rFonts w:eastAsia="Times New Roman" w:cs="Times New Roman"/>
                <w:sz w:val="16"/>
                <w:szCs w:val="16"/>
                <w:lang w:val="en-US"/>
              </w:rPr>
              <w:t>=8.5 min</w:t>
            </w:r>
          </w:p>
        </w:tc>
        <w:tc>
          <w:tcPr>
            <w:tcW w:w="3515" w:type="dxa"/>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632EB6">
              <w:rPr>
                <w:rFonts w:eastAsia="Times New Roman" w:cs="Times New Roman"/>
                <w:sz w:val="16"/>
                <w:szCs w:val="16"/>
                <w:lang w:val="en-US"/>
              </w:rPr>
              <w:t>LOD maize: B</w:t>
            </w:r>
            <w:r w:rsidRPr="00632EB6">
              <w:rPr>
                <w:rFonts w:eastAsia="Times New Roman" w:cs="Times New Roman"/>
                <w:sz w:val="16"/>
                <w:szCs w:val="16"/>
                <w:vertAlign w:val="subscript"/>
                <w:lang w:val="en-US"/>
              </w:rPr>
              <w:t>1</w:t>
            </w:r>
            <w:r w:rsidRPr="00632EB6">
              <w:rPr>
                <w:rFonts w:eastAsia="Times New Roman" w:cs="Times New Roman"/>
                <w:sz w:val="16"/>
                <w:szCs w:val="16"/>
                <w:lang w:val="en-US"/>
              </w:rPr>
              <w:t xml:space="preserve"> 0.1 µg/kg,</w:t>
            </w:r>
            <w:r>
              <w:rPr>
                <w:rFonts w:eastAsia="Times New Roman" w:cs="Times New Roman"/>
                <w:sz w:val="16"/>
                <w:szCs w:val="16"/>
                <w:lang w:val="en-US"/>
              </w:rPr>
              <w:t xml:space="preserve"> </w:t>
            </w:r>
            <w:r w:rsidRPr="00632EB6">
              <w:rPr>
                <w:rFonts w:eastAsia="Times New Roman" w:cs="Times New Roman"/>
                <w:sz w:val="16"/>
                <w:szCs w:val="16"/>
                <w:lang w:val="en-US"/>
              </w:rPr>
              <w:t>B</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xml:space="preserve"> 0.2 µg/</w:t>
            </w:r>
            <w:proofErr w:type="spellStart"/>
            <w:r w:rsidRPr="00632EB6">
              <w:rPr>
                <w:rFonts w:eastAsia="Times New Roman" w:cs="Times New Roman"/>
                <w:sz w:val="16"/>
                <w:szCs w:val="16"/>
                <w:lang w:val="en-US"/>
              </w:rPr>
              <w:t>kg,LOQ</w:t>
            </w:r>
            <w:proofErr w:type="spellEnd"/>
            <w:r w:rsidRPr="00632EB6">
              <w:rPr>
                <w:rFonts w:eastAsia="Times New Roman" w:cs="Times New Roman"/>
                <w:sz w:val="16"/>
                <w:szCs w:val="16"/>
                <w:lang w:val="en-US"/>
              </w:rPr>
              <w:t xml:space="preserve"> maize: B</w:t>
            </w:r>
            <w:r w:rsidRPr="00632EB6">
              <w:rPr>
                <w:rFonts w:eastAsia="Times New Roman" w:cs="Times New Roman"/>
                <w:sz w:val="16"/>
                <w:szCs w:val="16"/>
                <w:vertAlign w:val="subscript"/>
                <w:lang w:val="en-US"/>
              </w:rPr>
              <w:t>1</w:t>
            </w:r>
            <w:r w:rsidRPr="00632EB6">
              <w:rPr>
                <w:rFonts w:eastAsia="Times New Roman" w:cs="Times New Roman"/>
                <w:sz w:val="16"/>
                <w:szCs w:val="16"/>
                <w:lang w:val="en-US"/>
              </w:rPr>
              <w:t xml:space="preserve"> 0.5 µg/kg, B</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xml:space="preserve"> 0.6 µg/kg; LOD breakfast cereal: B</w:t>
            </w:r>
            <w:r w:rsidRPr="00632EB6">
              <w:rPr>
                <w:rFonts w:eastAsia="Times New Roman" w:cs="Times New Roman"/>
                <w:sz w:val="16"/>
                <w:szCs w:val="16"/>
                <w:vertAlign w:val="subscript"/>
                <w:lang w:val="en-US"/>
              </w:rPr>
              <w:t>1</w:t>
            </w:r>
            <w:r w:rsidRPr="00632EB6">
              <w:rPr>
                <w:rFonts w:eastAsia="Times New Roman" w:cs="Times New Roman"/>
                <w:sz w:val="16"/>
                <w:szCs w:val="16"/>
                <w:lang w:val="en-US"/>
              </w:rPr>
              <w:t xml:space="preserve"> 2.1 µg/kg,</w:t>
            </w:r>
            <w:r>
              <w:rPr>
                <w:rFonts w:eastAsia="Times New Roman" w:cs="Times New Roman"/>
                <w:sz w:val="16"/>
                <w:szCs w:val="16"/>
                <w:lang w:val="en-US"/>
              </w:rPr>
              <w:t xml:space="preserve"> </w:t>
            </w:r>
            <w:r w:rsidRPr="00632EB6">
              <w:rPr>
                <w:rFonts w:eastAsia="Times New Roman" w:cs="Times New Roman"/>
                <w:sz w:val="16"/>
                <w:szCs w:val="16"/>
                <w:lang w:val="en-US"/>
              </w:rPr>
              <w:t>B</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xml:space="preserve"> 0.7 µg/kg LOQ breakfast cereal: B</w:t>
            </w:r>
            <w:r w:rsidRPr="00632EB6">
              <w:rPr>
                <w:rFonts w:eastAsia="Times New Roman" w:cs="Times New Roman"/>
                <w:sz w:val="16"/>
                <w:szCs w:val="16"/>
                <w:vertAlign w:val="subscript"/>
                <w:lang w:val="en-US"/>
              </w:rPr>
              <w:t>1</w:t>
            </w:r>
            <w:r w:rsidRPr="00632EB6">
              <w:rPr>
                <w:rFonts w:eastAsia="Times New Roman" w:cs="Times New Roman"/>
                <w:sz w:val="16"/>
                <w:szCs w:val="16"/>
                <w:lang w:val="en-US"/>
              </w:rPr>
              <w:t xml:space="preserve"> 6.2 µg/kg,</w:t>
            </w:r>
            <w:r>
              <w:rPr>
                <w:rFonts w:eastAsia="Times New Roman" w:cs="Times New Roman"/>
                <w:sz w:val="16"/>
                <w:szCs w:val="16"/>
                <w:lang w:val="en-US"/>
              </w:rPr>
              <w:t xml:space="preserve"> </w:t>
            </w:r>
            <w:r w:rsidRPr="00632EB6">
              <w:rPr>
                <w:rFonts w:eastAsia="Times New Roman" w:cs="Times New Roman"/>
                <w:sz w:val="16"/>
                <w:szCs w:val="16"/>
                <w:lang w:val="en-US"/>
              </w:rPr>
              <w:t>B</w:t>
            </w:r>
            <w:r w:rsidRPr="00632EB6">
              <w:rPr>
                <w:rFonts w:eastAsia="Times New Roman" w:cs="Times New Roman"/>
                <w:sz w:val="16"/>
                <w:szCs w:val="16"/>
                <w:vertAlign w:val="subscript"/>
                <w:lang w:val="en-US"/>
              </w:rPr>
              <w:t>2</w:t>
            </w:r>
            <w:r w:rsidRPr="00632EB6">
              <w:rPr>
                <w:rFonts w:eastAsia="Times New Roman" w:cs="Times New Roman"/>
                <w:sz w:val="16"/>
                <w:szCs w:val="16"/>
                <w:lang w:val="en-US"/>
              </w:rPr>
              <w:t xml:space="preserve"> 2.5 µg/kg</w:t>
            </w:r>
          </w:p>
        </w:tc>
      </w:tr>
      <w:tr w:rsidR="00CE442E" w:rsidRPr="00632EB6" w:rsidTr="000769E5">
        <w:trPr>
          <w:trHeight w:val="450"/>
        </w:trPr>
        <w:tc>
          <w:tcPr>
            <w:cnfStyle w:val="001000000000" w:firstRow="0" w:lastRow="0" w:firstColumn="1" w:lastColumn="0" w:oddVBand="0" w:evenVBand="0" w:oddHBand="0" w:evenHBand="0" w:firstRowFirstColumn="0" w:firstRowLastColumn="0" w:lastRowFirstColumn="0" w:lastRowLastColumn="0"/>
            <w:tcW w:w="14045" w:type="dxa"/>
            <w:gridSpan w:val="8"/>
            <w:tcBorders>
              <w:left w:val="single" w:sz="4" w:space="0" w:color="auto"/>
              <w:bottom w:val="single" w:sz="4" w:space="0" w:color="8EAADB" w:themeColor="accent5" w:themeTint="99"/>
              <w:right w:val="single" w:sz="4" w:space="0" w:color="auto"/>
            </w:tcBorders>
            <w:vAlign w:val="center"/>
          </w:tcPr>
          <w:p w:rsidR="00CE442E" w:rsidRPr="00047839" w:rsidRDefault="00CE442E" w:rsidP="000769E5">
            <w:pPr>
              <w:jc w:val="center"/>
              <w:rPr>
                <w:rFonts w:eastAsia="Times New Roman" w:cs="Times New Roman"/>
                <w:color w:val="000000"/>
                <w:sz w:val="16"/>
                <w:szCs w:val="16"/>
                <w:lang w:val="en-US"/>
              </w:rPr>
            </w:pPr>
            <w:r>
              <w:rPr>
                <w:rFonts w:eastAsia="Times New Roman" w:cs="Times New Roman"/>
                <w:color w:val="000000"/>
                <w:sz w:val="16"/>
                <w:szCs w:val="16"/>
                <w:lang w:val="en-US"/>
              </w:rPr>
              <w:t>Beverages</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vAlign w:val="center"/>
          </w:tcPr>
          <w:p w:rsidR="00CE442E" w:rsidRPr="00632EB6" w:rsidRDefault="00CE442E" w:rsidP="000769E5">
            <w:pPr>
              <w:jc w:val="center"/>
              <w:rPr>
                <w:rFonts w:eastAsia="Times New Roman" w:cs="Times New Roman"/>
                <w:b w:val="0"/>
                <w:bCs w:val="0"/>
                <w:color w:val="000000"/>
                <w:sz w:val="16"/>
                <w:szCs w:val="16"/>
                <w:lang w:val="en-US"/>
              </w:rPr>
            </w:pPr>
            <w:r w:rsidRPr="00632EB6">
              <w:rPr>
                <w:rFonts w:eastAsia="Times New Roman" w:cs="Times New Roman"/>
                <w:color w:val="000000"/>
                <w:sz w:val="16"/>
                <w:szCs w:val="16"/>
                <w:lang w:val="en-US"/>
              </w:rPr>
              <w:fldChar w:fldCharType="begin" w:fldLock="1"/>
            </w:r>
            <w:r>
              <w:rPr>
                <w:rFonts w:eastAsia="Times New Roman" w:cs="Times New Roman"/>
                <w:b w:val="0"/>
                <w:bCs w:val="0"/>
                <w:color w:val="000000"/>
                <w:sz w:val="16"/>
                <w:szCs w:val="16"/>
                <w:lang w:val="en-US"/>
              </w:rPr>
              <w:instrText>ADDIN CSL_CITATION {"citationItems":[{"id":"ITEM-1","itemData":{"DOI":"10.1080/19440049.2011.595015","ISSN":"19440049","PMID":"21777113","abstract":"This paper reports the application of liquid chromatography electrospray ionization ion trap-orbitrap mass spectrometry for the determination of 18 mycotoxins (aflatoxins, fumonisins, trichothecenes, ochratoxin A, sterogmatocystin, beauvaricin, zearalenone and zearalenol) in beer. The extraction procedure was carried out by solid phase extraction (SPE): SPE columns were conditioned with acetonitrile/methanol and water. Beer was loaded onto the column which was washed with water. In these conditions, the recoveries were more than 65% and the relative standard deviation (RSD) were below 18%. The lowest limits of quantification (LLOQ) ranged from 9 to 155 ng ml -1. Matrix-matched calibration was performed for each beer and reliable results were obtained from selected mycotoxins. The method was applied to the analysis of 25 commercial beers. Taking advantage of the hybrid capabilities, the presence of other mycotoxins were checked; enniatins (A, A 1, B and B 1) and fusaproliferin were studied in all the tested samples. The survey detected the presence of zearalenone in one stout beer sample. © 2011 Copyright Taylor and Francis Group, LLC.","author":[{"dropping-particle":"","family":"Rubert","given":"J.","non-dropping-particle":"","parse-names":false,"suffix":""},{"dropping-particle":"","family":"Mañes","given":"J.","non-dropping-particle":"","parse-names":false,"suffix":""},{"dropping-particle":"","family":"James","given":"K. J.","non-dropping-particle":"","parse-names":false,"suffix":""},{"dropping-particle":"","family":"Soler","given":"C.","non-dropping-particle":"","parse-names":false,"suffix":""}],"container-title":"Food Additives and Contaminants - Part A Chemistry, Analysis, Control, Exposure and Risk Assessment","id":"ITEM-1","issue":"10","issued":{"date-parts":[["2011"]]},"page":"1438-1446","title":"Application of hybrid linear ion trap-high resolution mass spectrometry to the analysis of mycotoxins in beer","type":"article-journal","volume":"28"},"uris":["http://www.mendeley.com/documents/?uuid=e39c2e03-10fc-46de-83c4-7ee0ad2e8bbf","http://www.mendeley.com/documents/?uuid=a7ff343f-63fe-42a5-ac31-4ba4e54a2022"]}],"mendeley":{"formattedCitation":"(Rubert et al. 2011)","plainTextFormattedCitation":"(Rubert et al. 2011)","previouslyFormattedCitation":"(Rubert et al. 2011)"},"properties":{"noteIndex":0},"schema":"https://github.com/citation-style-language/schema/raw/master/csl-citation.json"}</w:instrText>
            </w:r>
            <w:r w:rsidRPr="00632EB6">
              <w:rPr>
                <w:rFonts w:eastAsia="Times New Roman" w:cs="Times New Roman"/>
                <w:color w:val="000000"/>
                <w:sz w:val="16"/>
                <w:szCs w:val="16"/>
                <w:lang w:val="en-US"/>
              </w:rPr>
              <w:fldChar w:fldCharType="separate"/>
            </w:r>
            <w:r w:rsidRPr="00101EC3">
              <w:rPr>
                <w:rFonts w:eastAsia="Times New Roman" w:cs="Times New Roman"/>
                <w:b w:val="0"/>
                <w:bCs w:val="0"/>
                <w:noProof/>
                <w:color w:val="000000"/>
                <w:sz w:val="16"/>
                <w:szCs w:val="16"/>
                <w:lang w:val="en-US"/>
              </w:rPr>
              <w:t>(Rubert et al. 2011)</w:t>
            </w:r>
            <w:r w:rsidRPr="00632EB6">
              <w:rPr>
                <w:rFonts w:eastAsia="Times New Roman" w:cs="Times New Roman"/>
                <w:color w:val="000000"/>
                <w:sz w:val="16"/>
                <w:szCs w:val="16"/>
                <w:lang w:val="en-US"/>
              </w:rPr>
              <w:fldChar w:fldCharType="end"/>
            </w:r>
          </w:p>
        </w:tc>
        <w:tc>
          <w:tcPr>
            <w:tcW w:w="1047" w:type="dxa"/>
            <w:gridSpan w:val="2"/>
            <w:tcBorders>
              <w:bottom w:val="single" w:sz="4" w:space="0" w:color="8EAADB" w:themeColor="accent5" w:themeTint="99"/>
            </w:tcBorders>
            <w:vAlign w:val="center"/>
          </w:tcPr>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B</w:t>
            </w:r>
            <w:r w:rsidRPr="00632EB6">
              <w:rPr>
                <w:rFonts w:cs="Times New Roman"/>
                <w:sz w:val="16"/>
                <w:szCs w:val="16"/>
                <w:vertAlign w:val="subscript"/>
                <w:lang w:val="en-US"/>
              </w:rPr>
              <w:t>1</w:t>
            </w:r>
            <w:r w:rsidRPr="00632EB6">
              <w:rPr>
                <w:rFonts w:cs="Times New Roman"/>
                <w:sz w:val="16"/>
                <w:szCs w:val="16"/>
                <w:lang w:val="en-US"/>
              </w:rPr>
              <w:t>, B</w:t>
            </w:r>
            <w:r w:rsidRPr="00632EB6">
              <w:rPr>
                <w:rFonts w:cs="Times New Roman"/>
                <w:sz w:val="16"/>
                <w:szCs w:val="16"/>
                <w:vertAlign w:val="subscript"/>
                <w:lang w:val="en-US"/>
              </w:rPr>
              <w:t>2</w:t>
            </w:r>
            <w:r w:rsidRPr="00632EB6">
              <w:rPr>
                <w:rFonts w:cs="Times New Roman"/>
                <w:sz w:val="16"/>
                <w:szCs w:val="16"/>
                <w:lang w:val="en-US"/>
              </w:rPr>
              <w:t>, B</w:t>
            </w:r>
            <w:r w:rsidRPr="00632EB6">
              <w:rPr>
                <w:rFonts w:cs="Times New Roman"/>
                <w:sz w:val="16"/>
                <w:szCs w:val="16"/>
                <w:vertAlign w:val="subscript"/>
                <w:lang w:val="en-US"/>
              </w:rPr>
              <w:t xml:space="preserve">3 </w:t>
            </w:r>
            <w:r w:rsidRPr="00632EB6">
              <w:rPr>
                <w:rFonts w:cs="Times New Roman"/>
                <w:sz w:val="16"/>
                <w:szCs w:val="16"/>
                <w:lang w:val="en-US"/>
              </w:rPr>
              <w:t>and other toxins</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632EB6">
              <w:rPr>
                <w:rFonts w:cs="Times New Roman"/>
                <w:sz w:val="16"/>
                <w:szCs w:val="16"/>
                <w:lang w:val="en-US"/>
              </w:rPr>
              <w:t>10 mL</w:t>
            </w:r>
          </w:p>
        </w:tc>
        <w:tc>
          <w:tcPr>
            <w:tcW w:w="3615" w:type="dxa"/>
            <w:vMerge w:val="restart"/>
            <w:tcBorders>
              <w:bottom w:val="single" w:sz="4" w:space="0" w:color="8EAADB" w:themeColor="accent5" w:themeTint="99"/>
            </w:tcBorders>
            <w:noWrap/>
            <w:vAlign w:val="center"/>
          </w:tcPr>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1.- Sonicate 25 min, 2.-Condition SPE Oasis HLB cartridges with 5 mL ACN/</w:t>
            </w:r>
            <w:proofErr w:type="spellStart"/>
            <w:r w:rsidRPr="00632EB6">
              <w:rPr>
                <w:rFonts w:cs="Times New Roman"/>
                <w:sz w:val="16"/>
                <w:szCs w:val="16"/>
                <w:lang w:val="en-US"/>
              </w:rPr>
              <w:t>MeOH</w:t>
            </w:r>
            <w:proofErr w:type="spellEnd"/>
            <w:r w:rsidRPr="00632EB6">
              <w:rPr>
                <w:rFonts w:cs="Times New Roman"/>
                <w:sz w:val="16"/>
                <w:szCs w:val="16"/>
                <w:lang w:val="en-US"/>
              </w:rPr>
              <w:t xml:space="preserve"> 1:1; 3.- 5 mL H</w:t>
            </w:r>
            <w:r w:rsidRPr="00632EB6">
              <w:rPr>
                <w:rFonts w:cs="Times New Roman"/>
                <w:sz w:val="16"/>
                <w:szCs w:val="16"/>
                <w:vertAlign w:val="subscript"/>
                <w:lang w:val="en-US"/>
              </w:rPr>
              <w:t>2</w:t>
            </w:r>
            <w:r w:rsidRPr="00632EB6">
              <w:rPr>
                <w:rFonts w:cs="Times New Roman"/>
                <w:sz w:val="16"/>
                <w:szCs w:val="16"/>
                <w:lang w:val="en-US"/>
              </w:rPr>
              <w:t>O; 4.- 10 mL sample into cartridge; 5.-Wash with 5 mL H</w:t>
            </w:r>
            <w:r w:rsidRPr="00632EB6">
              <w:rPr>
                <w:rFonts w:cs="Times New Roman"/>
                <w:sz w:val="16"/>
                <w:szCs w:val="16"/>
                <w:vertAlign w:val="subscript"/>
                <w:lang w:val="en-US"/>
              </w:rPr>
              <w:t>2</w:t>
            </w:r>
            <w:r w:rsidRPr="00632EB6">
              <w:rPr>
                <w:rFonts w:cs="Times New Roman"/>
                <w:sz w:val="16"/>
                <w:szCs w:val="16"/>
                <w:lang w:val="en-US"/>
              </w:rPr>
              <w:t xml:space="preserve">O; 6.- Dry 30 min; 7.- Eluate with 4mL </w:t>
            </w:r>
            <w:proofErr w:type="spellStart"/>
            <w:r w:rsidRPr="00632EB6">
              <w:rPr>
                <w:rFonts w:cs="Times New Roman"/>
                <w:sz w:val="16"/>
                <w:szCs w:val="16"/>
                <w:lang w:val="en-US"/>
              </w:rPr>
              <w:t>ACN:MeOH</w:t>
            </w:r>
            <w:proofErr w:type="spellEnd"/>
            <w:r w:rsidRPr="00632EB6">
              <w:rPr>
                <w:rFonts w:cs="Times New Roman"/>
                <w:sz w:val="16"/>
                <w:szCs w:val="16"/>
                <w:lang w:val="en-US"/>
              </w:rPr>
              <w:t xml:space="preserve"> 1:1; 8.- Dry (N</w:t>
            </w:r>
            <w:r w:rsidRPr="00632EB6">
              <w:rPr>
                <w:rFonts w:cs="Times New Roman"/>
                <w:sz w:val="16"/>
                <w:szCs w:val="16"/>
                <w:vertAlign w:val="subscript"/>
                <w:lang w:val="en-US"/>
              </w:rPr>
              <w:t>2</w:t>
            </w:r>
            <w:r w:rsidRPr="00632EB6">
              <w:rPr>
                <w:rFonts w:cs="Times New Roman"/>
                <w:sz w:val="16"/>
                <w:szCs w:val="16"/>
                <w:lang w:val="en-US"/>
              </w:rPr>
              <w:t>, 35 °C), 9.- Reconstitute in 1 mL (ACN/</w:t>
            </w:r>
            <w:proofErr w:type="spellStart"/>
            <w:r w:rsidRPr="00632EB6">
              <w:rPr>
                <w:rFonts w:cs="Times New Roman"/>
                <w:sz w:val="16"/>
                <w:szCs w:val="16"/>
                <w:lang w:val="en-US"/>
              </w:rPr>
              <w:t>MeOH</w:t>
            </w:r>
            <w:proofErr w:type="spellEnd"/>
            <w:r w:rsidRPr="00632EB6">
              <w:rPr>
                <w:rFonts w:cs="Times New Roman"/>
                <w:sz w:val="16"/>
                <w:szCs w:val="16"/>
                <w:lang w:val="en-US"/>
              </w:rPr>
              <w:t xml:space="preserve"> 1:1); 10.-Filter</w:t>
            </w:r>
          </w:p>
        </w:tc>
        <w:tc>
          <w:tcPr>
            <w:tcW w:w="4300" w:type="dxa"/>
            <w:gridSpan w:val="2"/>
            <w:vMerge w:val="restart"/>
            <w:tcBorders>
              <w:bottom w:val="single" w:sz="4" w:space="0" w:color="8EAADB" w:themeColor="accent5" w:themeTint="99"/>
            </w:tcBorders>
            <w:noWrap/>
            <w:vAlign w:val="center"/>
          </w:tcPr>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Gemini C</w:t>
            </w:r>
            <w:r w:rsidRPr="00632EB6">
              <w:rPr>
                <w:rFonts w:cs="Times New Roman"/>
                <w:sz w:val="16"/>
                <w:szCs w:val="16"/>
                <w:vertAlign w:val="subscript"/>
                <w:lang w:val="en-US"/>
              </w:rPr>
              <w:t>18</w:t>
            </w:r>
            <w:r w:rsidRPr="00632EB6">
              <w:rPr>
                <w:rFonts w:cs="Times New Roman"/>
                <w:sz w:val="16"/>
                <w:szCs w:val="16"/>
                <w:lang w:val="en-US"/>
              </w:rPr>
              <w:t>, 150 x 2.0 mm, 5 µm, at 35 °C</w:t>
            </w:r>
          </w:p>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roofErr w:type="spellStart"/>
            <w:r w:rsidRPr="00632EB6">
              <w:rPr>
                <w:rFonts w:cs="Times New Roman"/>
                <w:sz w:val="16"/>
                <w:szCs w:val="16"/>
                <w:lang w:val="en-US"/>
              </w:rPr>
              <w:t>Inj</w:t>
            </w:r>
            <w:proofErr w:type="spellEnd"/>
            <w:r w:rsidRPr="00632EB6">
              <w:rPr>
                <w:rFonts w:cs="Times New Roman"/>
                <w:sz w:val="16"/>
                <w:szCs w:val="16"/>
                <w:lang w:val="en-US"/>
              </w:rPr>
              <w:t xml:space="preserve"> </w:t>
            </w:r>
            <w:proofErr w:type="spellStart"/>
            <w:r w:rsidRPr="00632EB6">
              <w:rPr>
                <w:rFonts w:cs="Times New Roman"/>
                <w:sz w:val="16"/>
                <w:szCs w:val="16"/>
                <w:lang w:val="en-US"/>
              </w:rPr>
              <w:t>vol</w:t>
            </w:r>
            <w:proofErr w:type="spellEnd"/>
            <w:r w:rsidRPr="00632EB6">
              <w:rPr>
                <w:rFonts w:cs="Times New Roman"/>
                <w:sz w:val="16"/>
                <w:szCs w:val="16"/>
                <w:lang w:val="en-US"/>
              </w:rPr>
              <w:t xml:space="preserve"> 10 µL</w:t>
            </w:r>
          </w:p>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632EB6">
              <w:rPr>
                <w:rFonts w:cs="Times New Roman"/>
                <w:sz w:val="16"/>
                <w:szCs w:val="16"/>
                <w:lang w:val="en-US"/>
              </w:rPr>
              <w:t>A) H</w:t>
            </w:r>
            <w:r w:rsidRPr="00632EB6">
              <w:rPr>
                <w:rFonts w:cs="Times New Roman"/>
                <w:sz w:val="16"/>
                <w:szCs w:val="16"/>
                <w:vertAlign w:val="subscript"/>
                <w:lang w:val="en-US"/>
              </w:rPr>
              <w:t>2</w:t>
            </w:r>
            <w:r w:rsidRPr="00632EB6">
              <w:rPr>
                <w:rFonts w:cs="Times New Roman"/>
                <w:sz w:val="16"/>
                <w:szCs w:val="16"/>
                <w:lang w:val="en-US"/>
              </w:rPr>
              <w:t xml:space="preserve">O, 0.1% FA, B) </w:t>
            </w:r>
            <w:proofErr w:type="spellStart"/>
            <w:r w:rsidRPr="00632EB6">
              <w:rPr>
                <w:rFonts w:cs="Times New Roman"/>
                <w:sz w:val="16"/>
                <w:szCs w:val="16"/>
                <w:lang w:val="en-US"/>
              </w:rPr>
              <w:t>MeOH</w:t>
            </w:r>
            <w:proofErr w:type="spellEnd"/>
            <w:r w:rsidRPr="00632EB6">
              <w:rPr>
                <w:rFonts w:cs="Times New Roman"/>
                <w:sz w:val="16"/>
                <w:szCs w:val="16"/>
                <w:lang w:val="en-US"/>
              </w:rPr>
              <w:t xml:space="preserve">, both with 5 </w:t>
            </w:r>
            <w:proofErr w:type="spellStart"/>
            <w:r w:rsidRPr="00632EB6">
              <w:rPr>
                <w:rFonts w:cs="Times New Roman"/>
                <w:sz w:val="16"/>
                <w:szCs w:val="16"/>
                <w:lang w:val="en-US"/>
              </w:rPr>
              <w:t>mM</w:t>
            </w:r>
            <w:proofErr w:type="spellEnd"/>
            <w:r w:rsidRPr="00632EB6">
              <w:rPr>
                <w:rFonts w:cs="Times New Roman"/>
                <w:sz w:val="16"/>
                <w:szCs w:val="16"/>
                <w:lang w:val="en-US"/>
              </w:rPr>
              <w:t xml:space="preserve"> </w:t>
            </w:r>
            <w:proofErr w:type="spellStart"/>
            <w:r w:rsidRPr="00632EB6">
              <w:rPr>
                <w:rFonts w:cs="Times New Roman"/>
                <w:sz w:val="16"/>
                <w:szCs w:val="16"/>
                <w:lang w:val="en-US"/>
              </w:rPr>
              <w:t>AmFo</w:t>
            </w:r>
            <w:proofErr w:type="spellEnd"/>
          </w:p>
          <w:p w:rsidR="00CE442E" w:rsidRPr="00632EB6" w:rsidRDefault="00CE442E" w:rsidP="000769E5">
            <w:pPr>
              <w:pStyle w:val="ListParagraph"/>
              <w:tabs>
                <w:tab w:val="center" w:pos="4419"/>
                <w:tab w:val="right" w:pos="8838"/>
              </w:tabs>
              <w:ind w:left="0"/>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632EB6">
              <w:rPr>
                <w:rFonts w:cs="Times New Roman"/>
                <w:sz w:val="16"/>
                <w:szCs w:val="16"/>
                <w:lang w:val="en-US"/>
              </w:rPr>
              <w:t>5-95% B in 10 min, 95-80% B in 5 min, initial conditions 5 min</w:t>
            </w:r>
          </w:p>
        </w:tc>
        <w:tc>
          <w:tcPr>
            <w:tcW w:w="3515" w:type="dxa"/>
            <w:vMerge w:val="restart"/>
            <w:tcBorders>
              <w:right w:val="single" w:sz="4" w:space="0" w:color="auto"/>
            </w:tcBorders>
            <w:vAlign w:val="center"/>
          </w:tcPr>
          <w:p w:rsidR="00CE442E" w:rsidRPr="00F819AA"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Pr>
                <w:rFonts w:cs="Times New Roman"/>
                <w:sz w:val="16"/>
                <w:szCs w:val="16"/>
                <w:lang w:val="en-US"/>
              </w:rPr>
              <w:t>QQQ</w:t>
            </w:r>
            <w:r w:rsidRPr="00F819AA">
              <w:rPr>
                <w:rFonts w:cs="Times New Roman"/>
                <w:sz w:val="16"/>
                <w:szCs w:val="16"/>
                <w:lang w:val="en-US"/>
              </w:rPr>
              <w:t xml:space="preserve"> </w:t>
            </w:r>
            <w:proofErr w:type="spellStart"/>
            <w:r w:rsidRPr="00F819AA">
              <w:rPr>
                <w:rFonts w:cs="Times New Roman"/>
                <w:sz w:val="16"/>
                <w:szCs w:val="16"/>
                <w:lang w:val="en-US"/>
              </w:rPr>
              <w:t>Orbitrap</w:t>
            </w:r>
            <w:proofErr w:type="spellEnd"/>
            <w:r w:rsidRPr="00F819AA">
              <w:rPr>
                <w:rFonts w:cs="Times New Roman"/>
                <w:sz w:val="16"/>
                <w:szCs w:val="16"/>
                <w:lang w:val="en-US"/>
              </w:rPr>
              <w:t xml:space="preserve"> XL</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cs="Times New Roman"/>
                <w:sz w:val="16"/>
                <w:szCs w:val="16"/>
                <w:lang w:val="en-US"/>
              </w:rPr>
              <w:t>CaV</w:t>
            </w:r>
            <w:proofErr w:type="spellEnd"/>
            <w:r w:rsidRPr="00632EB6">
              <w:rPr>
                <w:rFonts w:cs="Times New Roman"/>
                <w:sz w:val="16"/>
                <w:szCs w:val="16"/>
                <w:lang w:val="en-US"/>
              </w:rPr>
              <w:t xml:space="preserve"> 30 V; SV 4 kV; Source Temp 275 °C; Capillary gas </w:t>
            </w:r>
            <w:proofErr w:type="spellStart"/>
            <w:r w:rsidRPr="00632EB6">
              <w:rPr>
                <w:rFonts w:cs="Times New Roman"/>
                <w:sz w:val="16"/>
                <w:szCs w:val="16"/>
                <w:lang w:val="en-US"/>
              </w:rPr>
              <w:t>sheat</w:t>
            </w:r>
            <w:proofErr w:type="spellEnd"/>
            <w:r w:rsidRPr="00632EB6">
              <w:rPr>
                <w:rFonts w:cs="Times New Roman"/>
                <w:sz w:val="16"/>
                <w:szCs w:val="16"/>
                <w:lang w:val="en-US"/>
              </w:rPr>
              <w:t xml:space="preserve"> 35 units; auxiliary gas 30 arbitrary units</w:t>
            </w:r>
          </w:p>
        </w:tc>
      </w:tr>
      <w:tr w:rsidR="00CE442E" w:rsidRPr="00632EB6" w:rsidTr="000769E5">
        <w:trPr>
          <w:trHeight w:val="184"/>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val="restart"/>
            <w:tcBorders>
              <w:bottom w:val="single" w:sz="4" w:space="0" w:color="8EAADB" w:themeColor="accent5" w:themeTint="99"/>
            </w:tcBorders>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Beer</w:t>
            </w:r>
          </w:p>
        </w:tc>
        <w:tc>
          <w:tcPr>
            <w:tcW w:w="950" w:type="dxa"/>
            <w:vMerge/>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3615" w:type="dxa"/>
            <w:vMerge/>
            <w:vAlign w:val="center"/>
          </w:tcPr>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4300" w:type="dxa"/>
            <w:gridSpan w:val="2"/>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361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1690" w:type="dxa"/>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Flow: 0.2 mL/min</w:t>
            </w:r>
          </w:p>
        </w:tc>
        <w:tc>
          <w:tcPr>
            <w:tcW w:w="2610" w:type="dxa"/>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Time: </w:t>
            </w:r>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an</w:t>
            </w:r>
            <w:r w:rsidRPr="00632EB6">
              <w:rPr>
                <w:rFonts w:eastAsia="Times New Roman" w:cs="Times New Roman"/>
                <w:color w:val="000000"/>
                <w:sz w:val="16"/>
                <w:szCs w:val="16"/>
                <w:lang w:val="en-US"/>
              </w:rPr>
              <w:t xml:space="preserve">=10 min, </w:t>
            </w:r>
            <w:proofErr w:type="spellStart"/>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Tot</w:t>
            </w:r>
            <w:proofErr w:type="spellEnd"/>
            <w:r w:rsidRPr="00632EB6">
              <w:rPr>
                <w:rFonts w:eastAsia="Times New Roman" w:cs="Times New Roman"/>
                <w:color w:val="000000"/>
                <w:sz w:val="16"/>
                <w:szCs w:val="16"/>
                <w:lang w:val="en-US"/>
              </w:rPr>
              <w:t>= 20 min</w:t>
            </w:r>
          </w:p>
        </w:tc>
        <w:tc>
          <w:tcPr>
            <w:tcW w:w="3515" w:type="dxa"/>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themeColor="text1"/>
                <w:sz w:val="16"/>
                <w:szCs w:val="16"/>
                <w:lang w:val="en-US"/>
              </w:rPr>
              <w:t xml:space="preserve">LOD: 30-35 µg/L, LOQ: 90-105 µg/L all </w:t>
            </w:r>
            <w:proofErr w:type="spellStart"/>
            <w:r w:rsidRPr="00632EB6">
              <w:rPr>
                <w:rFonts w:eastAsia="Times New Roman" w:cs="Times New Roman"/>
                <w:color w:val="000000" w:themeColor="text1"/>
                <w:sz w:val="16"/>
                <w:szCs w:val="16"/>
                <w:lang w:val="en-US"/>
              </w:rPr>
              <w:t>Fbs</w:t>
            </w:r>
            <w:proofErr w:type="spellEnd"/>
            <w:r w:rsidRPr="00632EB6">
              <w:rPr>
                <w:rFonts w:eastAsia="Times New Roman" w:cs="Times New Roman"/>
                <w:color w:val="000000" w:themeColor="text1"/>
                <w:sz w:val="16"/>
                <w:szCs w:val="16"/>
                <w:lang w:val="en-US"/>
              </w:rPr>
              <w:t xml:space="preserve"> depending of the beer type</w:t>
            </w:r>
          </w:p>
        </w:tc>
      </w:tr>
      <w:tr w:rsidR="00CE442E" w:rsidRPr="000269D8" w:rsidTr="000769E5">
        <w:trPr>
          <w:trHeight w:val="274"/>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vAlign w:val="center"/>
          </w:tcPr>
          <w:p w:rsidR="00CE442E" w:rsidRPr="00632EB6" w:rsidRDefault="00CE442E" w:rsidP="000769E5">
            <w:pPr>
              <w:jc w:val="center"/>
              <w:rPr>
                <w:rFonts w:eastAsia="Times New Roman" w:cs="Times New Roman"/>
                <w:b w:val="0"/>
                <w:bCs w:val="0"/>
                <w:color w:val="000000"/>
                <w:sz w:val="16"/>
                <w:szCs w:val="16"/>
                <w:lang w:val="en-US"/>
              </w:rPr>
            </w:pPr>
            <w:r w:rsidRPr="00632EB6">
              <w:rPr>
                <w:rFonts w:eastAsia="Times New Roman" w:cs="Times New Roman"/>
                <w:color w:val="000000"/>
                <w:sz w:val="16"/>
                <w:szCs w:val="16"/>
                <w:lang w:val="en-US"/>
              </w:rPr>
              <w:fldChar w:fldCharType="begin" w:fldLock="1"/>
            </w:r>
            <w:r>
              <w:rPr>
                <w:rFonts w:eastAsia="Times New Roman" w:cs="Times New Roman"/>
                <w:b w:val="0"/>
                <w:bCs w:val="0"/>
                <w:color w:val="000000"/>
                <w:sz w:val="16"/>
                <w:szCs w:val="16"/>
                <w:lang w:val="en-US"/>
              </w:rPr>
              <w:instrText>ADDIN CSL_CITATION {"citationItems":[{"id":"ITEM-1","itemData":{"DOI":"10.5740/jaoacint.17-0365","ISBN":"0930430700","ISSN":"10603271","PMID":"29073944","abstract":"In our study, a reliable and rapid analytical method for the simultaneous determination of 15 mycotoxins (aflatoxin B1, aflatoxin B2, aflatoxin G1, aflatoxin G2, alternariol, agroclavine, citrinin, diacetoxyscirpenol, deoxynivalenol, fumonisin B1, fumonisin B2, ochratoxin A, sterigmatocystin, T-2 toxin, and zearalenone) in liquorice using ultra-HPLC coupled to tandem MS was developed and validated. Due to the complex ingredients in liquorice, we chose a QuEChERS-based extraction procedure as the sample pretreatment. Meanwhile, for the first time, acetate buffer was used to replaced water, which can greatly reduce the concentration of formic acid in acetonitrile, which further reduces the extraction efficiency of impurities. The optimal combination of adsorbents is 150 mg primary secondary amine, 150 mg silica gel, 600 mg octadecylsilane, and 900 mg anhydrous magnesium sulfate. Electrospray ionization in both positive- and negative-ionization modes was applied to detect all the mycotoxins in a single run time of 15 min, with LOQs in the range of 0.125–2.5 µg/kg. The recoveries of determination obtained were in the range of 81.0–104.7%, whereas the analytes could be accurately quantified in the 0.25–625 µg/kg concentration range, with all coefficients being &gt;0.992. Intra- and interday reproducibility were lower than 5.5 and 8.9%, respectively, for all analytical mycotoxins. The validated method was finally applied to screen mycotoxins in 31 batches of real samples collected from drugstores and hospitals in Shanghai, China. Our survey findings show that six mycotoxins were detected, including alternariol, citrinin, deoxynivalenol, fumonisin B1, ochratoxin, and zearalenone, and that the positive rate of mycotoxins was 54.8% in real samples, ranging from 3.37 to 520.6 µg/kg.","author":[{"dropping-particle":"","family":"Huang","given":"Xiaojing","non-dropping-particle":"","parse-names":false,"suffix":""},{"dropping-particle":"","family":"Wang","given":"Shaomin","non-dropping-particle":"","parse-names":false,"suffix":""},{"dropping-particle":"","family":"Mao","given":"Dan","non-dropping-particle":"","parse-names":false,"suffix":""},{"dropping-particle":"","family":"Miao","given":"Shui","non-dropping-particle":"","parse-names":false,"suffix":""},{"dropping-particle":"","family":"Hu","given":"Qing","non-dropping-particle":"","parse-names":false,"suffix":""},{"dropping-particle":"","family":"Ji","given":"Shen","non-dropping-particle":"","parse-names":false,"suffix":""}],"container-title":"Journal of AOAC International","id":"ITEM-1","issue":"3","issued":{"date-parts":[["2018"]]},"page":"633-642","title":"Optimized QuEChERS method combined with UHPLC-MS/MS for the simultaneous determination of 15 mycotoxins in liquorice","type":"article-journal","volume":"101"},"uris":["http://www.mendeley.com/documents/?uuid=8a991538-147f-4752-b08a-13172cd6ef08","http://www.mendeley.com/documents/?uuid=f7e0cec2-1cb1-487f-9b70-26280a8e4a63"]}],"mendeley":{"formattedCitation":"(Huang et al. 2018)","plainTextFormattedCitation":"(Huang et al. 2018)","previouslyFormattedCitation":"(Huang et al. 2018)"},"properties":{"noteIndex":0},"schema":"https://github.com/citation-style-language/schema/raw/master/csl-citation.json"}</w:instrText>
            </w:r>
            <w:r w:rsidRPr="00632EB6">
              <w:rPr>
                <w:rFonts w:eastAsia="Times New Roman" w:cs="Times New Roman"/>
                <w:color w:val="000000"/>
                <w:sz w:val="16"/>
                <w:szCs w:val="16"/>
                <w:lang w:val="en-US"/>
              </w:rPr>
              <w:fldChar w:fldCharType="separate"/>
            </w:r>
            <w:r w:rsidRPr="00101EC3">
              <w:rPr>
                <w:rFonts w:eastAsia="Times New Roman" w:cs="Times New Roman"/>
                <w:b w:val="0"/>
                <w:bCs w:val="0"/>
                <w:noProof/>
                <w:color w:val="000000"/>
                <w:sz w:val="16"/>
                <w:szCs w:val="16"/>
                <w:lang w:val="en-US"/>
              </w:rPr>
              <w:t>(Huang et al. 2018)</w:t>
            </w:r>
            <w:r w:rsidRPr="00632EB6">
              <w:rPr>
                <w:rFonts w:eastAsia="Times New Roman" w:cs="Times New Roman"/>
                <w:color w:val="000000"/>
                <w:sz w:val="16"/>
                <w:szCs w:val="16"/>
                <w:lang w:val="en-US"/>
              </w:rPr>
              <w:fldChar w:fldCharType="end"/>
            </w:r>
          </w:p>
        </w:tc>
        <w:tc>
          <w:tcPr>
            <w:tcW w:w="1047" w:type="dxa"/>
            <w:gridSpan w:val="2"/>
            <w:tcBorders>
              <w:bottom w:val="single" w:sz="4" w:space="0" w:color="8EAADB" w:themeColor="accent5" w:themeTint="99"/>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B</w:t>
            </w:r>
            <w:r w:rsidRPr="00632EB6">
              <w:rPr>
                <w:rFonts w:eastAsia="Times New Roman" w:cs="Times New Roman"/>
                <w:color w:val="000000"/>
                <w:sz w:val="16"/>
                <w:szCs w:val="16"/>
                <w:vertAlign w:val="subscript"/>
                <w:lang w:val="en-US"/>
              </w:rPr>
              <w:t>1</w:t>
            </w:r>
            <w:r w:rsidRPr="00632EB6">
              <w:rPr>
                <w:rFonts w:eastAsia="Times New Roman" w:cs="Times New Roman"/>
                <w:color w:val="000000"/>
                <w:sz w:val="16"/>
                <w:szCs w:val="16"/>
                <w:lang w:val="en-US"/>
              </w:rPr>
              <w:t>, B</w:t>
            </w:r>
            <w:r w:rsidRPr="00632EB6">
              <w:rPr>
                <w:rFonts w:eastAsia="Times New Roman" w:cs="Times New Roman"/>
                <w:color w:val="000000"/>
                <w:sz w:val="16"/>
                <w:szCs w:val="16"/>
                <w:vertAlign w:val="subscript"/>
                <w:lang w:val="en-US"/>
              </w:rPr>
              <w:t xml:space="preserve">2 </w:t>
            </w:r>
            <w:r w:rsidRPr="00632EB6">
              <w:rPr>
                <w:rFonts w:cs="Times New Roman"/>
                <w:sz w:val="16"/>
                <w:szCs w:val="16"/>
                <w:lang w:val="en-US"/>
              </w:rPr>
              <w:t>and other toxins</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6"/>
                <w:szCs w:val="16"/>
                <w:lang w:val="en-US"/>
              </w:rPr>
            </w:pPr>
            <w:r w:rsidRPr="00632EB6">
              <w:rPr>
                <w:rFonts w:eastAsia="Times New Roman" w:cs="Times New Roman"/>
                <w:color w:val="000000" w:themeColor="text1"/>
                <w:sz w:val="16"/>
                <w:szCs w:val="16"/>
                <w:lang w:val="en-US"/>
              </w:rPr>
              <w:t>2</w:t>
            </w:r>
          </w:p>
        </w:tc>
        <w:tc>
          <w:tcPr>
            <w:tcW w:w="3615" w:type="dxa"/>
            <w:vMerge w:val="restart"/>
            <w:tcBorders>
              <w:bottom w:val="single" w:sz="4" w:space="0" w:color="8EAADB" w:themeColor="accent5" w:themeTint="99"/>
            </w:tcBorders>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eastAsia="Times New Roman" w:cs="Times New Roman"/>
                <w:color w:val="000000"/>
                <w:sz w:val="16"/>
                <w:szCs w:val="16"/>
                <w:lang w:val="en-US"/>
              </w:rPr>
              <w:t>QuEChERS</w:t>
            </w:r>
            <w:proofErr w:type="spellEnd"/>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themeColor="text1"/>
                <w:sz w:val="16"/>
                <w:szCs w:val="16"/>
                <w:lang w:val="en-US"/>
              </w:rPr>
              <w:t>1.-Add 100 µL of D-atrazine (60 µg/L), 15 mL acetate buffer pH 3.0, 10 mL 5% FA in ACN; 2.- Shake; 3.- Extract with ultrasonic (53 KHz, 5 min, 20°C); 4.- Add 4 g MgSO</w:t>
            </w:r>
            <w:r w:rsidRPr="00632EB6">
              <w:rPr>
                <w:rFonts w:eastAsia="Times New Roman" w:cs="Times New Roman"/>
                <w:color w:val="000000" w:themeColor="text1"/>
                <w:sz w:val="16"/>
                <w:szCs w:val="16"/>
                <w:vertAlign w:val="subscript"/>
                <w:lang w:val="en-US"/>
              </w:rPr>
              <w:t>4</w:t>
            </w:r>
            <w:r w:rsidRPr="00632EB6">
              <w:rPr>
                <w:rFonts w:eastAsia="Times New Roman" w:cs="Times New Roman"/>
                <w:color w:val="000000" w:themeColor="text1"/>
                <w:sz w:val="16"/>
                <w:szCs w:val="16"/>
                <w:lang w:val="en-US"/>
              </w:rPr>
              <w:t xml:space="preserve"> + 1 g </w:t>
            </w:r>
            <w:proofErr w:type="spellStart"/>
            <w:r w:rsidRPr="00632EB6">
              <w:rPr>
                <w:rFonts w:eastAsia="Times New Roman" w:cs="Times New Roman"/>
                <w:color w:val="000000" w:themeColor="text1"/>
                <w:sz w:val="16"/>
                <w:szCs w:val="16"/>
                <w:lang w:val="en-US"/>
              </w:rPr>
              <w:t>NaCl</w:t>
            </w:r>
            <w:proofErr w:type="spellEnd"/>
            <w:r w:rsidRPr="00632EB6">
              <w:rPr>
                <w:rFonts w:eastAsia="Times New Roman" w:cs="Times New Roman"/>
                <w:color w:val="000000" w:themeColor="text1"/>
                <w:sz w:val="16"/>
                <w:szCs w:val="16"/>
                <w:lang w:val="en-US"/>
              </w:rPr>
              <w:t xml:space="preserve"> + 0.5 g Na</w:t>
            </w:r>
            <w:r w:rsidRPr="00632EB6">
              <w:rPr>
                <w:rFonts w:eastAsia="Times New Roman" w:cs="Times New Roman"/>
                <w:color w:val="000000" w:themeColor="text1"/>
                <w:sz w:val="16"/>
                <w:szCs w:val="16"/>
                <w:vertAlign w:val="subscript"/>
                <w:lang w:val="en-US"/>
              </w:rPr>
              <w:t>2</w:t>
            </w:r>
            <w:r w:rsidRPr="00632EB6">
              <w:rPr>
                <w:rFonts w:eastAsia="Times New Roman" w:cs="Times New Roman"/>
                <w:color w:val="000000" w:themeColor="text1"/>
                <w:sz w:val="16"/>
                <w:szCs w:val="16"/>
                <w:lang w:val="en-US"/>
              </w:rPr>
              <w:t>HCit·1.5H</w:t>
            </w:r>
            <w:r w:rsidRPr="00632EB6">
              <w:rPr>
                <w:rFonts w:eastAsia="Times New Roman" w:cs="Times New Roman"/>
                <w:color w:val="000000" w:themeColor="text1"/>
                <w:sz w:val="16"/>
                <w:szCs w:val="16"/>
                <w:vertAlign w:val="subscript"/>
                <w:lang w:val="en-US"/>
              </w:rPr>
              <w:t>2</w:t>
            </w:r>
            <w:r w:rsidRPr="00632EB6">
              <w:rPr>
                <w:rFonts w:eastAsia="Times New Roman" w:cs="Times New Roman"/>
                <w:color w:val="000000" w:themeColor="text1"/>
                <w:sz w:val="16"/>
                <w:szCs w:val="16"/>
                <w:lang w:val="en-US"/>
              </w:rPr>
              <w:t>O, 1 g Na</w:t>
            </w:r>
            <w:r w:rsidRPr="00632EB6">
              <w:rPr>
                <w:rFonts w:eastAsia="Times New Roman" w:cs="Times New Roman"/>
                <w:color w:val="000000" w:themeColor="text1"/>
                <w:sz w:val="16"/>
                <w:szCs w:val="16"/>
                <w:vertAlign w:val="subscript"/>
                <w:lang w:val="en-US"/>
              </w:rPr>
              <w:t>3</w:t>
            </w:r>
            <w:r w:rsidRPr="00632EB6">
              <w:rPr>
                <w:rFonts w:eastAsia="Times New Roman" w:cs="Times New Roman"/>
                <w:color w:val="000000" w:themeColor="text1"/>
                <w:sz w:val="16"/>
                <w:szCs w:val="16"/>
                <w:lang w:val="en-US"/>
              </w:rPr>
              <w:t>Cit·2H</w:t>
            </w:r>
            <w:r w:rsidRPr="00632EB6">
              <w:rPr>
                <w:rFonts w:eastAsia="Times New Roman" w:cs="Times New Roman"/>
                <w:color w:val="000000" w:themeColor="text1"/>
                <w:sz w:val="16"/>
                <w:szCs w:val="16"/>
                <w:vertAlign w:val="subscript"/>
                <w:lang w:val="en-US"/>
              </w:rPr>
              <w:t>2</w:t>
            </w:r>
            <w:r w:rsidRPr="00632EB6">
              <w:rPr>
                <w:rFonts w:eastAsia="Times New Roman" w:cs="Times New Roman"/>
                <w:color w:val="000000" w:themeColor="text1"/>
                <w:sz w:val="16"/>
                <w:szCs w:val="16"/>
                <w:lang w:val="en-US"/>
              </w:rPr>
              <w:t>O; 5.- Shake to 1500 strokes/min, 5 min; 6.- Ice bath 10 min, 7.-Centrifuge to 18514 g, 10 min; 8.- Take 6.0 mL; 9.- Transfer supernatant into 15 mL centrifugation tube containing 900 mg MgSO</w:t>
            </w:r>
            <w:r w:rsidRPr="00632EB6">
              <w:rPr>
                <w:rFonts w:eastAsia="Times New Roman" w:cs="Times New Roman"/>
                <w:color w:val="000000" w:themeColor="text1"/>
                <w:sz w:val="16"/>
                <w:szCs w:val="16"/>
                <w:vertAlign w:val="subscript"/>
                <w:lang w:val="en-US"/>
              </w:rPr>
              <w:t>4</w:t>
            </w:r>
            <w:r w:rsidRPr="00632EB6">
              <w:rPr>
                <w:rFonts w:eastAsia="Times New Roman" w:cs="Times New Roman"/>
                <w:color w:val="000000" w:themeColor="text1"/>
                <w:sz w:val="16"/>
                <w:szCs w:val="16"/>
                <w:lang w:val="en-US"/>
              </w:rPr>
              <w:t>, 600 mg C</w:t>
            </w:r>
            <w:r w:rsidRPr="00632EB6">
              <w:rPr>
                <w:rFonts w:eastAsia="Times New Roman" w:cs="Times New Roman"/>
                <w:color w:val="000000" w:themeColor="text1"/>
                <w:sz w:val="16"/>
                <w:szCs w:val="16"/>
                <w:vertAlign w:val="subscript"/>
                <w:lang w:val="en-US"/>
              </w:rPr>
              <w:t>18</w:t>
            </w:r>
            <w:r w:rsidRPr="00632EB6">
              <w:rPr>
                <w:rFonts w:eastAsia="Times New Roman" w:cs="Times New Roman"/>
                <w:color w:val="000000" w:themeColor="text1"/>
                <w:sz w:val="16"/>
                <w:szCs w:val="16"/>
                <w:lang w:val="en-US"/>
              </w:rPr>
              <w:t xml:space="preserve">, 150 mg PSA, 150 mg Si; 10.- Shake 5 min, 11.- Centrifuge 10 min; 12.- Take 2 mL, reduce volume &lt;0.5 mL </w:t>
            </w:r>
            <w:r w:rsidRPr="00632EB6">
              <w:rPr>
                <w:rFonts w:eastAsia="Times New Roman" w:cs="Times New Roman"/>
                <w:color w:val="000000" w:themeColor="text1"/>
                <w:sz w:val="16"/>
                <w:szCs w:val="16"/>
                <w:lang w:val="en-US"/>
              </w:rPr>
              <w:lastRenderedPageBreak/>
              <w:t>with N</w:t>
            </w:r>
            <w:r w:rsidRPr="00632EB6">
              <w:rPr>
                <w:rFonts w:eastAsia="Times New Roman" w:cs="Times New Roman"/>
                <w:color w:val="000000" w:themeColor="text1"/>
                <w:sz w:val="16"/>
                <w:szCs w:val="16"/>
                <w:vertAlign w:val="subscript"/>
                <w:lang w:val="en-US"/>
              </w:rPr>
              <w:t>2</w:t>
            </w:r>
            <w:r w:rsidRPr="00632EB6">
              <w:rPr>
                <w:rFonts w:eastAsia="Times New Roman" w:cs="Times New Roman"/>
                <w:color w:val="000000" w:themeColor="text1"/>
                <w:sz w:val="16"/>
                <w:szCs w:val="16"/>
                <w:lang w:val="en-US"/>
              </w:rPr>
              <w:t>; 13.- Complete to 1 mL with H</w:t>
            </w:r>
            <w:r w:rsidRPr="00632EB6">
              <w:rPr>
                <w:rFonts w:eastAsia="Times New Roman" w:cs="Times New Roman"/>
                <w:color w:val="000000" w:themeColor="text1"/>
                <w:sz w:val="16"/>
                <w:szCs w:val="16"/>
                <w:vertAlign w:val="subscript"/>
                <w:lang w:val="en-US"/>
              </w:rPr>
              <w:t>2</w:t>
            </w:r>
            <w:r w:rsidRPr="00632EB6">
              <w:rPr>
                <w:rFonts w:eastAsia="Times New Roman" w:cs="Times New Roman"/>
                <w:color w:val="000000" w:themeColor="text1"/>
                <w:sz w:val="16"/>
                <w:szCs w:val="16"/>
                <w:lang w:val="en-US"/>
              </w:rPr>
              <w:t>O/</w:t>
            </w:r>
            <w:proofErr w:type="spellStart"/>
            <w:r w:rsidRPr="00632EB6">
              <w:rPr>
                <w:rFonts w:eastAsia="Times New Roman" w:cs="Times New Roman"/>
                <w:color w:val="000000" w:themeColor="text1"/>
                <w:sz w:val="16"/>
                <w:szCs w:val="16"/>
                <w:lang w:val="en-US"/>
              </w:rPr>
              <w:t>MeOH</w:t>
            </w:r>
            <w:proofErr w:type="spellEnd"/>
            <w:r w:rsidRPr="00632EB6">
              <w:rPr>
                <w:rFonts w:eastAsia="Times New Roman" w:cs="Times New Roman"/>
                <w:color w:val="000000" w:themeColor="text1"/>
                <w:sz w:val="16"/>
                <w:szCs w:val="16"/>
                <w:lang w:val="en-US"/>
              </w:rPr>
              <w:t xml:space="preserve"> 80:20; 14.-filter</w:t>
            </w:r>
          </w:p>
        </w:tc>
        <w:tc>
          <w:tcPr>
            <w:tcW w:w="4300" w:type="dxa"/>
            <w:gridSpan w:val="2"/>
            <w:vMerge w:val="restart"/>
            <w:tcBorders>
              <w:bottom w:val="single" w:sz="4" w:space="0" w:color="8EAADB" w:themeColor="accent5" w:themeTint="99"/>
            </w:tcBorders>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eastAsia="Times New Roman" w:cs="Times New Roman"/>
                <w:color w:val="000000"/>
                <w:sz w:val="16"/>
                <w:szCs w:val="16"/>
                <w:lang w:val="en-US"/>
              </w:rPr>
              <w:lastRenderedPageBreak/>
              <w:t>Poroshell</w:t>
            </w:r>
            <w:proofErr w:type="spellEnd"/>
            <w:r w:rsidRPr="00632EB6">
              <w:rPr>
                <w:rFonts w:eastAsia="Times New Roman" w:cs="Times New Roman"/>
                <w:color w:val="000000"/>
                <w:sz w:val="16"/>
                <w:szCs w:val="16"/>
                <w:lang w:val="en-US"/>
              </w:rPr>
              <w:t xml:space="preserve"> EC-C</w:t>
            </w:r>
            <w:r w:rsidRPr="00632EB6">
              <w:rPr>
                <w:rFonts w:eastAsia="Times New Roman" w:cs="Times New Roman"/>
                <w:color w:val="000000"/>
                <w:sz w:val="16"/>
                <w:szCs w:val="16"/>
                <w:vertAlign w:val="subscript"/>
                <w:lang w:val="en-US"/>
              </w:rPr>
              <w:t>18</w:t>
            </w:r>
            <w:r w:rsidRPr="00632EB6">
              <w:rPr>
                <w:rFonts w:eastAsia="Times New Roman" w:cs="Times New Roman"/>
                <w:color w:val="000000"/>
                <w:sz w:val="16"/>
                <w:szCs w:val="16"/>
                <w:lang w:val="en-US"/>
              </w:rPr>
              <w:t>, 150 x 3 mm, 2.7 µm at 20°C</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A) H</w:t>
            </w:r>
            <w:r w:rsidRPr="00632EB6">
              <w:rPr>
                <w:rFonts w:eastAsia="Times New Roman" w:cs="Times New Roman"/>
                <w:color w:val="000000"/>
                <w:sz w:val="16"/>
                <w:szCs w:val="16"/>
                <w:vertAlign w:val="subscript"/>
                <w:lang w:val="en-US"/>
              </w:rPr>
              <w:t>2</w:t>
            </w:r>
            <w:r w:rsidRPr="00632EB6">
              <w:rPr>
                <w:rFonts w:eastAsia="Times New Roman" w:cs="Times New Roman"/>
                <w:color w:val="000000"/>
                <w:sz w:val="16"/>
                <w:szCs w:val="16"/>
                <w:lang w:val="en-US"/>
              </w:rPr>
              <w:t xml:space="preserve">O, B) </w:t>
            </w:r>
            <w:proofErr w:type="spellStart"/>
            <w:r w:rsidRPr="00632EB6">
              <w:rPr>
                <w:rFonts w:eastAsia="Times New Roman" w:cs="Times New Roman"/>
                <w:color w:val="000000"/>
                <w:sz w:val="16"/>
                <w:szCs w:val="16"/>
                <w:lang w:val="en-US"/>
              </w:rPr>
              <w:t>MeOH</w:t>
            </w:r>
            <w:proofErr w:type="spellEnd"/>
            <w:r w:rsidRPr="00632EB6">
              <w:rPr>
                <w:rFonts w:eastAsia="Times New Roman" w:cs="Times New Roman"/>
                <w:color w:val="000000"/>
                <w:sz w:val="16"/>
                <w:szCs w:val="16"/>
                <w:lang w:val="en-US"/>
              </w:rPr>
              <w:t xml:space="preserve">, 0.2% FA and 2 </w:t>
            </w:r>
            <w:proofErr w:type="spellStart"/>
            <w:r w:rsidRPr="00632EB6">
              <w:rPr>
                <w:rFonts w:eastAsia="Times New Roman" w:cs="Times New Roman"/>
                <w:color w:val="000000"/>
                <w:sz w:val="16"/>
                <w:szCs w:val="16"/>
                <w:lang w:val="en-US"/>
              </w:rPr>
              <w:t>mM</w:t>
            </w:r>
            <w:proofErr w:type="spellEnd"/>
            <w:r w:rsidRPr="00632EB6">
              <w:rPr>
                <w:rFonts w:eastAsia="Times New Roman" w:cs="Times New Roman"/>
                <w:color w:val="000000"/>
                <w:sz w:val="16"/>
                <w:szCs w:val="16"/>
                <w:lang w:val="en-US"/>
              </w:rPr>
              <w:t xml:space="preserve"> </w:t>
            </w:r>
            <w:proofErr w:type="spellStart"/>
            <w:r w:rsidRPr="00632EB6">
              <w:rPr>
                <w:rFonts w:eastAsia="Times New Roman" w:cs="Times New Roman"/>
                <w:color w:val="000000"/>
                <w:sz w:val="16"/>
                <w:szCs w:val="16"/>
                <w:lang w:val="en-US"/>
              </w:rPr>
              <w:t>AmF</w:t>
            </w:r>
            <w:proofErr w:type="spellEnd"/>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eastAsia="Times New Roman" w:cs="Times New Roman"/>
                <w:color w:val="000000"/>
                <w:sz w:val="16"/>
                <w:szCs w:val="16"/>
                <w:lang w:val="en-US"/>
              </w:rPr>
              <w:t>Inj</w:t>
            </w:r>
            <w:proofErr w:type="spellEnd"/>
            <w:r w:rsidRPr="00632EB6">
              <w:rPr>
                <w:rFonts w:eastAsia="Times New Roman" w:cs="Times New Roman"/>
                <w:color w:val="000000"/>
                <w:sz w:val="16"/>
                <w:szCs w:val="16"/>
                <w:lang w:val="en-US"/>
              </w:rPr>
              <w:t xml:space="preserve"> </w:t>
            </w:r>
            <w:proofErr w:type="spellStart"/>
            <w:r w:rsidRPr="00632EB6">
              <w:rPr>
                <w:rFonts w:eastAsia="Times New Roman" w:cs="Times New Roman"/>
                <w:color w:val="000000"/>
                <w:sz w:val="16"/>
                <w:szCs w:val="16"/>
                <w:lang w:val="en-US"/>
              </w:rPr>
              <w:t>vol</w:t>
            </w:r>
            <w:proofErr w:type="spellEnd"/>
            <w:r w:rsidRPr="00632EB6">
              <w:rPr>
                <w:rFonts w:eastAsia="Times New Roman" w:cs="Times New Roman"/>
                <w:color w:val="000000"/>
                <w:sz w:val="16"/>
                <w:szCs w:val="16"/>
                <w:lang w:val="en-US"/>
              </w:rPr>
              <w:t xml:space="preserve"> 5 µL</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20% B for 2 min, 20-50% B in 2 min, 50-100% B in 7 min, keep 1 min, 100-20% B in 1 min, initial conditions for 2 min</w:t>
            </w:r>
          </w:p>
        </w:tc>
        <w:tc>
          <w:tcPr>
            <w:tcW w:w="3515" w:type="dxa"/>
            <w:vMerge w:val="restart"/>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6"/>
                <w:szCs w:val="16"/>
                <w:lang w:val="en-US"/>
              </w:rPr>
            </w:pPr>
            <w:r w:rsidRPr="00632EB6">
              <w:rPr>
                <w:rFonts w:eastAsia="Times New Roman" w:cs="Times New Roman"/>
                <w:b/>
                <w:bCs/>
                <w:color w:val="000000"/>
                <w:sz w:val="16"/>
                <w:szCs w:val="16"/>
                <w:lang w:val="en-US"/>
              </w:rPr>
              <w:t>QQQ</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eastAsia="Times New Roman" w:cs="Times New Roman"/>
                <w:color w:val="000000"/>
                <w:sz w:val="16"/>
                <w:szCs w:val="16"/>
                <w:lang w:val="en-US"/>
              </w:rPr>
              <w:t>CaV</w:t>
            </w:r>
            <w:proofErr w:type="spellEnd"/>
            <w:r w:rsidRPr="00632EB6">
              <w:rPr>
                <w:rFonts w:eastAsia="Times New Roman" w:cs="Times New Roman"/>
                <w:color w:val="000000"/>
                <w:sz w:val="16"/>
                <w:szCs w:val="16"/>
                <w:lang w:val="en-US"/>
              </w:rPr>
              <w:t xml:space="preserve"> 5.5 kV; DP 150 eV; EP 10 eV; CUR 30 psi; GS1: 50 psi, turbo gas (gas 2) 50 psi, GT: 450°C</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1835"/>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val="restart"/>
            <w:tcBorders>
              <w:bottom w:val="single" w:sz="4" w:space="0" w:color="8EAADB" w:themeColor="accent5" w:themeTint="99"/>
            </w:tcBorders>
            <w:shd w:val="clear" w:color="auto" w:fill="auto"/>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eastAsia="Times New Roman" w:cs="Times New Roman"/>
                <w:color w:val="000000"/>
                <w:sz w:val="16"/>
                <w:szCs w:val="16"/>
                <w:lang w:val="en-US"/>
              </w:rPr>
              <w:t>Liquorice</w:t>
            </w:r>
            <w:proofErr w:type="spellEnd"/>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4300"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r>
      <w:tr w:rsidR="00CE442E" w:rsidRPr="000269D8" w:rsidTr="000769E5">
        <w:trPr>
          <w:trHeight w:val="70"/>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shd w:val="clear" w:color="auto" w:fill="auto"/>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950" w:type="dxa"/>
            <w:vMerge/>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1690" w:type="dxa"/>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Flow: 0.45 mL/min</w:t>
            </w:r>
          </w:p>
        </w:tc>
        <w:tc>
          <w:tcPr>
            <w:tcW w:w="2610" w:type="dxa"/>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Time: </w:t>
            </w:r>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an</w:t>
            </w:r>
            <w:r w:rsidRPr="00632EB6">
              <w:rPr>
                <w:rFonts w:eastAsia="Times New Roman" w:cs="Times New Roman"/>
                <w:color w:val="000000"/>
                <w:sz w:val="16"/>
                <w:szCs w:val="16"/>
                <w:lang w:val="en-US"/>
              </w:rPr>
              <w:t xml:space="preserve">=12 min, </w:t>
            </w:r>
            <w:proofErr w:type="spellStart"/>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Tot</w:t>
            </w:r>
            <w:proofErr w:type="spellEnd"/>
            <w:r w:rsidRPr="00632EB6">
              <w:rPr>
                <w:rFonts w:eastAsia="Times New Roman" w:cs="Times New Roman"/>
                <w:color w:val="000000"/>
                <w:sz w:val="16"/>
                <w:szCs w:val="16"/>
                <w:lang w:val="en-US"/>
              </w:rPr>
              <w:t>= 15 min</w:t>
            </w:r>
          </w:p>
        </w:tc>
        <w:tc>
          <w:tcPr>
            <w:tcW w:w="3515" w:type="dxa"/>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LOD: B</w:t>
            </w:r>
            <w:r w:rsidRPr="00632EB6">
              <w:rPr>
                <w:rFonts w:eastAsia="Times New Roman" w:cs="Times New Roman"/>
                <w:color w:val="000000"/>
                <w:sz w:val="16"/>
                <w:szCs w:val="16"/>
                <w:vertAlign w:val="subscript"/>
                <w:lang w:val="en-US"/>
              </w:rPr>
              <w:t>1</w:t>
            </w:r>
            <w:r w:rsidRPr="00632EB6">
              <w:rPr>
                <w:rFonts w:eastAsia="Times New Roman" w:cs="Times New Roman"/>
                <w:color w:val="000000"/>
                <w:sz w:val="16"/>
                <w:szCs w:val="16"/>
                <w:lang w:val="en-US"/>
              </w:rPr>
              <w:t>, B</w:t>
            </w:r>
            <w:r w:rsidRPr="00632EB6">
              <w:rPr>
                <w:rFonts w:eastAsia="Times New Roman" w:cs="Times New Roman"/>
                <w:color w:val="000000"/>
                <w:sz w:val="16"/>
                <w:szCs w:val="16"/>
                <w:vertAlign w:val="subscript"/>
                <w:lang w:val="en-US"/>
              </w:rPr>
              <w:t>2</w:t>
            </w:r>
            <w:r w:rsidRPr="00632EB6">
              <w:rPr>
                <w:rFonts w:eastAsia="Times New Roman" w:cs="Times New Roman"/>
                <w:color w:val="000000"/>
                <w:sz w:val="16"/>
                <w:szCs w:val="16"/>
                <w:lang w:val="en-US"/>
              </w:rPr>
              <w:t>, 0.05 µg/kg</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LOQ: B</w:t>
            </w:r>
            <w:r w:rsidRPr="00632EB6">
              <w:rPr>
                <w:rFonts w:eastAsia="Times New Roman" w:cs="Times New Roman"/>
                <w:color w:val="000000"/>
                <w:sz w:val="16"/>
                <w:szCs w:val="16"/>
                <w:vertAlign w:val="subscript"/>
                <w:lang w:val="en-US"/>
              </w:rPr>
              <w:t>1</w:t>
            </w:r>
            <w:r w:rsidRPr="00632EB6">
              <w:rPr>
                <w:rFonts w:eastAsia="Times New Roman" w:cs="Times New Roman"/>
                <w:color w:val="000000"/>
                <w:sz w:val="16"/>
                <w:szCs w:val="16"/>
                <w:lang w:val="en-US"/>
              </w:rPr>
              <w:t>. B</w:t>
            </w:r>
            <w:r w:rsidRPr="00632EB6">
              <w:rPr>
                <w:rFonts w:eastAsia="Times New Roman" w:cs="Times New Roman"/>
                <w:color w:val="000000"/>
                <w:sz w:val="16"/>
                <w:szCs w:val="16"/>
                <w:vertAlign w:val="subscript"/>
                <w:lang w:val="en-US"/>
              </w:rPr>
              <w:t>2</w:t>
            </w:r>
            <w:r w:rsidRPr="00632EB6">
              <w:rPr>
                <w:rFonts w:eastAsia="Times New Roman" w:cs="Times New Roman"/>
                <w:color w:val="000000"/>
                <w:sz w:val="16"/>
                <w:szCs w:val="16"/>
                <w:lang w:val="en-US"/>
              </w:rPr>
              <w:t>, 0.125 µg/kg</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vAlign w:val="center"/>
          </w:tcPr>
          <w:p w:rsidR="00CE442E" w:rsidRPr="00632EB6" w:rsidRDefault="00CE442E" w:rsidP="000769E5">
            <w:pPr>
              <w:jc w:val="center"/>
              <w:rPr>
                <w:rFonts w:eastAsia="Times New Roman" w:cs="Times New Roman"/>
                <w:b w:val="0"/>
                <w:bCs w:val="0"/>
                <w:color w:val="000000"/>
                <w:sz w:val="16"/>
                <w:szCs w:val="16"/>
                <w:lang w:val="en-US"/>
              </w:rPr>
            </w:pPr>
            <w:r w:rsidRPr="00632EB6">
              <w:rPr>
                <w:rFonts w:eastAsia="Times New Roman" w:cs="Times New Roman"/>
                <w:color w:val="000000"/>
                <w:sz w:val="16"/>
                <w:szCs w:val="16"/>
                <w:lang w:val="en-US"/>
              </w:rPr>
              <w:fldChar w:fldCharType="begin" w:fldLock="1"/>
            </w:r>
            <w:r>
              <w:rPr>
                <w:rFonts w:eastAsia="Times New Roman" w:cs="Times New Roman"/>
                <w:b w:val="0"/>
                <w:bCs w:val="0"/>
                <w:color w:val="000000"/>
                <w:sz w:val="16"/>
                <w:szCs w:val="16"/>
                <w:lang w:val="en-US"/>
              </w:rPr>
              <w:instrText>ADDIN CSL_CITATION {"citationItems":[{"id":"ITEM-1","itemData":{"DOI":"10.3390/toxins4060476","ISBN":"8129746182","ISSN":"20726651","PMID":"22822458","abstract":"An analytical method using two solid phase extractions and ultra-high-performance liquid chromatography coupled to tandem mass spectrometry (UHPLC-MS/MS) was developed for the identification and quantification of 14 mycotoxins (patulin, deoxynivalenol, aflatoxins B1, B2, G1, G2, M1, T-2 toxin, HT-2 toxin, zearalenone, fumonisins B1, B2, B3, and ochratoxin A) in domestic and imported wines. Mycotoxins were purified with an Oasis HLB cartridge, followed by a MultiSep™ #229 Ochra. As a result, sufficient removal of the pigments and highly polar matrices from the red wines was achieved. UHPLC conditions were optimized, and 14 mycotoxins were separated in a total of 13 min. Determinations performed using this method produced high correlation coefficients for the 14 mycotoxins (R &gt; 0.990) and recovery rates ranging from 76 to 105% with good repeatability (relative standard deviation RSD &lt; 12%). Twenty-seven samples of domestic and imported wines were analyzed using this method. Although ochratoxin A (OTA) and fumonisins (FMs) were detected in several samples, the FM levels were less than limits of quantification (LOQs) (1 μg/L), and even the largest of the OTA levels was below the EU regulatory level (2 μg/L). These results suggest that the health risk posed to consumers from the wines available in Japan is relatively low. © 2012 by the authors; licensee MDPI, Basel, Switzerland.","author":[{"dropping-particle":"","family":"Tamura","given":"Masayoshi","non-dropping-particle":"","parse-names":false,"suffix":""},{"dropping-particle":"","family":"Takahashi","given":"Ayumi","non-dropping-particle":"","parse-names":false,"suffix":""},{"dropping-particle":"","family":"Uyama","given":"Atsuo","non-dropping-particle":"","parse-names":false,"suffix":""},{"dropping-particle":"","family":"Mochizuki","given":"Naoki","non-dropping-particle":"","parse-names":false,"suffix":""}],"container-title":"Toxins","id":"ITEM-1","issue":"6","issued":{"date-parts":[["2012"]]},"page":"476-486","title":"A method for multiple mycotoxin analysis in wines by solid phase extraction and multifunctional cartridge purification, and ultra-high-performance liquid chromatography coupled to tandem mass spectrometry","type":"article-journal","volume":"4"},"uris":["http://www.mendeley.com/documents/?uuid=b880f8d4-2dbd-4297-ae32-9603cbd13b58","http://www.mendeley.com/documents/?uuid=42b540ae-6ceb-471e-98e8-9af9f453e9b1"]}],"mendeley":{"formattedCitation":"(Tamura et al. 2012)","plainTextFormattedCitation":"(Tamura et al. 2012)","previouslyFormattedCitation":"(Tamura et al. 2012)"},"properties":{"noteIndex":0},"schema":"https://github.com/citation-style-language/schema/raw/master/csl-citation.json"}</w:instrText>
            </w:r>
            <w:r w:rsidRPr="00632EB6">
              <w:rPr>
                <w:rFonts w:eastAsia="Times New Roman" w:cs="Times New Roman"/>
                <w:color w:val="000000"/>
                <w:sz w:val="16"/>
                <w:szCs w:val="16"/>
                <w:lang w:val="en-US"/>
              </w:rPr>
              <w:fldChar w:fldCharType="separate"/>
            </w:r>
            <w:r w:rsidRPr="00101EC3">
              <w:rPr>
                <w:rFonts w:eastAsia="Times New Roman" w:cs="Times New Roman"/>
                <w:b w:val="0"/>
                <w:bCs w:val="0"/>
                <w:noProof/>
                <w:color w:val="000000"/>
                <w:sz w:val="16"/>
                <w:szCs w:val="16"/>
                <w:lang w:val="en-US"/>
              </w:rPr>
              <w:t>(Tamura et al. 2012)</w:t>
            </w:r>
            <w:r w:rsidRPr="00632EB6">
              <w:rPr>
                <w:rFonts w:eastAsia="Times New Roman" w:cs="Times New Roman"/>
                <w:color w:val="000000"/>
                <w:sz w:val="16"/>
                <w:szCs w:val="16"/>
                <w:lang w:val="en-US"/>
              </w:rPr>
              <w:fldChar w:fldCharType="end"/>
            </w:r>
          </w:p>
        </w:tc>
        <w:tc>
          <w:tcPr>
            <w:tcW w:w="1047" w:type="dxa"/>
            <w:gridSpan w:val="2"/>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B</w:t>
            </w:r>
            <w:r w:rsidRPr="00632EB6">
              <w:rPr>
                <w:rFonts w:eastAsia="Times New Roman" w:cs="Times New Roman"/>
                <w:color w:val="000000"/>
                <w:sz w:val="16"/>
                <w:szCs w:val="16"/>
                <w:vertAlign w:val="subscript"/>
                <w:lang w:val="en-US"/>
              </w:rPr>
              <w:t>1</w:t>
            </w:r>
            <w:r w:rsidRPr="00632EB6">
              <w:rPr>
                <w:rFonts w:eastAsia="Times New Roman" w:cs="Times New Roman"/>
                <w:color w:val="000000"/>
                <w:sz w:val="16"/>
                <w:szCs w:val="16"/>
                <w:lang w:val="en-US"/>
              </w:rPr>
              <w:t>, B</w:t>
            </w:r>
            <w:r w:rsidRPr="00632EB6">
              <w:rPr>
                <w:rFonts w:eastAsia="Times New Roman" w:cs="Times New Roman"/>
                <w:color w:val="000000"/>
                <w:sz w:val="16"/>
                <w:szCs w:val="16"/>
                <w:vertAlign w:val="subscript"/>
                <w:lang w:val="en-US"/>
              </w:rPr>
              <w:t>2</w:t>
            </w:r>
            <w:r w:rsidRPr="00632EB6">
              <w:rPr>
                <w:rFonts w:eastAsia="Times New Roman" w:cs="Times New Roman"/>
                <w:color w:val="000000"/>
                <w:sz w:val="16"/>
                <w:szCs w:val="16"/>
                <w:lang w:val="en-US"/>
              </w:rPr>
              <w:t>, B</w:t>
            </w:r>
            <w:r w:rsidRPr="00632EB6">
              <w:rPr>
                <w:rFonts w:eastAsia="Times New Roman" w:cs="Times New Roman"/>
                <w:color w:val="000000"/>
                <w:sz w:val="16"/>
                <w:szCs w:val="16"/>
                <w:vertAlign w:val="subscript"/>
                <w:lang w:val="en-US"/>
              </w:rPr>
              <w:t xml:space="preserve">3 </w:t>
            </w:r>
            <w:r w:rsidRPr="00632EB6">
              <w:rPr>
                <w:rFonts w:cs="Times New Roman"/>
                <w:sz w:val="16"/>
                <w:szCs w:val="16"/>
                <w:lang w:val="en-US"/>
              </w:rPr>
              <w:t>and other toxins</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6"/>
                <w:szCs w:val="16"/>
                <w:lang w:val="en-US"/>
              </w:rPr>
            </w:pPr>
            <w:r w:rsidRPr="00632EB6">
              <w:rPr>
                <w:rFonts w:eastAsia="Times New Roman" w:cs="Times New Roman"/>
                <w:color w:val="000000" w:themeColor="text1"/>
                <w:sz w:val="16"/>
                <w:szCs w:val="16"/>
                <w:lang w:val="en-US"/>
              </w:rPr>
              <w:t>5 mL</w:t>
            </w:r>
          </w:p>
        </w:tc>
        <w:tc>
          <w:tcPr>
            <w:tcW w:w="3615" w:type="dxa"/>
            <w:vMerge w:val="restart"/>
            <w:tcBorders>
              <w:bottom w:val="single" w:sz="4" w:space="0" w:color="8EAADB" w:themeColor="accent5" w:themeTint="99"/>
            </w:tcBorders>
            <w:noWrap/>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1.-Add 25 mL </w:t>
            </w:r>
            <w:proofErr w:type="spellStart"/>
            <w:r w:rsidRPr="00632EB6">
              <w:rPr>
                <w:rFonts w:eastAsia="Times New Roman" w:cs="Times New Roman"/>
                <w:color w:val="000000"/>
                <w:sz w:val="16"/>
                <w:szCs w:val="16"/>
                <w:lang w:val="en-US"/>
              </w:rPr>
              <w:t>AmAc</w:t>
            </w:r>
            <w:proofErr w:type="spellEnd"/>
            <w:r w:rsidRPr="00632EB6">
              <w:rPr>
                <w:rFonts w:eastAsia="Times New Roman" w:cs="Times New Roman"/>
                <w:color w:val="000000"/>
                <w:sz w:val="16"/>
                <w:szCs w:val="16"/>
                <w:lang w:val="en-US"/>
              </w:rPr>
              <w:t xml:space="preserve"> 10 </w:t>
            </w:r>
            <w:proofErr w:type="spellStart"/>
            <w:r w:rsidRPr="00632EB6">
              <w:rPr>
                <w:rFonts w:eastAsia="Times New Roman" w:cs="Times New Roman"/>
                <w:color w:val="000000"/>
                <w:sz w:val="16"/>
                <w:szCs w:val="16"/>
                <w:lang w:val="en-US"/>
              </w:rPr>
              <w:t>mM</w:t>
            </w:r>
            <w:proofErr w:type="spellEnd"/>
            <w:r w:rsidRPr="00632EB6">
              <w:rPr>
                <w:rFonts w:eastAsia="Times New Roman" w:cs="Times New Roman"/>
                <w:color w:val="000000"/>
                <w:sz w:val="16"/>
                <w:szCs w:val="16"/>
                <w:lang w:val="en-US"/>
              </w:rPr>
              <w:t xml:space="preserve">, mix, 2.-wash in Oasis HLB SPE Cartridge conditioned with 5 mL </w:t>
            </w:r>
            <w:proofErr w:type="spellStart"/>
            <w:r w:rsidRPr="00632EB6">
              <w:rPr>
                <w:rFonts w:eastAsia="Times New Roman" w:cs="Times New Roman"/>
                <w:color w:val="000000"/>
                <w:sz w:val="16"/>
                <w:szCs w:val="16"/>
                <w:lang w:val="en-US"/>
              </w:rPr>
              <w:t>AmAc</w:t>
            </w:r>
            <w:proofErr w:type="spellEnd"/>
            <w:r w:rsidRPr="00632EB6">
              <w:rPr>
                <w:rFonts w:eastAsia="Times New Roman" w:cs="Times New Roman"/>
                <w:color w:val="000000"/>
                <w:sz w:val="16"/>
                <w:szCs w:val="16"/>
                <w:lang w:val="en-US"/>
              </w:rPr>
              <w:t xml:space="preserve"> 10 </w:t>
            </w:r>
            <w:proofErr w:type="spellStart"/>
            <w:r w:rsidRPr="00632EB6">
              <w:rPr>
                <w:rFonts w:eastAsia="Times New Roman" w:cs="Times New Roman"/>
                <w:color w:val="000000"/>
                <w:sz w:val="16"/>
                <w:szCs w:val="16"/>
                <w:lang w:val="en-US"/>
              </w:rPr>
              <w:t>mM</w:t>
            </w:r>
            <w:proofErr w:type="spellEnd"/>
            <w:r w:rsidRPr="00632EB6">
              <w:rPr>
                <w:rFonts w:eastAsia="Times New Roman" w:cs="Times New Roman"/>
                <w:color w:val="000000"/>
                <w:sz w:val="16"/>
                <w:szCs w:val="16"/>
                <w:lang w:val="en-US"/>
              </w:rPr>
              <w:t xml:space="preserve">, 3.-elute with 5 mL </w:t>
            </w:r>
            <w:proofErr w:type="spellStart"/>
            <w:r w:rsidRPr="00632EB6">
              <w:rPr>
                <w:rFonts w:eastAsia="Times New Roman" w:cs="Times New Roman"/>
                <w:color w:val="000000"/>
                <w:sz w:val="16"/>
                <w:szCs w:val="16"/>
                <w:lang w:val="en-US"/>
              </w:rPr>
              <w:t>AmAc</w:t>
            </w:r>
            <w:proofErr w:type="spellEnd"/>
            <w:r w:rsidRPr="00632EB6">
              <w:rPr>
                <w:rFonts w:eastAsia="Times New Roman" w:cs="Times New Roman"/>
                <w:color w:val="000000"/>
                <w:sz w:val="16"/>
                <w:szCs w:val="16"/>
                <w:lang w:val="en-US"/>
              </w:rPr>
              <w:t xml:space="preserve"> 10 </w:t>
            </w:r>
            <w:proofErr w:type="spellStart"/>
            <w:r w:rsidRPr="00632EB6">
              <w:rPr>
                <w:rFonts w:eastAsia="Times New Roman" w:cs="Times New Roman"/>
                <w:color w:val="000000"/>
                <w:sz w:val="16"/>
                <w:szCs w:val="16"/>
                <w:lang w:val="en-US"/>
              </w:rPr>
              <w:t>mM</w:t>
            </w:r>
            <w:proofErr w:type="spellEnd"/>
            <w:r w:rsidRPr="00632EB6">
              <w:rPr>
                <w:rFonts w:eastAsia="Times New Roman" w:cs="Times New Roman"/>
                <w:color w:val="000000"/>
                <w:sz w:val="16"/>
                <w:szCs w:val="16"/>
                <w:lang w:val="en-US"/>
              </w:rPr>
              <w:t>/ACN 1:1, 4.-elute 5 mL ACN, mix, dry N2 40°C, 5.-dissolve in 1mL H</w:t>
            </w:r>
            <w:r w:rsidRPr="00632EB6">
              <w:rPr>
                <w:rFonts w:eastAsia="Times New Roman" w:cs="Times New Roman"/>
                <w:color w:val="000000"/>
                <w:sz w:val="16"/>
                <w:szCs w:val="16"/>
                <w:vertAlign w:val="subscript"/>
                <w:lang w:val="en-US"/>
              </w:rPr>
              <w:t>2</w:t>
            </w:r>
            <w:r w:rsidRPr="00632EB6">
              <w:rPr>
                <w:rFonts w:eastAsia="Times New Roman" w:cs="Times New Roman"/>
                <w:color w:val="000000"/>
                <w:sz w:val="16"/>
                <w:szCs w:val="16"/>
                <w:lang w:val="en-US"/>
              </w:rPr>
              <w:t xml:space="preserve">O, 6.-60 µL FA + 5 mL ACN, mix, 7.-apply to multistep #229 </w:t>
            </w:r>
            <w:proofErr w:type="spellStart"/>
            <w:r w:rsidRPr="00632EB6">
              <w:rPr>
                <w:rFonts w:eastAsia="Times New Roman" w:cs="Times New Roman"/>
                <w:color w:val="000000"/>
                <w:sz w:val="16"/>
                <w:szCs w:val="16"/>
                <w:lang w:val="en-US"/>
              </w:rPr>
              <w:t>Ochra</w:t>
            </w:r>
            <w:proofErr w:type="spellEnd"/>
            <w:r w:rsidRPr="00632EB6">
              <w:rPr>
                <w:rFonts w:eastAsia="Times New Roman" w:cs="Times New Roman"/>
                <w:color w:val="000000"/>
                <w:sz w:val="16"/>
                <w:szCs w:val="16"/>
                <w:lang w:val="en-US"/>
              </w:rPr>
              <w:t xml:space="preserve"> cartridge. 8.-Dry 4 mL of eluate with N</w:t>
            </w:r>
            <w:r w:rsidRPr="00632EB6">
              <w:rPr>
                <w:rFonts w:eastAsia="Times New Roman" w:cs="Times New Roman"/>
                <w:color w:val="000000"/>
                <w:sz w:val="16"/>
                <w:szCs w:val="16"/>
                <w:vertAlign w:val="subscript"/>
                <w:lang w:val="en-US"/>
              </w:rPr>
              <w:t>2</w:t>
            </w:r>
            <w:r w:rsidRPr="00632EB6">
              <w:rPr>
                <w:rFonts w:eastAsia="Times New Roman" w:cs="Times New Roman"/>
                <w:color w:val="000000"/>
                <w:sz w:val="16"/>
                <w:szCs w:val="16"/>
                <w:lang w:val="en-US"/>
              </w:rPr>
              <w:t xml:space="preserve"> 40°C, 9.-dissolve in 500 µL </w:t>
            </w:r>
            <w:proofErr w:type="spellStart"/>
            <w:r w:rsidRPr="00632EB6">
              <w:rPr>
                <w:rFonts w:eastAsia="Times New Roman" w:cs="Times New Roman"/>
                <w:color w:val="000000"/>
                <w:sz w:val="16"/>
                <w:szCs w:val="16"/>
                <w:lang w:val="en-US"/>
              </w:rPr>
              <w:t>AmAc</w:t>
            </w:r>
            <w:proofErr w:type="spellEnd"/>
            <w:r w:rsidRPr="00632EB6">
              <w:rPr>
                <w:rFonts w:eastAsia="Times New Roman" w:cs="Times New Roman"/>
                <w:color w:val="000000"/>
                <w:sz w:val="16"/>
                <w:szCs w:val="16"/>
                <w:lang w:val="en-US"/>
              </w:rPr>
              <w:t xml:space="preserve"> 10 </w:t>
            </w:r>
            <w:proofErr w:type="spellStart"/>
            <w:r w:rsidRPr="00632EB6">
              <w:rPr>
                <w:rFonts w:eastAsia="Times New Roman" w:cs="Times New Roman"/>
                <w:color w:val="000000"/>
                <w:sz w:val="16"/>
                <w:szCs w:val="16"/>
                <w:lang w:val="en-US"/>
              </w:rPr>
              <w:t>mM</w:t>
            </w:r>
            <w:proofErr w:type="spellEnd"/>
            <w:r w:rsidRPr="00632EB6">
              <w:rPr>
                <w:rFonts w:eastAsia="Times New Roman" w:cs="Times New Roman"/>
                <w:color w:val="000000"/>
                <w:sz w:val="16"/>
                <w:szCs w:val="16"/>
                <w:lang w:val="en-US"/>
              </w:rPr>
              <w:t>/ACN 85:15, 10.-filter</w:t>
            </w:r>
          </w:p>
        </w:tc>
        <w:tc>
          <w:tcPr>
            <w:tcW w:w="4300" w:type="dxa"/>
            <w:gridSpan w:val="2"/>
            <w:vMerge w:val="restart"/>
            <w:tcBorders>
              <w:bottom w:val="single" w:sz="4" w:space="0" w:color="8EAADB" w:themeColor="accent5" w:themeTint="99"/>
            </w:tcBorders>
            <w:noWrap/>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eastAsia="Times New Roman" w:cs="Times New Roman"/>
                <w:color w:val="000000"/>
                <w:sz w:val="16"/>
                <w:szCs w:val="16"/>
                <w:lang w:val="en-US"/>
              </w:rPr>
              <w:t>Acquity</w:t>
            </w:r>
            <w:proofErr w:type="spellEnd"/>
            <w:r w:rsidRPr="00632EB6">
              <w:rPr>
                <w:rFonts w:eastAsia="Times New Roman" w:cs="Times New Roman"/>
                <w:color w:val="000000"/>
                <w:sz w:val="16"/>
                <w:szCs w:val="16"/>
                <w:lang w:val="en-US"/>
              </w:rPr>
              <w:t xml:space="preserve"> UPLC BEH C</w:t>
            </w:r>
            <w:r w:rsidRPr="00632EB6">
              <w:rPr>
                <w:rFonts w:eastAsia="Times New Roman" w:cs="Times New Roman"/>
                <w:color w:val="000000"/>
                <w:sz w:val="16"/>
                <w:szCs w:val="16"/>
                <w:vertAlign w:val="subscript"/>
                <w:lang w:val="en-US"/>
              </w:rPr>
              <w:t>18</w:t>
            </w:r>
            <w:r w:rsidRPr="00632EB6">
              <w:rPr>
                <w:rFonts w:eastAsia="Times New Roman" w:cs="Times New Roman"/>
                <w:color w:val="000000"/>
                <w:sz w:val="16"/>
                <w:szCs w:val="16"/>
                <w:lang w:val="en-US"/>
              </w:rPr>
              <w:t>, 100 x 2.1 mm, 1.7 µm at 40°C</w:t>
            </w:r>
          </w:p>
          <w:p w:rsidR="00CE442E" w:rsidRPr="00632EB6" w:rsidRDefault="00CE442E" w:rsidP="000769E5">
            <w:pPr>
              <w:pStyle w:val="ListParagraph"/>
              <w:numPr>
                <w:ilvl w:val="0"/>
                <w:numId w:val="13"/>
              </w:num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H</w:t>
            </w:r>
            <w:r w:rsidRPr="00632EB6">
              <w:rPr>
                <w:rFonts w:eastAsia="Times New Roman" w:cs="Times New Roman"/>
                <w:color w:val="000000"/>
                <w:sz w:val="16"/>
                <w:szCs w:val="16"/>
                <w:vertAlign w:val="subscript"/>
                <w:lang w:val="en-US"/>
              </w:rPr>
              <w:t>2</w:t>
            </w:r>
            <w:r w:rsidRPr="00632EB6">
              <w:rPr>
                <w:rFonts w:eastAsia="Times New Roman" w:cs="Times New Roman"/>
                <w:color w:val="000000"/>
                <w:sz w:val="16"/>
                <w:szCs w:val="16"/>
                <w:lang w:val="en-US"/>
              </w:rPr>
              <w:t xml:space="preserve">O; B) </w:t>
            </w:r>
            <w:proofErr w:type="spellStart"/>
            <w:r w:rsidRPr="00632EB6">
              <w:rPr>
                <w:rFonts w:eastAsia="Times New Roman" w:cs="Times New Roman"/>
                <w:color w:val="000000"/>
                <w:sz w:val="16"/>
                <w:szCs w:val="16"/>
                <w:lang w:val="en-US"/>
              </w:rPr>
              <w:t>MeOH</w:t>
            </w:r>
            <w:proofErr w:type="spellEnd"/>
            <w:r w:rsidRPr="00632EB6">
              <w:rPr>
                <w:rFonts w:eastAsia="Times New Roman" w:cs="Times New Roman"/>
                <w:color w:val="000000"/>
                <w:sz w:val="16"/>
                <w:szCs w:val="16"/>
                <w:lang w:val="en-US"/>
              </w:rPr>
              <w:t xml:space="preserve">, with 2% </w:t>
            </w:r>
            <w:proofErr w:type="spellStart"/>
            <w:r w:rsidRPr="00632EB6">
              <w:rPr>
                <w:rFonts w:eastAsia="Times New Roman" w:cs="Times New Roman"/>
                <w:color w:val="000000"/>
                <w:sz w:val="16"/>
                <w:szCs w:val="16"/>
                <w:lang w:val="en-US"/>
              </w:rPr>
              <w:t>AcOH</w:t>
            </w:r>
            <w:proofErr w:type="spellEnd"/>
            <w:r w:rsidRPr="00632EB6">
              <w:rPr>
                <w:rFonts w:eastAsia="Times New Roman" w:cs="Times New Roman"/>
                <w:color w:val="000000"/>
                <w:sz w:val="16"/>
                <w:szCs w:val="16"/>
                <w:lang w:val="en-US"/>
              </w:rPr>
              <w:t xml:space="preserve">, 0.1 </w:t>
            </w:r>
            <w:proofErr w:type="spellStart"/>
            <w:r w:rsidRPr="00632EB6">
              <w:rPr>
                <w:rFonts w:eastAsia="Times New Roman" w:cs="Times New Roman"/>
                <w:color w:val="000000"/>
                <w:sz w:val="16"/>
                <w:szCs w:val="16"/>
                <w:lang w:val="en-US"/>
              </w:rPr>
              <w:t>mM</w:t>
            </w:r>
            <w:proofErr w:type="spellEnd"/>
            <w:r w:rsidRPr="00632EB6">
              <w:rPr>
                <w:rFonts w:eastAsia="Times New Roman" w:cs="Times New Roman"/>
                <w:color w:val="000000"/>
                <w:sz w:val="16"/>
                <w:szCs w:val="16"/>
                <w:lang w:val="en-US"/>
              </w:rPr>
              <w:t xml:space="preserve"> </w:t>
            </w:r>
            <w:proofErr w:type="spellStart"/>
            <w:r w:rsidRPr="00632EB6">
              <w:rPr>
                <w:rFonts w:eastAsia="Times New Roman" w:cs="Times New Roman"/>
                <w:color w:val="000000"/>
                <w:sz w:val="16"/>
                <w:szCs w:val="16"/>
                <w:lang w:val="en-US"/>
              </w:rPr>
              <w:t>AmAc</w:t>
            </w:r>
            <w:proofErr w:type="spellEnd"/>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eastAsia="Times New Roman" w:cs="Times New Roman"/>
                <w:color w:val="000000"/>
                <w:sz w:val="16"/>
                <w:szCs w:val="16"/>
                <w:lang w:val="en-US"/>
              </w:rPr>
              <w:t>Inj</w:t>
            </w:r>
            <w:proofErr w:type="spellEnd"/>
            <w:r w:rsidRPr="00632EB6">
              <w:rPr>
                <w:rFonts w:eastAsia="Times New Roman" w:cs="Times New Roman"/>
                <w:color w:val="000000"/>
                <w:sz w:val="16"/>
                <w:szCs w:val="16"/>
                <w:lang w:val="en-US"/>
              </w:rPr>
              <w:t xml:space="preserve"> </w:t>
            </w:r>
            <w:proofErr w:type="spellStart"/>
            <w:r w:rsidRPr="00632EB6">
              <w:rPr>
                <w:rFonts w:eastAsia="Times New Roman" w:cs="Times New Roman"/>
                <w:color w:val="000000"/>
                <w:sz w:val="16"/>
                <w:szCs w:val="16"/>
                <w:lang w:val="en-US"/>
              </w:rPr>
              <w:t>vol</w:t>
            </w:r>
            <w:proofErr w:type="spellEnd"/>
            <w:r w:rsidRPr="00632EB6">
              <w:rPr>
                <w:rFonts w:eastAsia="Times New Roman" w:cs="Times New Roman"/>
                <w:color w:val="000000"/>
                <w:sz w:val="16"/>
                <w:szCs w:val="16"/>
                <w:lang w:val="en-US"/>
              </w:rPr>
              <w:t xml:space="preserve"> 5 µL</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55-80% B in 5 min, initial conditions for 2 min</w:t>
            </w:r>
          </w:p>
        </w:tc>
        <w:tc>
          <w:tcPr>
            <w:tcW w:w="3515" w:type="dxa"/>
            <w:vMerge w:val="restart"/>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6"/>
                <w:szCs w:val="16"/>
                <w:lang w:val="en-US"/>
              </w:rPr>
            </w:pPr>
            <w:r w:rsidRPr="00632EB6">
              <w:rPr>
                <w:rFonts w:eastAsia="Times New Roman" w:cs="Times New Roman"/>
                <w:b/>
                <w:bCs/>
                <w:color w:val="000000"/>
                <w:sz w:val="16"/>
                <w:szCs w:val="16"/>
                <w:lang w:val="en-US"/>
              </w:rPr>
              <w:t>QQQ</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eastAsia="Times New Roman" w:cs="Times New Roman"/>
                <w:color w:val="000000"/>
                <w:sz w:val="16"/>
                <w:szCs w:val="16"/>
                <w:lang w:val="en-US"/>
              </w:rPr>
              <w:t>CaV</w:t>
            </w:r>
            <w:proofErr w:type="spellEnd"/>
            <w:r w:rsidRPr="00632EB6">
              <w:rPr>
                <w:rFonts w:eastAsia="Times New Roman" w:cs="Times New Roman"/>
                <w:color w:val="000000"/>
                <w:sz w:val="16"/>
                <w:szCs w:val="16"/>
                <w:lang w:val="en-US"/>
              </w:rPr>
              <w:t xml:space="preserve"> 3 kV; ST 120°C; DGT 450 °C; CGF 50 L/h; DGF 800 L/h</w:t>
            </w:r>
          </w:p>
        </w:tc>
      </w:tr>
      <w:tr w:rsidR="00CE442E" w:rsidRPr="00632EB6" w:rsidTr="000769E5">
        <w:trPr>
          <w:trHeight w:val="615"/>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val="restart"/>
            <w:tcBorders>
              <w:bottom w:val="single" w:sz="4" w:space="0" w:color="8EAADB" w:themeColor="accent5" w:themeTint="99"/>
            </w:tcBorders>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Wine</w:t>
            </w:r>
          </w:p>
        </w:tc>
        <w:tc>
          <w:tcPr>
            <w:tcW w:w="950" w:type="dxa"/>
            <w:vMerge/>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3615" w:type="dxa"/>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4300" w:type="dxa"/>
            <w:gridSpan w:val="2"/>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361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1690" w:type="dxa"/>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Flow: 0.3 mL/min</w:t>
            </w:r>
          </w:p>
        </w:tc>
        <w:tc>
          <w:tcPr>
            <w:tcW w:w="2610" w:type="dxa"/>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Time: </w:t>
            </w:r>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an</w:t>
            </w:r>
            <w:r w:rsidRPr="00632EB6">
              <w:rPr>
                <w:rFonts w:eastAsia="Times New Roman" w:cs="Times New Roman"/>
                <w:color w:val="000000"/>
                <w:sz w:val="16"/>
                <w:szCs w:val="16"/>
                <w:lang w:val="en-US"/>
              </w:rPr>
              <w:t xml:space="preserve">=5 min, </w:t>
            </w:r>
            <w:proofErr w:type="spellStart"/>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Tot</w:t>
            </w:r>
            <w:proofErr w:type="spellEnd"/>
            <w:r w:rsidRPr="00632EB6">
              <w:rPr>
                <w:rFonts w:eastAsia="Times New Roman" w:cs="Times New Roman"/>
                <w:color w:val="000000"/>
                <w:sz w:val="16"/>
                <w:szCs w:val="16"/>
                <w:lang w:val="en-US"/>
              </w:rPr>
              <w:t>= 7 min</w:t>
            </w:r>
          </w:p>
        </w:tc>
        <w:tc>
          <w:tcPr>
            <w:tcW w:w="3515" w:type="dxa"/>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LOD:  0.30 µg/L, LOQ: 1 µg/L</w:t>
            </w:r>
            <w:r>
              <w:rPr>
                <w:rFonts w:eastAsia="Times New Roman" w:cs="Times New Roman"/>
                <w:color w:val="000000"/>
                <w:sz w:val="16"/>
                <w:szCs w:val="16"/>
                <w:lang w:val="en-US"/>
              </w:rPr>
              <w:t xml:space="preserve"> all </w:t>
            </w:r>
            <w:proofErr w:type="spellStart"/>
            <w:r>
              <w:rPr>
                <w:rFonts w:eastAsia="Times New Roman" w:cs="Times New Roman"/>
                <w:color w:val="000000"/>
                <w:sz w:val="16"/>
                <w:szCs w:val="16"/>
                <w:lang w:val="en-US"/>
              </w:rPr>
              <w:t>Fbs</w:t>
            </w:r>
            <w:proofErr w:type="spellEnd"/>
          </w:p>
        </w:tc>
      </w:tr>
      <w:tr w:rsidR="00CE442E" w:rsidRPr="000269D8" w:rsidTr="000769E5">
        <w:trPr>
          <w:trHeight w:val="494"/>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vAlign w:val="center"/>
          </w:tcPr>
          <w:p w:rsidR="00CE442E" w:rsidRPr="00632EB6" w:rsidRDefault="00CE442E" w:rsidP="000769E5">
            <w:pPr>
              <w:jc w:val="center"/>
              <w:rPr>
                <w:rFonts w:eastAsia="Times New Roman" w:cs="Times New Roman"/>
                <w:b w:val="0"/>
                <w:bCs w:val="0"/>
                <w:color w:val="000000"/>
                <w:sz w:val="16"/>
                <w:szCs w:val="16"/>
                <w:lang w:val="en-US"/>
              </w:rPr>
            </w:pPr>
            <w:r w:rsidRPr="00632EB6">
              <w:rPr>
                <w:rFonts w:eastAsia="Times New Roman" w:cs="Times New Roman"/>
                <w:color w:val="000000"/>
                <w:sz w:val="16"/>
                <w:szCs w:val="16"/>
                <w:lang w:val="en-US"/>
              </w:rPr>
              <w:fldChar w:fldCharType="begin" w:fldLock="1"/>
            </w:r>
            <w:r>
              <w:rPr>
                <w:rFonts w:eastAsia="Times New Roman" w:cs="Times New Roman"/>
                <w:b w:val="0"/>
                <w:bCs w:val="0"/>
                <w:color w:val="000000"/>
                <w:sz w:val="16"/>
                <w:szCs w:val="16"/>
                <w:lang w:val="en-US"/>
              </w:rPr>
              <w:instrText>ADDIN CSL_CITATION {"citationItems":[{"id":"ITEM-1","itemData":{"DOI":"10.1016/j.foodchem.2017.02.078","ISSN":"18737072","PMID":"28372187","abstract":"A method was developed for the simultaneous determination of 11 mycotoxins in plant-based beverage matrices, using a QuEChERS extraction followed by ultra-high performance liquid chromatography coupled to tandem mass spectrometry detection (UHPLC–(ESI)MS/MS). This multi-mycotoxin method was applied to analyse plant-based beverages such as soy, oat and rice. QuEChERS extraction was applied obtaining suitable extraction recoveries between 80 and 91%, and good repeatability and reproducibility values. Method Quantification Limits were between 0.05 μg L−1 (for aflatoxin G1 and aflatoxin B1) and 15 μg L−1 (for deoxynivalenol and fumonisin B2). This is the first time that plant-based beverages have been analysed, and certain mycotoxins, such as deoxynivalenol, aflatoxin B1, aflatoxin B2, aflatoxin G1, aflatoxin G2, ochratoxin A, T-2 toxin and zearalenone, were found in the analysed samples, and some of them quantified between 0.1 μg L−1 and 19 μg L−1.","author":[{"dropping-particle":"","family":"Miró-Abella","given":"Eugènia","non-dropping-particle":"","parse-names":false,"suffix":""},{"dropping-particle":"","family":"Herrero","given":"Pol","non-dropping-particle":"","parse-names":false,"suffix":""},{"dropping-particle":"","family":"Canela","given":"Núria","non-dropping-particle":"","parse-names":false,"suffix":""},{"dropping-particle":"","family":"Arola","given":"Lluís","non-dropping-particle":"","parse-names":false,"suffix":""},{"dropping-particle":"","family":"Borrull","given":"Francesc","non-dropping-particle":"","parse-names":false,"suffix":""},{"dropping-particle":"","family":"Ras","given":"Rosa","non-dropping-particle":"","parse-names":false,"suffix":""},{"dropping-particle":"","family":"Fontanals","given":"Núria","non-dropping-particle":"","parse-names":false,"suffix":""}],"container-title":"Food Chemistry","id":"ITEM-1","issued":{"date-parts":[["2017"]]},"page":"366-372","title":"Determination of mycotoxins in plant-based beverages using QuEChERS and liquid chromatography–tandem mass spectrometry","type":"article-journal","volume":"229"},"uris":["http://www.mendeley.com/documents/?uuid=a7eb2887-08a1-4aa1-bb3d-65062280b0c1"]}],"mendeley":{"formattedCitation":"(Miró-Abella et al. 2017)","plainTextFormattedCitation":"(Miró-Abella et al. 2017)","previouslyFormattedCitation":"(Miró-Abella et al. 2017)"},"properties":{"noteIndex":0},"schema":"https://github.com/citation-style-language/schema/raw/master/csl-citation.json"}</w:instrText>
            </w:r>
            <w:r w:rsidRPr="00632EB6">
              <w:rPr>
                <w:rFonts w:eastAsia="Times New Roman" w:cs="Times New Roman"/>
                <w:color w:val="000000"/>
                <w:sz w:val="16"/>
                <w:szCs w:val="16"/>
                <w:lang w:val="en-US"/>
              </w:rPr>
              <w:fldChar w:fldCharType="separate"/>
            </w:r>
            <w:r w:rsidRPr="00101EC3">
              <w:rPr>
                <w:rFonts w:eastAsia="Times New Roman" w:cs="Times New Roman"/>
                <w:b w:val="0"/>
                <w:bCs w:val="0"/>
                <w:noProof/>
                <w:color w:val="000000"/>
                <w:sz w:val="16"/>
                <w:szCs w:val="16"/>
                <w:lang w:val="en-US"/>
              </w:rPr>
              <w:t>(Miró-Abella et al. 2017)</w:t>
            </w:r>
            <w:r w:rsidRPr="00632EB6">
              <w:rPr>
                <w:rFonts w:eastAsia="Times New Roman" w:cs="Times New Roman"/>
                <w:color w:val="000000"/>
                <w:sz w:val="16"/>
                <w:szCs w:val="16"/>
                <w:lang w:val="en-US"/>
              </w:rPr>
              <w:fldChar w:fldCharType="end"/>
            </w:r>
          </w:p>
        </w:tc>
        <w:tc>
          <w:tcPr>
            <w:tcW w:w="1047" w:type="dxa"/>
            <w:gridSpan w:val="2"/>
            <w:tcBorders>
              <w:bottom w:val="single" w:sz="4" w:space="0" w:color="8EAADB" w:themeColor="accent5" w:themeTint="99"/>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B</w:t>
            </w:r>
            <w:r w:rsidRPr="00632EB6">
              <w:rPr>
                <w:rFonts w:eastAsia="Times New Roman" w:cs="Times New Roman"/>
                <w:color w:val="000000"/>
                <w:sz w:val="16"/>
                <w:szCs w:val="16"/>
                <w:vertAlign w:val="subscript"/>
                <w:lang w:val="en-US"/>
              </w:rPr>
              <w:t>1</w:t>
            </w:r>
            <w:r w:rsidRPr="00632EB6">
              <w:rPr>
                <w:rFonts w:eastAsia="Times New Roman" w:cs="Times New Roman"/>
                <w:color w:val="000000"/>
                <w:sz w:val="16"/>
                <w:szCs w:val="16"/>
                <w:lang w:val="en-US"/>
              </w:rPr>
              <w:t>, B</w:t>
            </w:r>
            <w:r w:rsidRPr="00632EB6">
              <w:rPr>
                <w:rFonts w:eastAsia="Times New Roman" w:cs="Times New Roman"/>
                <w:color w:val="000000"/>
                <w:sz w:val="16"/>
                <w:szCs w:val="16"/>
                <w:vertAlign w:val="subscript"/>
                <w:lang w:val="en-US"/>
              </w:rPr>
              <w:t>2</w:t>
            </w:r>
            <w:r w:rsidRPr="00632EB6">
              <w:rPr>
                <w:rFonts w:cs="Times New Roman"/>
                <w:sz w:val="16"/>
                <w:szCs w:val="16"/>
                <w:lang w:val="en-US"/>
              </w:rPr>
              <w:t xml:space="preserve"> and other toxins</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6"/>
                <w:szCs w:val="16"/>
                <w:lang w:val="en-US"/>
              </w:rPr>
            </w:pPr>
            <w:r w:rsidRPr="00632EB6">
              <w:rPr>
                <w:rFonts w:eastAsia="Times New Roman" w:cs="Times New Roman"/>
                <w:color w:val="000000" w:themeColor="text1"/>
                <w:sz w:val="16"/>
                <w:szCs w:val="16"/>
                <w:lang w:val="en-US"/>
              </w:rPr>
              <w:t>10 mL</w:t>
            </w:r>
          </w:p>
        </w:tc>
        <w:tc>
          <w:tcPr>
            <w:tcW w:w="3615" w:type="dxa"/>
            <w:vMerge w:val="restart"/>
            <w:tcBorders>
              <w:bottom w:val="single" w:sz="4" w:space="0" w:color="8EAADB" w:themeColor="accent5" w:themeTint="99"/>
            </w:tcBorders>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themeColor="text1"/>
                <w:sz w:val="16"/>
                <w:szCs w:val="16"/>
                <w:lang w:val="en-US"/>
              </w:rPr>
              <w:t xml:space="preserve">1.- </w:t>
            </w:r>
            <w:r w:rsidRPr="00632EB6">
              <w:rPr>
                <w:rFonts w:cs="Times New Roman"/>
                <w:sz w:val="16"/>
                <w:szCs w:val="16"/>
                <w:lang w:val="en-US"/>
              </w:rPr>
              <w:t xml:space="preserve">Add </w:t>
            </w:r>
            <w:r w:rsidRPr="00632EB6">
              <w:rPr>
                <w:rFonts w:eastAsia="Times New Roman" w:cs="Times New Roman"/>
                <w:color w:val="000000" w:themeColor="text1"/>
                <w:sz w:val="16"/>
                <w:szCs w:val="16"/>
                <w:lang w:val="en-US"/>
              </w:rPr>
              <w:t>10 mL 1% FA in ACN in a 50 mL centrifuge tube, 2.- Shake 3 min; 3.- Add 4 g MgSO</w:t>
            </w:r>
            <w:r w:rsidRPr="00632EB6">
              <w:rPr>
                <w:rFonts w:eastAsia="Times New Roman" w:cs="Times New Roman"/>
                <w:color w:val="000000" w:themeColor="text1"/>
                <w:sz w:val="16"/>
                <w:szCs w:val="16"/>
                <w:vertAlign w:val="subscript"/>
                <w:lang w:val="en-US"/>
              </w:rPr>
              <w:t>4</w:t>
            </w:r>
            <w:r w:rsidRPr="00632EB6">
              <w:rPr>
                <w:rFonts w:eastAsia="Times New Roman" w:cs="Times New Roman"/>
                <w:color w:val="000000" w:themeColor="text1"/>
                <w:sz w:val="16"/>
                <w:szCs w:val="16"/>
                <w:lang w:val="en-US"/>
              </w:rPr>
              <w:t xml:space="preserve"> + 1 g </w:t>
            </w:r>
            <w:proofErr w:type="spellStart"/>
            <w:r w:rsidRPr="00632EB6">
              <w:rPr>
                <w:rFonts w:eastAsia="Times New Roman" w:cs="Times New Roman"/>
                <w:color w:val="000000" w:themeColor="text1"/>
                <w:sz w:val="16"/>
                <w:szCs w:val="16"/>
                <w:lang w:val="en-US"/>
              </w:rPr>
              <w:t>NaCl</w:t>
            </w:r>
            <w:proofErr w:type="spellEnd"/>
            <w:r w:rsidRPr="00632EB6">
              <w:rPr>
                <w:rFonts w:eastAsia="Times New Roman" w:cs="Times New Roman"/>
                <w:color w:val="000000" w:themeColor="text1"/>
                <w:sz w:val="16"/>
                <w:szCs w:val="16"/>
                <w:lang w:val="en-US"/>
              </w:rPr>
              <w:t>; 4.- Shake vigorously 3 min; 5.- Centrifuge to 10000 rpm, 5 min, 20ºC, 6.-dilute 1:1 with phase A 7.-filter</w:t>
            </w:r>
          </w:p>
        </w:tc>
        <w:tc>
          <w:tcPr>
            <w:tcW w:w="4300" w:type="dxa"/>
            <w:gridSpan w:val="2"/>
            <w:vMerge w:val="restart"/>
            <w:tcBorders>
              <w:bottom w:val="single" w:sz="4" w:space="0" w:color="8EAADB" w:themeColor="accent5" w:themeTint="99"/>
            </w:tcBorders>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eastAsia="Times New Roman" w:cs="Times New Roman"/>
                <w:color w:val="000000"/>
                <w:sz w:val="16"/>
                <w:szCs w:val="16"/>
                <w:lang w:val="en-US"/>
              </w:rPr>
              <w:t>Cortecs</w:t>
            </w:r>
            <w:proofErr w:type="spellEnd"/>
            <w:r w:rsidRPr="00632EB6">
              <w:rPr>
                <w:rFonts w:eastAsia="Times New Roman" w:cs="Times New Roman"/>
                <w:color w:val="000000"/>
                <w:sz w:val="16"/>
                <w:szCs w:val="16"/>
                <w:lang w:val="en-US"/>
              </w:rPr>
              <w:t xml:space="preserve"> UHPLC C</w:t>
            </w:r>
            <w:r w:rsidRPr="00632EB6">
              <w:rPr>
                <w:rFonts w:eastAsia="Times New Roman" w:cs="Times New Roman"/>
                <w:color w:val="000000"/>
                <w:sz w:val="16"/>
                <w:szCs w:val="16"/>
                <w:vertAlign w:val="subscript"/>
                <w:lang w:val="en-US"/>
              </w:rPr>
              <w:t>18</w:t>
            </w:r>
            <w:r w:rsidRPr="00632EB6">
              <w:rPr>
                <w:rFonts w:eastAsia="Times New Roman" w:cs="Times New Roman"/>
                <w:color w:val="000000"/>
                <w:sz w:val="16"/>
                <w:szCs w:val="16"/>
                <w:lang w:val="en-US"/>
              </w:rPr>
              <w:t xml:space="preserve">, 100 x 2.1 mm, 1.6 </w:t>
            </w:r>
            <w:r w:rsidRPr="00632EB6">
              <w:rPr>
                <w:rFonts w:eastAsia="Times New Roman" w:cs="Times New Roman"/>
                <w:color w:val="000000"/>
                <w:sz w:val="16"/>
                <w:szCs w:val="16"/>
                <w:lang w:val="es-ES"/>
              </w:rPr>
              <w:t>μ</w:t>
            </w:r>
            <w:r w:rsidRPr="00632EB6">
              <w:rPr>
                <w:rFonts w:eastAsia="Times New Roman" w:cs="Times New Roman"/>
                <w:color w:val="000000"/>
                <w:sz w:val="16"/>
                <w:szCs w:val="16"/>
                <w:lang w:val="en-US"/>
              </w:rPr>
              <w:t>m at 40°C</w:t>
            </w:r>
          </w:p>
          <w:p w:rsidR="00CE442E" w:rsidRPr="00632EB6" w:rsidRDefault="00CE442E" w:rsidP="000769E5">
            <w:pPr>
              <w:tabs>
                <w:tab w:val="center" w:pos="4419"/>
                <w:tab w:val="right" w:pos="8838"/>
              </w:tabs>
              <w:ind w:left="360"/>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roofErr w:type="spellStart"/>
            <w:r w:rsidRPr="00632EB6">
              <w:rPr>
                <w:rFonts w:cs="Times New Roman"/>
                <w:sz w:val="16"/>
                <w:szCs w:val="16"/>
                <w:lang w:val="en-US"/>
              </w:rPr>
              <w:t>Inj</w:t>
            </w:r>
            <w:proofErr w:type="spellEnd"/>
            <w:r w:rsidRPr="00632EB6">
              <w:rPr>
                <w:rFonts w:cs="Times New Roman"/>
                <w:sz w:val="16"/>
                <w:szCs w:val="16"/>
                <w:lang w:val="en-US"/>
              </w:rPr>
              <w:t xml:space="preserve"> </w:t>
            </w:r>
            <w:proofErr w:type="spellStart"/>
            <w:r w:rsidRPr="00632EB6">
              <w:rPr>
                <w:rFonts w:cs="Times New Roman"/>
                <w:sz w:val="16"/>
                <w:szCs w:val="16"/>
                <w:lang w:val="en-US"/>
              </w:rPr>
              <w:t>vol</w:t>
            </w:r>
            <w:proofErr w:type="spellEnd"/>
            <w:r w:rsidRPr="00632EB6">
              <w:rPr>
                <w:rFonts w:cs="Times New Roman"/>
                <w:sz w:val="16"/>
                <w:szCs w:val="16"/>
                <w:lang w:val="en-US"/>
              </w:rPr>
              <w:t xml:space="preserve"> 5 µL</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A) H</w:t>
            </w:r>
            <w:r w:rsidRPr="00632EB6">
              <w:rPr>
                <w:rFonts w:eastAsia="Times New Roman" w:cs="Times New Roman"/>
                <w:color w:val="000000"/>
                <w:sz w:val="16"/>
                <w:szCs w:val="16"/>
                <w:vertAlign w:val="subscript"/>
                <w:lang w:val="en-US"/>
              </w:rPr>
              <w:t>2</w:t>
            </w:r>
            <w:r w:rsidRPr="00632EB6">
              <w:rPr>
                <w:rFonts w:eastAsia="Times New Roman" w:cs="Times New Roman"/>
                <w:color w:val="000000"/>
                <w:sz w:val="16"/>
                <w:szCs w:val="16"/>
                <w:lang w:val="en-US"/>
              </w:rPr>
              <w:t xml:space="preserve">O, B) </w:t>
            </w:r>
            <w:proofErr w:type="spellStart"/>
            <w:r w:rsidRPr="00632EB6">
              <w:rPr>
                <w:rFonts w:eastAsia="Times New Roman" w:cs="Times New Roman"/>
                <w:color w:val="000000"/>
                <w:sz w:val="16"/>
                <w:szCs w:val="16"/>
                <w:lang w:val="en-US"/>
              </w:rPr>
              <w:t>MeOH</w:t>
            </w:r>
            <w:proofErr w:type="spellEnd"/>
            <w:r w:rsidRPr="00632EB6">
              <w:rPr>
                <w:rFonts w:eastAsia="Times New Roman" w:cs="Times New Roman"/>
                <w:color w:val="000000"/>
                <w:sz w:val="16"/>
                <w:szCs w:val="16"/>
                <w:lang w:val="en-US"/>
              </w:rPr>
              <w:t xml:space="preserve">, both with 0.1% </w:t>
            </w:r>
            <w:proofErr w:type="spellStart"/>
            <w:r w:rsidRPr="00632EB6">
              <w:rPr>
                <w:rFonts w:eastAsia="Times New Roman" w:cs="Times New Roman"/>
                <w:color w:val="000000"/>
                <w:sz w:val="16"/>
                <w:szCs w:val="16"/>
                <w:lang w:val="en-US"/>
              </w:rPr>
              <w:t>AcOH</w:t>
            </w:r>
            <w:proofErr w:type="spellEnd"/>
            <w:r w:rsidRPr="00632EB6">
              <w:rPr>
                <w:rFonts w:eastAsia="Times New Roman" w:cs="Times New Roman"/>
                <w:color w:val="000000"/>
                <w:sz w:val="16"/>
                <w:szCs w:val="16"/>
                <w:lang w:val="en-US"/>
              </w:rPr>
              <w:t xml:space="preserve">, 5 </w:t>
            </w:r>
            <w:proofErr w:type="spellStart"/>
            <w:r w:rsidRPr="00632EB6">
              <w:rPr>
                <w:rFonts w:eastAsia="Times New Roman" w:cs="Times New Roman"/>
                <w:color w:val="000000"/>
                <w:sz w:val="16"/>
                <w:szCs w:val="16"/>
                <w:lang w:val="en-US"/>
              </w:rPr>
              <w:t>mM</w:t>
            </w:r>
            <w:proofErr w:type="spellEnd"/>
            <w:r w:rsidRPr="00632EB6">
              <w:rPr>
                <w:rFonts w:eastAsia="Times New Roman" w:cs="Times New Roman"/>
                <w:color w:val="000000"/>
                <w:sz w:val="16"/>
                <w:szCs w:val="16"/>
                <w:lang w:val="en-US"/>
              </w:rPr>
              <w:t xml:space="preserve"> </w:t>
            </w:r>
            <w:proofErr w:type="spellStart"/>
            <w:r w:rsidRPr="00632EB6">
              <w:rPr>
                <w:rFonts w:eastAsia="Times New Roman" w:cs="Times New Roman"/>
                <w:color w:val="000000"/>
                <w:sz w:val="16"/>
                <w:szCs w:val="16"/>
                <w:lang w:val="en-US"/>
              </w:rPr>
              <w:t>AmAc</w:t>
            </w:r>
            <w:proofErr w:type="spellEnd"/>
          </w:p>
          <w:p w:rsidR="00CE442E" w:rsidRPr="001D4D4C"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de-DE"/>
              </w:rPr>
            </w:pPr>
            <w:r w:rsidRPr="001D4D4C">
              <w:rPr>
                <w:rFonts w:eastAsia="Times New Roman" w:cs="Times New Roman"/>
                <w:color w:val="000000"/>
                <w:sz w:val="16"/>
                <w:szCs w:val="16"/>
                <w:lang w:val="de-DE"/>
              </w:rPr>
              <w:t>10-50% B in 4.5 min, 50-95% in 7.5 min, keep 2.5 min</w:t>
            </w:r>
          </w:p>
        </w:tc>
        <w:tc>
          <w:tcPr>
            <w:tcW w:w="3515" w:type="dxa"/>
            <w:vMerge w:val="restart"/>
            <w:tcBorders>
              <w:bottom w:val="single" w:sz="4" w:space="0" w:color="8EAADB" w:themeColor="accent5" w:themeTint="99"/>
              <w:right w:val="single" w:sz="4" w:space="0" w:color="auto"/>
            </w:tcBorders>
            <w:vAlign w:val="center"/>
          </w:tcPr>
          <w:p w:rsidR="00CE442E" w:rsidRPr="001D4D4C"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6"/>
                <w:szCs w:val="16"/>
                <w:lang w:val="de-DE"/>
              </w:rPr>
            </w:pPr>
            <w:r w:rsidRPr="001D4D4C">
              <w:rPr>
                <w:rFonts w:eastAsia="Times New Roman" w:cs="Times New Roman"/>
                <w:b/>
                <w:bCs/>
                <w:color w:val="000000"/>
                <w:sz w:val="16"/>
                <w:szCs w:val="16"/>
                <w:lang w:val="de-DE"/>
              </w:rPr>
              <w:t>QQQ</w:t>
            </w:r>
          </w:p>
          <w:p w:rsidR="00CE442E" w:rsidRPr="001D4D4C"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de-DE"/>
              </w:rPr>
            </w:pPr>
            <w:r w:rsidRPr="001D4D4C">
              <w:rPr>
                <w:rFonts w:eastAsia="Times New Roman" w:cs="Times New Roman"/>
                <w:color w:val="000000"/>
                <w:sz w:val="16"/>
                <w:szCs w:val="16"/>
                <w:lang w:val="de-DE"/>
              </w:rPr>
              <w:t>CaV 4 kV; DGF 18 L/min; DGT 160ºC; nebulizer 35 psi; nozzle voltage 0.5 kV; Frag Vol 380 V</w:t>
            </w:r>
          </w:p>
        </w:tc>
      </w:tr>
      <w:tr w:rsidR="00CE442E" w:rsidRPr="00632EB6" w:rsidTr="000769E5">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1D4D4C" w:rsidRDefault="00CE442E" w:rsidP="000769E5">
            <w:pPr>
              <w:jc w:val="center"/>
              <w:rPr>
                <w:rFonts w:eastAsia="Times New Roman" w:cs="Times New Roman"/>
                <w:b w:val="0"/>
                <w:bCs w:val="0"/>
                <w:color w:val="000000"/>
                <w:sz w:val="16"/>
                <w:szCs w:val="16"/>
                <w:lang w:val="de-DE"/>
              </w:rPr>
            </w:pPr>
          </w:p>
        </w:tc>
        <w:tc>
          <w:tcPr>
            <w:tcW w:w="1047" w:type="dxa"/>
            <w:gridSpan w:val="2"/>
            <w:vMerge w:val="restart"/>
            <w:tcBorders>
              <w:bottom w:val="single" w:sz="4" w:space="0" w:color="8EAADB" w:themeColor="accent5" w:themeTint="99"/>
            </w:tcBorders>
            <w:shd w:val="clear" w:color="auto" w:fill="auto"/>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Plant-based beverages</w:t>
            </w: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361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4300"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r>
      <w:tr w:rsidR="00CE442E" w:rsidRPr="000269D8" w:rsidTr="000769E5">
        <w:trPr>
          <w:trHeight w:val="206"/>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shd w:val="clear" w:color="auto" w:fill="auto"/>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950" w:type="dxa"/>
            <w:vMerge/>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3615" w:type="dxa"/>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1690" w:type="dxa"/>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Flow: 0.45 mL/min</w:t>
            </w:r>
          </w:p>
        </w:tc>
        <w:tc>
          <w:tcPr>
            <w:tcW w:w="2610" w:type="dxa"/>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Time: </w:t>
            </w:r>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an</w:t>
            </w:r>
            <w:r w:rsidRPr="00632EB6">
              <w:rPr>
                <w:rFonts w:eastAsia="Times New Roman" w:cs="Times New Roman"/>
                <w:color w:val="000000"/>
                <w:sz w:val="16"/>
                <w:szCs w:val="16"/>
                <w:lang w:val="en-US"/>
              </w:rPr>
              <w:t xml:space="preserve">= 14.5 min, </w:t>
            </w:r>
            <w:proofErr w:type="spellStart"/>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Tot</w:t>
            </w:r>
            <w:proofErr w:type="spellEnd"/>
            <w:r w:rsidRPr="00632EB6">
              <w:rPr>
                <w:rFonts w:eastAsia="Times New Roman" w:cs="Times New Roman"/>
                <w:color w:val="000000"/>
                <w:sz w:val="16"/>
                <w:szCs w:val="16"/>
                <w:lang w:val="en-US"/>
              </w:rPr>
              <w:t>= NR</w:t>
            </w:r>
          </w:p>
        </w:tc>
        <w:tc>
          <w:tcPr>
            <w:tcW w:w="3515" w:type="dxa"/>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themeColor="text1"/>
                <w:sz w:val="16"/>
                <w:szCs w:val="16"/>
                <w:lang w:val="en-US"/>
              </w:rPr>
              <w:t xml:space="preserve">LOD: 0.80; LOQ: 2.68 µg/kg all </w:t>
            </w:r>
            <w:proofErr w:type="spellStart"/>
            <w:r w:rsidRPr="00632EB6">
              <w:rPr>
                <w:rFonts w:eastAsia="Times New Roman" w:cs="Times New Roman"/>
                <w:color w:val="000000" w:themeColor="text1"/>
                <w:sz w:val="16"/>
                <w:szCs w:val="16"/>
                <w:lang w:val="en-US"/>
              </w:rPr>
              <w:t>Fbs</w:t>
            </w:r>
            <w:proofErr w:type="spellEnd"/>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vAlign w:val="center"/>
          </w:tcPr>
          <w:p w:rsidR="00CE442E" w:rsidRPr="00632EB6" w:rsidRDefault="00CE442E" w:rsidP="000769E5">
            <w:pPr>
              <w:jc w:val="center"/>
              <w:rPr>
                <w:rFonts w:eastAsia="Times New Roman" w:cs="Times New Roman"/>
                <w:b w:val="0"/>
                <w:bCs w:val="0"/>
                <w:color w:val="000000"/>
                <w:sz w:val="16"/>
                <w:szCs w:val="16"/>
                <w:lang w:val="en-US"/>
              </w:rPr>
            </w:pPr>
            <w:r w:rsidRPr="00632EB6">
              <w:rPr>
                <w:rFonts w:eastAsia="Times New Roman" w:cs="Times New Roman"/>
                <w:color w:val="000000"/>
                <w:sz w:val="16"/>
                <w:szCs w:val="16"/>
                <w:lang w:val="en-US"/>
              </w:rPr>
              <w:fldChar w:fldCharType="begin" w:fldLock="1"/>
            </w:r>
            <w:r>
              <w:rPr>
                <w:rFonts w:eastAsia="Times New Roman" w:cs="Times New Roman"/>
                <w:b w:val="0"/>
                <w:bCs w:val="0"/>
                <w:color w:val="000000"/>
                <w:sz w:val="16"/>
                <w:szCs w:val="16"/>
                <w:lang w:val="en-US"/>
              </w:rPr>
              <w:instrText>ADDIN CSL_CITATION {"citationItems":[{"id":"ITEM-1","itemData":{"DOI":"10.3390/molecules23081926","ISSN":"14203049","PMID":"30072592","abstract":"The aim of this study is to develop and validate an improved analytical method for the simultaneous quantification of 20 types of mycotoxins in grapes and wines. In this research, the optimization of tandem mass spectrometer (MS/MS) parameter, ultra-high pressure liquid chromatography (UHPLC) separation, and QuEChERS procedure, which includes wine/water ratio, the amount and type of salt, clean-up sorbent, were performed, and the whole separation of mycotoxins was accomplished within 7 min analyzing time. Under optimum conditions, recoveries ranged from 85.6% to 117.8%, while relative standard deviation (RSD) remained between 6.0% and 17.5%. The limit of detection (LOD, 0.06–10 µg/L) and the limit of quantification (LOQ, 0.18–30 µg/L) were lower than those permitted by legislation in food matrices, which demonstrated the high sensitivity and applicability of this efficient method. Finally, 36 grapes and 42 wine samples from the Hexi Corridor region were analyzed. Penicillic acid (PCA), mycophenolic acid (MPA), cyclopiazonic acid (CPA), fumonisin B1 (FB1) and zearalenone (ZEN) were detected in a small number of grape samples with lower concentrations between 0.10 µg/L and 81.26 µg/L. Meanwhile, ochratoxin A (OTA), aflatoxin B2 (AFB2), MPA, CPA, and ZEN were detected in some wine counterparts with concentrations ranged from 0.10 µg/L to 4.62 µg/L. However, the concentrations of the detected mycotoxins were much lower than the maximum legal limits set of other products.","author":[{"dropping-particle":"","family":"Zhang","given":"Bo","non-dropping-particle":"","parse-names":false,"suffix":""},{"dropping-particle":"","family":"Chen","given":"Xia","non-dropping-particle":"","parse-names":false,"suffix":""},{"dropping-particle":"","family":"Han","given":"Shun Yu","non-dropping-particle":"","parse-names":false,"suffix":""},{"dropping-particle":"","family":"Li","given":"Min","non-dropping-particle":"","parse-names":false,"suffix":""},{"dropping-particle":"","family":"Ma","given":"Teng Zhen","non-dropping-particle":"","parse-names":false,"suffix":""},{"dropping-particle":"","family":"Sheng","given":"Wen Jun","non-dropping-particle":"","parse-names":false,"suffix":""},{"dropping-particle":"","family":"Zhu","given":"Xia","non-dropping-particle":"","parse-names":false,"suffix":""}],"container-title":"Molecules","id":"ITEM-1","issue":"8","issued":{"date-parts":[["2018"]]},"title":"Simultaneous analysis of 20 mycotoxins in grapes and wines from Hexi Corridor region (China): Based on a QuEChERS–UHPLC–MS/MS method","type":"article-journal","volume":"23"},"uris":["http://www.mendeley.com/documents/?uuid=731dad12-39b4-4ec5-bf7f-ba93b5042431"]}],"mendeley":{"formattedCitation":"(B. Zhang et al. 2018)","plainTextFormattedCitation":"(B. Zhang et al. 2018)","previouslyFormattedCitation":"(B. Zhang et al. 2018)"},"properties":{"noteIndex":0},"schema":"https://github.com/citation-style-language/schema/raw/master/csl-citation.json"}</w:instrText>
            </w:r>
            <w:r w:rsidRPr="00632EB6">
              <w:rPr>
                <w:rFonts w:eastAsia="Times New Roman" w:cs="Times New Roman"/>
                <w:color w:val="000000"/>
                <w:sz w:val="16"/>
                <w:szCs w:val="16"/>
                <w:lang w:val="en-US"/>
              </w:rPr>
              <w:fldChar w:fldCharType="separate"/>
            </w:r>
            <w:r w:rsidRPr="00101EC3">
              <w:rPr>
                <w:rFonts w:eastAsia="Times New Roman" w:cs="Times New Roman"/>
                <w:b w:val="0"/>
                <w:bCs w:val="0"/>
                <w:noProof/>
                <w:color w:val="000000"/>
                <w:sz w:val="16"/>
                <w:szCs w:val="16"/>
                <w:lang w:val="en-US"/>
              </w:rPr>
              <w:t>(B. Zhang et al. 2018)</w:t>
            </w:r>
            <w:r w:rsidRPr="00632EB6">
              <w:rPr>
                <w:rFonts w:eastAsia="Times New Roman" w:cs="Times New Roman"/>
                <w:color w:val="000000"/>
                <w:sz w:val="16"/>
                <w:szCs w:val="16"/>
                <w:lang w:val="en-US"/>
              </w:rPr>
              <w:fldChar w:fldCharType="end"/>
            </w:r>
          </w:p>
        </w:tc>
        <w:tc>
          <w:tcPr>
            <w:tcW w:w="1047" w:type="dxa"/>
            <w:gridSpan w:val="2"/>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B</w:t>
            </w:r>
            <w:r w:rsidRPr="00632EB6">
              <w:rPr>
                <w:rFonts w:cs="Times New Roman"/>
                <w:sz w:val="16"/>
                <w:szCs w:val="16"/>
                <w:vertAlign w:val="subscript"/>
                <w:lang w:val="en-US"/>
              </w:rPr>
              <w:t>1</w:t>
            </w:r>
            <w:r w:rsidRPr="00632EB6">
              <w:rPr>
                <w:rFonts w:cs="Times New Roman"/>
                <w:sz w:val="16"/>
                <w:szCs w:val="16"/>
                <w:lang w:val="en-US"/>
              </w:rPr>
              <w:t xml:space="preserve"> and other toxins</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632EB6">
              <w:rPr>
                <w:rFonts w:cs="Times New Roman"/>
                <w:sz w:val="16"/>
                <w:szCs w:val="16"/>
                <w:lang w:val="en-US"/>
              </w:rPr>
              <w:t>5</w:t>
            </w:r>
          </w:p>
        </w:tc>
        <w:tc>
          <w:tcPr>
            <w:tcW w:w="3615" w:type="dxa"/>
            <w:vMerge w:val="restart"/>
            <w:tcBorders>
              <w:bottom w:val="single" w:sz="4" w:space="0" w:color="8EAADB" w:themeColor="accent5" w:themeTint="99"/>
            </w:tcBorders>
            <w:noWrap/>
            <w:vAlign w:val="center"/>
          </w:tcPr>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1.- Add 5 mL distilled H</w:t>
            </w:r>
            <w:r w:rsidRPr="00632EB6">
              <w:rPr>
                <w:rFonts w:cs="Times New Roman"/>
                <w:sz w:val="16"/>
                <w:szCs w:val="16"/>
                <w:vertAlign w:val="subscript"/>
                <w:lang w:val="en-US"/>
              </w:rPr>
              <w:t>2</w:t>
            </w:r>
            <w:r w:rsidRPr="00632EB6">
              <w:rPr>
                <w:rFonts w:cs="Times New Roman"/>
                <w:sz w:val="16"/>
                <w:szCs w:val="16"/>
                <w:lang w:val="en-US"/>
              </w:rPr>
              <w:t xml:space="preserve">O, 10 mL 1% </w:t>
            </w:r>
            <w:proofErr w:type="spellStart"/>
            <w:r w:rsidRPr="00632EB6">
              <w:rPr>
                <w:rFonts w:cs="Times New Roman"/>
                <w:sz w:val="16"/>
                <w:szCs w:val="16"/>
                <w:lang w:val="en-US"/>
              </w:rPr>
              <w:t>AcOH</w:t>
            </w:r>
            <w:proofErr w:type="spellEnd"/>
            <w:r w:rsidRPr="00632EB6">
              <w:rPr>
                <w:rFonts w:cs="Times New Roman"/>
                <w:sz w:val="16"/>
                <w:szCs w:val="16"/>
                <w:lang w:val="en-US"/>
              </w:rPr>
              <w:t xml:space="preserve"> in ACN; 2.- Shake to 3000 rpm; 3.- Add 1 g </w:t>
            </w:r>
            <w:proofErr w:type="spellStart"/>
            <w:r w:rsidRPr="00632EB6">
              <w:rPr>
                <w:rFonts w:cs="Times New Roman"/>
                <w:sz w:val="16"/>
                <w:szCs w:val="16"/>
                <w:lang w:val="en-US"/>
              </w:rPr>
              <w:t>NaCl</w:t>
            </w:r>
            <w:proofErr w:type="spellEnd"/>
            <w:r w:rsidRPr="00632EB6">
              <w:rPr>
                <w:rFonts w:cs="Times New Roman"/>
                <w:sz w:val="16"/>
                <w:szCs w:val="16"/>
                <w:lang w:val="en-US"/>
              </w:rPr>
              <w:t xml:space="preserve"> + 4 g MgSO</w:t>
            </w:r>
            <w:r w:rsidRPr="00632EB6">
              <w:rPr>
                <w:rFonts w:cs="Times New Roman"/>
                <w:sz w:val="16"/>
                <w:szCs w:val="16"/>
                <w:vertAlign w:val="subscript"/>
                <w:lang w:val="en-US"/>
              </w:rPr>
              <w:t>4</w:t>
            </w:r>
            <w:r w:rsidRPr="00632EB6">
              <w:rPr>
                <w:rFonts w:cs="Times New Roman"/>
                <w:sz w:val="16"/>
                <w:szCs w:val="16"/>
                <w:lang w:val="en-US"/>
              </w:rPr>
              <w:t>, 4.- Centrifuge to 13000 rpm, 5 min, 10 °C; 5.- Transfer into 10 mL polypropylene tube containing 450 mg MgSO</w:t>
            </w:r>
            <w:r w:rsidRPr="00632EB6">
              <w:rPr>
                <w:rFonts w:cs="Times New Roman"/>
                <w:sz w:val="16"/>
                <w:szCs w:val="16"/>
                <w:vertAlign w:val="subscript"/>
                <w:lang w:val="en-US"/>
              </w:rPr>
              <w:t>4</w:t>
            </w:r>
            <w:r w:rsidRPr="00632EB6">
              <w:rPr>
                <w:rFonts w:cs="Times New Roman"/>
                <w:sz w:val="16"/>
                <w:szCs w:val="16"/>
                <w:lang w:val="en-US"/>
              </w:rPr>
              <w:t>; 6.- Shake 30 s; 7.-Centrifuge to 5000 rpm, 5 min, 10 °C</w:t>
            </w:r>
          </w:p>
        </w:tc>
        <w:tc>
          <w:tcPr>
            <w:tcW w:w="4300" w:type="dxa"/>
            <w:gridSpan w:val="2"/>
            <w:vMerge w:val="restart"/>
            <w:tcBorders>
              <w:bottom w:val="single" w:sz="4" w:space="0" w:color="8EAADB" w:themeColor="accent5" w:themeTint="99"/>
            </w:tcBorders>
            <w:noWrap/>
            <w:vAlign w:val="center"/>
          </w:tcPr>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ZORBAX RRHD Eclipse Plus C</w:t>
            </w:r>
            <w:r w:rsidRPr="00632EB6">
              <w:rPr>
                <w:rFonts w:cs="Times New Roman"/>
                <w:sz w:val="16"/>
                <w:szCs w:val="16"/>
                <w:vertAlign w:val="subscript"/>
                <w:lang w:val="en-US"/>
              </w:rPr>
              <w:t>18</w:t>
            </w:r>
            <w:r w:rsidRPr="00632EB6">
              <w:rPr>
                <w:rFonts w:cs="Times New Roman"/>
                <w:sz w:val="16"/>
                <w:szCs w:val="16"/>
                <w:lang w:val="en-US"/>
              </w:rPr>
              <w:t xml:space="preserve">, 50 x 2.1 mm, 1.8 µm at 30°C, </w:t>
            </w:r>
            <w:proofErr w:type="spellStart"/>
            <w:r w:rsidRPr="00632EB6">
              <w:rPr>
                <w:rFonts w:cs="Times New Roman"/>
                <w:sz w:val="16"/>
                <w:szCs w:val="16"/>
                <w:lang w:val="en-US"/>
              </w:rPr>
              <w:t>Inj</w:t>
            </w:r>
            <w:proofErr w:type="spellEnd"/>
            <w:r w:rsidRPr="00632EB6">
              <w:rPr>
                <w:rFonts w:cs="Times New Roman"/>
                <w:sz w:val="16"/>
                <w:szCs w:val="16"/>
                <w:lang w:val="en-US"/>
              </w:rPr>
              <w:t xml:space="preserve"> </w:t>
            </w:r>
            <w:proofErr w:type="spellStart"/>
            <w:r w:rsidRPr="00632EB6">
              <w:rPr>
                <w:rFonts w:cs="Times New Roman"/>
                <w:sz w:val="16"/>
                <w:szCs w:val="16"/>
                <w:lang w:val="en-US"/>
              </w:rPr>
              <w:t>vol</w:t>
            </w:r>
            <w:proofErr w:type="spellEnd"/>
            <w:r w:rsidRPr="00632EB6">
              <w:rPr>
                <w:rFonts w:cs="Times New Roman"/>
                <w:sz w:val="16"/>
                <w:szCs w:val="16"/>
                <w:lang w:val="en-US"/>
              </w:rPr>
              <w:t xml:space="preserve"> 2 µL</w:t>
            </w:r>
          </w:p>
          <w:p w:rsidR="00CE442E" w:rsidRPr="00632EB6" w:rsidRDefault="00CE442E" w:rsidP="000769E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i/>
                <w:iCs/>
                <w:sz w:val="16"/>
                <w:szCs w:val="16"/>
                <w:lang w:val="en-US"/>
              </w:rPr>
            </w:pPr>
            <w:r w:rsidRPr="00632EB6">
              <w:rPr>
                <w:rFonts w:cs="Times New Roman"/>
                <w:sz w:val="16"/>
                <w:szCs w:val="16"/>
                <w:lang w:val="en-US"/>
              </w:rPr>
              <w:t>A) H</w:t>
            </w:r>
            <w:r w:rsidRPr="00632EB6">
              <w:rPr>
                <w:rFonts w:cs="Times New Roman"/>
                <w:sz w:val="16"/>
                <w:szCs w:val="16"/>
                <w:vertAlign w:val="subscript"/>
                <w:lang w:val="en-US"/>
              </w:rPr>
              <w:t>2</w:t>
            </w:r>
            <w:r w:rsidRPr="00632EB6">
              <w:rPr>
                <w:rFonts w:cs="Times New Roman"/>
                <w:sz w:val="16"/>
                <w:szCs w:val="16"/>
                <w:lang w:val="en-US"/>
              </w:rPr>
              <w:t>O, B) ACN, both with 0.1% FA</w:t>
            </w:r>
          </w:p>
          <w:p w:rsidR="00CE442E" w:rsidRPr="00632EB6" w:rsidRDefault="00CE442E" w:rsidP="000769E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632EB6">
              <w:rPr>
                <w:rFonts w:cs="Times New Roman"/>
                <w:sz w:val="16"/>
                <w:szCs w:val="16"/>
                <w:lang w:val="en-US"/>
              </w:rPr>
              <w:t>10-42% B in 2.4 min, 42-51% B in 3.6 min, 51-95% B in 0.2 min, 95-10% B for 0.8 min, initial conditions for 5 min</w:t>
            </w:r>
          </w:p>
        </w:tc>
        <w:tc>
          <w:tcPr>
            <w:tcW w:w="3515" w:type="dxa"/>
            <w:vMerge w:val="restart"/>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6"/>
                <w:szCs w:val="16"/>
                <w:lang w:val="en-US"/>
              </w:rPr>
            </w:pPr>
            <w:r w:rsidRPr="00632EB6">
              <w:rPr>
                <w:rFonts w:eastAsia="Times New Roman" w:cs="Times New Roman"/>
                <w:b/>
                <w:bCs/>
                <w:color w:val="000000"/>
                <w:sz w:val="16"/>
                <w:szCs w:val="16"/>
                <w:lang w:val="en-US"/>
              </w:rPr>
              <w:t>QQQ</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roofErr w:type="spellStart"/>
            <w:r w:rsidRPr="00632EB6">
              <w:rPr>
                <w:rFonts w:cs="Times New Roman"/>
                <w:sz w:val="16"/>
                <w:szCs w:val="16"/>
                <w:lang w:val="en-US"/>
              </w:rPr>
              <w:t>CaV</w:t>
            </w:r>
            <w:proofErr w:type="spellEnd"/>
            <w:r w:rsidRPr="00632EB6">
              <w:rPr>
                <w:rFonts w:cs="Times New Roman"/>
                <w:sz w:val="16"/>
                <w:szCs w:val="16"/>
                <w:lang w:val="en-US"/>
              </w:rPr>
              <w:t xml:space="preserve"> 4 kV; DG temperature 350 °C; DG flow 10 L/min; Nebulizer 40 psi</w:t>
            </w:r>
          </w:p>
        </w:tc>
      </w:tr>
      <w:tr w:rsidR="00CE442E" w:rsidRPr="000269D8" w:rsidTr="000769E5">
        <w:trPr>
          <w:trHeight w:val="721"/>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val="restart"/>
            <w:tcBorders>
              <w:bottom w:val="single" w:sz="4" w:space="0" w:color="8EAADB" w:themeColor="accent5" w:themeTint="99"/>
            </w:tcBorders>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Pr>
                <w:rFonts w:cs="Times New Roman"/>
                <w:sz w:val="16"/>
                <w:szCs w:val="16"/>
                <w:lang w:val="en-US"/>
              </w:rPr>
              <w:t>G</w:t>
            </w:r>
            <w:r w:rsidRPr="00632EB6">
              <w:rPr>
                <w:rFonts w:cs="Times New Roman"/>
                <w:sz w:val="16"/>
                <w:szCs w:val="16"/>
                <w:lang w:val="en-US"/>
              </w:rPr>
              <w:t>rapes, wines</w:t>
            </w:r>
          </w:p>
        </w:tc>
        <w:tc>
          <w:tcPr>
            <w:tcW w:w="950" w:type="dxa"/>
            <w:vMerge/>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4300" w:type="dxa"/>
            <w:gridSpan w:val="2"/>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3515" w:type="dxa"/>
            <w:vMerge/>
            <w:tcBorders>
              <w:right w:val="single" w:sz="4" w:space="0" w:color="auto"/>
            </w:tcBorders>
            <w:vAlign w:val="center"/>
          </w:tcPr>
          <w:p w:rsidR="00CE442E" w:rsidRPr="00632EB6" w:rsidRDefault="00CE442E" w:rsidP="000769E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1690" w:type="dxa"/>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Flow: 0.3 mL/min</w:t>
            </w:r>
          </w:p>
        </w:tc>
        <w:tc>
          <w:tcPr>
            <w:tcW w:w="2610" w:type="dxa"/>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Time: </w:t>
            </w:r>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an</w:t>
            </w:r>
            <w:r w:rsidRPr="00632EB6">
              <w:rPr>
                <w:rFonts w:eastAsia="Times New Roman" w:cs="Times New Roman"/>
                <w:color w:val="000000"/>
                <w:sz w:val="16"/>
                <w:szCs w:val="16"/>
                <w:lang w:val="en-US"/>
              </w:rPr>
              <w:t xml:space="preserve">=6.2 min, </w:t>
            </w:r>
            <w:proofErr w:type="spellStart"/>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Tot</w:t>
            </w:r>
            <w:proofErr w:type="spellEnd"/>
            <w:r w:rsidRPr="00632EB6">
              <w:rPr>
                <w:rFonts w:eastAsia="Times New Roman" w:cs="Times New Roman"/>
                <w:color w:val="000000"/>
                <w:sz w:val="16"/>
                <w:szCs w:val="16"/>
                <w:lang w:val="en-US"/>
              </w:rPr>
              <w:t>= 12 min</w:t>
            </w:r>
          </w:p>
        </w:tc>
        <w:tc>
          <w:tcPr>
            <w:tcW w:w="3515" w:type="dxa"/>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LOD: </w:t>
            </w:r>
            <w:r w:rsidRPr="00632EB6">
              <w:rPr>
                <w:rFonts w:cs="Times New Roman"/>
                <w:sz w:val="16"/>
                <w:szCs w:val="16"/>
                <w:lang w:val="en-US"/>
              </w:rPr>
              <w:t xml:space="preserve">1 </w:t>
            </w:r>
            <w:r w:rsidRPr="00632EB6">
              <w:rPr>
                <w:rFonts w:eastAsia="Times New Roman" w:cs="Times New Roman"/>
                <w:color w:val="000000"/>
                <w:sz w:val="16"/>
                <w:szCs w:val="16"/>
                <w:lang w:val="en-US"/>
              </w:rPr>
              <w:t xml:space="preserve">µg/L, LOQ: </w:t>
            </w:r>
            <w:r w:rsidRPr="00632EB6">
              <w:rPr>
                <w:rFonts w:cs="Times New Roman"/>
                <w:sz w:val="16"/>
                <w:szCs w:val="16"/>
                <w:lang w:val="en-US"/>
              </w:rPr>
              <w:t xml:space="preserve">3 </w:t>
            </w:r>
            <w:r w:rsidRPr="00632EB6">
              <w:rPr>
                <w:rFonts w:eastAsia="Times New Roman" w:cs="Times New Roman"/>
                <w:color w:val="000000"/>
                <w:sz w:val="16"/>
                <w:szCs w:val="16"/>
                <w:lang w:val="en-US"/>
              </w:rPr>
              <w:t>µg/L</w:t>
            </w:r>
          </w:p>
        </w:tc>
      </w:tr>
      <w:tr w:rsidR="00CE442E" w:rsidRPr="000269D8" w:rsidTr="000769E5">
        <w:trPr>
          <w:trHeight w:val="288"/>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vAlign w:val="center"/>
          </w:tcPr>
          <w:p w:rsidR="00CE442E" w:rsidRPr="00632EB6" w:rsidRDefault="00CE442E" w:rsidP="000769E5">
            <w:pPr>
              <w:jc w:val="center"/>
              <w:rPr>
                <w:rFonts w:eastAsia="Times New Roman" w:cs="Times New Roman"/>
                <w:b w:val="0"/>
                <w:bCs w:val="0"/>
                <w:color w:val="000000"/>
                <w:sz w:val="16"/>
                <w:szCs w:val="16"/>
                <w:lang w:val="en-US"/>
              </w:rPr>
            </w:pPr>
            <w:r>
              <w:rPr>
                <w:rFonts w:eastAsia="Times New Roman" w:cs="Times New Roman"/>
                <w:color w:val="000000"/>
                <w:sz w:val="16"/>
                <w:szCs w:val="16"/>
                <w:lang w:val="en-US"/>
              </w:rPr>
              <w:fldChar w:fldCharType="begin" w:fldLock="1"/>
            </w:r>
            <w:r>
              <w:rPr>
                <w:rFonts w:eastAsia="Times New Roman" w:cs="Times New Roman"/>
                <w:b w:val="0"/>
                <w:bCs w:val="0"/>
                <w:color w:val="000000"/>
                <w:sz w:val="16"/>
                <w:szCs w:val="16"/>
                <w:lang w:val="en-US"/>
              </w:rPr>
              <w:instrText>ADDIN CSL_CITATION {"citationItems":[{"id":"ITEM-1","itemData":{"DOI":"10.1016/j.talanta.2014.05.017","ISSN":"00399140","PMID":"25127606","abstract":"A fast and efficient multimethod for the determination of 36 mycotoxins in wine, using ultra-performance liquid chromatography-tandem mass spectrometry (UPLC-MS/MS), was developed, optimized, validated and implemented in routine analysis. A simplified, quick extraction was performed with acetonitrile, derived from the QuEChERS (quick, easy, cheap, effective, rugged and safe) approach, which was traditionally developed for pesticides analysis. This study aimed at a single extraction and chromatographic separation for 36 mycotoxins. Optimization tests were performed to find the proper ratio of wine: water and extraction solvent and the need for an additional buffering step with ammonium formate/formic acid and a dispersive SPE cleanup with various sorbents. The dSPE steps did not show significant improvement in analysis results, therefore, it was not applied in the final method to be validated. The mycotoxins were separated and detected on a UPLC-MS/MS system, used in the ESI positive ionization mode. The various mycotoxins were divided in three different concentration level groups, according to their sensitivity in UPLC-MS/MS. The validation was performed by analyzing recovery samples at three different spike levels with six replicates (n=6) at each level. Linearity (r2) of calibration curves, accuracy (recovery %), instrument limits of detection and method limits of quantification (LOD and LOQ), precision (RSD%) and matrix effects (%) were determined for each individual mycotoxin. From the 36 mycotoxins analyzed by UPLC-MS/MS (ESI+), 35 showed average recoveries in the range 70-120%, and 86% of these with a RSD 20% at the lowest spike level (for Group I, II and III, respectively, 1, 50 and 10 mug kg bsupesup). The higher spike levels showed even better results. Only nivalenol could not be quantified at any concentration level. The method LOQ for 86% of the mycotoxins studied was the lowest spike level tested. The matrix effect observed was low for most mycotoxins analyzed and had no significant influence on the analytical results obtained. The developed procedure was applied successfully in routine analysis in a survey of wine samples originating from different countries. © 2014 Elsevier B.V.","author":[{"dropping-particle":"","family":"Pizzutti","given":"Ionara R.","non-dropping-particle":"","parse-names":false,"suffix":""},{"dropping-particle":"","family":"Kok","given":"Andre","non-dropping-particle":"De","parse-names":false,"suffix":""},{"dropping-particle":"","family":"Scholten","given":"Jos","non-dropping-particle":"","parse-names":false,"suffix":""},{"dropping-particle":"","family":"Righi","given":"Laís W.","non-dropping-particle":"","parse-names":false,"suffix":""},{"dropping-particle":"","family":"Cardoso","given":"Carmem D.","non-dropping-particle":"","parse-names":false,"suffix":""},{"dropping-particle":"","family":"Necchi Rohers","given":"Graciele","non-dropping-particle":"","parse-names":false,"suffix":""},{"dropping-particle":"","family":"Silva","given":"Rosselei C.","non-dropping-particle":"Da","parse-names":false,"suffix":""}],"container-title":"Talanta","id":"ITEM-1","issued":{"date-parts":[["2014"]]},"page":"352-363","publisher":"Elsevier","title":"Development, optimization and validation of a multimethod for the determination of 36 mycotoxins in wines by liquid chromatography-tandem mass spectrometry","type":"article-journal","volume":"129"},"uris":["http://www.mendeley.com/documents/?uuid=7f9c3739-43ed-4d91-8938-de4265880413"]}],"mendeley":{"formattedCitation":"(Pizzutti et al. 2014)","plainTextFormattedCitation":"(Pizzutti et al. 2014)","previouslyFormattedCitation":"(Pizzutti et al. 2014)"},"properties":{"noteIndex":0},"schema":"https://github.com/citation-style-language/schema/raw/master/csl-citation.json"}</w:instrText>
            </w:r>
            <w:r>
              <w:rPr>
                <w:rFonts w:eastAsia="Times New Roman" w:cs="Times New Roman"/>
                <w:color w:val="000000"/>
                <w:sz w:val="16"/>
                <w:szCs w:val="16"/>
                <w:lang w:val="en-US"/>
              </w:rPr>
              <w:fldChar w:fldCharType="separate"/>
            </w:r>
            <w:r w:rsidRPr="00101EC3">
              <w:rPr>
                <w:rFonts w:eastAsia="Times New Roman" w:cs="Times New Roman"/>
                <w:b w:val="0"/>
                <w:bCs w:val="0"/>
                <w:noProof/>
                <w:color w:val="000000"/>
                <w:sz w:val="16"/>
                <w:szCs w:val="16"/>
                <w:lang w:val="en-US"/>
              </w:rPr>
              <w:t>(Pizzutti et al. 2014)</w:t>
            </w:r>
            <w:r>
              <w:rPr>
                <w:rFonts w:eastAsia="Times New Roman" w:cs="Times New Roman"/>
                <w:color w:val="000000"/>
                <w:sz w:val="16"/>
                <w:szCs w:val="16"/>
                <w:lang w:val="en-US"/>
              </w:rPr>
              <w:fldChar w:fldCharType="end"/>
            </w:r>
          </w:p>
        </w:tc>
        <w:tc>
          <w:tcPr>
            <w:tcW w:w="1047" w:type="dxa"/>
            <w:gridSpan w:val="2"/>
            <w:tcBorders>
              <w:bottom w:val="single" w:sz="4" w:space="0" w:color="8EAADB" w:themeColor="accent5" w:themeTint="99"/>
            </w:tcBorders>
            <w:vAlign w:val="center"/>
          </w:tcPr>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B</w:t>
            </w:r>
            <w:r w:rsidRPr="00632EB6">
              <w:rPr>
                <w:rFonts w:cs="Times New Roman"/>
                <w:sz w:val="16"/>
                <w:szCs w:val="16"/>
                <w:vertAlign w:val="subscript"/>
                <w:lang w:val="en-US"/>
              </w:rPr>
              <w:t>1</w:t>
            </w:r>
            <w:r w:rsidRPr="00632EB6">
              <w:rPr>
                <w:rFonts w:cs="Times New Roman"/>
                <w:sz w:val="16"/>
                <w:szCs w:val="16"/>
                <w:lang w:val="en-US"/>
              </w:rPr>
              <w:t>, B</w:t>
            </w:r>
            <w:r w:rsidRPr="00632EB6">
              <w:rPr>
                <w:rFonts w:cs="Times New Roman"/>
                <w:sz w:val="16"/>
                <w:szCs w:val="16"/>
                <w:vertAlign w:val="subscript"/>
                <w:lang w:val="en-US"/>
              </w:rPr>
              <w:t>2</w:t>
            </w:r>
            <w:r w:rsidRPr="00632EB6">
              <w:rPr>
                <w:rFonts w:cs="Times New Roman"/>
                <w:sz w:val="16"/>
                <w:szCs w:val="16"/>
                <w:lang w:val="en-US"/>
              </w:rPr>
              <w:t>, B</w:t>
            </w:r>
            <w:r w:rsidRPr="00632EB6">
              <w:rPr>
                <w:rFonts w:cs="Times New Roman"/>
                <w:sz w:val="16"/>
                <w:szCs w:val="16"/>
                <w:vertAlign w:val="subscript"/>
                <w:lang w:val="en-US"/>
              </w:rPr>
              <w:t xml:space="preserve">3 </w:t>
            </w:r>
            <w:r w:rsidRPr="00632EB6">
              <w:rPr>
                <w:rFonts w:cs="Times New Roman"/>
                <w:sz w:val="16"/>
                <w:szCs w:val="16"/>
                <w:lang w:val="en-US"/>
              </w:rPr>
              <w:t>and other toxins</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632EB6">
              <w:rPr>
                <w:rFonts w:cs="Times New Roman"/>
                <w:sz w:val="16"/>
                <w:szCs w:val="16"/>
                <w:lang w:val="en-US"/>
              </w:rPr>
              <w:t>5</w:t>
            </w:r>
          </w:p>
        </w:tc>
        <w:tc>
          <w:tcPr>
            <w:tcW w:w="3615" w:type="dxa"/>
            <w:vMerge w:val="restart"/>
            <w:tcBorders>
              <w:bottom w:val="single" w:sz="4" w:space="0" w:color="8EAADB" w:themeColor="accent5" w:themeTint="99"/>
            </w:tcBorders>
            <w:noWrap/>
            <w:vAlign w:val="center"/>
          </w:tcPr>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632EB6">
              <w:rPr>
                <w:rFonts w:cs="Times New Roman"/>
                <w:sz w:val="16"/>
                <w:szCs w:val="16"/>
                <w:lang w:val="en-US"/>
              </w:rPr>
              <w:t>1.- Add 5 mL H</w:t>
            </w:r>
            <w:r w:rsidRPr="00632EB6">
              <w:rPr>
                <w:rFonts w:cs="Times New Roman"/>
                <w:sz w:val="16"/>
                <w:szCs w:val="16"/>
                <w:vertAlign w:val="subscript"/>
                <w:lang w:val="en-US"/>
              </w:rPr>
              <w:t>2</w:t>
            </w:r>
            <w:r w:rsidRPr="00632EB6">
              <w:rPr>
                <w:rFonts w:cs="Times New Roman"/>
                <w:sz w:val="16"/>
                <w:szCs w:val="16"/>
                <w:lang w:val="en-US"/>
              </w:rPr>
              <w:t xml:space="preserve">O, 10 mL 1% </w:t>
            </w:r>
            <w:proofErr w:type="spellStart"/>
            <w:r w:rsidRPr="00632EB6">
              <w:rPr>
                <w:rFonts w:cs="Times New Roman"/>
                <w:sz w:val="16"/>
                <w:szCs w:val="16"/>
                <w:lang w:val="en-US"/>
              </w:rPr>
              <w:t>AcOH</w:t>
            </w:r>
            <w:proofErr w:type="spellEnd"/>
            <w:r w:rsidRPr="00632EB6">
              <w:rPr>
                <w:rFonts w:cs="Times New Roman"/>
                <w:sz w:val="16"/>
                <w:szCs w:val="16"/>
                <w:lang w:val="en-US"/>
              </w:rPr>
              <w:t xml:space="preserve"> in ACN, 25 µg/mL of: FB</w:t>
            </w:r>
            <w:r w:rsidRPr="00632EB6">
              <w:rPr>
                <w:rFonts w:cs="Times New Roman"/>
                <w:sz w:val="16"/>
                <w:szCs w:val="16"/>
                <w:vertAlign w:val="subscript"/>
                <w:lang w:val="en-US"/>
              </w:rPr>
              <w:t>1</w:t>
            </w:r>
            <w:r w:rsidRPr="00632EB6">
              <w:rPr>
                <w:rFonts w:cs="Times New Roman"/>
                <w:sz w:val="16"/>
                <w:szCs w:val="16"/>
                <w:lang w:val="en-US"/>
              </w:rPr>
              <w:t xml:space="preserve"> (ACN/H</w:t>
            </w:r>
            <w:r w:rsidRPr="00632EB6">
              <w:rPr>
                <w:rFonts w:cs="Times New Roman"/>
                <w:sz w:val="16"/>
                <w:szCs w:val="16"/>
                <w:vertAlign w:val="subscript"/>
                <w:lang w:val="en-US"/>
              </w:rPr>
              <w:t>2</w:t>
            </w:r>
            <w:r w:rsidRPr="00632EB6">
              <w:rPr>
                <w:rFonts w:cs="Times New Roman"/>
                <w:sz w:val="16"/>
                <w:szCs w:val="16"/>
                <w:lang w:val="en-US"/>
              </w:rPr>
              <w:t>O 1:2), FB</w:t>
            </w:r>
            <w:r w:rsidRPr="00632EB6">
              <w:rPr>
                <w:rFonts w:cs="Times New Roman"/>
                <w:sz w:val="16"/>
                <w:szCs w:val="16"/>
                <w:vertAlign w:val="subscript"/>
                <w:lang w:val="en-US"/>
              </w:rPr>
              <w:t>2</w:t>
            </w:r>
            <w:r w:rsidRPr="00632EB6">
              <w:rPr>
                <w:rFonts w:cs="Times New Roman"/>
                <w:sz w:val="16"/>
                <w:szCs w:val="16"/>
                <w:lang w:val="en-US"/>
              </w:rPr>
              <w:t xml:space="preserve"> (CAN/H</w:t>
            </w:r>
            <w:r w:rsidRPr="00632EB6">
              <w:rPr>
                <w:rFonts w:cs="Times New Roman"/>
                <w:sz w:val="16"/>
                <w:szCs w:val="16"/>
                <w:vertAlign w:val="subscript"/>
                <w:lang w:val="en-US"/>
              </w:rPr>
              <w:t>2</w:t>
            </w:r>
            <w:r w:rsidRPr="00632EB6">
              <w:rPr>
                <w:rFonts w:cs="Times New Roman"/>
                <w:sz w:val="16"/>
                <w:szCs w:val="16"/>
                <w:lang w:val="en-US"/>
              </w:rPr>
              <w:t>O 1:3), and FB</w:t>
            </w:r>
            <w:r w:rsidRPr="00632EB6">
              <w:rPr>
                <w:rFonts w:cs="Times New Roman"/>
                <w:sz w:val="16"/>
                <w:szCs w:val="16"/>
                <w:vertAlign w:val="subscript"/>
                <w:lang w:val="en-US"/>
              </w:rPr>
              <w:t>3</w:t>
            </w:r>
            <w:r w:rsidRPr="00632EB6">
              <w:rPr>
                <w:rFonts w:cs="Times New Roman"/>
                <w:sz w:val="16"/>
                <w:szCs w:val="16"/>
                <w:lang w:val="en-US"/>
              </w:rPr>
              <w:t xml:space="preserve"> (ACN); 2.-Mix to 300 rpm, 1 min; 3.- Add 3 g </w:t>
            </w:r>
            <w:proofErr w:type="spellStart"/>
            <w:r w:rsidRPr="00632EB6">
              <w:rPr>
                <w:rFonts w:cs="Times New Roman"/>
                <w:sz w:val="16"/>
                <w:szCs w:val="16"/>
                <w:lang w:val="en-US"/>
              </w:rPr>
              <w:t>anh</w:t>
            </w:r>
            <w:proofErr w:type="spellEnd"/>
            <w:r w:rsidRPr="00632EB6">
              <w:rPr>
                <w:rFonts w:cs="Times New Roman"/>
                <w:sz w:val="16"/>
                <w:szCs w:val="16"/>
                <w:lang w:val="en-US"/>
              </w:rPr>
              <w:t>. MgSO</w:t>
            </w:r>
            <w:r w:rsidRPr="00632EB6">
              <w:rPr>
                <w:rFonts w:cs="Times New Roman"/>
                <w:sz w:val="16"/>
                <w:szCs w:val="16"/>
                <w:vertAlign w:val="subscript"/>
                <w:lang w:val="en-US"/>
              </w:rPr>
              <w:t>4</w:t>
            </w:r>
            <w:r w:rsidRPr="00632EB6">
              <w:rPr>
                <w:rFonts w:cs="Times New Roman"/>
                <w:sz w:val="16"/>
                <w:szCs w:val="16"/>
                <w:lang w:val="en-US"/>
              </w:rPr>
              <w:t xml:space="preserve">; 4.- Shake 1 min; 5.- Centrifuge 13000 rpm, 5 min, 6.-Take 3 mL of superior phase; 6.- </w:t>
            </w:r>
            <w:r w:rsidRPr="00632EB6">
              <w:rPr>
                <w:rFonts w:eastAsia="Times New Roman" w:cs="Times New Roman"/>
                <w:color w:val="000000" w:themeColor="text1"/>
                <w:sz w:val="16"/>
                <w:szCs w:val="16"/>
                <w:lang w:val="en-US"/>
              </w:rPr>
              <w:t xml:space="preserve">Mix with 450 mg </w:t>
            </w:r>
            <w:proofErr w:type="spellStart"/>
            <w:r w:rsidRPr="00632EB6">
              <w:rPr>
                <w:rFonts w:cs="Times New Roman"/>
                <w:sz w:val="16"/>
                <w:szCs w:val="16"/>
                <w:lang w:val="en-US"/>
              </w:rPr>
              <w:t>anh</w:t>
            </w:r>
            <w:proofErr w:type="spellEnd"/>
            <w:r w:rsidRPr="00632EB6">
              <w:rPr>
                <w:rFonts w:cs="Times New Roman"/>
                <w:sz w:val="16"/>
                <w:szCs w:val="16"/>
                <w:lang w:val="en-US"/>
              </w:rPr>
              <w:t>. MgSO</w:t>
            </w:r>
            <w:r w:rsidRPr="00632EB6">
              <w:rPr>
                <w:rFonts w:cs="Times New Roman"/>
                <w:sz w:val="16"/>
                <w:szCs w:val="16"/>
                <w:vertAlign w:val="subscript"/>
                <w:lang w:val="en-US"/>
              </w:rPr>
              <w:t>4</w:t>
            </w:r>
            <w:r w:rsidRPr="00632EB6">
              <w:rPr>
                <w:rFonts w:cs="Times New Roman"/>
                <w:sz w:val="16"/>
                <w:szCs w:val="16"/>
                <w:lang w:val="en-US"/>
              </w:rPr>
              <w:t>; 7.- Mix 10 s, centrifuge 4000 rpm, 4 min, 10 °C; 8.- Filter and dilute</w:t>
            </w:r>
            <w:r w:rsidRPr="00632EB6">
              <w:rPr>
                <w:rFonts w:cs="Times New Roman"/>
                <w:sz w:val="16"/>
                <w:szCs w:val="16"/>
                <w:vertAlign w:val="subscript"/>
                <w:lang w:val="en-US"/>
              </w:rPr>
              <w:t xml:space="preserve"> </w:t>
            </w:r>
            <w:r w:rsidRPr="00632EB6">
              <w:rPr>
                <w:rFonts w:eastAsia="Times New Roman" w:cs="Times New Roman"/>
                <w:color w:val="000000" w:themeColor="text1"/>
                <w:sz w:val="16"/>
                <w:szCs w:val="16"/>
                <w:lang w:val="en-US"/>
              </w:rPr>
              <w:t xml:space="preserve">1:1 with </w:t>
            </w:r>
            <w:proofErr w:type="spellStart"/>
            <w:r w:rsidRPr="00632EB6">
              <w:rPr>
                <w:rFonts w:eastAsia="Times New Roman" w:cs="Times New Roman"/>
                <w:color w:val="000000" w:themeColor="text1"/>
                <w:sz w:val="16"/>
                <w:szCs w:val="16"/>
                <w:lang w:val="en-US"/>
              </w:rPr>
              <w:t>MeOH</w:t>
            </w:r>
            <w:proofErr w:type="spellEnd"/>
          </w:p>
        </w:tc>
        <w:tc>
          <w:tcPr>
            <w:tcW w:w="4300" w:type="dxa"/>
            <w:gridSpan w:val="2"/>
            <w:vMerge w:val="restart"/>
            <w:tcBorders>
              <w:bottom w:val="single" w:sz="4" w:space="0" w:color="8EAADB" w:themeColor="accent5" w:themeTint="99"/>
            </w:tcBorders>
            <w:noWrap/>
            <w:vAlign w:val="center"/>
          </w:tcPr>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roofErr w:type="spellStart"/>
            <w:r w:rsidRPr="00632EB6">
              <w:rPr>
                <w:rFonts w:cs="Times New Roman"/>
                <w:sz w:val="16"/>
                <w:szCs w:val="16"/>
                <w:lang w:val="en-US"/>
              </w:rPr>
              <w:t>Acquity</w:t>
            </w:r>
            <w:proofErr w:type="spellEnd"/>
            <w:r w:rsidRPr="00632EB6">
              <w:rPr>
                <w:rFonts w:cs="Times New Roman"/>
                <w:sz w:val="16"/>
                <w:szCs w:val="16"/>
                <w:lang w:val="en-US"/>
              </w:rPr>
              <w:t xml:space="preserve"> UPLC BEH C</w:t>
            </w:r>
            <w:r w:rsidRPr="00632EB6">
              <w:rPr>
                <w:rFonts w:cs="Times New Roman"/>
                <w:sz w:val="16"/>
                <w:szCs w:val="16"/>
                <w:vertAlign w:val="subscript"/>
                <w:lang w:val="en-US"/>
              </w:rPr>
              <w:t>18</w:t>
            </w:r>
            <w:r w:rsidRPr="00632EB6">
              <w:rPr>
                <w:rFonts w:cs="Times New Roman"/>
                <w:sz w:val="16"/>
                <w:szCs w:val="16"/>
                <w:lang w:val="en-US"/>
              </w:rPr>
              <w:t>, 100 x 2.1 mm, 1.7 µm, 50 °C</w:t>
            </w:r>
          </w:p>
          <w:p w:rsidR="00CE442E" w:rsidRPr="00632EB6" w:rsidRDefault="00CE442E" w:rsidP="000769E5">
            <w:pPr>
              <w:tabs>
                <w:tab w:val="center" w:pos="4419"/>
                <w:tab w:val="right" w:pos="8838"/>
              </w:tabs>
              <w:ind w:left="360"/>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roofErr w:type="spellStart"/>
            <w:r w:rsidRPr="00632EB6">
              <w:rPr>
                <w:rFonts w:cs="Times New Roman"/>
                <w:sz w:val="16"/>
                <w:szCs w:val="16"/>
                <w:lang w:val="en-US"/>
              </w:rPr>
              <w:t>Inj</w:t>
            </w:r>
            <w:proofErr w:type="spellEnd"/>
            <w:r w:rsidRPr="00632EB6">
              <w:rPr>
                <w:rFonts w:cs="Times New Roman"/>
                <w:sz w:val="16"/>
                <w:szCs w:val="16"/>
                <w:lang w:val="en-US"/>
              </w:rPr>
              <w:t xml:space="preserve"> </w:t>
            </w:r>
            <w:proofErr w:type="spellStart"/>
            <w:r w:rsidRPr="00632EB6">
              <w:rPr>
                <w:rFonts w:cs="Times New Roman"/>
                <w:sz w:val="16"/>
                <w:szCs w:val="16"/>
                <w:lang w:val="en-US"/>
              </w:rPr>
              <w:t>vol</w:t>
            </w:r>
            <w:proofErr w:type="spellEnd"/>
            <w:r w:rsidRPr="00632EB6">
              <w:rPr>
                <w:rFonts w:cs="Times New Roman"/>
                <w:sz w:val="16"/>
                <w:szCs w:val="16"/>
                <w:lang w:val="en-US"/>
              </w:rPr>
              <w:t xml:space="preserve"> 5 µL</w:t>
            </w:r>
          </w:p>
          <w:p w:rsidR="00CE442E" w:rsidRPr="00632EB6" w:rsidRDefault="00CE442E" w:rsidP="000769E5">
            <w:pPr>
              <w:tabs>
                <w:tab w:val="left" w:pos="0"/>
                <w:tab w:val="center" w:pos="4419"/>
                <w:tab w:val="right" w:pos="8838"/>
              </w:tabs>
              <w:ind w:left="-38"/>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632EB6">
              <w:rPr>
                <w:rFonts w:cs="Times New Roman"/>
                <w:sz w:val="16"/>
                <w:szCs w:val="16"/>
                <w:lang w:val="en-US"/>
              </w:rPr>
              <w:t>A) H</w:t>
            </w:r>
            <w:r w:rsidRPr="00632EB6">
              <w:rPr>
                <w:rFonts w:cs="Times New Roman"/>
                <w:sz w:val="16"/>
                <w:szCs w:val="16"/>
                <w:vertAlign w:val="subscript"/>
                <w:lang w:val="en-US"/>
              </w:rPr>
              <w:t>2</w:t>
            </w:r>
            <w:r w:rsidRPr="00632EB6">
              <w:rPr>
                <w:rFonts w:cs="Times New Roman"/>
                <w:sz w:val="16"/>
                <w:szCs w:val="16"/>
                <w:lang w:val="en-US"/>
              </w:rPr>
              <w:t>O, B) ACN, both with 0.1% FA</w:t>
            </w:r>
          </w:p>
          <w:p w:rsidR="00CE442E" w:rsidRPr="00632EB6" w:rsidRDefault="00CE442E" w:rsidP="000769E5">
            <w:pPr>
              <w:pStyle w:val="ListParagraph"/>
              <w:tabs>
                <w:tab w:val="left" w:pos="0"/>
                <w:tab w:val="center" w:pos="4419"/>
                <w:tab w:val="right" w:pos="8838"/>
              </w:tabs>
              <w:ind w:hanging="398"/>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10-70% B in 10 min, 90 % B for 2 min, initial conditions for 1 min</w:t>
            </w:r>
          </w:p>
        </w:tc>
        <w:tc>
          <w:tcPr>
            <w:tcW w:w="3515" w:type="dxa"/>
            <w:vMerge w:val="restart"/>
            <w:tcBorders>
              <w:right w:val="single" w:sz="4" w:space="0" w:color="auto"/>
            </w:tcBorders>
            <w:vAlign w:val="center"/>
          </w:tcPr>
          <w:p w:rsidR="00CE442E" w:rsidRPr="001E3E3E"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6"/>
                <w:szCs w:val="16"/>
                <w:lang w:val="en-US"/>
              </w:rPr>
            </w:pPr>
            <w:r w:rsidRPr="001E3E3E">
              <w:rPr>
                <w:rFonts w:eastAsia="Times New Roman" w:cs="Times New Roman"/>
                <w:b/>
                <w:bCs/>
                <w:color w:val="000000"/>
                <w:sz w:val="16"/>
                <w:szCs w:val="16"/>
                <w:lang w:val="en-US"/>
              </w:rPr>
              <w:t>QQQ</w:t>
            </w:r>
          </w:p>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cs="Times New Roman"/>
                <w:sz w:val="16"/>
                <w:szCs w:val="16"/>
                <w:lang w:val="en-US"/>
              </w:rPr>
              <w:t>CaV</w:t>
            </w:r>
            <w:proofErr w:type="spellEnd"/>
            <w:r w:rsidRPr="00632EB6">
              <w:rPr>
                <w:rFonts w:cs="Times New Roman"/>
                <w:sz w:val="16"/>
                <w:szCs w:val="16"/>
                <w:lang w:val="en-US"/>
              </w:rPr>
              <w:t xml:space="preserve"> 2 kV; ST 120 °C; DGT 400 °C; DGF 100 L/h; CGF 700 L/h</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val="restart"/>
            <w:tcBorders>
              <w:bottom w:val="single" w:sz="4" w:space="0" w:color="8EAADB" w:themeColor="accent5" w:themeTint="99"/>
            </w:tcBorders>
            <w:shd w:val="clear" w:color="auto" w:fill="auto"/>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Wines</w:t>
            </w: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4300"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r>
      <w:tr w:rsidR="00CE442E" w:rsidRPr="000269D8" w:rsidTr="000769E5">
        <w:trPr>
          <w:trHeight w:val="70"/>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shd w:val="clear" w:color="auto" w:fill="auto"/>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950" w:type="dxa"/>
            <w:vMerge/>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1690" w:type="dxa"/>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Flow: 0.4 mL/min</w:t>
            </w:r>
          </w:p>
        </w:tc>
        <w:tc>
          <w:tcPr>
            <w:tcW w:w="2610" w:type="dxa"/>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Time: </w:t>
            </w:r>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an</w:t>
            </w:r>
            <w:r w:rsidRPr="00632EB6">
              <w:rPr>
                <w:rFonts w:eastAsia="Times New Roman" w:cs="Times New Roman"/>
                <w:color w:val="000000"/>
                <w:sz w:val="16"/>
                <w:szCs w:val="16"/>
                <w:lang w:val="en-US"/>
              </w:rPr>
              <w:t xml:space="preserve">=12 min, </w:t>
            </w:r>
            <w:proofErr w:type="spellStart"/>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Tot</w:t>
            </w:r>
            <w:proofErr w:type="spellEnd"/>
            <w:r w:rsidRPr="00632EB6">
              <w:rPr>
                <w:rFonts w:eastAsia="Times New Roman" w:cs="Times New Roman"/>
                <w:color w:val="000000"/>
                <w:sz w:val="16"/>
                <w:szCs w:val="16"/>
                <w:lang w:val="en-US"/>
              </w:rPr>
              <w:t>= 13 min</w:t>
            </w:r>
          </w:p>
        </w:tc>
        <w:tc>
          <w:tcPr>
            <w:tcW w:w="3515" w:type="dxa"/>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themeColor="text1"/>
                <w:sz w:val="16"/>
                <w:szCs w:val="16"/>
                <w:lang w:val="en-US"/>
              </w:rPr>
              <w:t xml:space="preserve">LOQ: 50 µg/kg all </w:t>
            </w:r>
            <w:proofErr w:type="spellStart"/>
            <w:r w:rsidRPr="00632EB6">
              <w:rPr>
                <w:rFonts w:eastAsia="Times New Roman" w:cs="Times New Roman"/>
                <w:color w:val="000000" w:themeColor="text1"/>
                <w:sz w:val="16"/>
                <w:szCs w:val="16"/>
                <w:lang w:val="en-US"/>
              </w:rPr>
              <w:t>Fbs</w:t>
            </w:r>
            <w:proofErr w:type="spellEnd"/>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vAlign w:val="center"/>
          </w:tcPr>
          <w:p w:rsidR="00CE442E" w:rsidRPr="00632EB6" w:rsidRDefault="00CE442E" w:rsidP="000769E5">
            <w:pPr>
              <w:jc w:val="center"/>
              <w:rPr>
                <w:rFonts w:eastAsia="Times New Roman" w:cs="Times New Roman"/>
                <w:b w:val="0"/>
                <w:bCs w:val="0"/>
                <w:color w:val="000000"/>
                <w:sz w:val="16"/>
                <w:szCs w:val="16"/>
                <w:lang w:val="en-US"/>
              </w:rPr>
            </w:pPr>
            <w:r w:rsidRPr="00632EB6">
              <w:rPr>
                <w:rFonts w:eastAsia="Times New Roman" w:cs="Times New Roman"/>
                <w:color w:val="000000"/>
                <w:sz w:val="16"/>
                <w:szCs w:val="16"/>
                <w:lang w:val="en-US"/>
              </w:rPr>
              <w:fldChar w:fldCharType="begin" w:fldLock="1"/>
            </w:r>
            <w:r>
              <w:rPr>
                <w:rFonts w:eastAsia="Times New Roman" w:cs="Times New Roman"/>
                <w:b w:val="0"/>
                <w:bCs w:val="0"/>
                <w:color w:val="000000"/>
                <w:sz w:val="16"/>
                <w:szCs w:val="16"/>
                <w:lang w:val="en-US"/>
              </w:rPr>
              <w:instrText>ADDIN CSL_CITATION {"citationItems":[{"id":"ITEM-1","itemData":{"DOI":"10.1016/j.chroma.2012.06.020","ISSN":"00219673","PMID":"22749361","abstract":"In this work, a generic sample treatment method for simultaneous determination of multiclass pesticides and mycotoxins in wines is presented. The proposed method is based on solid-phase extraction (SPE) using polymeric-type SPE cartridges. To evaluate the proposed sample treatment, a liquid chromatography electrospray time-of-flight mass spectrometry method was used for testing 60 selected representative multiclass pesticides and 9 mycotoxins. Two different polymeric sorbents were evaluated, with hydrophilic-lipophilic-balanced (HLB) polymer cartridges being selected (Oasis™ HLB) as the most suitable for the present study. The identification and confirmation of the compounds was based on retention time and accurate mass measurements of the protonated molecules ([M+H]+). Limits of detection were below 1μgL-1 for the 87% of the studied compounds. With the selected 4:1 preconcentration factor, 70% of the target compounds showed relatively low matrix effects, corresponding to signal suppressions lower than 30%. Recovery studies (n=10) were carried out at two concentration levels, 2.5μgL-1 and 25μgL-1, obtaining mean recovery rates between 70 and 120% for the 90% of studied analytes. The relative standard deviation (RSD%) values of the entire procedure were below 15% in most cases (97% of the studied analytes). The proposed method was successfully applied to 24 red wine samples produced in different regions of Spain. The concentration levels of the target compounds found in the studied samples were in compliance with the current regulations. Aflatoxin B2 and metalaxyl were the most detected compounds (75% and 50% of the studied samples, respectively). © 2012 Elsevier B.V.","author":[{"dropping-particle":"","family":"Pérez-Ortega","given":"Patricia","non-dropping-particle":"","parse-names":false,"suffix":""},{"dropping-particle":"","family":"Gilbert-López","given":"Bienvenida","non-dropping-particle":"","parse-names":false,"suffix":""},{"dropping-particle":"","family":"García-Reyes","given":"Juan F.","non-dropping-particle":"","parse-names":false,"suffix":""},{"dropping-particle":"","family":"Ramos-Martos","given":"Natividad","non-dropping-particle":"","parse-names":false,"suffix":""},{"dropping-particle":"","family":"Molina-Díaz","given":"Antonio","non-dropping-particle":"","parse-names":false,"suffix":""}],"container-title":"Journal of Chromatography A","id":"ITEM-1","issued":{"date-parts":[["2012"]]},"page":"32-40","publisher":"Elsevier B.V.","title":"Generic sample treatment method for simultaneous determination of multiclass pesticides and mycotoxins in wines by liquid chromatography-mass spectrometry","type":"article-journal","volume":"1249"},"uris":["http://www.mendeley.com/documents/?uuid=56a5ff8e-ff55-421b-ba2c-fdd1c944f72c","http://www.mendeley.com/documents/?uuid=9e2cd79a-73ba-4e7e-9106-f487be3a4f5c"]}],"mendeley":{"formattedCitation":"(Pérez-Ortega et al. 2012)","plainTextFormattedCitation":"(Pérez-Ortega et al. 2012)","previouslyFormattedCitation":"(Pérez-Ortega et al. 2012)"},"properties":{"noteIndex":0},"schema":"https://github.com/citation-style-language/schema/raw/master/csl-citation.json"}</w:instrText>
            </w:r>
            <w:r w:rsidRPr="00632EB6">
              <w:rPr>
                <w:rFonts w:eastAsia="Times New Roman" w:cs="Times New Roman"/>
                <w:color w:val="000000"/>
                <w:sz w:val="16"/>
                <w:szCs w:val="16"/>
                <w:lang w:val="en-US"/>
              </w:rPr>
              <w:fldChar w:fldCharType="separate"/>
            </w:r>
            <w:r w:rsidRPr="00101EC3">
              <w:rPr>
                <w:rFonts w:eastAsia="Times New Roman" w:cs="Times New Roman"/>
                <w:b w:val="0"/>
                <w:bCs w:val="0"/>
                <w:noProof/>
                <w:color w:val="000000"/>
                <w:sz w:val="16"/>
                <w:szCs w:val="16"/>
                <w:lang w:val="en-US"/>
              </w:rPr>
              <w:t>(Pérez-Ortega et al. 2012)</w:t>
            </w:r>
            <w:r w:rsidRPr="00632EB6">
              <w:rPr>
                <w:rFonts w:eastAsia="Times New Roman" w:cs="Times New Roman"/>
                <w:color w:val="000000"/>
                <w:sz w:val="16"/>
                <w:szCs w:val="16"/>
                <w:lang w:val="en-US"/>
              </w:rPr>
              <w:fldChar w:fldCharType="end"/>
            </w:r>
          </w:p>
        </w:tc>
        <w:tc>
          <w:tcPr>
            <w:tcW w:w="1047" w:type="dxa"/>
            <w:gridSpan w:val="2"/>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B</w:t>
            </w:r>
            <w:r w:rsidRPr="00632EB6">
              <w:rPr>
                <w:rFonts w:eastAsia="Times New Roman" w:cs="Times New Roman"/>
                <w:color w:val="000000"/>
                <w:sz w:val="16"/>
                <w:szCs w:val="16"/>
                <w:vertAlign w:val="subscript"/>
                <w:lang w:val="en-US"/>
              </w:rPr>
              <w:t xml:space="preserve">1 </w:t>
            </w:r>
            <w:r w:rsidRPr="00632EB6">
              <w:rPr>
                <w:rFonts w:cs="Times New Roman"/>
                <w:sz w:val="16"/>
                <w:szCs w:val="16"/>
                <w:lang w:val="en-US"/>
              </w:rPr>
              <w:t>and other toxins</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6"/>
                <w:szCs w:val="16"/>
                <w:lang w:val="en-US"/>
              </w:rPr>
            </w:pPr>
            <w:r w:rsidRPr="00632EB6">
              <w:rPr>
                <w:rFonts w:eastAsia="Times New Roman" w:cs="Times New Roman"/>
                <w:color w:val="000000" w:themeColor="text1"/>
                <w:sz w:val="16"/>
                <w:szCs w:val="16"/>
                <w:lang w:val="en-US"/>
              </w:rPr>
              <w:t>4 mL</w:t>
            </w:r>
          </w:p>
        </w:tc>
        <w:tc>
          <w:tcPr>
            <w:tcW w:w="3615" w:type="dxa"/>
            <w:vMerge w:val="restart"/>
            <w:tcBorders>
              <w:bottom w:val="single" w:sz="4" w:space="0" w:color="8EAADB" w:themeColor="accent5" w:themeTint="99"/>
            </w:tcBorders>
            <w:noWrap/>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Oasis HLB, Bond </w:t>
            </w:r>
            <w:proofErr w:type="spellStart"/>
            <w:r w:rsidRPr="00632EB6">
              <w:rPr>
                <w:rFonts w:eastAsia="Times New Roman" w:cs="Times New Roman"/>
                <w:color w:val="000000"/>
                <w:sz w:val="16"/>
                <w:szCs w:val="16"/>
                <w:lang w:val="en-US"/>
              </w:rPr>
              <w:t>Elut</w:t>
            </w:r>
            <w:proofErr w:type="spellEnd"/>
            <w:r w:rsidRPr="00632EB6">
              <w:rPr>
                <w:rFonts w:eastAsia="Times New Roman" w:cs="Times New Roman"/>
                <w:color w:val="000000"/>
                <w:sz w:val="16"/>
                <w:szCs w:val="16"/>
                <w:lang w:val="en-US"/>
              </w:rPr>
              <w:t xml:space="preserve"> </w:t>
            </w:r>
            <w:proofErr w:type="spellStart"/>
            <w:r w:rsidRPr="00632EB6">
              <w:rPr>
                <w:rFonts w:eastAsia="Times New Roman" w:cs="Times New Roman"/>
                <w:color w:val="000000"/>
                <w:sz w:val="16"/>
                <w:szCs w:val="16"/>
                <w:lang w:val="en-US"/>
              </w:rPr>
              <w:t>Plexa</w:t>
            </w:r>
            <w:proofErr w:type="spellEnd"/>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themeColor="text1"/>
                <w:sz w:val="16"/>
                <w:szCs w:val="16"/>
                <w:lang w:val="en-US"/>
              </w:rPr>
              <w:t xml:space="preserve">1.- SPE cartridges preconditioned with 4 mL </w:t>
            </w:r>
            <w:proofErr w:type="spellStart"/>
            <w:r w:rsidRPr="00632EB6">
              <w:rPr>
                <w:rFonts w:eastAsia="Times New Roman" w:cs="Times New Roman"/>
                <w:color w:val="000000" w:themeColor="text1"/>
                <w:sz w:val="16"/>
                <w:szCs w:val="16"/>
                <w:lang w:val="en-US"/>
              </w:rPr>
              <w:t>MeOH</w:t>
            </w:r>
            <w:proofErr w:type="spellEnd"/>
            <w:r w:rsidRPr="00632EB6">
              <w:rPr>
                <w:rFonts w:eastAsia="Times New Roman" w:cs="Times New Roman"/>
                <w:color w:val="000000" w:themeColor="text1"/>
                <w:sz w:val="16"/>
                <w:szCs w:val="16"/>
                <w:lang w:val="en-US"/>
              </w:rPr>
              <w:t>, 2.- 4 mL H</w:t>
            </w:r>
            <w:r w:rsidRPr="00632EB6">
              <w:rPr>
                <w:rFonts w:eastAsia="Times New Roman" w:cs="Times New Roman"/>
                <w:color w:val="000000" w:themeColor="text1"/>
                <w:sz w:val="16"/>
                <w:szCs w:val="16"/>
                <w:vertAlign w:val="subscript"/>
                <w:lang w:val="en-US"/>
              </w:rPr>
              <w:t>2</w:t>
            </w:r>
            <w:r w:rsidRPr="00632EB6">
              <w:rPr>
                <w:rFonts w:eastAsia="Times New Roman" w:cs="Times New Roman"/>
                <w:color w:val="000000" w:themeColor="text1"/>
                <w:sz w:val="16"/>
                <w:szCs w:val="16"/>
                <w:lang w:val="en-US"/>
              </w:rPr>
              <w:t xml:space="preserve">O at 2 mL/min; 3.- Add sample into cartridge; 4.- Elute with </w:t>
            </w:r>
            <w:proofErr w:type="spellStart"/>
            <w:r w:rsidRPr="00632EB6">
              <w:rPr>
                <w:rFonts w:eastAsia="Times New Roman" w:cs="Times New Roman"/>
                <w:color w:val="000000" w:themeColor="text1"/>
                <w:sz w:val="16"/>
                <w:szCs w:val="16"/>
                <w:lang w:val="en-US"/>
              </w:rPr>
              <w:t>MeOH</w:t>
            </w:r>
            <w:proofErr w:type="spellEnd"/>
            <w:r w:rsidRPr="00632EB6">
              <w:rPr>
                <w:rFonts w:eastAsia="Times New Roman" w:cs="Times New Roman"/>
                <w:color w:val="000000" w:themeColor="text1"/>
                <w:sz w:val="16"/>
                <w:szCs w:val="16"/>
                <w:lang w:val="en-US"/>
              </w:rPr>
              <w:t>/H</w:t>
            </w:r>
            <w:r w:rsidRPr="00632EB6">
              <w:rPr>
                <w:rFonts w:eastAsia="Times New Roman" w:cs="Times New Roman"/>
                <w:color w:val="000000" w:themeColor="text1"/>
                <w:sz w:val="16"/>
                <w:szCs w:val="16"/>
                <w:vertAlign w:val="subscript"/>
                <w:lang w:val="en-US"/>
              </w:rPr>
              <w:t>2</w:t>
            </w:r>
            <w:r w:rsidRPr="00632EB6">
              <w:rPr>
                <w:rFonts w:eastAsia="Times New Roman" w:cs="Times New Roman"/>
                <w:color w:val="000000" w:themeColor="text1"/>
                <w:sz w:val="16"/>
                <w:szCs w:val="16"/>
                <w:lang w:val="en-US"/>
              </w:rPr>
              <w:t xml:space="preserve">O 5:95; 5.- Dry in vacuum 1 min; 6.- Elute twice/4 mL </w:t>
            </w:r>
            <w:proofErr w:type="spellStart"/>
            <w:r w:rsidRPr="00632EB6">
              <w:rPr>
                <w:rFonts w:eastAsia="Times New Roman" w:cs="Times New Roman"/>
                <w:color w:val="000000" w:themeColor="text1"/>
                <w:sz w:val="16"/>
                <w:szCs w:val="16"/>
                <w:lang w:val="en-US"/>
              </w:rPr>
              <w:t>MeOH</w:t>
            </w:r>
            <w:proofErr w:type="spellEnd"/>
            <w:r w:rsidRPr="00632EB6">
              <w:rPr>
                <w:rFonts w:eastAsia="Times New Roman" w:cs="Times New Roman"/>
                <w:color w:val="000000" w:themeColor="text1"/>
                <w:sz w:val="16"/>
                <w:szCs w:val="16"/>
                <w:lang w:val="en-US"/>
              </w:rPr>
              <w:t>, 1 mL/min; 6.- Evaporate (N</w:t>
            </w:r>
            <w:r w:rsidRPr="00632EB6">
              <w:rPr>
                <w:rFonts w:eastAsia="Times New Roman" w:cs="Times New Roman"/>
                <w:color w:val="000000" w:themeColor="text1"/>
                <w:sz w:val="16"/>
                <w:szCs w:val="16"/>
                <w:vertAlign w:val="subscript"/>
                <w:lang w:val="en-US"/>
              </w:rPr>
              <w:t>2</w:t>
            </w:r>
            <w:r w:rsidRPr="00632EB6">
              <w:rPr>
                <w:rFonts w:eastAsia="Times New Roman" w:cs="Times New Roman"/>
                <w:color w:val="000000" w:themeColor="text1"/>
                <w:sz w:val="16"/>
                <w:szCs w:val="16"/>
                <w:lang w:val="en-US"/>
              </w:rPr>
              <w:t>, 37°C); 7.-Reconstitute (1 mL MeOH:H</w:t>
            </w:r>
            <w:r w:rsidRPr="00632EB6">
              <w:rPr>
                <w:rFonts w:eastAsia="Times New Roman" w:cs="Times New Roman"/>
                <w:color w:val="000000" w:themeColor="text1"/>
                <w:sz w:val="16"/>
                <w:szCs w:val="16"/>
                <w:vertAlign w:val="subscript"/>
                <w:lang w:val="en-US"/>
              </w:rPr>
              <w:t>2</w:t>
            </w:r>
            <w:r w:rsidRPr="00632EB6">
              <w:rPr>
                <w:rFonts w:eastAsia="Times New Roman" w:cs="Times New Roman"/>
                <w:color w:val="000000" w:themeColor="text1"/>
                <w:sz w:val="16"/>
                <w:szCs w:val="16"/>
                <w:lang w:val="en-US"/>
              </w:rPr>
              <w:t>O 2:8); 8.- Filter</w:t>
            </w:r>
          </w:p>
        </w:tc>
        <w:tc>
          <w:tcPr>
            <w:tcW w:w="4300" w:type="dxa"/>
            <w:gridSpan w:val="2"/>
            <w:vMerge w:val="restart"/>
            <w:tcBorders>
              <w:bottom w:val="single" w:sz="4" w:space="0" w:color="8EAADB" w:themeColor="accent5" w:themeTint="99"/>
            </w:tcBorders>
            <w:noWrap/>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eastAsia="Times New Roman" w:cs="Times New Roman"/>
                <w:color w:val="000000"/>
                <w:sz w:val="16"/>
                <w:szCs w:val="16"/>
                <w:lang w:val="en-US"/>
              </w:rPr>
              <w:t>Zorbax</w:t>
            </w:r>
            <w:proofErr w:type="spellEnd"/>
            <w:r w:rsidRPr="00632EB6">
              <w:rPr>
                <w:rFonts w:eastAsia="Times New Roman" w:cs="Times New Roman"/>
                <w:color w:val="000000"/>
                <w:sz w:val="16"/>
                <w:szCs w:val="16"/>
                <w:lang w:val="en-US"/>
              </w:rPr>
              <w:t xml:space="preserve"> Eclipse XDB-C</w:t>
            </w:r>
            <w:r w:rsidRPr="00632EB6">
              <w:rPr>
                <w:rFonts w:eastAsia="Times New Roman" w:cs="Times New Roman"/>
                <w:color w:val="000000"/>
                <w:sz w:val="16"/>
                <w:szCs w:val="16"/>
                <w:vertAlign w:val="subscript"/>
                <w:lang w:val="en-US"/>
              </w:rPr>
              <w:t>18</w:t>
            </w:r>
            <w:r w:rsidRPr="00632EB6">
              <w:rPr>
                <w:rFonts w:eastAsia="Times New Roman" w:cs="Times New Roman"/>
                <w:color w:val="000000"/>
                <w:sz w:val="16"/>
                <w:szCs w:val="16"/>
                <w:lang w:val="en-US"/>
              </w:rPr>
              <w:t>, 50 x 4.6 mm, 1.8 µm, temp NR</w:t>
            </w:r>
          </w:p>
          <w:p w:rsidR="00CE442E" w:rsidRPr="00533C48"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roofErr w:type="spellStart"/>
            <w:r w:rsidRPr="00533C48">
              <w:rPr>
                <w:rFonts w:eastAsia="Times New Roman" w:cs="Times New Roman"/>
                <w:color w:val="000000"/>
                <w:sz w:val="16"/>
                <w:szCs w:val="16"/>
                <w:lang w:val="en-US"/>
              </w:rPr>
              <w:t>Inj</w:t>
            </w:r>
            <w:proofErr w:type="spellEnd"/>
            <w:r w:rsidRPr="00533C48">
              <w:rPr>
                <w:rFonts w:eastAsia="Times New Roman" w:cs="Times New Roman"/>
                <w:color w:val="000000"/>
                <w:sz w:val="16"/>
                <w:szCs w:val="16"/>
                <w:lang w:val="en-US"/>
              </w:rPr>
              <w:t xml:space="preserve"> </w:t>
            </w:r>
            <w:proofErr w:type="spellStart"/>
            <w:r w:rsidRPr="00533C48">
              <w:rPr>
                <w:rFonts w:eastAsia="Times New Roman" w:cs="Times New Roman"/>
                <w:color w:val="000000"/>
                <w:sz w:val="16"/>
                <w:szCs w:val="16"/>
                <w:lang w:val="en-US"/>
              </w:rPr>
              <w:t>vol</w:t>
            </w:r>
            <w:proofErr w:type="spellEnd"/>
            <w:r w:rsidRPr="00533C48">
              <w:rPr>
                <w:rFonts w:eastAsia="Times New Roman" w:cs="Times New Roman"/>
                <w:color w:val="000000"/>
                <w:sz w:val="16"/>
                <w:szCs w:val="16"/>
                <w:lang w:val="en-US"/>
              </w:rPr>
              <w:t xml:space="preserve"> 20 µL</w:t>
            </w:r>
          </w:p>
          <w:p w:rsidR="00CE442E" w:rsidRPr="00533C48"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533C48">
              <w:rPr>
                <w:rFonts w:eastAsia="Times New Roman" w:cs="Times New Roman"/>
                <w:color w:val="000000"/>
                <w:sz w:val="16"/>
                <w:szCs w:val="16"/>
                <w:lang w:val="en-US"/>
              </w:rPr>
              <w:t>A) H</w:t>
            </w:r>
            <w:r w:rsidRPr="00533C48">
              <w:rPr>
                <w:rFonts w:eastAsia="Times New Roman" w:cs="Times New Roman"/>
                <w:color w:val="000000"/>
                <w:sz w:val="16"/>
                <w:szCs w:val="16"/>
                <w:vertAlign w:val="subscript"/>
                <w:lang w:val="en-US"/>
              </w:rPr>
              <w:t>2</w:t>
            </w:r>
            <w:r w:rsidRPr="00533C48">
              <w:rPr>
                <w:rFonts w:eastAsia="Times New Roman" w:cs="Times New Roman"/>
                <w:color w:val="000000"/>
                <w:sz w:val="16"/>
                <w:szCs w:val="16"/>
                <w:lang w:val="en-US"/>
              </w:rPr>
              <w:t>O, 0.1% FA; B) ACN</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10 % B for 2 min, 10-50% B in 3 min, 50-100% B in 10 min, keep 3 min</w:t>
            </w:r>
          </w:p>
        </w:tc>
        <w:tc>
          <w:tcPr>
            <w:tcW w:w="3515" w:type="dxa"/>
            <w:vMerge w:val="restart"/>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6"/>
                <w:szCs w:val="16"/>
                <w:lang w:val="en-US"/>
              </w:rPr>
            </w:pPr>
            <w:r w:rsidRPr="00632EB6">
              <w:rPr>
                <w:rFonts w:eastAsia="Times New Roman" w:cs="Times New Roman"/>
                <w:b/>
                <w:bCs/>
                <w:color w:val="000000"/>
                <w:sz w:val="16"/>
                <w:szCs w:val="16"/>
                <w:lang w:val="en-US"/>
              </w:rPr>
              <w:t>TOF</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eastAsia="Times New Roman" w:cs="Times New Roman"/>
                <w:color w:val="000000"/>
                <w:sz w:val="16"/>
                <w:szCs w:val="16"/>
                <w:lang w:val="en-US"/>
              </w:rPr>
              <w:t>CaV</w:t>
            </w:r>
            <w:proofErr w:type="spellEnd"/>
            <w:r w:rsidRPr="00632EB6">
              <w:rPr>
                <w:rFonts w:eastAsia="Times New Roman" w:cs="Times New Roman"/>
                <w:color w:val="000000"/>
                <w:sz w:val="16"/>
                <w:szCs w:val="16"/>
                <w:lang w:val="en-US"/>
              </w:rPr>
              <w:t xml:space="preserve"> 4kV; NGP 40 psi; DGF 9 L/min; DGT 325 °C; Frag Vol 190 V; range 50 -1000</w:t>
            </w:r>
          </w:p>
        </w:tc>
      </w:tr>
      <w:tr w:rsidR="00CE442E" w:rsidRPr="000269D8" w:rsidTr="000769E5">
        <w:trPr>
          <w:trHeight w:val="184"/>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val="restart"/>
            <w:tcBorders>
              <w:bottom w:val="single" w:sz="4" w:space="0" w:color="8EAADB" w:themeColor="accent5" w:themeTint="99"/>
            </w:tcBorders>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Wine</w:t>
            </w:r>
          </w:p>
        </w:tc>
        <w:tc>
          <w:tcPr>
            <w:tcW w:w="950" w:type="dxa"/>
            <w:vMerge/>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4300" w:type="dxa"/>
            <w:gridSpan w:val="2"/>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1690" w:type="dxa"/>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Flow: 0.5 mL/min</w:t>
            </w:r>
          </w:p>
        </w:tc>
        <w:tc>
          <w:tcPr>
            <w:tcW w:w="2610" w:type="dxa"/>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Time: </w:t>
            </w:r>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an</w:t>
            </w:r>
            <w:r w:rsidRPr="00632EB6">
              <w:rPr>
                <w:rFonts w:eastAsia="Times New Roman" w:cs="Times New Roman"/>
                <w:color w:val="000000"/>
                <w:sz w:val="16"/>
                <w:szCs w:val="16"/>
                <w:lang w:val="en-US"/>
              </w:rPr>
              <w:t xml:space="preserve">=18 min, </w:t>
            </w:r>
            <w:proofErr w:type="spellStart"/>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Tot</w:t>
            </w:r>
            <w:proofErr w:type="spellEnd"/>
            <w:r w:rsidRPr="00632EB6">
              <w:rPr>
                <w:rFonts w:eastAsia="Times New Roman" w:cs="Times New Roman"/>
                <w:color w:val="000000"/>
                <w:sz w:val="16"/>
                <w:szCs w:val="16"/>
                <w:lang w:val="en-US"/>
              </w:rPr>
              <w:t>= NR</w:t>
            </w:r>
          </w:p>
        </w:tc>
        <w:tc>
          <w:tcPr>
            <w:tcW w:w="3515" w:type="dxa"/>
            <w:tcBorders>
              <w:bottom w:val="single" w:sz="4" w:space="0" w:color="8EAADB" w:themeColor="accent5" w:themeTint="99"/>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LOD: 0.8 µg/L, LOQ: 2.68 µg/L</w:t>
            </w:r>
          </w:p>
        </w:tc>
      </w:tr>
      <w:tr w:rsidR="00CE442E" w:rsidRPr="000269D8" w:rsidTr="000769E5">
        <w:trPr>
          <w:trHeight w:val="503"/>
        </w:trPr>
        <w:tc>
          <w:tcPr>
            <w:cnfStyle w:val="001000000000" w:firstRow="0" w:lastRow="0" w:firstColumn="1" w:lastColumn="0" w:oddVBand="0" w:evenVBand="0" w:oddHBand="0" w:evenHBand="0" w:firstRowFirstColumn="0" w:firstRowLastColumn="0" w:lastRowFirstColumn="0" w:lastRowLastColumn="0"/>
            <w:tcW w:w="14045" w:type="dxa"/>
            <w:gridSpan w:val="8"/>
            <w:tcBorders>
              <w:left w:val="single" w:sz="4" w:space="0" w:color="auto"/>
              <w:right w:val="single" w:sz="4" w:space="0" w:color="auto"/>
            </w:tcBorders>
            <w:vAlign w:val="center"/>
          </w:tcPr>
          <w:p w:rsidR="00CE442E" w:rsidRPr="00632EB6" w:rsidRDefault="00CE442E" w:rsidP="000769E5">
            <w:pPr>
              <w:jc w:val="center"/>
              <w:rPr>
                <w:rFonts w:eastAsia="Times New Roman" w:cs="Times New Roman"/>
                <w:color w:val="000000"/>
                <w:sz w:val="16"/>
                <w:szCs w:val="16"/>
                <w:lang w:val="en-US"/>
              </w:rPr>
            </w:pPr>
            <w:r>
              <w:rPr>
                <w:rFonts w:eastAsia="Times New Roman" w:cs="Times New Roman"/>
                <w:color w:val="000000"/>
                <w:sz w:val="16"/>
                <w:szCs w:val="16"/>
                <w:lang w:val="en-US"/>
              </w:rPr>
              <w:t>Samples of animal origin</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vAlign w:val="center"/>
          </w:tcPr>
          <w:p w:rsidR="00CE442E" w:rsidRPr="00632EB6" w:rsidRDefault="00CE442E" w:rsidP="000769E5">
            <w:pPr>
              <w:jc w:val="center"/>
              <w:rPr>
                <w:rFonts w:eastAsia="Times New Roman" w:cs="Times New Roman"/>
                <w:b w:val="0"/>
                <w:bCs w:val="0"/>
                <w:color w:val="000000"/>
                <w:sz w:val="16"/>
                <w:szCs w:val="16"/>
                <w:lang w:val="en-US"/>
              </w:rPr>
            </w:pPr>
            <w:r w:rsidRPr="00632EB6">
              <w:rPr>
                <w:rFonts w:eastAsia="Times New Roman" w:cs="Times New Roman"/>
                <w:color w:val="000000"/>
                <w:sz w:val="16"/>
                <w:szCs w:val="16"/>
                <w:lang w:val="en-US"/>
              </w:rPr>
              <w:fldChar w:fldCharType="begin" w:fldLock="1"/>
            </w:r>
            <w:r>
              <w:rPr>
                <w:rFonts w:eastAsia="Times New Roman" w:cs="Times New Roman"/>
                <w:b w:val="0"/>
                <w:bCs w:val="0"/>
                <w:color w:val="000000"/>
                <w:sz w:val="16"/>
                <w:szCs w:val="16"/>
                <w:lang w:val="en-US"/>
              </w:rPr>
              <w:instrText>ADDIN CSL_CITATION {"citationItems":[{"id":"ITEM-1","itemData":{"DOI":"10.1016/j.jchromb.2017.10.006","ISSN":"1873376X","PMID":"29278819","abstract":"A sensitive and reliable multi-mycotoxin-based method was developed to identify and quantify several carcinogenic mycotoxins in human blood and urine, as well as edible animal tissues, including muscle and liver tissue from swine and chickens, using liquid chromatography–tandem mass spectrometry (LC–MS/MS). For the toxicokinetic studies with individual mycotoxins, highly sensitive analyte-specific LC–MS/MS methods were developed for rat plasma and urine. Sample purification consisted of a rapid ‘dilute and shoot’ approach in urine samples, a simple ‘dilute, evaporate and shoot’ approach in plasma samples and a ‘QuEChERS’ procedure in edible animal tissues. The multi-mycotoxin and analyte-specific methods were validated in-house: The limits of detection (LOD) for the multi-mycotoxin and analyte-specific methods ranged from 0.02 to 0.41 μg/kg (μg/L) and 0.01 to 0.19 μg/L, respectively, and limits of quantification (LOQ) between 0.10 to 1.02 μg/kg (μg/L) and 0.09 to 0.47 μg/L, respectively. Apparent recoveries of the samples spiked with 0.25 to 4 μg/kg (μg/L) ranged from 60.1% to 109.8% with relative standard deviations below 15%. The methods were successfully applied to real samples. To the best of our knowledge, this is the first study carried out using a small group of patients from the Chinese population with hepatocellular carcinoma to assess their exposure to carcinogenic mycotoxins using biomarkers. Finally, the multi-mycotoxin method is a useful analytical method for assessing exposure to mycotoxins edible in animal tissues. The analyte-specific methods could be useful during toxicokinetic and toxicological studies.","author":[{"dropping-particle":"","family":"Cao","given":"Xiaoqin","non-dropping-particle":"","parse-names":false,"suffix":""},{"dropping-particle":"","family":"Li","given":"Xiaofei","non-dropping-particle":"","parse-names":false,"suffix":""},{"dropping-particle":"","family":"Li","given":"Jian","non-dropping-particle":"","parse-names":false,"suffix":""},{"dropping-particle":"","family":"Niu","given":"Yunhui","non-dropping-particle":"","parse-names":false,"suffix":""},{"dropping-particle":"","family":"Shi","given":"Lu","non-dropping-particle":"","parse-names":false,"suffix":""},{"dropping-particle":"","family":"Fang","given":"Zhenfeng","non-dropping-particle":"","parse-names":false,"suffix":""},{"dropping-particle":"","family":"Zhang","given":"Tao","non-dropping-particle":"","parse-names":false,"suffix":""},{"dropping-particle":"","family":"Ding","given":"Hong","non-dropping-particle":"","parse-names":false,"suffix":""}],"container-title":"Journal of Chromatography B: Analytical Technologies in the Biomedical and Life Sciences","id":"ITEM-1","issued":{"date-parts":[["2018"]]},"page":"191-200","publisher":"Elsevier B.V.","title":"Quantitative determination of carcinogenic mycotoxins in human and animal biological matrices and animal-derived foods using multi-mycotoxin and analyte-specific high performance liquid chromatography-tandem mass spectrometric methods","type":"article-journal","volume":"1073"},"uris":["http://www.mendeley.com/documents/?uuid=e41f4668-4098-4b75-a207-94c529f73645"]}],"mendeley":{"formattedCitation":"(Cao et al. 2018)","plainTextFormattedCitation":"(Cao et al. 2018)","previouslyFormattedCitation":"(Cao et al. 2018)"},"properties":{"noteIndex":0},"schema":"https://github.com/citation-style-language/schema/raw/master/csl-citation.json"}</w:instrText>
            </w:r>
            <w:r w:rsidRPr="00632EB6">
              <w:rPr>
                <w:rFonts w:eastAsia="Times New Roman" w:cs="Times New Roman"/>
                <w:color w:val="000000"/>
                <w:sz w:val="16"/>
                <w:szCs w:val="16"/>
                <w:lang w:val="en-US"/>
              </w:rPr>
              <w:fldChar w:fldCharType="separate"/>
            </w:r>
            <w:r w:rsidRPr="00101EC3">
              <w:rPr>
                <w:rFonts w:eastAsia="Times New Roman" w:cs="Times New Roman"/>
                <w:b w:val="0"/>
                <w:bCs w:val="0"/>
                <w:noProof/>
                <w:color w:val="000000"/>
                <w:sz w:val="16"/>
                <w:szCs w:val="16"/>
                <w:lang w:val="en-US"/>
              </w:rPr>
              <w:t>(Cao et al. 2018)</w:t>
            </w:r>
            <w:r w:rsidRPr="00632EB6">
              <w:rPr>
                <w:rFonts w:eastAsia="Times New Roman" w:cs="Times New Roman"/>
                <w:color w:val="000000"/>
                <w:sz w:val="16"/>
                <w:szCs w:val="16"/>
                <w:lang w:val="en-US"/>
              </w:rPr>
              <w:fldChar w:fldCharType="end"/>
            </w:r>
          </w:p>
        </w:tc>
        <w:tc>
          <w:tcPr>
            <w:tcW w:w="1047" w:type="dxa"/>
            <w:gridSpan w:val="2"/>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B</w:t>
            </w:r>
            <w:r w:rsidRPr="00632EB6">
              <w:rPr>
                <w:rFonts w:cs="Times New Roman"/>
                <w:sz w:val="16"/>
                <w:szCs w:val="16"/>
                <w:vertAlign w:val="subscript"/>
                <w:lang w:val="en-US"/>
              </w:rPr>
              <w:t>1</w:t>
            </w:r>
            <w:r w:rsidRPr="00632EB6">
              <w:rPr>
                <w:rFonts w:cs="Times New Roman"/>
                <w:sz w:val="16"/>
                <w:szCs w:val="16"/>
                <w:lang w:val="en-US"/>
              </w:rPr>
              <w:t>, B</w:t>
            </w:r>
            <w:r w:rsidRPr="00632EB6">
              <w:rPr>
                <w:rFonts w:cs="Times New Roman"/>
                <w:sz w:val="16"/>
                <w:szCs w:val="16"/>
                <w:vertAlign w:val="subscript"/>
                <w:lang w:val="en-US"/>
              </w:rPr>
              <w:t>2</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632EB6">
              <w:rPr>
                <w:rFonts w:cs="Times New Roman"/>
                <w:sz w:val="16"/>
                <w:szCs w:val="16"/>
                <w:lang w:val="en-US"/>
              </w:rPr>
              <w:t>200 µL urine</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632EB6">
              <w:rPr>
                <w:rFonts w:cs="Times New Roman"/>
                <w:sz w:val="16"/>
                <w:szCs w:val="16"/>
                <w:lang w:val="en-US"/>
              </w:rPr>
              <w:t>200 µL</w:t>
            </w:r>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632EB6">
              <w:rPr>
                <w:rFonts w:cs="Times New Roman"/>
                <w:sz w:val="16"/>
                <w:szCs w:val="16"/>
                <w:lang w:val="en-US"/>
              </w:rPr>
              <w:t>plasma</w:t>
            </w:r>
          </w:p>
        </w:tc>
        <w:tc>
          <w:tcPr>
            <w:tcW w:w="3615" w:type="dxa"/>
            <w:vMerge w:val="restart"/>
            <w:tcBorders>
              <w:bottom w:val="single" w:sz="4" w:space="0" w:color="8EAADB" w:themeColor="accent5" w:themeTint="99"/>
            </w:tcBorders>
            <w:noWrap/>
            <w:vAlign w:val="center"/>
          </w:tcPr>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632EB6">
              <w:rPr>
                <w:rFonts w:cs="Times New Roman"/>
                <w:sz w:val="16"/>
                <w:szCs w:val="16"/>
                <w:lang w:val="en-US"/>
              </w:rPr>
              <w:t>1.- Add 50 µL β-</w:t>
            </w:r>
            <w:proofErr w:type="spellStart"/>
            <w:r w:rsidRPr="00632EB6">
              <w:rPr>
                <w:rFonts w:cs="Times New Roman"/>
                <w:sz w:val="16"/>
                <w:szCs w:val="16"/>
                <w:lang w:val="en-US"/>
              </w:rPr>
              <w:t>glucuronidase</w:t>
            </w:r>
            <w:proofErr w:type="spellEnd"/>
            <w:r w:rsidRPr="00632EB6">
              <w:rPr>
                <w:rFonts w:cs="Times New Roman"/>
                <w:sz w:val="16"/>
                <w:szCs w:val="16"/>
                <w:lang w:val="en-US"/>
              </w:rPr>
              <w:t xml:space="preserve"> + 20 µL SI (</w:t>
            </w:r>
            <w:r w:rsidRPr="00632EB6">
              <w:rPr>
                <w:rFonts w:cs="Times New Roman"/>
                <w:sz w:val="16"/>
                <w:szCs w:val="16"/>
                <w:vertAlign w:val="superscript"/>
                <w:lang w:val="en-US"/>
              </w:rPr>
              <w:t>13</w:t>
            </w:r>
            <w:r w:rsidRPr="00632EB6">
              <w:rPr>
                <w:rFonts w:cs="Times New Roman"/>
                <w:sz w:val="16"/>
                <w:szCs w:val="16"/>
                <w:lang w:val="en-US"/>
              </w:rPr>
              <w:t>C</w:t>
            </w:r>
            <w:r w:rsidRPr="00632EB6">
              <w:rPr>
                <w:rFonts w:cs="Times New Roman"/>
                <w:sz w:val="16"/>
                <w:szCs w:val="16"/>
                <w:vertAlign w:val="subscript"/>
                <w:lang w:val="en-US"/>
              </w:rPr>
              <w:t>34</w:t>
            </w:r>
            <w:r w:rsidRPr="00632EB6">
              <w:rPr>
                <w:rFonts w:cs="Times New Roman"/>
                <w:sz w:val="16"/>
                <w:szCs w:val="16"/>
                <w:lang w:val="en-US"/>
              </w:rPr>
              <w:t>-FB</w:t>
            </w:r>
            <w:r w:rsidRPr="00632EB6">
              <w:rPr>
                <w:rFonts w:cs="Times New Roman"/>
                <w:sz w:val="16"/>
                <w:szCs w:val="16"/>
                <w:vertAlign w:val="subscript"/>
                <w:lang w:val="en-US"/>
              </w:rPr>
              <w:t>1</w:t>
            </w:r>
            <w:r w:rsidRPr="00632EB6">
              <w:rPr>
                <w:rFonts w:cs="Times New Roman"/>
                <w:sz w:val="16"/>
                <w:szCs w:val="16"/>
                <w:lang w:val="en-US"/>
              </w:rPr>
              <w:t xml:space="preserve"> 1 mg/mL); 2.-incubate 37 °C overnight; 3.-centrifuge to 10000 rpm, 5 min; 4.-take supernatant, add 730 µL H</w:t>
            </w:r>
            <w:r w:rsidRPr="00632EB6">
              <w:rPr>
                <w:rFonts w:cs="Times New Roman"/>
                <w:sz w:val="16"/>
                <w:szCs w:val="16"/>
                <w:vertAlign w:val="subscript"/>
                <w:lang w:val="en-US"/>
              </w:rPr>
              <w:t>2</w:t>
            </w:r>
            <w:r w:rsidRPr="00632EB6">
              <w:rPr>
                <w:rFonts w:cs="Times New Roman"/>
                <w:sz w:val="16"/>
                <w:szCs w:val="16"/>
                <w:lang w:val="en-US"/>
              </w:rPr>
              <w:t>O</w:t>
            </w:r>
            <w:r>
              <w:rPr>
                <w:rFonts w:cs="Times New Roman"/>
                <w:sz w:val="16"/>
                <w:szCs w:val="16"/>
                <w:lang w:val="en-US"/>
              </w:rPr>
              <w:t>/</w:t>
            </w:r>
            <w:r w:rsidRPr="00632EB6">
              <w:rPr>
                <w:rFonts w:cs="Times New Roman"/>
                <w:sz w:val="16"/>
                <w:szCs w:val="16"/>
                <w:lang w:val="en-US"/>
              </w:rPr>
              <w:t>ACN 90:10; 5.-filter</w:t>
            </w:r>
          </w:p>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1.- Add 50 µL β-</w:t>
            </w:r>
            <w:proofErr w:type="spellStart"/>
            <w:r w:rsidRPr="00632EB6">
              <w:rPr>
                <w:rFonts w:cs="Times New Roman"/>
                <w:sz w:val="16"/>
                <w:szCs w:val="16"/>
                <w:lang w:val="en-US"/>
              </w:rPr>
              <w:t>glucuronidase</w:t>
            </w:r>
            <w:proofErr w:type="spellEnd"/>
            <w:r w:rsidRPr="00632EB6">
              <w:rPr>
                <w:rFonts w:cs="Times New Roman"/>
                <w:sz w:val="16"/>
                <w:szCs w:val="16"/>
                <w:lang w:val="en-US"/>
              </w:rPr>
              <w:t xml:space="preserve"> + 20 µL SI (</w:t>
            </w:r>
            <w:r w:rsidRPr="00632EB6">
              <w:rPr>
                <w:rFonts w:cs="Times New Roman"/>
                <w:sz w:val="16"/>
                <w:szCs w:val="16"/>
                <w:vertAlign w:val="superscript"/>
                <w:lang w:val="en-US"/>
              </w:rPr>
              <w:t>13</w:t>
            </w:r>
            <w:r w:rsidRPr="00632EB6">
              <w:rPr>
                <w:rFonts w:cs="Times New Roman"/>
                <w:sz w:val="16"/>
                <w:szCs w:val="16"/>
                <w:lang w:val="en-US"/>
              </w:rPr>
              <w:t>C</w:t>
            </w:r>
            <w:r w:rsidRPr="00632EB6">
              <w:rPr>
                <w:rFonts w:cs="Times New Roman"/>
                <w:sz w:val="16"/>
                <w:szCs w:val="16"/>
                <w:vertAlign w:val="subscript"/>
                <w:lang w:val="en-US"/>
              </w:rPr>
              <w:t>34</w:t>
            </w:r>
            <w:r w:rsidRPr="00632EB6">
              <w:rPr>
                <w:rFonts w:cs="Times New Roman"/>
                <w:sz w:val="16"/>
                <w:szCs w:val="16"/>
                <w:lang w:val="en-US"/>
              </w:rPr>
              <w:t>-FB</w:t>
            </w:r>
            <w:r w:rsidRPr="00632EB6">
              <w:rPr>
                <w:rFonts w:cs="Times New Roman"/>
                <w:sz w:val="16"/>
                <w:szCs w:val="16"/>
                <w:vertAlign w:val="subscript"/>
                <w:lang w:val="en-US"/>
              </w:rPr>
              <w:t>1</w:t>
            </w:r>
            <w:r w:rsidRPr="00632EB6">
              <w:rPr>
                <w:rFonts w:cs="Times New Roman"/>
                <w:sz w:val="16"/>
                <w:szCs w:val="16"/>
                <w:lang w:val="en-US"/>
              </w:rPr>
              <w:t xml:space="preserve"> 1 mg/mL); 2.-incubate 27°C overnight; 3.-add 1mL </w:t>
            </w:r>
            <w:proofErr w:type="spellStart"/>
            <w:r w:rsidRPr="00632EB6">
              <w:rPr>
                <w:rFonts w:cs="Times New Roman"/>
                <w:sz w:val="16"/>
                <w:szCs w:val="16"/>
                <w:lang w:val="en-US"/>
              </w:rPr>
              <w:t>ACN:AcOH</w:t>
            </w:r>
            <w:proofErr w:type="spellEnd"/>
            <w:r w:rsidRPr="00632EB6">
              <w:rPr>
                <w:rFonts w:cs="Times New Roman"/>
                <w:sz w:val="16"/>
                <w:szCs w:val="16"/>
                <w:lang w:val="en-US"/>
              </w:rPr>
              <w:t xml:space="preserve"> 99:1; 4.-vortex 30 s; 5.-centrifuge </w:t>
            </w:r>
            <w:r w:rsidRPr="00632EB6">
              <w:rPr>
                <w:rFonts w:cs="Times New Roman"/>
                <w:sz w:val="16"/>
                <w:szCs w:val="16"/>
                <w:lang w:val="en-US"/>
              </w:rPr>
              <w:lastRenderedPageBreak/>
              <w:t>to 5000 rpm, 10 min; 6.-dry at 45°C; 7.-reconstitute in 200 µL of H</w:t>
            </w:r>
            <w:r w:rsidRPr="00632EB6">
              <w:rPr>
                <w:rFonts w:cs="Times New Roman"/>
                <w:sz w:val="16"/>
                <w:szCs w:val="16"/>
                <w:vertAlign w:val="subscript"/>
                <w:lang w:val="en-US"/>
              </w:rPr>
              <w:t>2</w:t>
            </w:r>
            <w:r w:rsidRPr="00632EB6">
              <w:rPr>
                <w:rFonts w:cs="Times New Roman"/>
                <w:sz w:val="16"/>
                <w:szCs w:val="16"/>
                <w:lang w:val="en-US"/>
              </w:rPr>
              <w:t>O:ACN 9:1; 8.-mix 30 s; 9.-filter</w:t>
            </w:r>
          </w:p>
        </w:tc>
        <w:tc>
          <w:tcPr>
            <w:tcW w:w="4300" w:type="dxa"/>
            <w:gridSpan w:val="2"/>
            <w:vMerge w:val="restart"/>
            <w:tcBorders>
              <w:bottom w:val="single" w:sz="4" w:space="0" w:color="8EAADB" w:themeColor="accent5" w:themeTint="99"/>
            </w:tcBorders>
            <w:noWrap/>
            <w:vAlign w:val="center"/>
          </w:tcPr>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roofErr w:type="spellStart"/>
            <w:r w:rsidRPr="00632EB6">
              <w:rPr>
                <w:rFonts w:cs="Times New Roman"/>
                <w:sz w:val="16"/>
                <w:szCs w:val="16"/>
                <w:lang w:val="en-US"/>
              </w:rPr>
              <w:lastRenderedPageBreak/>
              <w:t>Kinetex</w:t>
            </w:r>
            <w:proofErr w:type="spellEnd"/>
            <w:r w:rsidRPr="00632EB6">
              <w:rPr>
                <w:rFonts w:cs="Times New Roman"/>
                <w:sz w:val="16"/>
                <w:szCs w:val="16"/>
                <w:lang w:val="en-US"/>
              </w:rPr>
              <w:t xml:space="preserve"> C</w:t>
            </w:r>
            <w:r w:rsidRPr="00632EB6">
              <w:rPr>
                <w:rFonts w:cs="Times New Roman"/>
                <w:sz w:val="16"/>
                <w:szCs w:val="16"/>
                <w:vertAlign w:val="subscript"/>
                <w:lang w:val="en-US"/>
              </w:rPr>
              <w:t>18</w:t>
            </w:r>
            <w:r w:rsidRPr="00632EB6">
              <w:rPr>
                <w:rFonts w:cs="Times New Roman"/>
                <w:sz w:val="16"/>
                <w:szCs w:val="16"/>
                <w:lang w:val="en-US"/>
              </w:rPr>
              <w:t>, 100 x 2.1 mm, 2.6 µm, 40°C</w:t>
            </w:r>
          </w:p>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roofErr w:type="spellStart"/>
            <w:r w:rsidRPr="00632EB6">
              <w:rPr>
                <w:rFonts w:cs="Times New Roman"/>
                <w:sz w:val="16"/>
                <w:szCs w:val="16"/>
                <w:lang w:val="en-US"/>
              </w:rPr>
              <w:t>Inj</w:t>
            </w:r>
            <w:proofErr w:type="spellEnd"/>
            <w:r w:rsidRPr="00632EB6">
              <w:rPr>
                <w:rFonts w:cs="Times New Roman"/>
                <w:sz w:val="16"/>
                <w:szCs w:val="16"/>
                <w:lang w:val="en-US"/>
              </w:rPr>
              <w:t xml:space="preserve"> </w:t>
            </w:r>
            <w:proofErr w:type="spellStart"/>
            <w:r w:rsidRPr="00632EB6">
              <w:rPr>
                <w:rFonts w:cs="Times New Roman"/>
                <w:sz w:val="16"/>
                <w:szCs w:val="16"/>
                <w:lang w:val="en-US"/>
              </w:rPr>
              <w:t>vol</w:t>
            </w:r>
            <w:proofErr w:type="spellEnd"/>
            <w:r w:rsidRPr="00632EB6">
              <w:rPr>
                <w:rFonts w:cs="Times New Roman"/>
                <w:sz w:val="16"/>
                <w:szCs w:val="16"/>
                <w:lang w:val="en-US"/>
              </w:rPr>
              <w:t xml:space="preserve"> 10 µL</w:t>
            </w:r>
          </w:p>
          <w:p w:rsidR="00CE442E" w:rsidRPr="00533C48" w:rsidRDefault="00CE442E" w:rsidP="000769E5">
            <w:pPr>
              <w:pStyle w:val="ListParagraph"/>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533C48">
              <w:rPr>
                <w:rFonts w:cs="Times New Roman"/>
                <w:sz w:val="16"/>
                <w:szCs w:val="16"/>
                <w:lang w:val="en-US"/>
              </w:rPr>
              <w:t>A) H</w:t>
            </w:r>
            <w:r w:rsidRPr="00533C48">
              <w:rPr>
                <w:rFonts w:cs="Times New Roman"/>
                <w:sz w:val="16"/>
                <w:szCs w:val="16"/>
                <w:vertAlign w:val="subscript"/>
                <w:lang w:val="en-US"/>
              </w:rPr>
              <w:t>2</w:t>
            </w:r>
            <w:r w:rsidRPr="00533C48">
              <w:rPr>
                <w:rFonts w:cs="Times New Roman"/>
                <w:sz w:val="16"/>
                <w:szCs w:val="16"/>
                <w:lang w:val="en-US"/>
              </w:rPr>
              <w:t xml:space="preserve">O, 0.2 </w:t>
            </w:r>
            <w:proofErr w:type="spellStart"/>
            <w:r w:rsidRPr="00533C48">
              <w:rPr>
                <w:rFonts w:cs="Times New Roman"/>
                <w:sz w:val="16"/>
                <w:szCs w:val="16"/>
                <w:lang w:val="en-US"/>
              </w:rPr>
              <w:t>mmol</w:t>
            </w:r>
            <w:proofErr w:type="spellEnd"/>
            <w:r w:rsidRPr="00533C48">
              <w:rPr>
                <w:rFonts w:cs="Times New Roman"/>
                <w:sz w:val="16"/>
                <w:szCs w:val="16"/>
                <w:lang w:val="en-US"/>
              </w:rPr>
              <w:t xml:space="preserve">/L </w:t>
            </w:r>
            <w:proofErr w:type="spellStart"/>
            <w:r w:rsidRPr="00533C48">
              <w:rPr>
                <w:rFonts w:cs="Times New Roman"/>
                <w:sz w:val="16"/>
                <w:szCs w:val="16"/>
                <w:lang w:val="en-US"/>
              </w:rPr>
              <w:t>AcOH</w:t>
            </w:r>
            <w:proofErr w:type="spellEnd"/>
            <w:r w:rsidRPr="00533C48">
              <w:rPr>
                <w:rFonts w:cs="Times New Roman"/>
                <w:sz w:val="16"/>
                <w:szCs w:val="16"/>
                <w:lang w:val="en-US"/>
              </w:rPr>
              <w:t xml:space="preserve">; B) </w:t>
            </w:r>
            <w:proofErr w:type="spellStart"/>
            <w:r w:rsidRPr="00533C48">
              <w:rPr>
                <w:rFonts w:cs="Times New Roman"/>
                <w:sz w:val="16"/>
                <w:szCs w:val="16"/>
                <w:lang w:val="en-US"/>
              </w:rPr>
              <w:t>MeOH</w:t>
            </w:r>
            <w:proofErr w:type="spellEnd"/>
          </w:p>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25% B for 1 min, 25-70% B in 2 min, 70-25% B in 0.5 min, initial conditions for 1.5 min</w:t>
            </w:r>
          </w:p>
        </w:tc>
        <w:tc>
          <w:tcPr>
            <w:tcW w:w="3515" w:type="dxa"/>
            <w:vMerge w:val="restart"/>
            <w:tcBorders>
              <w:right w:val="single" w:sz="4" w:space="0" w:color="auto"/>
            </w:tcBorders>
            <w:vAlign w:val="center"/>
          </w:tcPr>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cs="Times New Roman"/>
                <w:b/>
                <w:bCs/>
                <w:sz w:val="16"/>
                <w:szCs w:val="16"/>
                <w:lang w:val="en-US"/>
              </w:rPr>
            </w:pPr>
            <w:r w:rsidRPr="00632EB6">
              <w:rPr>
                <w:rFonts w:cs="Times New Roman"/>
                <w:b/>
                <w:bCs/>
                <w:sz w:val="16"/>
                <w:szCs w:val="16"/>
                <w:lang w:val="en-US"/>
              </w:rPr>
              <w:t>QQQ, TISP</w:t>
            </w:r>
          </w:p>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cs="Times New Roman"/>
                <w:color w:val="131413"/>
                <w:sz w:val="16"/>
                <w:szCs w:val="16"/>
                <w:lang w:val="en-US"/>
              </w:rPr>
            </w:pPr>
            <w:r w:rsidRPr="00632EB6">
              <w:rPr>
                <w:rFonts w:cs="Times New Roman"/>
                <w:color w:val="131413"/>
                <w:sz w:val="16"/>
                <w:szCs w:val="16"/>
                <w:lang w:val="en-US"/>
              </w:rPr>
              <w:t xml:space="preserve">CUR 20 psi; </w:t>
            </w:r>
            <w:proofErr w:type="spellStart"/>
            <w:r w:rsidRPr="00632EB6">
              <w:rPr>
                <w:rFonts w:cs="Times New Roman"/>
                <w:color w:val="131413"/>
                <w:sz w:val="16"/>
                <w:szCs w:val="16"/>
                <w:lang w:val="en-US"/>
              </w:rPr>
              <w:t>CoG</w:t>
            </w:r>
            <w:proofErr w:type="spellEnd"/>
            <w:r w:rsidRPr="00632EB6">
              <w:rPr>
                <w:rFonts w:cs="Times New Roman"/>
                <w:color w:val="131413"/>
                <w:sz w:val="16"/>
                <w:szCs w:val="16"/>
                <w:lang w:val="en-US"/>
              </w:rPr>
              <w:t xml:space="preserve"> (CAD) 8 psi; GS1 20 psi; GS2 15 psi; GT 600℃; EP 10.0; CP 12.0</w:t>
            </w:r>
          </w:p>
        </w:tc>
      </w:tr>
      <w:tr w:rsidR="00CE442E" w:rsidRPr="000269D8" w:rsidTr="000769E5">
        <w:trPr>
          <w:trHeight w:val="476"/>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val="restart"/>
            <w:tcBorders>
              <w:bottom w:val="single" w:sz="4" w:space="0" w:color="8EAADB" w:themeColor="accent5" w:themeTint="99"/>
            </w:tcBorders>
            <w:shd w:val="clear" w:color="auto" w:fill="D9E2F3" w:themeFill="accent5" w:themeFillTint="33"/>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Pr>
                <w:rFonts w:cs="Times New Roman"/>
                <w:sz w:val="16"/>
                <w:szCs w:val="16"/>
                <w:lang w:val="en-US"/>
              </w:rPr>
              <w:t>U</w:t>
            </w:r>
            <w:r w:rsidRPr="00632EB6">
              <w:rPr>
                <w:rFonts w:cs="Times New Roman"/>
                <w:sz w:val="16"/>
                <w:szCs w:val="16"/>
                <w:lang w:val="en-US"/>
              </w:rPr>
              <w:t>rine, plasma</w:t>
            </w:r>
          </w:p>
        </w:tc>
        <w:tc>
          <w:tcPr>
            <w:tcW w:w="950" w:type="dxa"/>
            <w:vMerge/>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4300" w:type="dxa"/>
            <w:gridSpan w:val="2"/>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1690" w:type="dxa"/>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Flow: 0.2 mL/min</w:t>
            </w:r>
          </w:p>
        </w:tc>
        <w:tc>
          <w:tcPr>
            <w:tcW w:w="2610" w:type="dxa"/>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Time: </w:t>
            </w:r>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an</w:t>
            </w:r>
            <w:r w:rsidRPr="00632EB6">
              <w:rPr>
                <w:rFonts w:eastAsia="Times New Roman" w:cs="Times New Roman"/>
                <w:color w:val="000000"/>
                <w:sz w:val="16"/>
                <w:szCs w:val="16"/>
                <w:lang w:val="en-US"/>
              </w:rPr>
              <w:t xml:space="preserve">=3 min, </w:t>
            </w:r>
            <w:proofErr w:type="spellStart"/>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Tot</w:t>
            </w:r>
            <w:proofErr w:type="spellEnd"/>
            <w:r w:rsidRPr="00632EB6">
              <w:rPr>
                <w:rFonts w:eastAsia="Times New Roman" w:cs="Times New Roman"/>
                <w:color w:val="000000"/>
                <w:sz w:val="16"/>
                <w:szCs w:val="16"/>
                <w:lang w:val="en-US"/>
              </w:rPr>
              <w:t>= 5 min</w:t>
            </w:r>
          </w:p>
        </w:tc>
        <w:tc>
          <w:tcPr>
            <w:tcW w:w="3515" w:type="dxa"/>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LOD </w:t>
            </w:r>
            <w:r w:rsidRPr="00632EB6">
              <w:rPr>
                <w:rFonts w:cs="Times New Roman"/>
                <w:sz w:val="16"/>
                <w:szCs w:val="16"/>
                <w:lang w:val="en-US"/>
              </w:rPr>
              <w:t>B</w:t>
            </w:r>
            <w:r w:rsidRPr="00632EB6">
              <w:rPr>
                <w:rFonts w:cs="Times New Roman"/>
                <w:sz w:val="16"/>
                <w:szCs w:val="16"/>
                <w:vertAlign w:val="subscript"/>
                <w:lang w:val="en-US"/>
              </w:rPr>
              <w:t>1</w:t>
            </w:r>
            <w:r w:rsidRPr="00632EB6">
              <w:rPr>
                <w:rFonts w:eastAsia="Times New Roman" w:cs="Times New Roman"/>
                <w:color w:val="000000"/>
                <w:sz w:val="16"/>
                <w:szCs w:val="16"/>
                <w:lang w:val="en-US"/>
              </w:rPr>
              <w:t>:</w:t>
            </w:r>
            <w:r w:rsidRPr="00632EB6">
              <w:rPr>
                <w:rFonts w:cs="Times New Roman"/>
                <w:sz w:val="16"/>
                <w:szCs w:val="16"/>
                <w:vertAlign w:val="subscript"/>
                <w:lang w:val="en-US"/>
              </w:rPr>
              <w:t xml:space="preserve"> </w:t>
            </w:r>
            <w:r w:rsidRPr="00632EB6">
              <w:rPr>
                <w:rFonts w:eastAsia="Times New Roman" w:cs="Times New Roman"/>
                <w:color w:val="000000"/>
                <w:sz w:val="16"/>
                <w:szCs w:val="16"/>
                <w:lang w:val="en-US"/>
              </w:rPr>
              <w:t xml:space="preserve">urine 0.12 µg/L, LOQ </w:t>
            </w:r>
            <w:r w:rsidRPr="00632EB6">
              <w:rPr>
                <w:rFonts w:cs="Times New Roman"/>
                <w:sz w:val="16"/>
                <w:szCs w:val="16"/>
                <w:lang w:val="en-US"/>
              </w:rPr>
              <w:t>B</w:t>
            </w:r>
            <w:r w:rsidRPr="00632EB6">
              <w:rPr>
                <w:rFonts w:cs="Times New Roman"/>
                <w:sz w:val="16"/>
                <w:szCs w:val="16"/>
                <w:vertAlign w:val="subscript"/>
                <w:lang w:val="en-US"/>
              </w:rPr>
              <w:t>1</w:t>
            </w:r>
            <w:r w:rsidRPr="00632EB6">
              <w:rPr>
                <w:rFonts w:eastAsia="Times New Roman" w:cs="Times New Roman"/>
                <w:color w:val="000000"/>
                <w:sz w:val="16"/>
                <w:szCs w:val="16"/>
                <w:lang w:val="en-US"/>
              </w:rPr>
              <w:t>: urine 0.45 µg/L</w:t>
            </w:r>
          </w:p>
          <w:p w:rsidR="00CE442E" w:rsidRPr="00533C48"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533C48">
              <w:rPr>
                <w:rFonts w:eastAsia="Times New Roman" w:cs="Times New Roman"/>
                <w:color w:val="000000"/>
                <w:sz w:val="16"/>
                <w:szCs w:val="16"/>
                <w:lang w:val="en-US"/>
              </w:rPr>
              <w:lastRenderedPageBreak/>
              <w:t xml:space="preserve">LOD </w:t>
            </w:r>
            <w:r w:rsidRPr="00533C48">
              <w:rPr>
                <w:rFonts w:cs="Times New Roman"/>
                <w:sz w:val="16"/>
                <w:szCs w:val="16"/>
                <w:lang w:val="en-US"/>
              </w:rPr>
              <w:t>B</w:t>
            </w:r>
            <w:r w:rsidRPr="00533C48">
              <w:rPr>
                <w:rFonts w:cs="Times New Roman"/>
                <w:sz w:val="16"/>
                <w:szCs w:val="16"/>
                <w:vertAlign w:val="subscript"/>
                <w:lang w:val="en-US"/>
              </w:rPr>
              <w:t>1</w:t>
            </w:r>
            <w:r w:rsidRPr="00533C48">
              <w:rPr>
                <w:rFonts w:eastAsia="Times New Roman" w:cs="Times New Roman"/>
                <w:color w:val="000000"/>
                <w:sz w:val="16"/>
                <w:szCs w:val="16"/>
                <w:lang w:val="en-US"/>
              </w:rPr>
              <w:t xml:space="preserve">: plasma 0.19 µg/L, LOQ </w:t>
            </w:r>
            <w:r w:rsidRPr="00533C48">
              <w:rPr>
                <w:rFonts w:cs="Times New Roman"/>
                <w:sz w:val="16"/>
                <w:szCs w:val="16"/>
                <w:lang w:val="en-US"/>
              </w:rPr>
              <w:t>B</w:t>
            </w:r>
            <w:r w:rsidRPr="00533C48">
              <w:rPr>
                <w:rFonts w:cs="Times New Roman"/>
                <w:sz w:val="16"/>
                <w:szCs w:val="16"/>
                <w:vertAlign w:val="subscript"/>
                <w:lang w:val="en-US"/>
              </w:rPr>
              <w:t>1</w:t>
            </w:r>
            <w:r w:rsidRPr="00533C48">
              <w:rPr>
                <w:rFonts w:eastAsia="Times New Roman" w:cs="Times New Roman"/>
                <w:color w:val="000000"/>
                <w:sz w:val="16"/>
                <w:szCs w:val="16"/>
                <w:lang w:val="en-US"/>
              </w:rPr>
              <w:t>: plasma 0.39 µg/L</w:t>
            </w:r>
          </w:p>
          <w:p w:rsidR="00CE442E" w:rsidRPr="00533C48"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r>
      <w:tr w:rsidR="00CE442E" w:rsidRPr="000269D8" w:rsidTr="000769E5">
        <w:trPr>
          <w:trHeight w:val="113"/>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vAlign w:val="center"/>
          </w:tcPr>
          <w:p w:rsidR="00CE442E" w:rsidRPr="00632EB6" w:rsidRDefault="00CE442E" w:rsidP="000769E5">
            <w:pPr>
              <w:jc w:val="center"/>
              <w:rPr>
                <w:rFonts w:eastAsia="Times New Roman" w:cs="Times New Roman"/>
                <w:b w:val="0"/>
                <w:bCs w:val="0"/>
                <w:color w:val="000000"/>
                <w:sz w:val="16"/>
                <w:szCs w:val="16"/>
                <w:lang w:val="en-US"/>
              </w:rPr>
            </w:pPr>
            <w:r w:rsidRPr="00632EB6">
              <w:rPr>
                <w:rFonts w:eastAsia="Times New Roman" w:cs="Times New Roman"/>
                <w:color w:val="000000"/>
                <w:sz w:val="16"/>
                <w:szCs w:val="16"/>
                <w:lang w:val="en-US"/>
              </w:rPr>
              <w:lastRenderedPageBreak/>
              <w:fldChar w:fldCharType="begin" w:fldLock="1"/>
            </w:r>
            <w:r>
              <w:rPr>
                <w:rFonts w:eastAsia="Times New Roman" w:cs="Times New Roman"/>
                <w:b w:val="0"/>
                <w:bCs w:val="0"/>
                <w:color w:val="000000"/>
                <w:sz w:val="16"/>
                <w:szCs w:val="16"/>
                <w:lang w:val="en-US"/>
              </w:rPr>
              <w:instrText>ADDIN CSL_CITATION {"citationItems":[{"id":"ITEM-1","itemData":{"DOI":"10.1016/j.chroma.2012.08.008","ISSN":"00219673","PMID":"22917981","abstract":"A sensitive and reliable multi-mycotoxin method was developed for the identification and quantification of several toxicological important mycotoxins such as deoxynivalenol (DON), deepoxy-deoxynivalenol (DOM-1), T-2 toxin (T-2), HT-2 toxin (HT-2), zearalenone (ZON), zearalanone (ZAN), α-zearalenol (α-ZOL), β-zearalenol (β-ZOL), α-zearalanol (α-ZAL), β-zearalanol (β-ZAL), ochratoxin A (OTA), fumonisin B1 (FB1) and aflatoxin B1 (AFB1) in pig plasma using liquid chromatography combined with heated electrospray ionization triple quadrupole tandem mass spectrometry (LC-h-ESI-MS/MS). Sample clean-up consisted of a deproteinization step using acetonitrile, followed by evaporation of the supernatant and resuspension of the dry residue in water/methanol (85/15, v/v). Each plasma sample was analyzed twice, i.e. once in the ESI+ and ESI- mode, respectively. This method can be used for the assessment of animal exposure to mycotoxins and in the diagnosis of mycotoxicoses. For the performance of toxicokinetic studies with individual mycotoxins, highly sensitive analyte-specific LC-MS/MS methods were developed.The multi-mycotoxin and analyte-specific methods were in-house validated: matrix-matched calibration graphs were prepared for all compounds and correlation and goodness-of-fit coefficients ranged between 0.9974-0.9999 and 2.4-15.5%, respectively. The within- and between-run precision and accuracy were evaluated and the results fell within the ranges specified. The limits of quantification for the multi-mycotoxin and analyte-specific methods ranged from 2 to 10. ng/mL and 0.5 to 5. ng/mL, respectively, whereas limits of detection fell between 0.01-0.52. ng/mL and &lt;0.01-0.15. ng/mL, respectively. © 2012 Elsevier B.V.","author":[{"dropping-particle":"","family":"Devreese","given":"Mathias","non-dropping-particle":"","parse-names":false,"suffix":""},{"dropping-particle":"","family":"Baere","given":"Siegrid","non-dropping-particle":"De","parse-names":false,"suffix":""},{"dropping-particle":"","family":"Backer","given":"Patrick","non-dropping-particle":"De","parse-names":false,"suffix":""},{"dropping-particle":"","family":"Croubels","given":"Siska","non-dropping-particle":"","parse-names":false,"suffix":""}],"container-title":"Journal of Chromatography A","id":"ITEM-1","issued":{"date-parts":[["2012"]]},"page":"74-80","publisher":"Elsevier B.V.","title":"Quantitative determination of several toxicological important mycotoxins in pig plasma using multi-mycotoxin and analyte-specific high performance liquid chromatography-tandem mass spectrometric methods","type":"article-journal","volume":"1257"},"uris":["http://www.mendeley.com/documents/?uuid=93ca7a79-4017-4925-866b-9f99a177b3ba","http://www.mendeley.com/documents/?uuid=27b46eb1-1b90-4d68-8be1-0fe225a3334e"]}],"mendeley":{"formattedCitation":"(Devreese et al. 2012)","plainTextFormattedCitation":"(Devreese et al. 2012)","previouslyFormattedCitation":"(Devreese et al. 2012)"},"properties":{"noteIndex":0},"schema":"https://github.com/citation-style-language/schema/raw/master/csl-citation.json"}</w:instrText>
            </w:r>
            <w:r w:rsidRPr="00632EB6">
              <w:rPr>
                <w:rFonts w:eastAsia="Times New Roman" w:cs="Times New Roman"/>
                <w:color w:val="000000"/>
                <w:sz w:val="16"/>
                <w:szCs w:val="16"/>
                <w:lang w:val="en-US"/>
              </w:rPr>
              <w:fldChar w:fldCharType="separate"/>
            </w:r>
            <w:r w:rsidRPr="00101EC3">
              <w:rPr>
                <w:rFonts w:eastAsia="Times New Roman" w:cs="Times New Roman"/>
                <w:b w:val="0"/>
                <w:bCs w:val="0"/>
                <w:noProof/>
                <w:color w:val="000000"/>
                <w:sz w:val="16"/>
                <w:szCs w:val="16"/>
                <w:lang w:val="en-US"/>
              </w:rPr>
              <w:t>(Devreese et al. 2012)</w:t>
            </w:r>
            <w:r w:rsidRPr="00632EB6">
              <w:rPr>
                <w:rFonts w:eastAsia="Times New Roman" w:cs="Times New Roman"/>
                <w:color w:val="000000"/>
                <w:sz w:val="16"/>
                <w:szCs w:val="16"/>
                <w:lang w:val="en-US"/>
              </w:rPr>
              <w:fldChar w:fldCharType="end"/>
            </w:r>
          </w:p>
        </w:tc>
        <w:tc>
          <w:tcPr>
            <w:tcW w:w="1047" w:type="dxa"/>
            <w:gridSpan w:val="2"/>
            <w:tcBorders>
              <w:bottom w:val="single" w:sz="4" w:space="0" w:color="8EAADB" w:themeColor="accent5" w:themeTint="99"/>
            </w:tcBorders>
            <w:shd w:val="clear" w:color="auto" w:fill="auto"/>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B</w:t>
            </w:r>
            <w:r w:rsidRPr="00632EB6">
              <w:rPr>
                <w:rFonts w:cs="Times New Roman"/>
                <w:sz w:val="16"/>
                <w:szCs w:val="16"/>
                <w:vertAlign w:val="subscript"/>
                <w:lang w:val="en-US"/>
              </w:rPr>
              <w:t xml:space="preserve">1 </w:t>
            </w:r>
            <w:r w:rsidRPr="00632EB6">
              <w:rPr>
                <w:rFonts w:cs="Times New Roman"/>
                <w:sz w:val="16"/>
                <w:szCs w:val="16"/>
                <w:lang w:val="en-US"/>
              </w:rPr>
              <w:t>and other toxins</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632EB6">
              <w:rPr>
                <w:rFonts w:cs="Times New Roman"/>
                <w:sz w:val="16"/>
                <w:szCs w:val="16"/>
                <w:lang w:val="en-US"/>
              </w:rPr>
              <w:t xml:space="preserve">250 </w:t>
            </w:r>
            <w:r w:rsidRPr="00632EB6">
              <w:rPr>
                <w:rFonts w:eastAsia="Times New Roman" w:cs="Times New Roman"/>
                <w:sz w:val="16"/>
                <w:szCs w:val="16"/>
                <w:lang w:val="en-US"/>
              </w:rPr>
              <w:t>µL</w:t>
            </w:r>
          </w:p>
        </w:tc>
        <w:tc>
          <w:tcPr>
            <w:tcW w:w="3615" w:type="dxa"/>
            <w:vMerge w:val="restart"/>
            <w:tcBorders>
              <w:bottom w:val="single" w:sz="4" w:space="0" w:color="8EAADB" w:themeColor="accent5" w:themeTint="99"/>
            </w:tcBorders>
            <w:noWrap/>
            <w:vAlign w:val="center"/>
          </w:tcPr>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 xml:space="preserve">1.- Add 12.5 µL </w:t>
            </w:r>
            <w:r w:rsidRPr="00632EB6">
              <w:rPr>
                <w:rFonts w:cs="Times New Roman"/>
                <w:sz w:val="16"/>
                <w:szCs w:val="16"/>
                <w:vertAlign w:val="superscript"/>
                <w:lang w:val="en-US"/>
              </w:rPr>
              <w:t>13</w:t>
            </w:r>
            <w:r w:rsidRPr="00632EB6">
              <w:rPr>
                <w:rFonts w:cs="Times New Roman"/>
                <w:sz w:val="16"/>
                <w:szCs w:val="16"/>
                <w:lang w:val="en-US"/>
              </w:rPr>
              <w:t>C-34 FB</w:t>
            </w:r>
            <w:r w:rsidRPr="00632EB6">
              <w:rPr>
                <w:rFonts w:cs="Times New Roman"/>
                <w:sz w:val="16"/>
                <w:szCs w:val="16"/>
                <w:vertAlign w:val="subscript"/>
                <w:lang w:val="en-US"/>
              </w:rPr>
              <w:t>1</w:t>
            </w:r>
            <w:r w:rsidRPr="00632EB6">
              <w:rPr>
                <w:rFonts w:cs="Times New Roman"/>
                <w:sz w:val="16"/>
                <w:szCs w:val="16"/>
                <w:lang w:val="en-US"/>
              </w:rPr>
              <w:t xml:space="preserve"> (25 µg/mL in ACN) + 750 µL ACN (</w:t>
            </w:r>
            <w:proofErr w:type="spellStart"/>
            <w:r w:rsidRPr="00632EB6">
              <w:rPr>
                <w:rFonts w:cs="Times New Roman"/>
                <w:sz w:val="16"/>
                <w:szCs w:val="16"/>
                <w:lang w:val="en-US"/>
              </w:rPr>
              <w:t>deproteinization</w:t>
            </w:r>
            <w:proofErr w:type="spellEnd"/>
            <w:r w:rsidRPr="00632EB6">
              <w:rPr>
                <w:rFonts w:cs="Times New Roman"/>
                <w:sz w:val="16"/>
                <w:szCs w:val="16"/>
                <w:lang w:val="en-US"/>
              </w:rPr>
              <w:t>); 2.-vortex 15 s; 3.-centrifuge to 8517 g, 10 min, 4°C; 4.-evaporate supernatant (N</w:t>
            </w:r>
            <w:r w:rsidRPr="00632EB6">
              <w:rPr>
                <w:rFonts w:cs="Times New Roman"/>
                <w:sz w:val="16"/>
                <w:szCs w:val="16"/>
                <w:vertAlign w:val="subscript"/>
                <w:lang w:val="en-US"/>
              </w:rPr>
              <w:t>2</w:t>
            </w:r>
            <w:r w:rsidRPr="00632EB6">
              <w:rPr>
                <w:rFonts w:cs="Times New Roman"/>
                <w:sz w:val="16"/>
                <w:szCs w:val="16"/>
                <w:lang w:val="en-US"/>
              </w:rPr>
              <w:t>, 45 °C); 5.-reconstitute with 200 µL H</w:t>
            </w:r>
            <w:r w:rsidRPr="00632EB6">
              <w:rPr>
                <w:rFonts w:cs="Times New Roman"/>
                <w:sz w:val="16"/>
                <w:szCs w:val="16"/>
                <w:vertAlign w:val="subscript"/>
                <w:lang w:val="en-US"/>
              </w:rPr>
              <w:t>2</w:t>
            </w:r>
            <w:r w:rsidRPr="00632EB6">
              <w:rPr>
                <w:rFonts w:cs="Times New Roman"/>
                <w:sz w:val="16"/>
                <w:szCs w:val="16"/>
                <w:lang w:val="en-US"/>
              </w:rPr>
              <w:t>O/</w:t>
            </w:r>
            <w:proofErr w:type="spellStart"/>
            <w:r w:rsidRPr="00632EB6">
              <w:rPr>
                <w:rFonts w:cs="Times New Roman"/>
                <w:sz w:val="16"/>
                <w:szCs w:val="16"/>
                <w:lang w:val="en-US"/>
              </w:rPr>
              <w:t>MeOH</w:t>
            </w:r>
            <w:proofErr w:type="spellEnd"/>
            <w:r w:rsidRPr="00632EB6">
              <w:rPr>
                <w:rFonts w:cs="Times New Roman"/>
                <w:sz w:val="16"/>
                <w:szCs w:val="16"/>
                <w:lang w:val="en-US"/>
              </w:rPr>
              <w:t xml:space="preserve"> 85:15; 6.-vortex 15 s, 7.-filter</w:t>
            </w:r>
          </w:p>
        </w:tc>
        <w:tc>
          <w:tcPr>
            <w:tcW w:w="4300" w:type="dxa"/>
            <w:gridSpan w:val="2"/>
            <w:vMerge w:val="restart"/>
            <w:tcBorders>
              <w:bottom w:val="single" w:sz="4" w:space="0" w:color="8EAADB" w:themeColor="accent5" w:themeTint="99"/>
            </w:tcBorders>
            <w:noWrap/>
            <w:vAlign w:val="center"/>
          </w:tcPr>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cs="Times New Roman"/>
                <w:sz w:val="16"/>
                <w:szCs w:val="16"/>
                <w:lang w:val="en-US"/>
              </w:rPr>
              <w:t>Hypersil</w:t>
            </w:r>
            <w:proofErr w:type="spellEnd"/>
            <w:r w:rsidRPr="00632EB6">
              <w:rPr>
                <w:rFonts w:cs="Times New Roman"/>
                <w:sz w:val="16"/>
                <w:szCs w:val="16"/>
                <w:lang w:val="en-US"/>
              </w:rPr>
              <w:t xml:space="preserve"> Gold C</w:t>
            </w:r>
            <w:r w:rsidRPr="00632EB6">
              <w:rPr>
                <w:rFonts w:cs="Times New Roman"/>
                <w:sz w:val="16"/>
                <w:szCs w:val="16"/>
                <w:vertAlign w:val="subscript"/>
                <w:lang w:val="en-US"/>
              </w:rPr>
              <w:t>18</w:t>
            </w:r>
            <w:r w:rsidRPr="00632EB6">
              <w:rPr>
                <w:rFonts w:cs="Times New Roman"/>
                <w:sz w:val="16"/>
                <w:szCs w:val="16"/>
                <w:lang w:val="en-US"/>
              </w:rPr>
              <w:t xml:space="preserve">, 50 x 2.1 mm, 1.9 </w:t>
            </w:r>
            <w:proofErr w:type="spellStart"/>
            <w:r w:rsidRPr="00632EB6">
              <w:rPr>
                <w:rFonts w:cs="Times New Roman"/>
                <w:sz w:val="16"/>
                <w:szCs w:val="16"/>
                <w:lang w:val="en-US"/>
              </w:rPr>
              <w:t>μm</w:t>
            </w:r>
            <w:proofErr w:type="spellEnd"/>
            <w:r w:rsidRPr="00632EB6">
              <w:rPr>
                <w:rFonts w:cs="Times New Roman"/>
                <w:sz w:val="16"/>
                <w:szCs w:val="16"/>
                <w:lang w:val="en-US"/>
              </w:rPr>
              <w:t xml:space="preserve"> at 45 °C</w:t>
            </w:r>
          </w:p>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roofErr w:type="spellStart"/>
            <w:r w:rsidRPr="00632EB6">
              <w:rPr>
                <w:rFonts w:cs="Times New Roman"/>
                <w:sz w:val="16"/>
                <w:szCs w:val="16"/>
                <w:lang w:val="en-US"/>
              </w:rPr>
              <w:t>Inj</w:t>
            </w:r>
            <w:proofErr w:type="spellEnd"/>
            <w:r w:rsidRPr="00632EB6">
              <w:rPr>
                <w:rFonts w:cs="Times New Roman"/>
                <w:sz w:val="16"/>
                <w:szCs w:val="16"/>
                <w:lang w:val="en-US"/>
              </w:rPr>
              <w:t xml:space="preserve"> </w:t>
            </w:r>
            <w:proofErr w:type="spellStart"/>
            <w:r w:rsidRPr="00632EB6">
              <w:rPr>
                <w:rFonts w:cs="Times New Roman"/>
                <w:sz w:val="16"/>
                <w:szCs w:val="16"/>
                <w:lang w:val="en-US"/>
              </w:rPr>
              <w:t>vol</w:t>
            </w:r>
            <w:proofErr w:type="spellEnd"/>
            <w:r w:rsidRPr="00632EB6">
              <w:rPr>
                <w:rFonts w:cs="Times New Roman"/>
                <w:sz w:val="16"/>
                <w:szCs w:val="16"/>
                <w:lang w:val="en-US"/>
              </w:rPr>
              <w:t xml:space="preserve"> 2.5-10 µL, A) H</w:t>
            </w:r>
            <w:r w:rsidRPr="00632EB6">
              <w:rPr>
                <w:rFonts w:cs="Times New Roman"/>
                <w:sz w:val="16"/>
                <w:szCs w:val="16"/>
                <w:vertAlign w:val="subscript"/>
                <w:lang w:val="en-US"/>
              </w:rPr>
              <w:t>2</w:t>
            </w:r>
            <w:r w:rsidRPr="00632EB6">
              <w:rPr>
                <w:rFonts w:cs="Times New Roman"/>
                <w:sz w:val="16"/>
                <w:szCs w:val="16"/>
                <w:lang w:val="en-US"/>
              </w:rPr>
              <w:t xml:space="preserve">O with 0.1% </w:t>
            </w:r>
            <w:proofErr w:type="spellStart"/>
            <w:r w:rsidRPr="00632EB6">
              <w:rPr>
                <w:rFonts w:cs="Times New Roman"/>
                <w:sz w:val="16"/>
                <w:szCs w:val="16"/>
                <w:lang w:val="en-US"/>
              </w:rPr>
              <w:t>AcOH</w:t>
            </w:r>
            <w:proofErr w:type="spellEnd"/>
            <w:r w:rsidRPr="00632EB6">
              <w:rPr>
                <w:rFonts w:cs="Times New Roman"/>
                <w:sz w:val="16"/>
                <w:szCs w:val="16"/>
                <w:lang w:val="en-US"/>
              </w:rPr>
              <w:t xml:space="preserve">, B) </w:t>
            </w:r>
            <w:proofErr w:type="spellStart"/>
            <w:r w:rsidRPr="00632EB6">
              <w:rPr>
                <w:rFonts w:cs="Times New Roman"/>
                <w:sz w:val="16"/>
                <w:szCs w:val="16"/>
                <w:lang w:val="en-US"/>
              </w:rPr>
              <w:t>MeOH</w:t>
            </w:r>
            <w:proofErr w:type="spellEnd"/>
          </w:p>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632EB6">
              <w:rPr>
                <w:rFonts w:cs="Times New Roman"/>
                <w:sz w:val="16"/>
                <w:szCs w:val="16"/>
                <w:lang w:val="en-US"/>
              </w:rPr>
              <w:t>35 % B for 1.5 min, 90 % B in 0.5 min, keep 1.5 min, 90-35 % B in 0.2 min, initial conditions 2.3 min</w:t>
            </w:r>
          </w:p>
        </w:tc>
        <w:tc>
          <w:tcPr>
            <w:tcW w:w="3515" w:type="dxa"/>
            <w:vMerge w:val="restart"/>
            <w:tcBorders>
              <w:right w:val="single" w:sz="4" w:space="0" w:color="auto"/>
            </w:tcBorders>
            <w:vAlign w:val="center"/>
          </w:tcPr>
          <w:p w:rsidR="00CE442E" w:rsidRPr="00533C48"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cs="Times New Roman"/>
                <w:b/>
                <w:bCs/>
                <w:sz w:val="16"/>
                <w:szCs w:val="16"/>
                <w:lang w:val="en-US"/>
              </w:rPr>
            </w:pPr>
            <w:r w:rsidRPr="00533C48">
              <w:rPr>
                <w:rFonts w:cs="Times New Roman"/>
                <w:b/>
                <w:bCs/>
                <w:sz w:val="16"/>
                <w:szCs w:val="16"/>
                <w:lang w:val="en-US"/>
              </w:rPr>
              <w:t>QQQ</w:t>
            </w:r>
          </w:p>
          <w:p w:rsidR="00CE442E" w:rsidRPr="00533C48"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roofErr w:type="spellStart"/>
            <w:r w:rsidRPr="00533C48">
              <w:rPr>
                <w:rFonts w:cs="Times New Roman"/>
                <w:sz w:val="16"/>
                <w:szCs w:val="16"/>
                <w:lang w:val="en-US"/>
              </w:rPr>
              <w:t>CaV</w:t>
            </w:r>
            <w:proofErr w:type="spellEnd"/>
            <w:r w:rsidRPr="00533C48">
              <w:rPr>
                <w:rFonts w:cs="Times New Roman"/>
                <w:sz w:val="16"/>
                <w:szCs w:val="16"/>
                <w:lang w:val="en-US"/>
              </w:rPr>
              <w:t xml:space="preserve"> 4 kV, ST 300 °C; Aux gas 18 au; ISGP 4 au; SGP 23 au; VT 300 °C;</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533C48" w:rsidRDefault="00CE442E" w:rsidP="000769E5">
            <w:pPr>
              <w:jc w:val="center"/>
              <w:rPr>
                <w:rFonts w:eastAsia="Times New Roman" w:cs="Times New Roman"/>
                <w:b w:val="0"/>
                <w:bCs w:val="0"/>
                <w:color w:val="000000"/>
                <w:sz w:val="16"/>
                <w:szCs w:val="16"/>
                <w:lang w:val="en-US"/>
              </w:rPr>
            </w:pPr>
          </w:p>
        </w:tc>
        <w:tc>
          <w:tcPr>
            <w:tcW w:w="1047" w:type="dxa"/>
            <w:gridSpan w:val="2"/>
            <w:vMerge w:val="restart"/>
            <w:tcBorders>
              <w:bottom w:val="single" w:sz="4" w:space="0" w:color="8EAADB" w:themeColor="accent5" w:themeTint="99"/>
            </w:tcBorders>
            <w:shd w:val="clear" w:color="auto" w:fill="auto"/>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Pig plasma</w:t>
            </w: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4300"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r>
      <w:tr w:rsidR="00CE442E" w:rsidRPr="000269D8" w:rsidTr="000769E5">
        <w:trPr>
          <w:trHeight w:val="41"/>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shd w:val="clear" w:color="auto" w:fill="auto"/>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950" w:type="dxa"/>
            <w:vMerge/>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1690" w:type="dxa"/>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Flow:</w:t>
            </w:r>
            <w:r w:rsidRPr="00632EB6">
              <w:rPr>
                <w:rFonts w:cs="Times New Roman"/>
                <w:sz w:val="16"/>
                <w:szCs w:val="16"/>
                <w:lang w:val="en-US"/>
              </w:rPr>
              <w:t xml:space="preserve">0.30 </w:t>
            </w:r>
            <w:r w:rsidRPr="00632EB6">
              <w:rPr>
                <w:rFonts w:eastAsia="Times New Roman" w:cs="Times New Roman"/>
                <w:color w:val="000000"/>
                <w:sz w:val="16"/>
                <w:szCs w:val="16"/>
                <w:lang w:val="en-US"/>
              </w:rPr>
              <w:t>mL/min</w:t>
            </w:r>
          </w:p>
        </w:tc>
        <w:tc>
          <w:tcPr>
            <w:tcW w:w="2610" w:type="dxa"/>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Time: </w:t>
            </w:r>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an</w:t>
            </w:r>
            <w:r w:rsidRPr="00632EB6">
              <w:rPr>
                <w:rFonts w:eastAsia="Times New Roman" w:cs="Times New Roman"/>
                <w:color w:val="000000"/>
                <w:sz w:val="16"/>
                <w:szCs w:val="16"/>
                <w:lang w:val="en-US"/>
              </w:rPr>
              <w:t xml:space="preserve">=3.5 min, </w:t>
            </w:r>
            <w:proofErr w:type="spellStart"/>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Tot</w:t>
            </w:r>
            <w:proofErr w:type="spellEnd"/>
            <w:r w:rsidRPr="00632EB6">
              <w:rPr>
                <w:rFonts w:eastAsia="Times New Roman" w:cs="Times New Roman"/>
                <w:color w:val="000000"/>
                <w:sz w:val="16"/>
                <w:szCs w:val="16"/>
                <w:lang w:val="en-US"/>
              </w:rPr>
              <w:t>= 6 min</w:t>
            </w:r>
          </w:p>
        </w:tc>
        <w:tc>
          <w:tcPr>
            <w:tcW w:w="3515" w:type="dxa"/>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LOD: </w:t>
            </w:r>
            <w:r w:rsidRPr="00632EB6">
              <w:rPr>
                <w:rFonts w:cs="Times New Roman"/>
                <w:sz w:val="16"/>
                <w:szCs w:val="16"/>
                <w:lang w:val="en-US"/>
              </w:rPr>
              <w:t xml:space="preserve">0.8 </w:t>
            </w:r>
            <w:r w:rsidRPr="00632EB6">
              <w:rPr>
                <w:rFonts w:eastAsia="Times New Roman" w:cs="Times New Roman"/>
                <w:color w:val="000000"/>
                <w:sz w:val="16"/>
                <w:szCs w:val="16"/>
                <w:lang w:val="en-US"/>
              </w:rPr>
              <w:t xml:space="preserve">µg/L, LOQ: </w:t>
            </w:r>
            <w:r w:rsidRPr="00632EB6">
              <w:rPr>
                <w:rFonts w:cs="Times New Roman"/>
                <w:sz w:val="16"/>
                <w:szCs w:val="16"/>
                <w:lang w:val="en-US"/>
              </w:rPr>
              <w:t xml:space="preserve">1 </w:t>
            </w:r>
            <w:r w:rsidRPr="00632EB6">
              <w:rPr>
                <w:rFonts w:eastAsia="Times New Roman" w:cs="Times New Roman"/>
                <w:color w:val="000000"/>
                <w:sz w:val="16"/>
                <w:szCs w:val="16"/>
                <w:lang w:val="en-US"/>
              </w:rPr>
              <w:t>µg/L</w:t>
            </w:r>
          </w:p>
        </w:tc>
      </w:tr>
      <w:tr w:rsidR="00CE442E" w:rsidRPr="00E54C89" w:rsidTr="000769E5">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vAlign w:val="center"/>
          </w:tcPr>
          <w:p w:rsidR="00CE442E" w:rsidRPr="00A20F1F" w:rsidRDefault="00CE442E" w:rsidP="000769E5">
            <w:pPr>
              <w:jc w:val="center"/>
              <w:rPr>
                <w:rFonts w:eastAsia="Times New Roman" w:cs="Times New Roman"/>
                <w:b w:val="0"/>
                <w:bCs w:val="0"/>
                <w:color w:val="000000"/>
                <w:sz w:val="16"/>
                <w:szCs w:val="16"/>
              </w:rPr>
            </w:pPr>
            <w:r w:rsidRPr="00632EB6">
              <w:rPr>
                <w:rFonts w:eastAsia="Times New Roman" w:cs="Times New Roman"/>
                <w:color w:val="000000"/>
                <w:sz w:val="16"/>
                <w:szCs w:val="16"/>
                <w:lang w:val="en-US"/>
              </w:rPr>
              <w:fldChar w:fldCharType="begin" w:fldLock="1"/>
            </w:r>
            <w:r w:rsidRPr="00533C48">
              <w:rPr>
                <w:rFonts w:eastAsia="Times New Roman" w:cs="Times New Roman"/>
                <w:b w:val="0"/>
                <w:bCs w:val="0"/>
                <w:color w:val="000000"/>
                <w:sz w:val="16"/>
                <w:szCs w:val="16"/>
                <w:lang w:val="en-US"/>
              </w:rPr>
              <w:instrText>ADDIN CSL_CITATION {"citationItems":[{"id":"ITEM-1","itemData":{"DOI":"10.1016/j.chroma.2013.01.072","ISSN":"00219673","PMID":"23415469","abstract":"Ultra high performance liquid chromatography-tandem mass spectrometry (UHPLC-MS/MS) has been proposed for the determination of 15 mycotoxins in milk thistle (Silybum marianum), including aflatoxins, fumonisins, trichothecenes, ochratoxin A, citrinin, sterigmatocystin and zearalenone. The mycotoxins were detected by electrospray ionization in positive ion mode and multiple reaction monitoring (MRM), achieving the separation in about 4min. Sample treatment consisted of a modified method based on a first step using a QuEChERS-based procedure which allowed the determination of fumonisin B1, fumonisin B2, nivalenol, deoxynivalenol and fusarenon-X, and a subsequent clean-up based on di</w:instrText>
            </w:r>
            <w:r>
              <w:rPr>
                <w:rFonts w:eastAsia="Times New Roman" w:cs="Times New Roman"/>
                <w:b w:val="0"/>
                <w:bCs w:val="0"/>
                <w:color w:val="000000"/>
                <w:sz w:val="16"/>
                <w:szCs w:val="16"/>
              </w:rPr>
              <w:instrText>spersive liquid-liquid microextraction (DLLME) for the determination of the rest of mycotoxins. The method has been validated in extract and seeds of milk thistle, obtaining limits of quantification lower than those usually permitted by legislation in food matrices, with precisions lower than 10%. Recoveries were between 62.3% and 98.9%, except for zearalenone in seeds samples and citrinin in extract. The method was also applied for studying the occurrence of these mycotoxins in market samples (six samples of seeds, three of them purchased in bulk in a street vendor, and one natural extract of milk thistle), and HT-2, T-2 and zearalenone have been found in some of the samples. To the best of our knowledge, this is the first time that this type of treatment has been used for these complex food matrices, allowing the analyses of the most important mycotoxins. © 2013 Elsevier B.V.","author":[{"dropping-particle":"","family":"Arroyo-Manzanares","given":"Natalia","non-dropping-particle":"","parse-names":false,"suffix":""},{"dropping-particle":"","family":"García-Campaña","given":"Ana M.","non-dropping-particle":"","parse-names":false,"suffix":""},{"dropping-particle":"","family":"Gámiz-Gracia","given":"Laura","non-dropping-particle":"","parse-names":false,"suffix":""}],"container-title":"Journal of Chromatography A","id":"ITEM-1","issued":{"date-parts":[["2013"]]},"page":"11-19","title":"Multiclass mycotoxin analysis in Silybum marianum by ultra high performance liquid chromatography-tandem mass spectrometry using a procedure based on QuEChERS and dispersive liquid-liquid microextraction","type":"article-journal","volume":"1282"},"uris":["http://www.mendeley.com/documents/?uuid=f790a911-efb5-4119-b928-da314507d301"]}],"mendeley":{"formattedCitation":"(Arroyo-Manzanares, García-Campaña, and Gámiz-Gracia 2013)","plainTextFormattedCitation":"(Arroyo-Manzanares, García-Campaña, and Gámiz-Gracia 2013)","previouslyFormattedCitation":"(Arroyo-Manzanares, García-Campaña, and Gámiz-Gracia 2013)"},"properties":{"noteIndex":0},"schema":"https://github.com/citation-style-language/schema/raw/master/csl-citation.json"}</w:instrText>
            </w:r>
            <w:r w:rsidRPr="00632EB6">
              <w:rPr>
                <w:rFonts w:eastAsia="Times New Roman" w:cs="Times New Roman"/>
                <w:color w:val="000000"/>
                <w:sz w:val="16"/>
                <w:szCs w:val="16"/>
                <w:lang w:val="en-US"/>
              </w:rPr>
              <w:fldChar w:fldCharType="separate"/>
            </w:r>
            <w:r w:rsidRPr="00101EC3">
              <w:rPr>
                <w:rFonts w:eastAsia="Times New Roman" w:cs="Times New Roman"/>
                <w:b w:val="0"/>
                <w:bCs w:val="0"/>
                <w:noProof/>
                <w:color w:val="000000"/>
                <w:sz w:val="16"/>
                <w:szCs w:val="16"/>
              </w:rPr>
              <w:t>(Arroyo-Manzanares, García-Campaña, and Gámiz-Gracia 2013)</w:t>
            </w:r>
            <w:r w:rsidRPr="00632EB6">
              <w:rPr>
                <w:rFonts w:eastAsia="Times New Roman" w:cs="Times New Roman"/>
                <w:color w:val="000000"/>
                <w:sz w:val="16"/>
                <w:szCs w:val="16"/>
                <w:lang w:val="en-US"/>
              </w:rPr>
              <w:fldChar w:fldCharType="end"/>
            </w:r>
          </w:p>
        </w:tc>
        <w:tc>
          <w:tcPr>
            <w:tcW w:w="1047" w:type="dxa"/>
            <w:gridSpan w:val="2"/>
            <w:tcBorders>
              <w:bottom w:val="single" w:sz="4" w:space="0" w:color="8EAADB" w:themeColor="accent5" w:themeTint="99"/>
            </w:tcBorders>
            <w:vAlign w:val="center"/>
          </w:tcPr>
          <w:p w:rsidR="00CE442E" w:rsidRPr="00C06858"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C06858">
              <w:rPr>
                <w:rFonts w:cs="Times New Roman"/>
                <w:sz w:val="16"/>
                <w:szCs w:val="16"/>
              </w:rPr>
              <w:t>B</w:t>
            </w:r>
            <w:r w:rsidRPr="00C06858">
              <w:rPr>
                <w:rFonts w:cs="Times New Roman"/>
                <w:sz w:val="16"/>
                <w:szCs w:val="16"/>
                <w:vertAlign w:val="subscript"/>
              </w:rPr>
              <w:t>1</w:t>
            </w:r>
            <w:r w:rsidRPr="00C06858">
              <w:rPr>
                <w:rFonts w:cs="Times New Roman"/>
                <w:sz w:val="16"/>
                <w:szCs w:val="16"/>
              </w:rPr>
              <w:t>, B</w:t>
            </w:r>
            <w:r w:rsidRPr="00C06858">
              <w:rPr>
                <w:rFonts w:cs="Times New Roman"/>
                <w:sz w:val="16"/>
                <w:szCs w:val="16"/>
                <w:vertAlign w:val="subscript"/>
              </w:rPr>
              <w:t>2</w:t>
            </w:r>
          </w:p>
        </w:tc>
        <w:tc>
          <w:tcPr>
            <w:tcW w:w="950" w:type="dxa"/>
            <w:vMerge w:val="restart"/>
            <w:tcBorders>
              <w:bottom w:val="single" w:sz="4" w:space="0" w:color="8EAADB" w:themeColor="accent5" w:themeTint="99"/>
            </w:tcBorders>
            <w:vAlign w:val="center"/>
          </w:tcPr>
          <w:p w:rsidR="00CE442E" w:rsidRPr="00C06858"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C06858">
              <w:rPr>
                <w:rFonts w:cs="Times New Roman"/>
                <w:sz w:val="16"/>
                <w:szCs w:val="16"/>
              </w:rPr>
              <w:t>2</w:t>
            </w:r>
          </w:p>
        </w:tc>
        <w:tc>
          <w:tcPr>
            <w:tcW w:w="3615" w:type="dxa"/>
            <w:vMerge w:val="restart"/>
            <w:tcBorders>
              <w:bottom w:val="single" w:sz="4" w:space="0" w:color="8EAADB" w:themeColor="accent5" w:themeTint="99"/>
            </w:tcBorders>
            <w:noWrap/>
            <w:vAlign w:val="center"/>
          </w:tcPr>
          <w:p w:rsidR="00CE442E" w:rsidRPr="00C06858"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proofErr w:type="spellStart"/>
            <w:r w:rsidRPr="00C06858">
              <w:rPr>
                <w:rFonts w:cs="Times New Roman"/>
                <w:sz w:val="16"/>
                <w:szCs w:val="16"/>
              </w:rPr>
              <w:t>QuEChERS</w:t>
            </w:r>
            <w:proofErr w:type="spellEnd"/>
          </w:p>
          <w:p w:rsidR="00CE442E" w:rsidRPr="00C06858"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C06858">
              <w:rPr>
                <w:rFonts w:cs="Times New Roman"/>
                <w:sz w:val="16"/>
                <w:szCs w:val="16"/>
              </w:rPr>
              <w:t xml:space="preserve">1.- </w:t>
            </w:r>
            <w:proofErr w:type="spellStart"/>
            <w:r w:rsidRPr="00C06858">
              <w:rPr>
                <w:rFonts w:cs="Times New Roman"/>
                <w:sz w:val="16"/>
                <w:szCs w:val="16"/>
              </w:rPr>
              <w:t>Add</w:t>
            </w:r>
            <w:proofErr w:type="spellEnd"/>
            <w:r w:rsidRPr="00C06858">
              <w:rPr>
                <w:rFonts w:cs="Times New Roman"/>
                <w:sz w:val="16"/>
                <w:szCs w:val="16"/>
              </w:rPr>
              <w:t xml:space="preserve"> 8 </w:t>
            </w:r>
            <w:proofErr w:type="spellStart"/>
            <w:r w:rsidRPr="00C06858">
              <w:rPr>
                <w:rFonts w:cs="Times New Roman"/>
                <w:sz w:val="16"/>
                <w:szCs w:val="16"/>
              </w:rPr>
              <w:t>mL</w:t>
            </w:r>
            <w:proofErr w:type="spellEnd"/>
            <w:r w:rsidRPr="00C06858">
              <w:rPr>
                <w:rFonts w:cs="Times New Roman"/>
                <w:sz w:val="16"/>
                <w:szCs w:val="16"/>
              </w:rPr>
              <w:t xml:space="preserve"> of 30 </w:t>
            </w:r>
            <w:proofErr w:type="spellStart"/>
            <w:r w:rsidRPr="00C06858">
              <w:rPr>
                <w:rFonts w:cs="Times New Roman"/>
                <w:sz w:val="16"/>
                <w:szCs w:val="16"/>
              </w:rPr>
              <w:t>mM</w:t>
            </w:r>
            <w:proofErr w:type="spellEnd"/>
            <w:r w:rsidRPr="00C06858">
              <w:rPr>
                <w:rFonts w:cs="Times New Roman"/>
                <w:sz w:val="16"/>
                <w:szCs w:val="16"/>
              </w:rPr>
              <w:t xml:space="preserve"> NaH</w:t>
            </w:r>
            <w:r w:rsidRPr="00C06858">
              <w:rPr>
                <w:rFonts w:cs="Times New Roman"/>
                <w:sz w:val="16"/>
                <w:szCs w:val="16"/>
                <w:vertAlign w:val="subscript"/>
              </w:rPr>
              <w:t>2</w:t>
            </w:r>
            <w:r w:rsidRPr="00C06858">
              <w:rPr>
                <w:rFonts w:cs="Times New Roman"/>
                <w:sz w:val="16"/>
                <w:szCs w:val="16"/>
              </w:rPr>
              <w:t>PO</w:t>
            </w:r>
            <w:r w:rsidRPr="00C06858">
              <w:rPr>
                <w:rFonts w:cs="Times New Roman"/>
                <w:sz w:val="16"/>
                <w:szCs w:val="16"/>
                <w:vertAlign w:val="subscript"/>
              </w:rPr>
              <w:t>4</w:t>
            </w:r>
            <w:r w:rsidRPr="00C06858">
              <w:rPr>
                <w:rFonts w:cs="Times New Roman"/>
                <w:sz w:val="16"/>
                <w:szCs w:val="16"/>
              </w:rPr>
              <w:t xml:space="preserve"> (pH 7.1); 2.-vortex 10 s; 3.-add 5 </w:t>
            </w:r>
            <w:proofErr w:type="spellStart"/>
            <w:r w:rsidRPr="00C06858">
              <w:rPr>
                <w:rFonts w:cs="Times New Roman"/>
                <w:sz w:val="16"/>
                <w:szCs w:val="16"/>
              </w:rPr>
              <w:t>mL</w:t>
            </w:r>
            <w:proofErr w:type="spellEnd"/>
            <w:r w:rsidRPr="00C06858">
              <w:rPr>
                <w:rFonts w:cs="Times New Roman"/>
                <w:sz w:val="16"/>
                <w:szCs w:val="16"/>
              </w:rPr>
              <w:t xml:space="preserve"> ACN </w:t>
            </w:r>
            <w:proofErr w:type="spellStart"/>
            <w:r w:rsidRPr="00C06858">
              <w:rPr>
                <w:rFonts w:cs="Times New Roman"/>
                <w:sz w:val="16"/>
                <w:szCs w:val="16"/>
              </w:rPr>
              <w:t>with</w:t>
            </w:r>
            <w:proofErr w:type="spellEnd"/>
            <w:r w:rsidRPr="00C06858">
              <w:rPr>
                <w:rFonts w:cs="Times New Roman"/>
                <w:sz w:val="16"/>
                <w:szCs w:val="16"/>
              </w:rPr>
              <w:t xml:space="preserve"> 5% FA; 4.- </w:t>
            </w:r>
            <w:proofErr w:type="spellStart"/>
            <w:r w:rsidRPr="00C06858">
              <w:rPr>
                <w:rFonts w:cs="Times New Roman"/>
                <w:sz w:val="16"/>
                <w:szCs w:val="16"/>
              </w:rPr>
              <w:t>shake</w:t>
            </w:r>
            <w:proofErr w:type="spellEnd"/>
            <w:r w:rsidRPr="00C06858">
              <w:rPr>
                <w:rFonts w:cs="Times New Roman"/>
                <w:sz w:val="16"/>
                <w:szCs w:val="16"/>
              </w:rPr>
              <w:t xml:space="preserve"> 2 min; 5.-sdd 4 g MgSO</w:t>
            </w:r>
            <w:r w:rsidRPr="00C06858">
              <w:rPr>
                <w:rFonts w:cs="Times New Roman"/>
                <w:sz w:val="16"/>
                <w:szCs w:val="16"/>
                <w:vertAlign w:val="subscript"/>
              </w:rPr>
              <w:t>4</w:t>
            </w:r>
            <w:r w:rsidRPr="00C06858">
              <w:rPr>
                <w:rFonts w:cs="Times New Roman"/>
                <w:sz w:val="16"/>
                <w:szCs w:val="16"/>
              </w:rPr>
              <w:t xml:space="preserve"> + 1 g </w:t>
            </w:r>
            <w:proofErr w:type="spellStart"/>
            <w:r w:rsidRPr="00C06858">
              <w:rPr>
                <w:rFonts w:cs="Times New Roman"/>
                <w:sz w:val="16"/>
                <w:szCs w:val="16"/>
              </w:rPr>
              <w:t>NaCl</w:t>
            </w:r>
            <w:proofErr w:type="spellEnd"/>
            <w:r w:rsidRPr="00C06858">
              <w:rPr>
                <w:rFonts w:cs="Times New Roman"/>
                <w:sz w:val="16"/>
                <w:szCs w:val="16"/>
              </w:rPr>
              <w:t xml:space="preserve"> + 1 g </w:t>
            </w:r>
            <w:proofErr w:type="spellStart"/>
            <w:r w:rsidRPr="00C06858">
              <w:rPr>
                <w:rFonts w:eastAsia="Times New Roman" w:cs="Times New Roman"/>
                <w:color w:val="000000" w:themeColor="text1"/>
                <w:sz w:val="16"/>
                <w:szCs w:val="16"/>
              </w:rPr>
              <w:t>NaCit</w:t>
            </w:r>
            <w:proofErr w:type="spellEnd"/>
            <w:r w:rsidRPr="00C06858">
              <w:rPr>
                <w:rFonts w:cs="Times New Roman"/>
                <w:sz w:val="16"/>
                <w:szCs w:val="16"/>
              </w:rPr>
              <w:t xml:space="preserve"> + 0.5 g </w:t>
            </w:r>
            <w:r w:rsidRPr="00C06858">
              <w:rPr>
                <w:rFonts w:eastAsia="Times New Roman" w:cs="Times New Roman"/>
                <w:color w:val="000000" w:themeColor="text1"/>
                <w:sz w:val="16"/>
                <w:szCs w:val="16"/>
              </w:rPr>
              <w:t>Na</w:t>
            </w:r>
            <w:r w:rsidRPr="00C06858">
              <w:rPr>
                <w:rFonts w:eastAsia="Times New Roman" w:cs="Times New Roman"/>
                <w:color w:val="000000" w:themeColor="text1"/>
                <w:sz w:val="16"/>
                <w:szCs w:val="16"/>
                <w:vertAlign w:val="subscript"/>
              </w:rPr>
              <w:t>2</w:t>
            </w:r>
            <w:r w:rsidRPr="00C06858">
              <w:rPr>
                <w:rFonts w:eastAsia="Times New Roman" w:cs="Times New Roman"/>
                <w:color w:val="000000" w:themeColor="text1"/>
                <w:sz w:val="16"/>
                <w:szCs w:val="16"/>
              </w:rPr>
              <w:t>HCit 1.5 H</w:t>
            </w:r>
            <w:r w:rsidRPr="00C06858">
              <w:rPr>
                <w:rFonts w:eastAsia="Times New Roman" w:cs="Times New Roman"/>
                <w:color w:val="000000" w:themeColor="text1"/>
                <w:sz w:val="16"/>
                <w:szCs w:val="16"/>
                <w:vertAlign w:val="subscript"/>
              </w:rPr>
              <w:t>2</w:t>
            </w:r>
            <w:r w:rsidRPr="00C06858">
              <w:rPr>
                <w:rFonts w:eastAsia="Times New Roman" w:cs="Times New Roman"/>
                <w:color w:val="000000" w:themeColor="text1"/>
                <w:sz w:val="16"/>
                <w:szCs w:val="16"/>
              </w:rPr>
              <w:t>O</w:t>
            </w:r>
            <w:r w:rsidRPr="00C06858">
              <w:rPr>
                <w:rFonts w:cs="Times New Roman"/>
                <w:sz w:val="16"/>
                <w:szCs w:val="16"/>
              </w:rPr>
              <w:t xml:space="preserve">; 6.- </w:t>
            </w:r>
            <w:proofErr w:type="spellStart"/>
            <w:r w:rsidRPr="00C06858">
              <w:rPr>
                <w:rFonts w:cs="Times New Roman"/>
                <w:sz w:val="16"/>
                <w:szCs w:val="16"/>
              </w:rPr>
              <w:t>shake</w:t>
            </w:r>
            <w:proofErr w:type="spellEnd"/>
            <w:r w:rsidRPr="00C06858">
              <w:rPr>
                <w:rFonts w:cs="Times New Roman"/>
                <w:sz w:val="16"/>
                <w:szCs w:val="16"/>
              </w:rPr>
              <w:t xml:space="preserve"> 1 min; 7.-centrifuge to 4500 rpm, 5min); 8.-take 1 </w:t>
            </w:r>
            <w:proofErr w:type="spellStart"/>
            <w:r w:rsidRPr="00C06858">
              <w:rPr>
                <w:rFonts w:cs="Times New Roman"/>
                <w:sz w:val="16"/>
                <w:szCs w:val="16"/>
              </w:rPr>
              <w:t>mL</w:t>
            </w:r>
            <w:proofErr w:type="spellEnd"/>
            <w:r w:rsidRPr="00C06858">
              <w:rPr>
                <w:rFonts w:cs="Times New Roman"/>
                <w:sz w:val="16"/>
                <w:szCs w:val="16"/>
              </w:rPr>
              <w:t xml:space="preserve">; 9.- </w:t>
            </w:r>
            <w:proofErr w:type="spellStart"/>
            <w:r w:rsidRPr="00C06858">
              <w:rPr>
                <w:rFonts w:cs="Times New Roman"/>
                <w:sz w:val="16"/>
                <w:szCs w:val="16"/>
              </w:rPr>
              <w:t>dry</w:t>
            </w:r>
            <w:proofErr w:type="spellEnd"/>
            <w:r w:rsidRPr="00C06858">
              <w:rPr>
                <w:rFonts w:cs="Times New Roman"/>
                <w:sz w:val="16"/>
                <w:szCs w:val="16"/>
              </w:rPr>
              <w:t xml:space="preserve">; 10.-reconstitute </w:t>
            </w:r>
            <w:proofErr w:type="spellStart"/>
            <w:r w:rsidRPr="00C06858">
              <w:rPr>
                <w:rFonts w:cs="Times New Roman"/>
                <w:sz w:val="16"/>
                <w:szCs w:val="16"/>
              </w:rPr>
              <w:t>with</w:t>
            </w:r>
            <w:proofErr w:type="spellEnd"/>
            <w:r w:rsidRPr="00C06858">
              <w:rPr>
                <w:rFonts w:cs="Times New Roman"/>
                <w:sz w:val="16"/>
                <w:szCs w:val="16"/>
              </w:rPr>
              <w:t xml:space="preserve"> 1 </w:t>
            </w:r>
            <w:proofErr w:type="spellStart"/>
            <w:r w:rsidRPr="00C06858">
              <w:rPr>
                <w:rFonts w:cs="Times New Roman"/>
                <w:sz w:val="16"/>
                <w:szCs w:val="16"/>
              </w:rPr>
              <w:t>mL</w:t>
            </w:r>
            <w:proofErr w:type="spellEnd"/>
            <w:r w:rsidRPr="00C06858">
              <w:rPr>
                <w:rFonts w:cs="Times New Roman"/>
                <w:sz w:val="16"/>
                <w:szCs w:val="16"/>
              </w:rPr>
              <w:t xml:space="preserve"> </w:t>
            </w:r>
            <w:proofErr w:type="spellStart"/>
            <w:r w:rsidRPr="00C06858">
              <w:rPr>
                <w:rFonts w:cs="Times New Roman"/>
                <w:sz w:val="16"/>
                <w:szCs w:val="16"/>
              </w:rPr>
              <w:t>MeOH</w:t>
            </w:r>
            <w:proofErr w:type="spellEnd"/>
            <w:r w:rsidRPr="00C06858">
              <w:rPr>
                <w:rFonts w:cs="Times New Roman"/>
                <w:sz w:val="16"/>
                <w:szCs w:val="16"/>
              </w:rPr>
              <w:t>/H</w:t>
            </w:r>
            <w:r w:rsidRPr="00C06858">
              <w:rPr>
                <w:rFonts w:cs="Times New Roman"/>
                <w:sz w:val="16"/>
                <w:szCs w:val="16"/>
                <w:vertAlign w:val="subscript"/>
              </w:rPr>
              <w:t>2</w:t>
            </w:r>
            <w:r w:rsidRPr="00C06858">
              <w:rPr>
                <w:rFonts w:cs="Times New Roman"/>
                <w:sz w:val="16"/>
                <w:szCs w:val="16"/>
              </w:rPr>
              <w:t>O 1:1; 11.-filter</w:t>
            </w:r>
          </w:p>
        </w:tc>
        <w:tc>
          <w:tcPr>
            <w:tcW w:w="4300" w:type="dxa"/>
            <w:gridSpan w:val="2"/>
            <w:vMerge w:val="restart"/>
            <w:tcBorders>
              <w:bottom w:val="single" w:sz="4" w:space="0" w:color="8EAADB" w:themeColor="accent5" w:themeTint="99"/>
            </w:tcBorders>
            <w:noWrap/>
            <w:vAlign w:val="center"/>
          </w:tcPr>
          <w:p w:rsidR="00CE442E" w:rsidRPr="00533C48"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roofErr w:type="spellStart"/>
            <w:r w:rsidRPr="00533C48">
              <w:rPr>
                <w:rFonts w:cs="Times New Roman"/>
                <w:sz w:val="16"/>
                <w:szCs w:val="16"/>
              </w:rPr>
              <w:t>Zorbax</w:t>
            </w:r>
            <w:proofErr w:type="spellEnd"/>
            <w:r w:rsidRPr="00533C48">
              <w:rPr>
                <w:rFonts w:cs="Times New Roman"/>
                <w:sz w:val="16"/>
                <w:szCs w:val="16"/>
              </w:rPr>
              <w:t xml:space="preserve"> Eclipse C</w:t>
            </w:r>
            <w:r w:rsidRPr="00533C48">
              <w:rPr>
                <w:rFonts w:cs="Times New Roman"/>
                <w:sz w:val="16"/>
                <w:szCs w:val="16"/>
                <w:vertAlign w:val="subscript"/>
              </w:rPr>
              <w:t>18</w:t>
            </w:r>
            <w:r w:rsidRPr="00533C48">
              <w:rPr>
                <w:rFonts w:cs="Times New Roman"/>
                <w:sz w:val="16"/>
                <w:szCs w:val="16"/>
              </w:rPr>
              <w:t xml:space="preserve">, 50 x 2.1 mm, 1.8 </w:t>
            </w:r>
            <w:r w:rsidRPr="00632EB6">
              <w:rPr>
                <w:rFonts w:cs="Times New Roman"/>
                <w:sz w:val="16"/>
                <w:szCs w:val="16"/>
                <w:lang w:val="es-ES"/>
              </w:rPr>
              <w:t>μ</w:t>
            </w:r>
            <w:r w:rsidRPr="00533C48">
              <w:rPr>
                <w:rFonts w:cs="Times New Roman"/>
                <w:sz w:val="16"/>
                <w:szCs w:val="16"/>
              </w:rPr>
              <w:t>m at 35 °C</w:t>
            </w:r>
          </w:p>
          <w:p w:rsidR="00CE442E" w:rsidRPr="00533C48"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proofErr w:type="spellStart"/>
            <w:r w:rsidRPr="00533C48">
              <w:rPr>
                <w:rFonts w:cs="Times New Roman"/>
                <w:sz w:val="16"/>
                <w:szCs w:val="16"/>
              </w:rPr>
              <w:t>Inj</w:t>
            </w:r>
            <w:proofErr w:type="spellEnd"/>
            <w:r w:rsidRPr="00533C48">
              <w:rPr>
                <w:rFonts w:cs="Times New Roman"/>
                <w:sz w:val="16"/>
                <w:szCs w:val="16"/>
              </w:rPr>
              <w:t xml:space="preserve"> </w:t>
            </w:r>
            <w:proofErr w:type="spellStart"/>
            <w:r w:rsidRPr="00533C48">
              <w:rPr>
                <w:rFonts w:cs="Times New Roman"/>
                <w:sz w:val="16"/>
                <w:szCs w:val="16"/>
              </w:rPr>
              <w:t>vol</w:t>
            </w:r>
            <w:proofErr w:type="spellEnd"/>
            <w:r w:rsidRPr="00533C48">
              <w:rPr>
                <w:rFonts w:cs="Times New Roman"/>
                <w:sz w:val="16"/>
                <w:szCs w:val="16"/>
              </w:rPr>
              <w:t xml:space="preserve"> 5 µL, A) H</w:t>
            </w:r>
            <w:r w:rsidRPr="00533C48">
              <w:rPr>
                <w:rFonts w:cs="Times New Roman"/>
                <w:sz w:val="16"/>
                <w:szCs w:val="16"/>
                <w:vertAlign w:val="subscript"/>
              </w:rPr>
              <w:t>2</w:t>
            </w:r>
            <w:r w:rsidRPr="00533C48">
              <w:rPr>
                <w:rFonts w:cs="Times New Roman"/>
                <w:sz w:val="16"/>
                <w:szCs w:val="16"/>
              </w:rPr>
              <w:t xml:space="preserve">O, B) </w:t>
            </w:r>
            <w:proofErr w:type="spellStart"/>
            <w:r w:rsidRPr="00533C48">
              <w:rPr>
                <w:rFonts w:cs="Times New Roman"/>
                <w:sz w:val="16"/>
                <w:szCs w:val="16"/>
              </w:rPr>
              <w:t>MeOH</w:t>
            </w:r>
            <w:proofErr w:type="spellEnd"/>
            <w:r w:rsidRPr="00533C48">
              <w:rPr>
                <w:rFonts w:cs="Times New Roman"/>
                <w:sz w:val="16"/>
                <w:szCs w:val="16"/>
              </w:rPr>
              <w:t xml:space="preserve">, </w:t>
            </w:r>
            <w:proofErr w:type="spellStart"/>
            <w:r w:rsidRPr="00533C48">
              <w:rPr>
                <w:rFonts w:cs="Times New Roman"/>
                <w:sz w:val="16"/>
                <w:szCs w:val="16"/>
              </w:rPr>
              <w:t>both</w:t>
            </w:r>
            <w:proofErr w:type="spellEnd"/>
            <w:r w:rsidRPr="00533C48">
              <w:rPr>
                <w:rFonts w:cs="Times New Roman"/>
                <w:sz w:val="16"/>
                <w:szCs w:val="16"/>
              </w:rPr>
              <w:t xml:space="preserve"> </w:t>
            </w:r>
            <w:proofErr w:type="spellStart"/>
            <w:r w:rsidRPr="00533C48">
              <w:rPr>
                <w:rFonts w:cs="Times New Roman"/>
                <w:sz w:val="16"/>
                <w:szCs w:val="16"/>
              </w:rPr>
              <w:t>with</w:t>
            </w:r>
            <w:proofErr w:type="spellEnd"/>
            <w:r w:rsidRPr="00533C48">
              <w:rPr>
                <w:rFonts w:cs="Times New Roman"/>
                <w:sz w:val="16"/>
                <w:szCs w:val="16"/>
              </w:rPr>
              <w:t xml:space="preserve"> 0.3% FA, 5 </w:t>
            </w:r>
            <w:proofErr w:type="spellStart"/>
            <w:r w:rsidRPr="00533C48">
              <w:rPr>
                <w:rFonts w:cs="Times New Roman"/>
                <w:sz w:val="16"/>
                <w:szCs w:val="16"/>
              </w:rPr>
              <w:t>mM</w:t>
            </w:r>
            <w:proofErr w:type="spellEnd"/>
            <w:r w:rsidRPr="00533C48">
              <w:rPr>
                <w:rFonts w:cs="Times New Roman"/>
                <w:sz w:val="16"/>
                <w:szCs w:val="16"/>
              </w:rPr>
              <w:t xml:space="preserve"> </w:t>
            </w:r>
            <w:proofErr w:type="spellStart"/>
            <w:r w:rsidRPr="00533C48">
              <w:rPr>
                <w:rFonts w:cs="Times New Roman"/>
                <w:sz w:val="16"/>
                <w:szCs w:val="16"/>
              </w:rPr>
              <w:t>AmFo</w:t>
            </w:r>
            <w:proofErr w:type="spellEnd"/>
          </w:p>
          <w:p w:rsidR="00CE442E" w:rsidRPr="00C06858"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C06858">
              <w:rPr>
                <w:rFonts w:cs="Times New Roman"/>
                <w:sz w:val="16"/>
                <w:szCs w:val="16"/>
              </w:rPr>
              <w:t xml:space="preserve">5-50% B in 1 min, 50-72 % B </w:t>
            </w:r>
            <w:proofErr w:type="spellStart"/>
            <w:r w:rsidRPr="00C06858">
              <w:rPr>
                <w:rFonts w:cs="Times New Roman"/>
                <w:sz w:val="16"/>
                <w:szCs w:val="16"/>
              </w:rPr>
              <w:t>for</w:t>
            </w:r>
            <w:proofErr w:type="spellEnd"/>
            <w:r w:rsidRPr="00C06858">
              <w:rPr>
                <w:rFonts w:cs="Times New Roman"/>
                <w:sz w:val="16"/>
                <w:szCs w:val="16"/>
              </w:rPr>
              <w:t xml:space="preserve"> 2 min, 72-80 % B </w:t>
            </w:r>
            <w:proofErr w:type="spellStart"/>
            <w:r w:rsidRPr="00C06858">
              <w:rPr>
                <w:rFonts w:cs="Times New Roman"/>
                <w:sz w:val="16"/>
                <w:szCs w:val="16"/>
              </w:rPr>
              <w:t>for</w:t>
            </w:r>
            <w:proofErr w:type="spellEnd"/>
            <w:r w:rsidRPr="00C06858">
              <w:rPr>
                <w:rFonts w:cs="Times New Roman"/>
                <w:sz w:val="16"/>
                <w:szCs w:val="16"/>
              </w:rPr>
              <w:t xml:space="preserve"> 2 min, 80-90 %B </w:t>
            </w:r>
            <w:proofErr w:type="spellStart"/>
            <w:r w:rsidRPr="00C06858">
              <w:rPr>
                <w:rFonts w:cs="Times New Roman"/>
                <w:sz w:val="16"/>
                <w:szCs w:val="16"/>
              </w:rPr>
              <w:t>for</w:t>
            </w:r>
            <w:proofErr w:type="spellEnd"/>
            <w:r w:rsidRPr="00C06858">
              <w:rPr>
                <w:rFonts w:cs="Times New Roman"/>
                <w:sz w:val="16"/>
                <w:szCs w:val="16"/>
              </w:rPr>
              <w:t xml:space="preserve"> 2 min, 90-5% B in 0.2 min</w:t>
            </w:r>
          </w:p>
        </w:tc>
        <w:tc>
          <w:tcPr>
            <w:tcW w:w="3515" w:type="dxa"/>
            <w:vMerge w:val="restart"/>
            <w:tcBorders>
              <w:right w:val="single" w:sz="4" w:space="0" w:color="auto"/>
            </w:tcBorders>
            <w:vAlign w:val="center"/>
          </w:tcPr>
          <w:p w:rsidR="00CE442E" w:rsidRPr="00533C48"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cs="Times New Roman"/>
                <w:b/>
                <w:bCs/>
                <w:sz w:val="16"/>
                <w:szCs w:val="16"/>
              </w:rPr>
            </w:pPr>
            <w:r w:rsidRPr="00533C48">
              <w:rPr>
                <w:rFonts w:cs="Times New Roman"/>
                <w:b/>
                <w:bCs/>
                <w:sz w:val="16"/>
                <w:szCs w:val="16"/>
              </w:rPr>
              <w:t>QQQ</w:t>
            </w:r>
          </w:p>
          <w:p w:rsidR="00CE442E" w:rsidRPr="00533C48"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33C48">
              <w:rPr>
                <w:rFonts w:cs="Times New Roman"/>
                <w:sz w:val="16"/>
                <w:szCs w:val="16"/>
              </w:rPr>
              <w:t xml:space="preserve">ST 500 °C; CUR 30 psi; ISV 5 </w:t>
            </w:r>
            <w:proofErr w:type="spellStart"/>
            <w:r w:rsidRPr="00533C48">
              <w:rPr>
                <w:rFonts w:cs="Times New Roman"/>
                <w:sz w:val="16"/>
                <w:szCs w:val="16"/>
              </w:rPr>
              <w:t>kV</w:t>
            </w:r>
            <w:proofErr w:type="spellEnd"/>
            <w:r w:rsidRPr="00533C48">
              <w:rPr>
                <w:rFonts w:cs="Times New Roman"/>
                <w:sz w:val="16"/>
                <w:szCs w:val="16"/>
              </w:rPr>
              <w:t>; gas 1 and gas 2 50 psi</w:t>
            </w:r>
          </w:p>
        </w:tc>
      </w:tr>
      <w:tr w:rsidR="00CE442E" w:rsidRPr="00632EB6" w:rsidTr="000769E5">
        <w:trPr>
          <w:trHeight w:val="388"/>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533C48" w:rsidRDefault="00CE442E" w:rsidP="000769E5">
            <w:pPr>
              <w:jc w:val="center"/>
              <w:rPr>
                <w:rFonts w:eastAsia="Times New Roman" w:cs="Times New Roman"/>
                <w:b w:val="0"/>
                <w:bCs w:val="0"/>
                <w:color w:val="000000"/>
                <w:sz w:val="16"/>
                <w:szCs w:val="16"/>
              </w:rPr>
            </w:pPr>
          </w:p>
        </w:tc>
        <w:tc>
          <w:tcPr>
            <w:tcW w:w="1047" w:type="dxa"/>
            <w:gridSpan w:val="2"/>
            <w:vMerge w:val="restart"/>
            <w:tcBorders>
              <w:bottom w:val="single" w:sz="4" w:space="0" w:color="8EAADB" w:themeColor="accent5" w:themeTint="99"/>
            </w:tcBorders>
            <w:shd w:val="clear" w:color="auto" w:fill="D9E2F3" w:themeFill="accent5" w:themeFillTint="33"/>
            <w:vAlign w:val="center"/>
          </w:tcPr>
          <w:p w:rsidR="00CE442E" w:rsidRPr="00C06858"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roofErr w:type="spellStart"/>
            <w:r w:rsidRPr="00C06858">
              <w:rPr>
                <w:rFonts w:cs="Times New Roman"/>
                <w:sz w:val="16"/>
                <w:szCs w:val="16"/>
              </w:rPr>
              <w:t>Milk</w:t>
            </w:r>
            <w:proofErr w:type="spellEnd"/>
            <w:r w:rsidRPr="00C06858">
              <w:rPr>
                <w:rFonts w:cs="Times New Roman"/>
                <w:sz w:val="16"/>
                <w:szCs w:val="16"/>
              </w:rPr>
              <w:t xml:space="preserve"> </w:t>
            </w:r>
            <w:proofErr w:type="spellStart"/>
            <w:r w:rsidRPr="001E3E3E">
              <w:rPr>
                <w:rFonts w:cs="Times New Roman"/>
                <w:sz w:val="16"/>
                <w:szCs w:val="16"/>
                <w:shd w:val="clear" w:color="auto" w:fill="D9E2F3" w:themeFill="accent5" w:themeFillTint="33"/>
              </w:rPr>
              <w:t>thistle</w:t>
            </w:r>
            <w:proofErr w:type="spellEnd"/>
            <w:r w:rsidRPr="00C06858">
              <w:rPr>
                <w:rFonts w:cs="Times New Roman"/>
                <w:sz w:val="16"/>
                <w:szCs w:val="16"/>
              </w:rPr>
              <w:t xml:space="preserve"> </w:t>
            </w:r>
            <w:proofErr w:type="spellStart"/>
            <w:r w:rsidRPr="00C06858">
              <w:rPr>
                <w:rFonts w:cs="Times New Roman"/>
                <w:i/>
                <w:iCs/>
                <w:sz w:val="16"/>
                <w:szCs w:val="16"/>
              </w:rPr>
              <w:t>Silybum</w:t>
            </w:r>
            <w:proofErr w:type="spellEnd"/>
            <w:r w:rsidRPr="00C06858">
              <w:rPr>
                <w:rFonts w:cs="Times New Roman"/>
                <w:i/>
                <w:iCs/>
                <w:sz w:val="16"/>
                <w:szCs w:val="16"/>
              </w:rPr>
              <w:t xml:space="preserve"> </w:t>
            </w:r>
            <w:proofErr w:type="spellStart"/>
            <w:r w:rsidRPr="00C06858">
              <w:rPr>
                <w:rFonts w:cs="Times New Roman"/>
                <w:i/>
                <w:iCs/>
                <w:sz w:val="16"/>
                <w:szCs w:val="16"/>
              </w:rPr>
              <w:t>marianum</w:t>
            </w:r>
            <w:proofErr w:type="spellEnd"/>
          </w:p>
        </w:tc>
        <w:tc>
          <w:tcPr>
            <w:tcW w:w="950" w:type="dxa"/>
            <w:vMerge/>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3615" w:type="dxa"/>
            <w:vMerge/>
            <w:vAlign w:val="center"/>
          </w:tcPr>
          <w:p w:rsidR="00CE442E" w:rsidRPr="00C06858"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4300" w:type="dxa"/>
            <w:gridSpan w:val="2"/>
            <w:vMerge/>
            <w:vAlign w:val="center"/>
          </w:tcPr>
          <w:p w:rsidR="00CE442E" w:rsidRPr="00C06858"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3515" w:type="dxa"/>
            <w:vMerge/>
            <w:tcBorders>
              <w:right w:val="single" w:sz="4" w:space="0" w:color="auto"/>
            </w:tcBorders>
            <w:vAlign w:val="center"/>
          </w:tcPr>
          <w:p w:rsidR="00CE442E" w:rsidRPr="00C06858"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r>
      <w:tr w:rsidR="00CE442E" w:rsidRPr="00C06858" w:rsidTr="000769E5">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C06858" w:rsidRDefault="00CE442E" w:rsidP="000769E5">
            <w:pPr>
              <w:jc w:val="center"/>
              <w:rPr>
                <w:rFonts w:eastAsia="Times New Roman" w:cs="Times New Roman"/>
                <w:b w:val="0"/>
                <w:bCs w:val="0"/>
                <w:color w:val="000000"/>
                <w:sz w:val="16"/>
                <w:szCs w:val="16"/>
              </w:rPr>
            </w:pPr>
          </w:p>
        </w:tc>
        <w:tc>
          <w:tcPr>
            <w:tcW w:w="1047" w:type="dxa"/>
            <w:gridSpan w:val="2"/>
            <w:vMerge/>
            <w:vAlign w:val="center"/>
          </w:tcPr>
          <w:p w:rsidR="00CE442E" w:rsidRPr="00C06858"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3615" w:type="dxa"/>
            <w:vMerge/>
            <w:vAlign w:val="center"/>
          </w:tcPr>
          <w:p w:rsidR="00CE442E" w:rsidRPr="00C06858"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1690" w:type="dxa"/>
            <w:vAlign w:val="center"/>
          </w:tcPr>
          <w:p w:rsidR="00CE442E" w:rsidRPr="00C06858"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roofErr w:type="spellStart"/>
            <w:r w:rsidRPr="00C06858">
              <w:rPr>
                <w:rFonts w:eastAsia="Times New Roman" w:cs="Times New Roman"/>
                <w:color w:val="000000"/>
                <w:sz w:val="16"/>
                <w:szCs w:val="16"/>
              </w:rPr>
              <w:t>Flow</w:t>
            </w:r>
            <w:proofErr w:type="spellEnd"/>
            <w:r w:rsidRPr="00C06858">
              <w:rPr>
                <w:rFonts w:eastAsia="Times New Roman" w:cs="Times New Roman"/>
                <w:color w:val="000000"/>
                <w:sz w:val="16"/>
                <w:szCs w:val="16"/>
              </w:rPr>
              <w:t xml:space="preserve">: 0.4 </w:t>
            </w:r>
            <w:proofErr w:type="spellStart"/>
            <w:r w:rsidRPr="00C06858">
              <w:rPr>
                <w:rFonts w:eastAsia="Times New Roman" w:cs="Times New Roman"/>
                <w:color w:val="000000"/>
                <w:sz w:val="16"/>
                <w:szCs w:val="16"/>
              </w:rPr>
              <w:t>mL</w:t>
            </w:r>
            <w:proofErr w:type="spellEnd"/>
            <w:r w:rsidRPr="00C06858">
              <w:rPr>
                <w:rFonts w:eastAsia="Times New Roman" w:cs="Times New Roman"/>
                <w:color w:val="000000"/>
                <w:sz w:val="16"/>
                <w:szCs w:val="16"/>
              </w:rPr>
              <w:t>/min</w:t>
            </w:r>
          </w:p>
        </w:tc>
        <w:tc>
          <w:tcPr>
            <w:tcW w:w="2610" w:type="dxa"/>
            <w:vAlign w:val="center"/>
          </w:tcPr>
          <w:p w:rsidR="00CE442E" w:rsidRPr="00C06858"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C06858">
              <w:rPr>
                <w:rFonts w:eastAsia="Times New Roman" w:cs="Times New Roman"/>
                <w:color w:val="000000"/>
                <w:sz w:val="16"/>
                <w:szCs w:val="16"/>
              </w:rPr>
              <w:t xml:space="preserve">Time: </w:t>
            </w:r>
            <w:r w:rsidRPr="00C06858">
              <w:rPr>
                <w:rFonts w:eastAsia="Times New Roman" w:cs="Times New Roman"/>
                <w:i/>
                <w:iCs/>
                <w:color w:val="000000"/>
                <w:sz w:val="16"/>
                <w:szCs w:val="16"/>
              </w:rPr>
              <w:t>t</w:t>
            </w:r>
            <w:r w:rsidRPr="00C06858">
              <w:rPr>
                <w:rFonts w:eastAsia="Times New Roman" w:cs="Times New Roman"/>
                <w:color w:val="000000"/>
                <w:sz w:val="16"/>
                <w:szCs w:val="16"/>
                <w:vertAlign w:val="subscript"/>
              </w:rPr>
              <w:t>an</w:t>
            </w:r>
            <w:r w:rsidRPr="00C06858">
              <w:rPr>
                <w:rFonts w:eastAsia="Times New Roman" w:cs="Times New Roman"/>
                <w:color w:val="000000"/>
                <w:sz w:val="16"/>
                <w:szCs w:val="16"/>
              </w:rPr>
              <w:t>=7.2 min</w:t>
            </w:r>
          </w:p>
        </w:tc>
        <w:tc>
          <w:tcPr>
            <w:tcW w:w="3515" w:type="dxa"/>
            <w:tcBorders>
              <w:right w:val="single" w:sz="4" w:space="0" w:color="auto"/>
            </w:tcBorders>
            <w:vAlign w:val="center"/>
          </w:tcPr>
          <w:p w:rsidR="00CE442E" w:rsidRPr="00C06858"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C06858">
              <w:rPr>
                <w:rFonts w:eastAsia="Times New Roman" w:cs="Times New Roman"/>
                <w:color w:val="000000"/>
                <w:sz w:val="16"/>
                <w:szCs w:val="16"/>
              </w:rPr>
              <w:t>LOD: B</w:t>
            </w:r>
            <w:r w:rsidRPr="00C06858">
              <w:rPr>
                <w:rFonts w:eastAsia="Times New Roman" w:cs="Times New Roman"/>
                <w:color w:val="000000"/>
                <w:sz w:val="16"/>
                <w:szCs w:val="16"/>
                <w:vertAlign w:val="subscript"/>
              </w:rPr>
              <w:t>1</w:t>
            </w:r>
            <w:r w:rsidRPr="00C06858">
              <w:rPr>
                <w:rFonts w:eastAsia="Times New Roman" w:cs="Times New Roman"/>
                <w:color w:val="000000"/>
                <w:sz w:val="16"/>
                <w:szCs w:val="16"/>
              </w:rPr>
              <w:t xml:space="preserve"> 3.9 µg/kg,</w:t>
            </w:r>
            <w:r w:rsidRPr="00C06858">
              <w:rPr>
                <w:rFonts w:cs="Times New Roman"/>
                <w:sz w:val="16"/>
                <w:szCs w:val="16"/>
              </w:rPr>
              <w:t xml:space="preserve">13.7 </w:t>
            </w:r>
            <w:r w:rsidRPr="00C06858">
              <w:rPr>
                <w:rFonts w:eastAsia="Times New Roman" w:cs="Times New Roman"/>
                <w:color w:val="000000"/>
                <w:sz w:val="16"/>
                <w:szCs w:val="16"/>
              </w:rPr>
              <w:t>µg/kg</w:t>
            </w:r>
          </w:p>
          <w:p w:rsidR="00CE442E" w:rsidRPr="00C06858"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C06858">
              <w:rPr>
                <w:rFonts w:eastAsia="Times New Roman" w:cs="Times New Roman"/>
                <w:color w:val="000000"/>
                <w:sz w:val="16"/>
                <w:szCs w:val="16"/>
              </w:rPr>
              <w:t>LOQ: B</w:t>
            </w:r>
            <w:r w:rsidRPr="00C06858">
              <w:rPr>
                <w:rFonts w:eastAsia="Times New Roman" w:cs="Times New Roman"/>
                <w:color w:val="000000"/>
                <w:sz w:val="16"/>
                <w:szCs w:val="16"/>
                <w:vertAlign w:val="subscript"/>
              </w:rPr>
              <w:t>1</w:t>
            </w:r>
            <w:r w:rsidRPr="00C06858">
              <w:rPr>
                <w:rFonts w:eastAsia="Times New Roman" w:cs="Times New Roman"/>
                <w:color w:val="000000"/>
                <w:sz w:val="16"/>
                <w:szCs w:val="16"/>
              </w:rPr>
              <w:t xml:space="preserve"> </w:t>
            </w:r>
            <w:r w:rsidRPr="00C06858">
              <w:rPr>
                <w:rFonts w:cs="Times New Roman"/>
                <w:sz w:val="16"/>
                <w:szCs w:val="16"/>
              </w:rPr>
              <w:t xml:space="preserve">13.5 </w:t>
            </w:r>
            <w:r w:rsidRPr="00C06858">
              <w:rPr>
                <w:rFonts w:eastAsia="Times New Roman" w:cs="Times New Roman"/>
                <w:color w:val="000000"/>
                <w:sz w:val="16"/>
                <w:szCs w:val="16"/>
              </w:rPr>
              <w:t>µg/kg,</w:t>
            </w:r>
            <w:r w:rsidRPr="00C06858">
              <w:rPr>
                <w:rFonts w:cs="Times New Roman"/>
                <w:sz w:val="16"/>
                <w:szCs w:val="16"/>
              </w:rPr>
              <w:t xml:space="preserve"> B2 45.7 </w:t>
            </w:r>
            <w:r w:rsidRPr="00C06858">
              <w:rPr>
                <w:rFonts w:eastAsia="Times New Roman" w:cs="Times New Roman"/>
                <w:color w:val="000000"/>
                <w:sz w:val="16"/>
                <w:szCs w:val="16"/>
              </w:rPr>
              <w:t>µg/kg</w:t>
            </w:r>
          </w:p>
        </w:tc>
      </w:tr>
      <w:tr w:rsidR="00CE442E" w:rsidRPr="000269D8" w:rsidTr="000769E5">
        <w:trPr>
          <w:trHeight w:val="539"/>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vAlign w:val="center"/>
          </w:tcPr>
          <w:p w:rsidR="00CE442E" w:rsidRPr="00491617" w:rsidRDefault="00CE442E" w:rsidP="000769E5">
            <w:pPr>
              <w:jc w:val="center"/>
              <w:rPr>
                <w:rFonts w:eastAsia="Times New Roman" w:cs="Times New Roman"/>
                <w:b w:val="0"/>
                <w:bCs w:val="0"/>
                <w:sz w:val="16"/>
                <w:szCs w:val="16"/>
                <w:lang w:val="en-US"/>
              </w:rPr>
            </w:pPr>
            <w:r>
              <w:rPr>
                <w:rFonts w:eastAsia="Times New Roman" w:cs="Times New Roman"/>
                <w:sz w:val="16"/>
                <w:szCs w:val="16"/>
                <w:lang w:val="en-US"/>
              </w:rPr>
              <w:fldChar w:fldCharType="begin" w:fldLock="1"/>
            </w:r>
            <w:r>
              <w:rPr>
                <w:rFonts w:eastAsia="Times New Roman" w:cs="Times New Roman"/>
                <w:b w:val="0"/>
                <w:bCs w:val="0"/>
                <w:sz w:val="16"/>
                <w:szCs w:val="16"/>
              </w:rPr>
              <w:instrText>ADDIN CSL_CITATION {"citationItems":[{"id":"ITEM-1","itemData":{"DOI":"10.3390/toxins14020131","ISSN":"20726651","PMID":"35202158","abstract":"An accurate, reliable, and specific method was developed for the quantitative determination of fumonisins B1, B2, B3, and their hydrolyzed metabolites, HFB1, HFB2, and HFB3, in broiler chicken feed and excreta using ultra-performance liquid chromatography combined with tandem mass spectrometry (UPLC-MS/MS). The samples were extracted and diluted for the determination of parent fumonisins. Another portion of the extracted samples was alkaline-hydrolyzed and cleaned using a strong anionic exchange adsorbent (MAX) for the determination of hydrolyzed fumonisins. Chromatographic separation was performed on a CORTECS C18 column (2.1 mm × 100 mm, 1.6 μm) using 0.2% formic acid aqueous solution and methanol with 0.2% formic acid as the mobile phase under gradient elution. The six fumonisins, FB1, FB2, FB3, HFB1, HFB2, and HFB3, were analyzed by tandem mass spectrometry using multiple-reaction monitoring (MRM) mode. The six fumonisins showed good linearity, with relative coefficients of r &gt; 0.99. The limits of quantitation (LOQs) were 160 μg/kg. At the low, medium, and high spiked levels, the recovery of fumonisins in chicken feed and excreta ranged from 82.6 to 115.8%, with a precision (RSD) of 3.9-18.9%. This method was successfully applied to investigate the migration and transformation of fumonisins in broiler chickens.","author":[{"dropping-particle":"","family":"Zhang","given":"Shuo","non-dropping-particle":"","parse-names":false,"suffix":""},{"dropping-particle":"","family":"Zhou","given":"Shuang","non-dropping-particle":"","parse-names":false,"suffix":""},{"dropping-particle":"","family":"Yu","given":"Song","non-dropping-particle":"","parse-names":false,"suffix":""},{"dropping-particle":"","family":"Zhao","given":"Yunfeng","non-dropping-particle":"","parse-names":false,"suffix":""},{"dropping-particle":"","family":"Wu","given":"Yongning","non-dropping-particle":"","parse-names":false,"suffix":""},{"dropping-particle":"","family":"Wu","given":"Aibo","non-dropping-particle":"","parse-names":false,"suffix":""}],"container-title":"Toxins","id":"ITEM-1","issue":"2","issued":{"date-parts":[["2022"]]},"page":"1-10","title":"LC-MS/MS Analysis of Fumonisin B1, B2, B3, and Their Hydrolyzed Metabolites in Broiler Chicken Feed and Excreta","type":"article-journal","volume":"14"},"uris":["http://www.mendeley.com/documents/?uuid=b5cebd51-b9b1-46ce-b712-3599960e6727"]}],"mendeley":{"formattedCitation":"(S. Zhang et al. 2022)","plainTextFormattedCitation":"(S. Zhang et al. 2022)","previouslyFormattedCitation":"(S. Zhang et al. 2022)"},"properties":{"noteIndex":0},"schema":"https://github.com/citation-style-language/schema/raw/master/csl-citation.json"}</w:instrText>
            </w:r>
            <w:r>
              <w:rPr>
                <w:rFonts w:eastAsia="Times New Roman" w:cs="Times New Roman"/>
                <w:sz w:val="16"/>
                <w:szCs w:val="16"/>
                <w:lang w:val="en-US"/>
              </w:rPr>
              <w:fldChar w:fldCharType="separate"/>
            </w:r>
            <w:r w:rsidRPr="00101EC3">
              <w:rPr>
                <w:rFonts w:eastAsia="Times New Roman" w:cs="Times New Roman"/>
                <w:b w:val="0"/>
                <w:bCs w:val="0"/>
                <w:noProof/>
                <w:sz w:val="16"/>
                <w:szCs w:val="16"/>
                <w:lang w:val="en-US"/>
              </w:rPr>
              <w:t>(S. Zhang et al. 2022)</w:t>
            </w:r>
            <w:r>
              <w:rPr>
                <w:rFonts w:eastAsia="Times New Roman" w:cs="Times New Roman"/>
                <w:sz w:val="16"/>
                <w:szCs w:val="16"/>
                <w:lang w:val="en-US"/>
              </w:rPr>
              <w:fldChar w:fldCharType="end"/>
            </w:r>
          </w:p>
        </w:tc>
        <w:tc>
          <w:tcPr>
            <w:tcW w:w="1047" w:type="dxa"/>
            <w:gridSpan w:val="2"/>
            <w:tcBorders>
              <w:bottom w:val="single" w:sz="4" w:space="0" w:color="8EAADB" w:themeColor="accent5" w:themeTint="99"/>
            </w:tcBorders>
            <w:vAlign w:val="center"/>
          </w:tcPr>
          <w:p w:rsidR="00CE442E" w:rsidRPr="00491617"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ED5743">
              <w:rPr>
                <w:rFonts w:eastAsia="Times New Roman" w:cs="Times New Roman"/>
                <w:sz w:val="16"/>
                <w:szCs w:val="16"/>
                <w:lang w:val="en-US"/>
              </w:rPr>
              <w:t>B</w:t>
            </w:r>
            <w:r w:rsidRPr="00ED5743">
              <w:rPr>
                <w:rFonts w:eastAsia="Times New Roman" w:cs="Times New Roman"/>
                <w:sz w:val="16"/>
                <w:szCs w:val="16"/>
                <w:vertAlign w:val="subscript"/>
                <w:lang w:val="en-US"/>
              </w:rPr>
              <w:t>1</w:t>
            </w:r>
            <w:r w:rsidRPr="00ED5743">
              <w:rPr>
                <w:rFonts w:eastAsia="Times New Roman" w:cs="Times New Roman"/>
                <w:sz w:val="16"/>
                <w:szCs w:val="16"/>
                <w:lang w:val="en-US"/>
              </w:rPr>
              <w:t>, B</w:t>
            </w:r>
            <w:r w:rsidRPr="00ED5743">
              <w:rPr>
                <w:rFonts w:eastAsia="Times New Roman" w:cs="Times New Roman"/>
                <w:sz w:val="16"/>
                <w:szCs w:val="16"/>
                <w:vertAlign w:val="subscript"/>
                <w:lang w:val="en-US"/>
              </w:rPr>
              <w:t>2</w:t>
            </w:r>
            <w:r w:rsidRPr="00ED5743">
              <w:rPr>
                <w:rFonts w:eastAsia="Times New Roman" w:cs="Times New Roman"/>
                <w:sz w:val="16"/>
                <w:szCs w:val="16"/>
                <w:lang w:val="en-US"/>
              </w:rPr>
              <w:t>, B</w:t>
            </w:r>
            <w:r w:rsidRPr="00ED5743">
              <w:rPr>
                <w:rFonts w:eastAsia="Times New Roman" w:cs="Times New Roman"/>
                <w:sz w:val="16"/>
                <w:szCs w:val="16"/>
                <w:vertAlign w:val="subscript"/>
                <w:lang w:val="en-US"/>
              </w:rPr>
              <w:t>3</w:t>
            </w:r>
          </w:p>
        </w:tc>
        <w:tc>
          <w:tcPr>
            <w:tcW w:w="950" w:type="dxa"/>
            <w:vMerge w:val="restart"/>
            <w:tcBorders>
              <w:bottom w:val="single" w:sz="4" w:space="0" w:color="8EAADB" w:themeColor="accent5" w:themeTint="99"/>
            </w:tcBorders>
            <w:vAlign w:val="center"/>
          </w:tcPr>
          <w:p w:rsidR="00CE442E" w:rsidRPr="0648618D"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Pr>
                <w:rFonts w:eastAsia="Times New Roman" w:cs="Times New Roman"/>
                <w:sz w:val="16"/>
                <w:szCs w:val="16"/>
                <w:lang w:val="en-US"/>
              </w:rPr>
              <w:t>5</w:t>
            </w:r>
          </w:p>
        </w:tc>
        <w:tc>
          <w:tcPr>
            <w:tcW w:w="3615" w:type="dxa"/>
            <w:vMerge w:val="restart"/>
            <w:tcBorders>
              <w:bottom w:val="single" w:sz="4" w:space="0" w:color="8EAADB" w:themeColor="accent5" w:themeTint="99"/>
            </w:tcBorders>
            <w:noWrap/>
            <w:vAlign w:val="center"/>
          </w:tcPr>
          <w:p w:rsidR="00CE442E" w:rsidRPr="00491617"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Pr>
                <w:rFonts w:eastAsia="Times New Roman" w:cs="Times New Roman"/>
                <w:sz w:val="16"/>
                <w:szCs w:val="16"/>
                <w:lang w:val="en-US"/>
              </w:rPr>
              <w:t>1.- Add 20 mL of ACN:H</w:t>
            </w:r>
            <w:r w:rsidRPr="00ED5743">
              <w:rPr>
                <w:rFonts w:eastAsia="Times New Roman" w:cs="Times New Roman"/>
                <w:sz w:val="16"/>
                <w:szCs w:val="16"/>
                <w:vertAlign w:val="subscript"/>
                <w:lang w:val="en-US"/>
              </w:rPr>
              <w:t>2</w:t>
            </w:r>
            <w:r>
              <w:rPr>
                <w:rFonts w:eastAsia="Times New Roman" w:cs="Times New Roman"/>
                <w:sz w:val="16"/>
                <w:szCs w:val="16"/>
                <w:lang w:val="en-US"/>
              </w:rPr>
              <w:t>O; 2.- shake for 30 min; 3.- ultrasonic for 30 min; 4.- take 50</w:t>
            </w:r>
            <w:r w:rsidRPr="00350475">
              <w:rPr>
                <w:rFonts w:eastAsia="Times New Roman" w:cs="Times New Roman"/>
                <w:sz w:val="16"/>
                <w:szCs w:val="16"/>
                <w:lang w:val="en-US"/>
              </w:rPr>
              <w:t xml:space="preserve"> </w:t>
            </w:r>
            <w:proofErr w:type="spellStart"/>
            <w:r w:rsidRPr="00350475">
              <w:rPr>
                <w:rFonts w:eastAsia="Times New Roman" w:cs="Times New Roman"/>
                <w:sz w:val="16"/>
                <w:szCs w:val="16"/>
                <w:lang w:val="en-US"/>
              </w:rPr>
              <w:t>μ</w:t>
            </w:r>
            <w:r>
              <w:rPr>
                <w:rFonts w:eastAsia="Times New Roman" w:cs="Times New Roman"/>
                <w:sz w:val="16"/>
                <w:szCs w:val="16"/>
                <w:lang w:val="en-US"/>
              </w:rPr>
              <w:t>L</w:t>
            </w:r>
            <w:proofErr w:type="spellEnd"/>
            <w:r>
              <w:rPr>
                <w:rFonts w:eastAsia="Times New Roman" w:cs="Times New Roman"/>
                <w:sz w:val="16"/>
                <w:szCs w:val="16"/>
                <w:lang w:val="en-US"/>
              </w:rPr>
              <w:t xml:space="preserve">; 5.- centrifuge at 8000 rpm for 15 min; 6.- add 950  </w:t>
            </w:r>
            <w:proofErr w:type="spellStart"/>
            <w:r w:rsidRPr="00350475">
              <w:rPr>
                <w:rFonts w:eastAsia="Times New Roman" w:cs="Times New Roman"/>
                <w:sz w:val="16"/>
                <w:szCs w:val="16"/>
                <w:lang w:val="en-US"/>
              </w:rPr>
              <w:t>μ</w:t>
            </w:r>
            <w:r>
              <w:rPr>
                <w:rFonts w:eastAsia="Times New Roman" w:cs="Times New Roman"/>
                <w:sz w:val="16"/>
                <w:szCs w:val="16"/>
                <w:lang w:val="en-US"/>
              </w:rPr>
              <w:t>L</w:t>
            </w:r>
            <w:proofErr w:type="spellEnd"/>
            <w:r>
              <w:rPr>
                <w:rFonts w:eastAsia="Times New Roman" w:cs="Times New Roman"/>
                <w:sz w:val="16"/>
                <w:szCs w:val="16"/>
                <w:lang w:val="en-US"/>
              </w:rPr>
              <w:t xml:space="preserve"> of H</w:t>
            </w:r>
            <w:r w:rsidRPr="00350475">
              <w:rPr>
                <w:rFonts w:eastAsia="Times New Roman" w:cs="Times New Roman"/>
                <w:sz w:val="16"/>
                <w:szCs w:val="16"/>
                <w:vertAlign w:val="subscript"/>
                <w:lang w:val="en-US"/>
              </w:rPr>
              <w:t>2</w:t>
            </w:r>
            <w:r w:rsidRPr="00350475">
              <w:rPr>
                <w:rFonts w:eastAsia="Times New Roman" w:cs="Times New Roman"/>
                <w:sz w:val="16"/>
                <w:szCs w:val="16"/>
                <w:lang w:val="en-US"/>
              </w:rPr>
              <w:t>O</w:t>
            </w:r>
            <w:r>
              <w:rPr>
                <w:rFonts w:eastAsia="Times New Roman" w:cs="Times New Roman"/>
                <w:sz w:val="16"/>
                <w:szCs w:val="16"/>
                <w:lang w:val="en-US"/>
              </w:rPr>
              <w:t xml:space="preserve"> and vortex; 7.- take 50 </w:t>
            </w:r>
            <w:proofErr w:type="spellStart"/>
            <w:r w:rsidRPr="00350475">
              <w:rPr>
                <w:rFonts w:eastAsia="Times New Roman" w:cs="Times New Roman"/>
                <w:sz w:val="16"/>
                <w:szCs w:val="16"/>
                <w:lang w:val="en-US"/>
              </w:rPr>
              <w:t>μ</w:t>
            </w:r>
            <w:r>
              <w:rPr>
                <w:rFonts w:eastAsia="Times New Roman" w:cs="Times New Roman"/>
                <w:sz w:val="16"/>
                <w:szCs w:val="16"/>
                <w:lang w:val="en-US"/>
              </w:rPr>
              <w:t>L</w:t>
            </w:r>
            <w:proofErr w:type="spellEnd"/>
            <w:r>
              <w:rPr>
                <w:rFonts w:eastAsia="Times New Roman" w:cs="Times New Roman"/>
                <w:sz w:val="16"/>
                <w:szCs w:val="16"/>
                <w:lang w:val="en-US"/>
              </w:rPr>
              <w:t xml:space="preserve">; 8.- add 10 </w:t>
            </w:r>
            <w:proofErr w:type="spellStart"/>
            <w:r w:rsidRPr="00350475">
              <w:rPr>
                <w:rFonts w:eastAsia="Times New Roman" w:cs="Times New Roman"/>
                <w:sz w:val="16"/>
                <w:szCs w:val="16"/>
                <w:lang w:val="en-US"/>
              </w:rPr>
              <w:t>μ</w:t>
            </w:r>
            <w:r>
              <w:rPr>
                <w:rFonts w:eastAsia="Times New Roman" w:cs="Times New Roman"/>
                <w:sz w:val="16"/>
                <w:szCs w:val="16"/>
                <w:lang w:val="en-US"/>
              </w:rPr>
              <w:t>L</w:t>
            </w:r>
            <w:proofErr w:type="spellEnd"/>
            <w:r>
              <w:rPr>
                <w:rFonts w:eastAsia="Times New Roman" w:cs="Times New Roman"/>
                <w:sz w:val="16"/>
                <w:szCs w:val="16"/>
                <w:lang w:val="en-US"/>
              </w:rPr>
              <w:t xml:space="preserve"> of </w:t>
            </w:r>
            <w:r w:rsidRPr="00350475">
              <w:rPr>
                <w:rFonts w:eastAsia="Times New Roman" w:cs="Times New Roman"/>
                <w:sz w:val="16"/>
                <w:szCs w:val="16"/>
                <w:lang w:val="en-US"/>
              </w:rPr>
              <w:t xml:space="preserve">IS </w:t>
            </w:r>
            <w:r w:rsidRPr="00350475">
              <w:rPr>
                <w:rFonts w:ascii="URWPalladioL-Roma" w:hAnsi="URWPalladioL-Roma" w:cs="URWPalladioL-Roma"/>
                <w:sz w:val="16"/>
                <w:szCs w:val="16"/>
                <w:vertAlign w:val="superscript"/>
                <w:lang w:val="en-US"/>
              </w:rPr>
              <w:t>13</w:t>
            </w:r>
            <w:r w:rsidRPr="00350475">
              <w:rPr>
                <w:rFonts w:ascii="URWPalladioL-Roma" w:hAnsi="URWPalladioL-Roma" w:cs="URWPalladioL-Roma"/>
                <w:sz w:val="16"/>
                <w:szCs w:val="16"/>
                <w:lang w:val="en-US"/>
              </w:rPr>
              <w:t>C-FBs;</w:t>
            </w:r>
            <w:r>
              <w:rPr>
                <w:rFonts w:ascii="URWPalladioL-Roma" w:hAnsi="URWPalladioL-Roma" w:cs="URWPalladioL-Roma"/>
                <w:sz w:val="20"/>
                <w:szCs w:val="20"/>
                <w:lang w:val="en-US"/>
              </w:rPr>
              <w:t xml:space="preserve"> </w:t>
            </w:r>
            <w:r w:rsidRPr="00350475">
              <w:rPr>
                <w:rFonts w:ascii="URWPalladioL-Roma" w:hAnsi="URWPalladioL-Roma" w:cs="URWPalladioL-Roma"/>
                <w:sz w:val="16"/>
                <w:szCs w:val="16"/>
                <w:lang w:val="en-US"/>
              </w:rPr>
              <w:t>9.-</w:t>
            </w:r>
            <w:r>
              <w:rPr>
                <w:rFonts w:ascii="URWPalladioL-Roma" w:hAnsi="URWPalladioL-Roma" w:cs="URWPalladioL-Roma"/>
                <w:sz w:val="16"/>
                <w:szCs w:val="16"/>
                <w:lang w:val="en-US"/>
              </w:rPr>
              <w:t xml:space="preserve"> dilute with 850 </w:t>
            </w:r>
            <w:proofErr w:type="spellStart"/>
            <w:r w:rsidRPr="007E6045">
              <w:rPr>
                <w:rFonts w:ascii="URWPalladioL-Roma" w:hAnsi="URWPalladioL-Roma" w:cs="URWPalladioL-Roma"/>
                <w:sz w:val="16"/>
                <w:szCs w:val="16"/>
                <w:lang w:val="en-US"/>
              </w:rPr>
              <w:t>μL</w:t>
            </w:r>
            <w:proofErr w:type="spellEnd"/>
            <w:r>
              <w:rPr>
                <w:rFonts w:ascii="URWPalladioL-Roma" w:hAnsi="URWPalladioL-Roma" w:cs="URWPalladioL-Roma"/>
                <w:sz w:val="16"/>
                <w:szCs w:val="16"/>
                <w:lang w:val="en-US"/>
              </w:rPr>
              <w:t xml:space="preserve"> of in MeOH:H</w:t>
            </w:r>
            <w:r w:rsidRPr="007E6045">
              <w:rPr>
                <w:rFonts w:ascii="URWPalladioL-Roma" w:hAnsi="URWPalladioL-Roma" w:cs="URWPalladioL-Roma"/>
                <w:sz w:val="16"/>
                <w:szCs w:val="16"/>
                <w:vertAlign w:val="subscript"/>
                <w:lang w:val="en-US"/>
              </w:rPr>
              <w:t>2</w:t>
            </w:r>
            <w:r>
              <w:rPr>
                <w:rFonts w:ascii="URWPalladioL-Roma" w:hAnsi="URWPalladioL-Roma" w:cs="URWPalladioL-Roma"/>
                <w:sz w:val="16"/>
                <w:szCs w:val="16"/>
                <w:lang w:val="en-US"/>
              </w:rPr>
              <w:t>O 1:9 (</w:t>
            </w:r>
            <w:r w:rsidRPr="007E6045">
              <w:rPr>
                <w:rFonts w:ascii="URWPalladioL-Roma" w:hAnsi="URWPalladioL-Roma" w:cs="URWPalladioL-Roma"/>
                <w:sz w:val="16"/>
                <w:szCs w:val="16"/>
                <w:lang w:val="en-US"/>
              </w:rPr>
              <w:t>0.2 % -FA</w:t>
            </w:r>
            <w:r>
              <w:rPr>
                <w:rFonts w:ascii="URWPalladioL-Roma" w:hAnsi="URWPalladioL-Roma" w:cs="URWPalladioL-Roma"/>
                <w:sz w:val="16"/>
                <w:szCs w:val="16"/>
                <w:lang w:val="en-US"/>
              </w:rPr>
              <w:t>)</w:t>
            </w:r>
          </w:p>
        </w:tc>
        <w:tc>
          <w:tcPr>
            <w:tcW w:w="4300" w:type="dxa"/>
            <w:gridSpan w:val="2"/>
            <w:vMerge w:val="restart"/>
            <w:tcBorders>
              <w:bottom w:val="single" w:sz="4" w:space="0" w:color="8EAADB" w:themeColor="accent5" w:themeTint="99"/>
            </w:tcBorders>
            <w:noWrap/>
            <w:vAlign w:val="center"/>
          </w:tcPr>
          <w:p w:rsidR="00CE442E"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7E6045">
              <w:rPr>
                <w:rFonts w:eastAsia="Times New Roman" w:cs="Times New Roman"/>
                <w:sz w:val="16"/>
                <w:szCs w:val="16"/>
                <w:lang w:val="en-US"/>
              </w:rPr>
              <w:t>CORTEX C</w:t>
            </w:r>
            <w:r w:rsidRPr="007E6045">
              <w:rPr>
                <w:rFonts w:eastAsia="Times New Roman" w:cs="Times New Roman"/>
                <w:sz w:val="16"/>
                <w:szCs w:val="16"/>
                <w:vertAlign w:val="subscript"/>
                <w:lang w:val="en-US"/>
              </w:rPr>
              <w:t>18</w:t>
            </w:r>
            <w:r w:rsidRPr="007E6045">
              <w:rPr>
                <w:rFonts w:eastAsia="Times New Roman" w:cs="Times New Roman"/>
                <w:sz w:val="16"/>
                <w:szCs w:val="16"/>
                <w:lang w:val="en-US"/>
              </w:rPr>
              <w:t xml:space="preserve"> 10 x 4.6 mm, 5 </w:t>
            </w:r>
            <w:proofErr w:type="spellStart"/>
            <w:r w:rsidRPr="007E6045">
              <w:rPr>
                <w:rFonts w:eastAsia="Times New Roman" w:cs="Times New Roman"/>
                <w:sz w:val="16"/>
                <w:szCs w:val="16"/>
                <w:lang w:val="en-US"/>
              </w:rPr>
              <w:t>μm</w:t>
            </w:r>
            <w:proofErr w:type="spellEnd"/>
            <w:r w:rsidRPr="007E6045">
              <w:rPr>
                <w:rFonts w:eastAsia="Times New Roman" w:cs="Times New Roman"/>
                <w:sz w:val="16"/>
                <w:szCs w:val="16"/>
                <w:lang w:val="en-US"/>
              </w:rPr>
              <w:t xml:space="preserve"> at</w:t>
            </w:r>
            <w:r>
              <w:rPr>
                <w:rFonts w:eastAsia="Times New Roman" w:cs="Times New Roman"/>
                <w:sz w:val="16"/>
                <w:szCs w:val="16"/>
                <w:lang w:val="en-US"/>
              </w:rPr>
              <w:t xml:space="preserve"> 40 °C</w:t>
            </w:r>
          </w:p>
          <w:p w:rsidR="00CE442E"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Pr>
                <w:rFonts w:eastAsia="Times New Roman" w:cs="Times New Roman"/>
                <w:sz w:val="16"/>
                <w:szCs w:val="16"/>
                <w:lang w:val="en-US"/>
              </w:rPr>
              <w:t xml:space="preserve">Vol. </w:t>
            </w:r>
            <w:proofErr w:type="spellStart"/>
            <w:r>
              <w:rPr>
                <w:rFonts w:eastAsia="Times New Roman" w:cs="Times New Roman"/>
                <w:sz w:val="16"/>
                <w:szCs w:val="16"/>
                <w:lang w:val="en-US"/>
              </w:rPr>
              <w:t>Inj</w:t>
            </w:r>
            <w:proofErr w:type="spellEnd"/>
            <w:r>
              <w:rPr>
                <w:rFonts w:eastAsia="Times New Roman" w:cs="Times New Roman"/>
                <w:sz w:val="16"/>
                <w:szCs w:val="16"/>
                <w:lang w:val="en-US"/>
              </w:rPr>
              <w:t xml:space="preserve"> NR</w:t>
            </w:r>
          </w:p>
          <w:p w:rsidR="00CE442E"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B2032B">
              <w:rPr>
                <w:rFonts w:eastAsia="Times New Roman" w:cs="Times New Roman"/>
                <w:sz w:val="16"/>
                <w:szCs w:val="16"/>
                <w:lang w:val="en-US"/>
              </w:rPr>
              <w:t>A) H</w:t>
            </w:r>
            <w:r w:rsidRPr="00B2032B">
              <w:rPr>
                <w:rFonts w:eastAsia="Times New Roman" w:cs="Times New Roman"/>
                <w:sz w:val="16"/>
                <w:szCs w:val="16"/>
                <w:vertAlign w:val="subscript"/>
                <w:lang w:val="en-US"/>
              </w:rPr>
              <w:t>2</w:t>
            </w:r>
            <w:r w:rsidRPr="00B2032B">
              <w:rPr>
                <w:rFonts w:eastAsia="Times New Roman" w:cs="Times New Roman"/>
                <w:sz w:val="16"/>
                <w:szCs w:val="16"/>
                <w:lang w:val="en-US"/>
              </w:rPr>
              <w:t xml:space="preserve">O B) </w:t>
            </w:r>
            <w:proofErr w:type="spellStart"/>
            <w:r w:rsidRPr="00B2032B">
              <w:rPr>
                <w:rFonts w:eastAsia="Times New Roman" w:cs="Times New Roman"/>
                <w:sz w:val="16"/>
                <w:szCs w:val="16"/>
                <w:lang w:val="en-US"/>
              </w:rPr>
              <w:t>MeOH</w:t>
            </w:r>
            <w:proofErr w:type="spellEnd"/>
            <w:r w:rsidRPr="00B2032B">
              <w:rPr>
                <w:rFonts w:eastAsia="Times New Roman" w:cs="Times New Roman"/>
                <w:sz w:val="16"/>
                <w:szCs w:val="16"/>
                <w:lang w:val="en-US"/>
              </w:rPr>
              <w:t xml:space="preserve"> both</w:t>
            </w:r>
            <w:r>
              <w:rPr>
                <w:rFonts w:eastAsia="Times New Roman" w:cs="Times New Roman"/>
                <w:sz w:val="16"/>
                <w:szCs w:val="16"/>
                <w:lang w:val="en-US"/>
              </w:rPr>
              <w:t xml:space="preserve"> with </w:t>
            </w:r>
            <w:r w:rsidRPr="00B2032B">
              <w:rPr>
                <w:rFonts w:eastAsia="Times New Roman" w:cs="Times New Roman"/>
                <w:sz w:val="16"/>
                <w:szCs w:val="16"/>
                <w:lang w:val="en-US"/>
              </w:rPr>
              <w:t>0.2 % -FA</w:t>
            </w:r>
          </w:p>
          <w:p w:rsidR="00CE442E" w:rsidRPr="00B2032B"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Pr>
                <w:rFonts w:eastAsia="Times New Roman" w:cs="Times New Roman"/>
                <w:sz w:val="16"/>
                <w:szCs w:val="16"/>
                <w:lang w:val="en-US"/>
              </w:rPr>
              <w:t>10-90%B in 6 min; hold for 2 min; initial condition for 2 min</w:t>
            </w:r>
          </w:p>
        </w:tc>
        <w:tc>
          <w:tcPr>
            <w:tcW w:w="3515" w:type="dxa"/>
            <w:vMerge w:val="restart"/>
            <w:tcBorders>
              <w:right w:val="single" w:sz="4" w:space="0" w:color="auto"/>
            </w:tcBorders>
            <w:vAlign w:val="center"/>
          </w:tcPr>
          <w:p w:rsidR="00CE442E"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val="en-US"/>
              </w:rPr>
            </w:pPr>
            <w:r w:rsidRPr="00CE0160">
              <w:rPr>
                <w:rFonts w:eastAsia="Times New Roman" w:cs="Times New Roman"/>
                <w:b/>
                <w:bCs/>
                <w:sz w:val="16"/>
                <w:szCs w:val="16"/>
                <w:lang w:val="en-US"/>
              </w:rPr>
              <w:t>QQQ</w:t>
            </w:r>
          </w:p>
          <w:p w:rsidR="00CE442E" w:rsidRPr="00122AC2"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roofErr w:type="spellStart"/>
            <w:r w:rsidRPr="00122AC2">
              <w:rPr>
                <w:rFonts w:eastAsia="Times New Roman" w:cs="Times New Roman"/>
                <w:sz w:val="16"/>
                <w:szCs w:val="16"/>
                <w:lang w:val="en-US"/>
              </w:rPr>
              <w:t>CaV</w:t>
            </w:r>
            <w:proofErr w:type="spellEnd"/>
            <w:r w:rsidRPr="00122AC2">
              <w:rPr>
                <w:rFonts w:eastAsia="Times New Roman" w:cs="Times New Roman"/>
                <w:sz w:val="16"/>
                <w:szCs w:val="16"/>
                <w:lang w:val="en-US"/>
              </w:rPr>
              <w:t xml:space="preserve"> 2.5 kV; </w:t>
            </w:r>
            <w:proofErr w:type="spellStart"/>
            <w:r w:rsidRPr="00122AC2">
              <w:rPr>
                <w:rFonts w:eastAsia="Times New Roman" w:cs="Times New Roman"/>
                <w:sz w:val="16"/>
                <w:szCs w:val="16"/>
                <w:lang w:val="en-US"/>
              </w:rPr>
              <w:t>CoG</w:t>
            </w:r>
            <w:proofErr w:type="spellEnd"/>
            <w:r w:rsidRPr="00122AC2">
              <w:rPr>
                <w:rFonts w:eastAsia="Times New Roman" w:cs="Times New Roman"/>
                <w:sz w:val="16"/>
                <w:szCs w:val="16"/>
                <w:lang w:val="en-US"/>
              </w:rPr>
              <w:t>: 0.15 mL/ min, DGT 500 °C; DGF: 800 L/h;</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122AC2" w:rsidRDefault="00CE442E" w:rsidP="000769E5">
            <w:pPr>
              <w:jc w:val="center"/>
              <w:rPr>
                <w:rFonts w:eastAsia="Times New Roman" w:cs="Times New Roman"/>
                <w:b w:val="0"/>
                <w:bCs w:val="0"/>
                <w:sz w:val="16"/>
                <w:szCs w:val="16"/>
                <w:lang w:val="en-US"/>
              </w:rPr>
            </w:pPr>
          </w:p>
        </w:tc>
        <w:tc>
          <w:tcPr>
            <w:tcW w:w="1047" w:type="dxa"/>
            <w:gridSpan w:val="2"/>
            <w:vMerge w:val="restart"/>
            <w:tcBorders>
              <w:bottom w:val="single" w:sz="4" w:space="0" w:color="8EAADB" w:themeColor="accent5" w:themeTint="99"/>
            </w:tcBorders>
            <w:shd w:val="clear" w:color="auto" w:fill="auto"/>
            <w:vAlign w:val="center"/>
          </w:tcPr>
          <w:p w:rsidR="00CE442E" w:rsidRPr="00491617"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ED5743">
              <w:rPr>
                <w:rFonts w:eastAsia="Times New Roman" w:cs="Times New Roman"/>
                <w:sz w:val="16"/>
                <w:szCs w:val="16"/>
                <w:lang w:val="en-US"/>
              </w:rPr>
              <w:t>Broiler Chicken Feed and Excreta</w:t>
            </w:r>
          </w:p>
        </w:tc>
        <w:tc>
          <w:tcPr>
            <w:tcW w:w="950" w:type="dxa"/>
            <w:vMerge/>
          </w:tcPr>
          <w:p w:rsidR="00CE442E" w:rsidRPr="00916601" w:rsidRDefault="00CE442E" w:rsidP="000769E5">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3615" w:type="dxa"/>
            <w:vMerge/>
            <w:vAlign w:val="center"/>
          </w:tcPr>
          <w:p w:rsidR="00CE442E" w:rsidRPr="00491617"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4300" w:type="dxa"/>
            <w:gridSpan w:val="2"/>
            <w:vMerge/>
            <w:vAlign w:val="center"/>
          </w:tcPr>
          <w:p w:rsidR="00CE442E" w:rsidRPr="00491617"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3515" w:type="dxa"/>
            <w:vMerge/>
            <w:tcBorders>
              <w:right w:val="single" w:sz="4" w:space="0" w:color="auto"/>
            </w:tcBorders>
            <w:vAlign w:val="center"/>
          </w:tcPr>
          <w:p w:rsidR="00CE442E" w:rsidRPr="00491617"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r>
      <w:tr w:rsidR="00CE442E" w:rsidRPr="000269D8" w:rsidTr="000769E5">
        <w:trPr>
          <w:trHeight w:val="85"/>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491617" w:rsidRDefault="00CE442E" w:rsidP="000769E5">
            <w:pPr>
              <w:jc w:val="center"/>
              <w:rPr>
                <w:rFonts w:eastAsia="Times New Roman" w:cs="Times New Roman"/>
                <w:b w:val="0"/>
                <w:bCs w:val="0"/>
                <w:sz w:val="16"/>
                <w:szCs w:val="16"/>
                <w:lang w:val="en-US"/>
              </w:rPr>
            </w:pPr>
          </w:p>
        </w:tc>
        <w:tc>
          <w:tcPr>
            <w:tcW w:w="1047" w:type="dxa"/>
            <w:gridSpan w:val="2"/>
            <w:vMerge/>
            <w:shd w:val="clear" w:color="auto" w:fill="auto"/>
            <w:vAlign w:val="center"/>
          </w:tcPr>
          <w:p w:rsidR="00CE442E" w:rsidRPr="00491617"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950" w:type="dxa"/>
            <w:vMerge/>
          </w:tcPr>
          <w:p w:rsidR="00CE442E" w:rsidRPr="00916601" w:rsidRDefault="00CE442E" w:rsidP="000769E5">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3615" w:type="dxa"/>
            <w:vMerge/>
            <w:vAlign w:val="center"/>
          </w:tcPr>
          <w:p w:rsidR="00CE442E" w:rsidRPr="00491617"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1690" w:type="dxa"/>
            <w:vAlign w:val="center"/>
          </w:tcPr>
          <w:p w:rsidR="00CE442E" w:rsidRPr="00491617"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7E6045">
              <w:rPr>
                <w:rFonts w:eastAsia="Times New Roman" w:cs="Times New Roman"/>
                <w:sz w:val="16"/>
                <w:szCs w:val="16"/>
                <w:lang w:val="en-US"/>
              </w:rPr>
              <w:t xml:space="preserve">Flow </w:t>
            </w:r>
            <w:r>
              <w:rPr>
                <w:rFonts w:eastAsia="Times New Roman" w:cs="Times New Roman"/>
                <w:sz w:val="16"/>
                <w:szCs w:val="16"/>
                <w:lang w:val="en-US"/>
              </w:rPr>
              <w:t>0.4</w:t>
            </w:r>
            <w:r w:rsidRPr="007E6045">
              <w:rPr>
                <w:rFonts w:eastAsia="Times New Roman" w:cs="Times New Roman"/>
                <w:sz w:val="16"/>
                <w:szCs w:val="16"/>
                <w:lang w:val="en-US"/>
              </w:rPr>
              <w:t xml:space="preserve"> mL/min</w:t>
            </w:r>
          </w:p>
        </w:tc>
        <w:tc>
          <w:tcPr>
            <w:tcW w:w="2610" w:type="dxa"/>
            <w:vAlign w:val="center"/>
          </w:tcPr>
          <w:p w:rsidR="00CE442E" w:rsidRPr="00491617"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sidRPr="00CE0160">
              <w:rPr>
                <w:rFonts w:eastAsia="Times New Roman" w:cs="Times New Roman"/>
                <w:sz w:val="16"/>
                <w:szCs w:val="16"/>
                <w:lang w:val="en-US"/>
              </w:rPr>
              <w:t xml:space="preserve">Time: </w:t>
            </w:r>
            <w:r>
              <w:rPr>
                <w:rFonts w:eastAsia="Times New Roman" w:cs="Times New Roman"/>
                <w:sz w:val="16"/>
                <w:szCs w:val="16"/>
                <w:lang w:val="en-US"/>
              </w:rPr>
              <w:t>t</w:t>
            </w:r>
            <w:r w:rsidRPr="0064298A">
              <w:rPr>
                <w:rFonts w:eastAsia="Times New Roman" w:cs="Times New Roman"/>
                <w:sz w:val="16"/>
                <w:szCs w:val="16"/>
                <w:vertAlign w:val="subscript"/>
                <w:lang w:val="en-US"/>
              </w:rPr>
              <w:t>an</w:t>
            </w:r>
            <w:r w:rsidRPr="00CE0160">
              <w:rPr>
                <w:rFonts w:eastAsia="Times New Roman" w:cs="Times New Roman"/>
                <w:sz w:val="16"/>
                <w:szCs w:val="16"/>
                <w:lang w:val="en-US"/>
              </w:rPr>
              <w:t xml:space="preserve">= 8 min </w:t>
            </w:r>
            <w:proofErr w:type="spellStart"/>
            <w:r w:rsidRPr="00CE0160">
              <w:rPr>
                <w:rFonts w:eastAsia="Times New Roman" w:cs="Times New Roman"/>
                <w:sz w:val="16"/>
                <w:szCs w:val="16"/>
                <w:lang w:val="en-US"/>
              </w:rPr>
              <w:t>t</w:t>
            </w:r>
            <w:r w:rsidRPr="0064298A">
              <w:rPr>
                <w:rFonts w:eastAsia="Times New Roman" w:cs="Times New Roman"/>
                <w:sz w:val="16"/>
                <w:szCs w:val="16"/>
                <w:vertAlign w:val="subscript"/>
                <w:lang w:val="en-US"/>
              </w:rPr>
              <w:t>To</w:t>
            </w:r>
            <w:r>
              <w:rPr>
                <w:rFonts w:eastAsia="Times New Roman" w:cs="Times New Roman"/>
                <w:sz w:val="16"/>
                <w:szCs w:val="16"/>
                <w:vertAlign w:val="subscript"/>
                <w:lang w:val="en-US"/>
              </w:rPr>
              <w:t>t</w:t>
            </w:r>
            <w:proofErr w:type="spellEnd"/>
            <w:r w:rsidRPr="00CE0160">
              <w:rPr>
                <w:rFonts w:eastAsia="Times New Roman" w:cs="Times New Roman"/>
                <w:sz w:val="16"/>
                <w:szCs w:val="16"/>
                <w:lang w:val="en-US"/>
              </w:rPr>
              <w:t>= 10 min</w:t>
            </w:r>
          </w:p>
        </w:tc>
        <w:tc>
          <w:tcPr>
            <w:tcW w:w="3515" w:type="dxa"/>
            <w:tcBorders>
              <w:right w:val="single" w:sz="4" w:space="0" w:color="auto"/>
            </w:tcBorders>
            <w:vAlign w:val="center"/>
          </w:tcPr>
          <w:p w:rsidR="00CE442E" w:rsidRPr="00491617"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Pr>
                <w:rFonts w:eastAsia="Times New Roman" w:cs="Times New Roman"/>
                <w:sz w:val="16"/>
                <w:szCs w:val="16"/>
                <w:lang w:val="en-US"/>
              </w:rPr>
              <w:t xml:space="preserve">LOD: 50 </w:t>
            </w:r>
            <w:proofErr w:type="spellStart"/>
            <w:r w:rsidRPr="008C3591">
              <w:rPr>
                <w:rFonts w:eastAsia="Times New Roman" w:cs="Times New Roman"/>
                <w:sz w:val="16"/>
                <w:szCs w:val="16"/>
                <w:lang w:val="en-US"/>
              </w:rPr>
              <w:t>μg</w:t>
            </w:r>
            <w:proofErr w:type="spellEnd"/>
            <w:r w:rsidRPr="008C3591">
              <w:rPr>
                <w:rFonts w:eastAsia="Times New Roman" w:cs="Times New Roman"/>
                <w:sz w:val="16"/>
                <w:szCs w:val="16"/>
                <w:lang w:val="en-US"/>
              </w:rPr>
              <w:t>/Kg</w:t>
            </w:r>
            <w:r>
              <w:rPr>
                <w:rFonts w:eastAsia="Times New Roman" w:cs="Times New Roman"/>
                <w:sz w:val="16"/>
                <w:szCs w:val="16"/>
                <w:lang w:val="en-US"/>
              </w:rPr>
              <w:t xml:space="preserve"> all </w:t>
            </w:r>
            <w:proofErr w:type="spellStart"/>
            <w:r>
              <w:rPr>
                <w:rFonts w:eastAsia="Times New Roman" w:cs="Times New Roman"/>
                <w:sz w:val="16"/>
                <w:szCs w:val="16"/>
                <w:lang w:val="en-US"/>
              </w:rPr>
              <w:t>Fbs</w:t>
            </w:r>
            <w:proofErr w:type="spellEnd"/>
            <w:r>
              <w:rPr>
                <w:rFonts w:eastAsia="Times New Roman" w:cs="Times New Roman"/>
                <w:sz w:val="16"/>
                <w:szCs w:val="16"/>
                <w:lang w:val="en-US"/>
              </w:rPr>
              <w:t xml:space="preserve"> LOQ 160 </w:t>
            </w:r>
            <w:proofErr w:type="spellStart"/>
            <w:r w:rsidRPr="008C3591">
              <w:rPr>
                <w:rFonts w:eastAsia="Times New Roman" w:cs="Times New Roman"/>
                <w:sz w:val="16"/>
                <w:szCs w:val="16"/>
                <w:lang w:val="en-US"/>
              </w:rPr>
              <w:t>μg</w:t>
            </w:r>
            <w:proofErr w:type="spellEnd"/>
            <w:r w:rsidRPr="008C3591">
              <w:rPr>
                <w:rFonts w:eastAsia="Times New Roman" w:cs="Times New Roman"/>
                <w:sz w:val="16"/>
                <w:szCs w:val="16"/>
                <w:lang w:val="en-US"/>
              </w:rPr>
              <w:t>/Kg</w:t>
            </w:r>
            <w:r>
              <w:rPr>
                <w:rFonts w:eastAsia="Times New Roman" w:cs="Times New Roman"/>
                <w:sz w:val="16"/>
                <w:szCs w:val="16"/>
                <w:lang w:val="en-US"/>
              </w:rPr>
              <w:t xml:space="preserve"> all </w:t>
            </w:r>
            <w:proofErr w:type="spellStart"/>
            <w:r>
              <w:rPr>
                <w:rFonts w:eastAsia="Times New Roman" w:cs="Times New Roman"/>
                <w:sz w:val="16"/>
                <w:szCs w:val="16"/>
                <w:lang w:val="en-US"/>
              </w:rPr>
              <w:t>Fbs</w:t>
            </w:r>
            <w:proofErr w:type="spellEnd"/>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vAlign w:val="center"/>
          </w:tcPr>
          <w:p w:rsidR="00CE442E" w:rsidRPr="00491617" w:rsidRDefault="00CE442E" w:rsidP="000769E5">
            <w:pPr>
              <w:jc w:val="center"/>
              <w:rPr>
                <w:rFonts w:eastAsia="Times New Roman" w:cs="Times New Roman"/>
                <w:b w:val="0"/>
                <w:bCs w:val="0"/>
                <w:sz w:val="16"/>
                <w:szCs w:val="16"/>
                <w:lang w:val="en-US"/>
              </w:rPr>
            </w:pPr>
            <w:r>
              <w:rPr>
                <w:rFonts w:eastAsia="Times New Roman" w:cs="Times New Roman"/>
                <w:sz w:val="16"/>
                <w:szCs w:val="16"/>
                <w:lang w:val="en-US"/>
              </w:rPr>
              <w:fldChar w:fldCharType="begin" w:fldLock="1"/>
            </w:r>
            <w:r>
              <w:rPr>
                <w:rFonts w:eastAsia="Times New Roman" w:cs="Times New Roman"/>
                <w:b w:val="0"/>
                <w:bCs w:val="0"/>
                <w:sz w:val="16"/>
                <w:szCs w:val="16"/>
                <w:lang w:val="en-US"/>
              </w:rPr>
              <w:instrText>ADDIN CSL_CITATION {"citationItems":[{"id":"ITEM-1","itemData":{"author":[{"dropping-particle":"","family":"Weiying","given":"Wang","non-dropping-particle":"","parse-names":false,"suffix":""},{"dropping-particle":"","family":"Weiwei","given":"Zeng","non-dropping-particle":"","parse-names":false,"suffix":""},{"dropping-particle":"","family":"Shunli","given":"He","non-dropping-particle":"","parse-names":false,"suffix":""},{"dropping-particle":"","family":"Xinmin","given":"Chen","non-dropping-particle":"","parse-names":false,"suffix":""},{"dropping-particle":"","family":"Bingyi","given":"Yang","non-dropping-particle":"","parse-names":false,"suffix":""},{"dropping-particle":"","family":"Jiatuo","given":"Xu","non-dropping-particle":"","parse-names":false,"suffix":""},{"dropping-particle":"","family":"Xiuqi","given":"Yin","non-dropping-particle":"","parse-names":false,"suffix":""},{"dropping-particle":"","family":"Xu","given":"Jiatuo","non-dropping-particle":"","parse-names":false,"suffix":""},{"dropping-particle":"","family":"License","given":"Commons Attribution","non-dropping-particle":"","parse-names":false,"suffix":""}],"id":"ITEM-1","issue":"August","issued":{"date-parts":[["2022"]]},"page":"133-143","title":"Determination of fumonisins in edible vegetable oil by MIL-101(Cr) based dispersive solid phase microextraction combined with high performance liquid chromatography tandem mass spectrometry","type":"article-journal","volume":"11"},"uris":["http://www.mendeley.com/documents/?uuid=16300f91-6e04-47d8-b22a-95668e64d98a","http://www.mendeley.com/documents/?uuid=0c31b213-0ae2-4583-9e35-a6d4ff9e7690"]}],"mendeley":{"formattedCitation":"(Weiying et al. 2022)","plainTextFormattedCitation":"(Weiying et al. 2022)","previouslyFormattedCitation":"(Weiying et al. 2022)"},"properties":{"noteIndex":0},"schema":"https://github.com/citation-style-language/schema/raw/master/csl-citation.json"}</w:instrText>
            </w:r>
            <w:r>
              <w:rPr>
                <w:rFonts w:eastAsia="Times New Roman" w:cs="Times New Roman"/>
                <w:sz w:val="16"/>
                <w:szCs w:val="16"/>
                <w:lang w:val="en-US"/>
              </w:rPr>
              <w:fldChar w:fldCharType="separate"/>
            </w:r>
            <w:r w:rsidRPr="00101EC3">
              <w:rPr>
                <w:rFonts w:eastAsia="Times New Roman" w:cs="Times New Roman"/>
                <w:b w:val="0"/>
                <w:bCs w:val="0"/>
                <w:noProof/>
                <w:sz w:val="16"/>
                <w:szCs w:val="16"/>
                <w:lang w:val="en-US"/>
              </w:rPr>
              <w:t>(Weiying et al. 2022)</w:t>
            </w:r>
            <w:r>
              <w:rPr>
                <w:rFonts w:eastAsia="Times New Roman" w:cs="Times New Roman"/>
                <w:sz w:val="16"/>
                <w:szCs w:val="16"/>
                <w:lang w:val="en-US"/>
              </w:rPr>
              <w:fldChar w:fldCharType="end"/>
            </w:r>
          </w:p>
        </w:tc>
        <w:tc>
          <w:tcPr>
            <w:tcW w:w="1047" w:type="dxa"/>
            <w:gridSpan w:val="2"/>
            <w:tcBorders>
              <w:bottom w:val="single" w:sz="4" w:space="0" w:color="8EAADB" w:themeColor="accent5" w:themeTint="99"/>
            </w:tcBorders>
            <w:vAlign w:val="center"/>
          </w:tcPr>
          <w:p w:rsidR="00CE442E" w:rsidRPr="008D0679"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7E76CA">
              <w:rPr>
                <w:rFonts w:eastAsia="Times New Roman" w:cs="Times New Roman"/>
                <w:sz w:val="16"/>
                <w:szCs w:val="16"/>
                <w:lang w:val="en-US"/>
              </w:rPr>
              <w:t>B</w:t>
            </w:r>
            <w:r w:rsidRPr="007E76CA">
              <w:rPr>
                <w:rFonts w:eastAsia="Times New Roman" w:cs="Times New Roman"/>
                <w:sz w:val="16"/>
                <w:szCs w:val="16"/>
                <w:vertAlign w:val="subscript"/>
                <w:lang w:val="en-US"/>
              </w:rPr>
              <w:t>1</w:t>
            </w:r>
            <w:r w:rsidRPr="007E76CA">
              <w:rPr>
                <w:rFonts w:eastAsia="Times New Roman" w:cs="Times New Roman"/>
                <w:sz w:val="16"/>
                <w:szCs w:val="16"/>
                <w:lang w:val="en-US"/>
              </w:rPr>
              <w:t>, B</w:t>
            </w:r>
            <w:r w:rsidRPr="007E76CA">
              <w:rPr>
                <w:rFonts w:eastAsia="Times New Roman" w:cs="Times New Roman"/>
                <w:sz w:val="16"/>
                <w:szCs w:val="16"/>
                <w:vertAlign w:val="subscript"/>
                <w:lang w:val="en-US"/>
              </w:rPr>
              <w:t>2</w:t>
            </w:r>
          </w:p>
        </w:tc>
        <w:tc>
          <w:tcPr>
            <w:tcW w:w="950" w:type="dxa"/>
            <w:vMerge w:val="restart"/>
            <w:tcBorders>
              <w:bottom w:val="single" w:sz="4" w:space="0" w:color="8EAADB" w:themeColor="accent5" w:themeTint="99"/>
            </w:tcBorders>
            <w:vAlign w:val="center"/>
          </w:tcPr>
          <w:p w:rsidR="00CE442E" w:rsidRPr="0648618D"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Pr>
                <w:rFonts w:eastAsia="Times New Roman" w:cs="Times New Roman"/>
                <w:sz w:val="16"/>
                <w:szCs w:val="16"/>
                <w:lang w:val="en-US"/>
              </w:rPr>
              <w:t>1</w:t>
            </w:r>
          </w:p>
        </w:tc>
        <w:tc>
          <w:tcPr>
            <w:tcW w:w="3615" w:type="dxa"/>
            <w:vMerge w:val="restart"/>
            <w:tcBorders>
              <w:bottom w:val="single" w:sz="4" w:space="0" w:color="8EAADB" w:themeColor="accent5" w:themeTint="99"/>
            </w:tcBorders>
            <w:noWrap/>
            <w:vAlign w:val="center"/>
          </w:tcPr>
          <w:p w:rsidR="00CE442E" w:rsidRPr="008D0679"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Pr>
                <w:rFonts w:eastAsia="Times New Roman" w:cs="Times New Roman"/>
                <w:sz w:val="16"/>
                <w:szCs w:val="16"/>
                <w:lang w:val="en-US"/>
              </w:rPr>
              <w:t xml:space="preserve">1.- Add IS </w:t>
            </w:r>
            <w:r w:rsidRPr="008D0679">
              <w:rPr>
                <w:rFonts w:eastAsia="Times New Roman" w:cs="Times New Roman"/>
                <w:sz w:val="16"/>
                <w:szCs w:val="16"/>
                <w:lang w:val="en-US"/>
              </w:rPr>
              <w:t>(</w:t>
            </w:r>
            <w:r w:rsidRPr="0064298A">
              <w:rPr>
                <w:rFonts w:eastAsia="Times New Roman" w:cs="Times New Roman"/>
                <w:sz w:val="16"/>
                <w:szCs w:val="16"/>
                <w:vertAlign w:val="superscript"/>
                <w:lang w:val="en-US"/>
              </w:rPr>
              <w:t>13</w:t>
            </w:r>
            <w:r w:rsidRPr="008D0679">
              <w:rPr>
                <w:rFonts w:eastAsia="Times New Roman" w:cs="Times New Roman"/>
                <w:sz w:val="16"/>
                <w:szCs w:val="16"/>
                <w:lang w:val="en-US"/>
              </w:rPr>
              <w:t>C</w:t>
            </w:r>
            <w:r w:rsidRPr="0064298A">
              <w:rPr>
                <w:rFonts w:eastAsia="Times New Roman" w:cs="Times New Roman"/>
                <w:sz w:val="16"/>
                <w:szCs w:val="16"/>
                <w:vertAlign w:val="subscript"/>
                <w:lang w:val="en-US"/>
              </w:rPr>
              <w:t>34</w:t>
            </w:r>
            <w:r w:rsidRPr="008D0679">
              <w:rPr>
                <w:rFonts w:eastAsia="Times New Roman" w:cs="Times New Roman"/>
                <w:sz w:val="16"/>
                <w:szCs w:val="16"/>
                <w:lang w:val="en-US"/>
              </w:rPr>
              <w:t>-</w:t>
            </w:r>
            <w:r>
              <w:rPr>
                <w:rFonts w:eastAsia="Times New Roman" w:cs="Times New Roman"/>
                <w:sz w:val="16"/>
                <w:szCs w:val="16"/>
                <w:lang w:val="en-US"/>
              </w:rPr>
              <w:t>F</w:t>
            </w:r>
            <w:r w:rsidRPr="008D0679">
              <w:rPr>
                <w:rFonts w:eastAsia="Times New Roman" w:cs="Times New Roman"/>
                <w:sz w:val="16"/>
                <w:szCs w:val="16"/>
                <w:lang w:val="en-US"/>
              </w:rPr>
              <w:t>B</w:t>
            </w:r>
            <w:r w:rsidRPr="0064298A">
              <w:rPr>
                <w:rFonts w:eastAsia="Times New Roman" w:cs="Times New Roman"/>
                <w:sz w:val="16"/>
                <w:szCs w:val="16"/>
                <w:vertAlign w:val="subscript"/>
                <w:lang w:val="en-US"/>
              </w:rPr>
              <w:t>1</w:t>
            </w:r>
          </w:p>
          <w:p w:rsidR="00CE442E" w:rsidRPr="008D0679"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8D0679">
              <w:rPr>
                <w:rFonts w:eastAsia="Times New Roman" w:cs="Times New Roman"/>
                <w:sz w:val="16"/>
                <w:szCs w:val="16"/>
                <w:lang w:val="en-US"/>
              </w:rPr>
              <w:t>117 (</w:t>
            </w:r>
            <w:r w:rsidRPr="008D0679">
              <w:rPr>
                <w:rFonts w:eastAsia="Times New Roman" w:cs="Times New Roman"/>
                <w:sz w:val="16"/>
                <w:szCs w:val="16"/>
                <w:vertAlign w:val="superscript"/>
                <w:lang w:val="en-US"/>
              </w:rPr>
              <w:t>13</w:t>
            </w:r>
            <w:r w:rsidRPr="008D0679">
              <w:rPr>
                <w:rFonts w:eastAsia="Times New Roman" w:cs="Times New Roman"/>
                <w:sz w:val="16"/>
                <w:szCs w:val="16"/>
                <w:lang w:val="en-US"/>
              </w:rPr>
              <w:t>C</w:t>
            </w:r>
            <w:r w:rsidRPr="008D0679">
              <w:rPr>
                <w:rFonts w:eastAsia="Times New Roman" w:cs="Times New Roman"/>
                <w:sz w:val="16"/>
                <w:szCs w:val="16"/>
                <w:vertAlign w:val="subscript"/>
                <w:lang w:val="en-US"/>
              </w:rPr>
              <w:t>34</w:t>
            </w:r>
            <w:r w:rsidRPr="008D0679">
              <w:rPr>
                <w:rFonts w:eastAsia="Times New Roman" w:cs="Times New Roman"/>
                <w:sz w:val="16"/>
                <w:szCs w:val="16"/>
                <w:lang w:val="en-US"/>
              </w:rPr>
              <w:t>-FB</w:t>
            </w:r>
            <w:r w:rsidRPr="0064298A">
              <w:rPr>
                <w:rFonts w:eastAsia="Times New Roman" w:cs="Times New Roman"/>
                <w:sz w:val="16"/>
                <w:szCs w:val="16"/>
                <w:vertAlign w:val="subscript"/>
                <w:lang w:val="en-US"/>
              </w:rPr>
              <w:t>1</w:t>
            </w:r>
            <w:r w:rsidRPr="008D0679">
              <w:rPr>
                <w:rFonts w:eastAsia="Times New Roman" w:cs="Times New Roman"/>
                <w:sz w:val="16"/>
                <w:szCs w:val="16"/>
                <w:lang w:val="en-US"/>
              </w:rPr>
              <w:t xml:space="preserve">), </w:t>
            </w:r>
            <w:r w:rsidRPr="008D0679">
              <w:rPr>
                <w:rFonts w:eastAsia="Times New Roman" w:cs="Times New Roman"/>
                <w:sz w:val="16"/>
                <w:szCs w:val="16"/>
                <w:vertAlign w:val="superscript"/>
                <w:lang w:val="en-US"/>
              </w:rPr>
              <w:t>13</w:t>
            </w:r>
            <w:r w:rsidRPr="008D0679">
              <w:rPr>
                <w:rFonts w:eastAsia="Times New Roman" w:cs="Times New Roman"/>
                <w:sz w:val="16"/>
                <w:szCs w:val="16"/>
                <w:lang w:val="en-US"/>
              </w:rPr>
              <w:t>C</w:t>
            </w:r>
            <w:r w:rsidRPr="008D0679">
              <w:rPr>
                <w:rFonts w:eastAsia="Times New Roman" w:cs="Times New Roman"/>
                <w:sz w:val="16"/>
                <w:szCs w:val="16"/>
                <w:vertAlign w:val="subscript"/>
                <w:lang w:val="en-US"/>
              </w:rPr>
              <w:t>34</w:t>
            </w:r>
            <w:r w:rsidRPr="008D0679">
              <w:rPr>
                <w:rFonts w:eastAsia="Times New Roman" w:cs="Times New Roman"/>
                <w:sz w:val="16"/>
                <w:szCs w:val="16"/>
                <w:lang w:val="en-US"/>
              </w:rPr>
              <w:t>-fumonisin B</w:t>
            </w:r>
            <w:r w:rsidRPr="0064298A">
              <w:rPr>
                <w:rFonts w:eastAsia="Times New Roman" w:cs="Times New Roman"/>
                <w:sz w:val="16"/>
                <w:szCs w:val="16"/>
                <w:vertAlign w:val="subscript"/>
                <w:lang w:val="en-US"/>
              </w:rPr>
              <w:t xml:space="preserve">2 </w:t>
            </w:r>
            <w:r w:rsidRPr="008D0679">
              <w:rPr>
                <w:rFonts w:eastAsia="Times New Roman" w:cs="Times New Roman"/>
                <w:sz w:val="16"/>
                <w:szCs w:val="16"/>
                <w:lang w:val="en-US"/>
              </w:rPr>
              <w:t>(</w:t>
            </w:r>
            <w:r w:rsidRPr="008D0679">
              <w:rPr>
                <w:rFonts w:eastAsia="Times New Roman" w:cs="Times New Roman"/>
                <w:sz w:val="16"/>
                <w:szCs w:val="16"/>
                <w:vertAlign w:val="superscript"/>
                <w:lang w:val="en-US"/>
              </w:rPr>
              <w:t>13</w:t>
            </w:r>
            <w:r w:rsidRPr="008D0679">
              <w:rPr>
                <w:rFonts w:eastAsia="Times New Roman" w:cs="Times New Roman"/>
                <w:sz w:val="16"/>
                <w:szCs w:val="16"/>
                <w:lang w:val="en-US"/>
              </w:rPr>
              <w:t>C</w:t>
            </w:r>
            <w:r w:rsidRPr="008D0679">
              <w:rPr>
                <w:rFonts w:eastAsia="Times New Roman" w:cs="Times New Roman"/>
                <w:sz w:val="16"/>
                <w:szCs w:val="16"/>
                <w:vertAlign w:val="subscript"/>
                <w:lang w:val="en-US"/>
              </w:rPr>
              <w:t>34</w:t>
            </w:r>
            <w:r w:rsidRPr="008D0679">
              <w:rPr>
                <w:rFonts w:eastAsia="Times New Roman" w:cs="Times New Roman"/>
                <w:sz w:val="16"/>
                <w:szCs w:val="16"/>
                <w:lang w:val="en-US"/>
              </w:rPr>
              <w:t>-FB</w:t>
            </w:r>
            <w:r w:rsidRPr="0064298A">
              <w:rPr>
                <w:rFonts w:eastAsia="Times New Roman" w:cs="Times New Roman"/>
                <w:sz w:val="16"/>
                <w:szCs w:val="16"/>
                <w:vertAlign w:val="subscript"/>
                <w:lang w:val="en-US"/>
              </w:rPr>
              <w:t>2</w:t>
            </w:r>
            <w:r w:rsidRPr="008D0679">
              <w:rPr>
                <w:rFonts w:eastAsia="Times New Roman" w:cs="Times New Roman"/>
                <w:sz w:val="16"/>
                <w:szCs w:val="16"/>
                <w:lang w:val="en-US"/>
              </w:rPr>
              <w:t xml:space="preserve">) mixed internal standard (25 </w:t>
            </w:r>
            <w:proofErr w:type="spellStart"/>
            <w:r w:rsidRPr="008D0679">
              <w:rPr>
                <w:rFonts w:eastAsia="Times New Roman" w:cs="Times New Roman"/>
                <w:sz w:val="16"/>
                <w:szCs w:val="16"/>
                <w:lang w:val="en-US"/>
              </w:rPr>
              <w:t>μg</w:t>
            </w:r>
            <w:proofErr w:type="spellEnd"/>
            <w:r w:rsidRPr="008D0679">
              <w:rPr>
                <w:rFonts w:eastAsia="Times New Roman" w:cs="Times New Roman"/>
                <w:sz w:val="16"/>
                <w:szCs w:val="16"/>
                <w:lang w:val="en-US"/>
              </w:rPr>
              <w:t>/mL)</w:t>
            </w:r>
            <w:r>
              <w:rPr>
                <w:rFonts w:eastAsia="Times New Roman" w:cs="Times New Roman"/>
                <w:sz w:val="16"/>
                <w:szCs w:val="16"/>
                <w:lang w:val="en-US"/>
              </w:rPr>
              <w:t>; 2.- add 5 mL of ACN:H</w:t>
            </w:r>
            <w:r w:rsidRPr="008D0679">
              <w:rPr>
                <w:rFonts w:eastAsia="Times New Roman" w:cs="Times New Roman"/>
                <w:sz w:val="16"/>
                <w:szCs w:val="16"/>
                <w:vertAlign w:val="subscript"/>
                <w:lang w:val="en-US"/>
              </w:rPr>
              <w:t>2</w:t>
            </w:r>
            <w:r>
              <w:rPr>
                <w:rFonts w:eastAsia="Times New Roman" w:cs="Times New Roman"/>
                <w:sz w:val="16"/>
                <w:szCs w:val="16"/>
                <w:lang w:val="en-US"/>
              </w:rPr>
              <w:t>O (2% FA); 3.- vortex for 10 min; 3.- Centrifuge at 3900 rpm for 3 min; 4.- evaporate to dryness at 40 °C under N</w:t>
            </w:r>
            <w:r w:rsidRPr="008D0679">
              <w:rPr>
                <w:rFonts w:eastAsia="Times New Roman" w:cs="Times New Roman"/>
                <w:sz w:val="16"/>
                <w:szCs w:val="16"/>
                <w:vertAlign w:val="subscript"/>
                <w:lang w:val="en-US"/>
              </w:rPr>
              <w:t>2</w:t>
            </w:r>
            <w:r>
              <w:rPr>
                <w:rFonts w:eastAsia="Times New Roman" w:cs="Times New Roman"/>
                <w:sz w:val="16"/>
                <w:szCs w:val="16"/>
                <w:lang w:val="en-US"/>
              </w:rPr>
              <w:t xml:space="preserve">; 5.- </w:t>
            </w:r>
            <w:proofErr w:type="spellStart"/>
            <w:r>
              <w:rPr>
                <w:rFonts w:eastAsia="Times New Roman" w:cs="Times New Roman"/>
                <w:sz w:val="16"/>
                <w:szCs w:val="16"/>
                <w:lang w:val="en-US"/>
              </w:rPr>
              <w:t>redissolved</w:t>
            </w:r>
            <w:proofErr w:type="spellEnd"/>
            <w:r>
              <w:rPr>
                <w:rFonts w:eastAsia="Times New Roman" w:cs="Times New Roman"/>
                <w:sz w:val="16"/>
                <w:szCs w:val="16"/>
                <w:lang w:val="en-US"/>
              </w:rPr>
              <w:t xml:space="preserve"> in 5</w:t>
            </w:r>
            <w:r w:rsidRPr="0064298A">
              <w:rPr>
                <w:rFonts w:eastAsia="Times New Roman" w:cs="Times New Roman"/>
                <w:sz w:val="16"/>
                <w:szCs w:val="16"/>
                <w:lang w:val="en-US"/>
              </w:rPr>
              <w:t xml:space="preserve"> mL</w:t>
            </w:r>
            <w:r>
              <w:rPr>
                <w:rFonts w:eastAsia="Times New Roman" w:cs="Times New Roman"/>
                <w:sz w:val="16"/>
                <w:szCs w:val="16"/>
                <w:lang w:val="en-US"/>
              </w:rPr>
              <w:t xml:space="preserve"> of H</w:t>
            </w:r>
            <w:r w:rsidRPr="008D0679">
              <w:rPr>
                <w:rFonts w:eastAsia="Times New Roman" w:cs="Times New Roman"/>
                <w:sz w:val="16"/>
                <w:szCs w:val="16"/>
                <w:vertAlign w:val="subscript"/>
                <w:lang w:val="en-US"/>
              </w:rPr>
              <w:t>2</w:t>
            </w:r>
            <w:r>
              <w:rPr>
                <w:rFonts w:eastAsia="Times New Roman" w:cs="Times New Roman"/>
                <w:sz w:val="16"/>
                <w:szCs w:val="16"/>
                <w:lang w:val="en-US"/>
              </w:rPr>
              <w:t>O; 6.- Add 6 mg of DSPME MIL-101 (Cr); 7.-ultrasonic for 10 min; 8.- centrifuge at 1200 rpm for 5 min; 9.- filter</w:t>
            </w:r>
          </w:p>
        </w:tc>
        <w:tc>
          <w:tcPr>
            <w:tcW w:w="4300" w:type="dxa"/>
            <w:gridSpan w:val="2"/>
            <w:vMerge w:val="restart"/>
            <w:tcBorders>
              <w:bottom w:val="single" w:sz="4" w:space="0" w:color="8EAADB" w:themeColor="accent5" w:themeTint="99"/>
            </w:tcBorders>
            <w:noWrap/>
            <w:vAlign w:val="center"/>
          </w:tcPr>
          <w:p w:rsidR="00CE442E"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857CDA">
              <w:rPr>
                <w:rFonts w:eastAsia="Times New Roman" w:cs="Times New Roman"/>
                <w:sz w:val="16"/>
                <w:szCs w:val="16"/>
                <w:lang w:val="en-US"/>
              </w:rPr>
              <w:t>Shimadzu</w:t>
            </w:r>
            <w:r w:rsidRPr="00857CDA">
              <w:rPr>
                <w:lang w:val="en-US"/>
              </w:rPr>
              <w:t xml:space="preserve"> </w:t>
            </w:r>
            <w:r w:rsidRPr="00857CDA">
              <w:rPr>
                <w:rFonts w:eastAsia="Times New Roman" w:cs="Times New Roman"/>
                <w:sz w:val="16"/>
                <w:szCs w:val="16"/>
                <w:lang w:val="en-US"/>
              </w:rPr>
              <w:t>C</w:t>
            </w:r>
            <w:r w:rsidRPr="00857CDA">
              <w:rPr>
                <w:rFonts w:eastAsia="Times New Roman" w:cs="Times New Roman"/>
                <w:sz w:val="16"/>
                <w:szCs w:val="16"/>
                <w:vertAlign w:val="subscript"/>
                <w:lang w:val="en-US"/>
              </w:rPr>
              <w:t>18</w:t>
            </w:r>
            <w:r w:rsidRPr="00857CDA">
              <w:rPr>
                <w:rFonts w:eastAsia="Times New Roman" w:cs="Times New Roman"/>
                <w:sz w:val="16"/>
                <w:szCs w:val="16"/>
                <w:lang w:val="en-US"/>
              </w:rPr>
              <w:t xml:space="preserve"> 10</w:t>
            </w:r>
            <w:r>
              <w:rPr>
                <w:rFonts w:eastAsia="Times New Roman" w:cs="Times New Roman"/>
                <w:sz w:val="16"/>
                <w:szCs w:val="16"/>
                <w:lang w:val="en-US"/>
              </w:rPr>
              <w:t>0</w:t>
            </w:r>
            <w:r w:rsidRPr="00857CDA">
              <w:rPr>
                <w:rFonts w:eastAsia="Times New Roman" w:cs="Times New Roman"/>
                <w:sz w:val="16"/>
                <w:szCs w:val="16"/>
                <w:lang w:val="en-US"/>
              </w:rPr>
              <w:t xml:space="preserve"> × 2.1mm, 1.8 μ m</w:t>
            </w:r>
            <w:r>
              <w:rPr>
                <w:rFonts w:eastAsia="Times New Roman" w:cs="Times New Roman"/>
                <w:sz w:val="16"/>
                <w:szCs w:val="16"/>
                <w:lang w:val="en-US"/>
              </w:rPr>
              <w:t xml:space="preserve"> at 40 °C</w:t>
            </w:r>
          </w:p>
          <w:p w:rsidR="00CE442E"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Pr>
                <w:rFonts w:eastAsia="Times New Roman" w:cs="Times New Roman"/>
                <w:sz w:val="16"/>
                <w:szCs w:val="16"/>
                <w:lang w:val="en-US"/>
              </w:rPr>
              <w:t xml:space="preserve">Vol. Inj. 3 </w:t>
            </w:r>
            <w:proofErr w:type="spellStart"/>
            <w:r w:rsidRPr="00857CDA">
              <w:rPr>
                <w:rFonts w:eastAsia="Times New Roman" w:cs="Times New Roman"/>
                <w:sz w:val="16"/>
                <w:szCs w:val="16"/>
                <w:lang w:val="en-US"/>
              </w:rPr>
              <w:t>μL</w:t>
            </w:r>
            <w:proofErr w:type="spellEnd"/>
            <w:r w:rsidRPr="00857CDA">
              <w:rPr>
                <w:rFonts w:eastAsia="Times New Roman" w:cs="Times New Roman"/>
                <w:sz w:val="16"/>
                <w:szCs w:val="16"/>
                <w:lang w:val="en-US"/>
              </w:rPr>
              <w:t xml:space="preserve"> of sample</w:t>
            </w:r>
          </w:p>
          <w:p w:rsidR="00CE442E" w:rsidRPr="005D69D8"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5D69D8">
              <w:rPr>
                <w:rFonts w:eastAsia="Times New Roman" w:cs="Times New Roman"/>
                <w:sz w:val="16"/>
                <w:szCs w:val="16"/>
                <w:lang w:val="en-US"/>
              </w:rPr>
              <w:t>A) H</w:t>
            </w:r>
            <w:r w:rsidRPr="005D69D8">
              <w:rPr>
                <w:rFonts w:eastAsia="Times New Roman" w:cs="Times New Roman"/>
                <w:sz w:val="16"/>
                <w:szCs w:val="16"/>
                <w:vertAlign w:val="subscript"/>
                <w:lang w:val="en-US"/>
              </w:rPr>
              <w:t>2</w:t>
            </w:r>
            <w:r w:rsidRPr="005D69D8">
              <w:rPr>
                <w:rFonts w:eastAsia="Times New Roman" w:cs="Times New Roman"/>
                <w:sz w:val="16"/>
                <w:szCs w:val="16"/>
                <w:lang w:val="en-US"/>
              </w:rPr>
              <w:t>O (1% FA), B) ACN</w:t>
            </w:r>
          </w:p>
          <w:p w:rsidR="00CE442E" w:rsidRPr="00857CDA"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857CDA">
              <w:rPr>
                <w:rFonts w:eastAsia="Times New Roman" w:cs="Times New Roman"/>
                <w:sz w:val="16"/>
                <w:szCs w:val="16"/>
                <w:lang w:val="en-US"/>
              </w:rPr>
              <w:t>5% B for 1 min; 5 -90 %B in</w:t>
            </w:r>
            <w:r>
              <w:rPr>
                <w:rFonts w:eastAsia="Times New Roman" w:cs="Times New Roman"/>
                <w:sz w:val="16"/>
                <w:szCs w:val="16"/>
                <w:lang w:val="en-US"/>
              </w:rPr>
              <w:t xml:space="preserve"> 3.5 min; hold for 2.5 min; initial condition in 0.1 min; hold for 1.9 min</w:t>
            </w:r>
          </w:p>
        </w:tc>
        <w:tc>
          <w:tcPr>
            <w:tcW w:w="3515" w:type="dxa"/>
            <w:vMerge w:val="restart"/>
            <w:tcBorders>
              <w:bottom w:val="single" w:sz="4" w:space="0" w:color="8EAADB" w:themeColor="accent5" w:themeTint="99"/>
              <w:right w:val="single" w:sz="4" w:space="0" w:color="auto"/>
            </w:tcBorders>
            <w:vAlign w:val="center"/>
          </w:tcPr>
          <w:p w:rsidR="00CE442E"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en-US"/>
              </w:rPr>
            </w:pPr>
            <w:proofErr w:type="spellStart"/>
            <w:r w:rsidRPr="00991A62">
              <w:rPr>
                <w:rFonts w:eastAsia="Times New Roman" w:cs="Times New Roman"/>
                <w:b/>
                <w:bCs/>
                <w:sz w:val="16"/>
                <w:szCs w:val="16"/>
                <w:lang w:val="en-US"/>
              </w:rPr>
              <w:t>Qtrap</w:t>
            </w:r>
            <w:proofErr w:type="spellEnd"/>
          </w:p>
          <w:p w:rsidR="00CE442E" w:rsidRPr="005D69D8"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roofErr w:type="spellStart"/>
            <w:r w:rsidRPr="005D69D8">
              <w:rPr>
                <w:rFonts w:eastAsia="Times New Roman" w:cs="Times New Roman"/>
                <w:sz w:val="16"/>
                <w:szCs w:val="16"/>
                <w:lang w:val="en-US"/>
              </w:rPr>
              <w:t>CaV</w:t>
            </w:r>
            <w:proofErr w:type="spellEnd"/>
            <w:r w:rsidRPr="005D69D8">
              <w:rPr>
                <w:rFonts w:eastAsia="Times New Roman" w:cs="Times New Roman"/>
                <w:sz w:val="16"/>
                <w:szCs w:val="16"/>
                <w:lang w:val="en-US"/>
              </w:rPr>
              <w:t xml:space="preserve">: 5.5 kV; </w:t>
            </w:r>
            <w:proofErr w:type="spellStart"/>
            <w:r w:rsidRPr="005D69D8">
              <w:rPr>
                <w:rFonts w:eastAsia="Times New Roman" w:cs="Times New Roman"/>
                <w:sz w:val="16"/>
                <w:szCs w:val="16"/>
                <w:lang w:val="en-US"/>
              </w:rPr>
              <w:t>CoG</w:t>
            </w:r>
            <w:proofErr w:type="spellEnd"/>
            <w:r w:rsidRPr="005D69D8">
              <w:rPr>
                <w:rFonts w:eastAsia="Times New Roman" w:cs="Times New Roman"/>
                <w:sz w:val="16"/>
                <w:szCs w:val="16"/>
                <w:lang w:val="en-US"/>
              </w:rPr>
              <w:t>: 35 psi; CUR: 35 psi; GS2: 45 psi</w:t>
            </w:r>
          </w:p>
        </w:tc>
      </w:tr>
      <w:tr w:rsidR="00CE442E" w:rsidRPr="00491617" w:rsidTr="000769E5">
        <w:trPr>
          <w:trHeight w:val="184"/>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5D69D8" w:rsidRDefault="00CE442E" w:rsidP="000769E5">
            <w:pPr>
              <w:jc w:val="center"/>
              <w:rPr>
                <w:rFonts w:eastAsia="Times New Roman" w:cs="Times New Roman"/>
                <w:b w:val="0"/>
                <w:bCs w:val="0"/>
                <w:sz w:val="16"/>
                <w:szCs w:val="16"/>
                <w:lang w:val="en-US"/>
              </w:rPr>
            </w:pPr>
          </w:p>
        </w:tc>
        <w:tc>
          <w:tcPr>
            <w:tcW w:w="1047" w:type="dxa"/>
            <w:gridSpan w:val="2"/>
            <w:vMerge w:val="restart"/>
            <w:tcBorders>
              <w:bottom w:val="single" w:sz="4" w:space="0" w:color="8EAADB" w:themeColor="accent5" w:themeTint="99"/>
            </w:tcBorders>
            <w:shd w:val="clear" w:color="auto" w:fill="D9E2F3" w:themeFill="accent5" w:themeFillTint="33"/>
            <w:vAlign w:val="center"/>
          </w:tcPr>
          <w:p w:rsidR="00CE442E" w:rsidRPr="00491617"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r>
              <w:rPr>
                <w:rFonts w:eastAsia="Times New Roman" w:cs="Times New Roman"/>
                <w:sz w:val="16"/>
                <w:szCs w:val="16"/>
                <w:lang w:val="en-US"/>
              </w:rPr>
              <w:t>Milk</w:t>
            </w:r>
          </w:p>
        </w:tc>
        <w:tc>
          <w:tcPr>
            <w:tcW w:w="950" w:type="dxa"/>
            <w:vMerge/>
          </w:tcPr>
          <w:p w:rsidR="00CE442E" w:rsidRPr="00007CC8" w:rsidRDefault="00CE442E" w:rsidP="000769E5">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3615" w:type="dxa"/>
            <w:vMerge/>
            <w:vAlign w:val="center"/>
          </w:tcPr>
          <w:p w:rsidR="00CE442E" w:rsidRPr="00491617"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4300" w:type="dxa"/>
            <w:gridSpan w:val="2"/>
            <w:vMerge/>
            <w:vAlign w:val="center"/>
          </w:tcPr>
          <w:p w:rsidR="00CE442E" w:rsidRPr="00491617"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c>
          <w:tcPr>
            <w:tcW w:w="3515" w:type="dxa"/>
            <w:vMerge/>
            <w:tcBorders>
              <w:right w:val="single" w:sz="4" w:space="0" w:color="auto"/>
            </w:tcBorders>
            <w:vAlign w:val="center"/>
          </w:tcPr>
          <w:p w:rsidR="00CE442E" w:rsidRPr="00491617"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en-US"/>
              </w:rPr>
            </w:pP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491617" w:rsidRDefault="00CE442E" w:rsidP="000769E5">
            <w:pPr>
              <w:jc w:val="center"/>
              <w:rPr>
                <w:rFonts w:eastAsia="Times New Roman" w:cs="Times New Roman"/>
                <w:b w:val="0"/>
                <w:bCs w:val="0"/>
                <w:sz w:val="16"/>
                <w:szCs w:val="16"/>
                <w:lang w:val="en-US"/>
              </w:rPr>
            </w:pPr>
          </w:p>
        </w:tc>
        <w:tc>
          <w:tcPr>
            <w:tcW w:w="1047" w:type="dxa"/>
            <w:gridSpan w:val="2"/>
            <w:vMerge/>
            <w:vAlign w:val="center"/>
          </w:tcPr>
          <w:p w:rsidR="00CE442E" w:rsidRPr="00491617"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950" w:type="dxa"/>
            <w:vMerge/>
          </w:tcPr>
          <w:p w:rsidR="00CE442E" w:rsidRPr="00007CC8" w:rsidRDefault="00CE442E" w:rsidP="000769E5">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3615" w:type="dxa"/>
            <w:vMerge/>
            <w:vAlign w:val="center"/>
          </w:tcPr>
          <w:p w:rsidR="00CE442E" w:rsidRPr="00491617"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p>
        </w:tc>
        <w:tc>
          <w:tcPr>
            <w:tcW w:w="1690" w:type="dxa"/>
            <w:vAlign w:val="center"/>
          </w:tcPr>
          <w:p w:rsidR="00CE442E" w:rsidRPr="00491617"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857CDA">
              <w:rPr>
                <w:rFonts w:eastAsia="Times New Roman" w:cs="Times New Roman"/>
                <w:sz w:val="16"/>
                <w:szCs w:val="16"/>
                <w:lang w:val="en-US"/>
              </w:rPr>
              <w:t>Flow 0.</w:t>
            </w:r>
            <w:r>
              <w:rPr>
                <w:rFonts w:eastAsia="Times New Roman" w:cs="Times New Roman"/>
                <w:sz w:val="16"/>
                <w:szCs w:val="16"/>
                <w:lang w:val="en-US"/>
              </w:rPr>
              <w:t>4</w:t>
            </w:r>
            <w:r w:rsidRPr="00857CDA">
              <w:rPr>
                <w:rFonts w:eastAsia="Times New Roman" w:cs="Times New Roman"/>
                <w:sz w:val="16"/>
                <w:szCs w:val="16"/>
                <w:lang w:val="en-US"/>
              </w:rPr>
              <w:t xml:space="preserve"> mL/min</w:t>
            </w:r>
          </w:p>
        </w:tc>
        <w:tc>
          <w:tcPr>
            <w:tcW w:w="2610" w:type="dxa"/>
            <w:vAlign w:val="center"/>
          </w:tcPr>
          <w:p w:rsidR="00CE442E" w:rsidRPr="00491617"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sidRPr="00857CDA">
              <w:rPr>
                <w:rFonts w:eastAsia="Times New Roman" w:cs="Times New Roman"/>
                <w:sz w:val="16"/>
                <w:szCs w:val="16"/>
                <w:lang w:val="en-US"/>
              </w:rPr>
              <w:t>Time: t</w:t>
            </w:r>
            <w:r w:rsidRPr="0064298A">
              <w:rPr>
                <w:rFonts w:eastAsia="Times New Roman" w:cs="Times New Roman"/>
                <w:sz w:val="16"/>
                <w:szCs w:val="16"/>
                <w:vertAlign w:val="subscript"/>
                <w:lang w:val="en-US"/>
              </w:rPr>
              <w:t>an</w:t>
            </w:r>
            <w:r w:rsidRPr="00857CDA">
              <w:rPr>
                <w:rFonts w:eastAsia="Times New Roman" w:cs="Times New Roman"/>
                <w:sz w:val="16"/>
                <w:szCs w:val="16"/>
                <w:lang w:val="en-US"/>
              </w:rPr>
              <w:t xml:space="preserve">= </w:t>
            </w:r>
            <w:r>
              <w:rPr>
                <w:rFonts w:eastAsia="Times New Roman" w:cs="Times New Roman"/>
                <w:sz w:val="16"/>
                <w:szCs w:val="16"/>
                <w:lang w:val="en-US"/>
              </w:rPr>
              <w:t>8</w:t>
            </w:r>
            <w:r w:rsidRPr="00857CDA">
              <w:rPr>
                <w:rFonts w:eastAsia="Times New Roman" w:cs="Times New Roman"/>
                <w:sz w:val="16"/>
                <w:szCs w:val="16"/>
                <w:lang w:val="en-US"/>
              </w:rPr>
              <w:t xml:space="preserve"> min </w:t>
            </w:r>
            <w:proofErr w:type="spellStart"/>
            <w:r w:rsidRPr="00857CDA">
              <w:rPr>
                <w:rFonts w:eastAsia="Times New Roman" w:cs="Times New Roman"/>
                <w:sz w:val="16"/>
                <w:szCs w:val="16"/>
                <w:lang w:val="en-US"/>
              </w:rPr>
              <w:t>t</w:t>
            </w:r>
            <w:r w:rsidRPr="0064298A">
              <w:rPr>
                <w:rFonts w:eastAsia="Times New Roman" w:cs="Times New Roman"/>
                <w:sz w:val="16"/>
                <w:szCs w:val="16"/>
                <w:vertAlign w:val="subscript"/>
                <w:lang w:val="en-US"/>
              </w:rPr>
              <w:t>Tot</w:t>
            </w:r>
            <w:proofErr w:type="spellEnd"/>
            <w:r w:rsidRPr="00857CDA">
              <w:rPr>
                <w:rFonts w:eastAsia="Times New Roman" w:cs="Times New Roman"/>
                <w:sz w:val="16"/>
                <w:szCs w:val="16"/>
                <w:lang w:val="en-US"/>
              </w:rPr>
              <w:t xml:space="preserve">= </w:t>
            </w:r>
            <w:r>
              <w:rPr>
                <w:rFonts w:eastAsia="Times New Roman" w:cs="Times New Roman"/>
                <w:sz w:val="16"/>
                <w:szCs w:val="16"/>
                <w:lang w:val="en-US"/>
              </w:rPr>
              <w:t>10</w:t>
            </w:r>
            <w:r w:rsidRPr="00857CDA">
              <w:rPr>
                <w:rFonts w:eastAsia="Times New Roman" w:cs="Times New Roman"/>
                <w:sz w:val="16"/>
                <w:szCs w:val="16"/>
                <w:lang w:val="en-US"/>
              </w:rPr>
              <w:t xml:space="preserve"> min</w:t>
            </w:r>
          </w:p>
        </w:tc>
        <w:tc>
          <w:tcPr>
            <w:tcW w:w="3515" w:type="dxa"/>
            <w:tcBorders>
              <w:right w:val="single" w:sz="4" w:space="0" w:color="auto"/>
            </w:tcBorders>
            <w:vAlign w:val="center"/>
          </w:tcPr>
          <w:p w:rsidR="00CE442E" w:rsidRPr="00491617" w:rsidRDefault="00CE442E" w:rsidP="000769E5">
            <w:pPr>
              <w:ind w:right="-11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en-US"/>
              </w:rPr>
            </w:pPr>
            <w:r>
              <w:rPr>
                <w:rFonts w:eastAsia="Times New Roman" w:cs="Times New Roman"/>
                <w:sz w:val="16"/>
                <w:szCs w:val="16"/>
                <w:lang w:val="en-US"/>
              </w:rPr>
              <w:t xml:space="preserve">LOD: 1.5 </w:t>
            </w:r>
            <w:proofErr w:type="spellStart"/>
            <w:r w:rsidRPr="008C3591">
              <w:rPr>
                <w:rFonts w:eastAsia="Times New Roman" w:cs="Times New Roman"/>
                <w:sz w:val="16"/>
                <w:szCs w:val="16"/>
                <w:lang w:val="en-US"/>
              </w:rPr>
              <w:t>μg</w:t>
            </w:r>
            <w:proofErr w:type="spellEnd"/>
            <w:r w:rsidRPr="008C3591">
              <w:rPr>
                <w:rFonts w:eastAsia="Times New Roman" w:cs="Times New Roman"/>
                <w:sz w:val="16"/>
                <w:szCs w:val="16"/>
                <w:lang w:val="en-US"/>
              </w:rPr>
              <w:t>/Kg</w:t>
            </w:r>
            <w:r>
              <w:rPr>
                <w:rFonts w:eastAsia="Times New Roman" w:cs="Times New Roman"/>
                <w:sz w:val="16"/>
                <w:szCs w:val="16"/>
                <w:lang w:val="en-US"/>
              </w:rPr>
              <w:t xml:space="preserve"> all </w:t>
            </w:r>
            <w:proofErr w:type="spellStart"/>
            <w:r>
              <w:rPr>
                <w:rFonts w:eastAsia="Times New Roman" w:cs="Times New Roman"/>
                <w:sz w:val="16"/>
                <w:szCs w:val="16"/>
                <w:lang w:val="en-US"/>
              </w:rPr>
              <w:t>Fbs</w:t>
            </w:r>
            <w:proofErr w:type="spellEnd"/>
            <w:r>
              <w:rPr>
                <w:rFonts w:eastAsia="Times New Roman" w:cs="Times New Roman"/>
                <w:sz w:val="16"/>
                <w:szCs w:val="16"/>
                <w:lang w:val="en-US"/>
              </w:rPr>
              <w:t xml:space="preserve"> LOQ 5 </w:t>
            </w:r>
            <w:proofErr w:type="spellStart"/>
            <w:r w:rsidRPr="008C3591">
              <w:rPr>
                <w:rFonts w:eastAsia="Times New Roman" w:cs="Times New Roman"/>
                <w:sz w:val="16"/>
                <w:szCs w:val="16"/>
                <w:lang w:val="en-US"/>
              </w:rPr>
              <w:t>μg</w:t>
            </w:r>
            <w:proofErr w:type="spellEnd"/>
            <w:r w:rsidRPr="008C3591">
              <w:rPr>
                <w:rFonts w:eastAsia="Times New Roman" w:cs="Times New Roman"/>
                <w:sz w:val="16"/>
                <w:szCs w:val="16"/>
                <w:lang w:val="en-US"/>
              </w:rPr>
              <w:t>/Kg</w:t>
            </w:r>
            <w:r>
              <w:rPr>
                <w:rFonts w:eastAsia="Times New Roman" w:cs="Times New Roman"/>
                <w:sz w:val="16"/>
                <w:szCs w:val="16"/>
                <w:lang w:val="en-US"/>
              </w:rPr>
              <w:t xml:space="preserve"> all </w:t>
            </w:r>
            <w:proofErr w:type="spellStart"/>
            <w:r>
              <w:rPr>
                <w:rFonts w:eastAsia="Times New Roman" w:cs="Times New Roman"/>
                <w:sz w:val="16"/>
                <w:szCs w:val="16"/>
                <w:lang w:val="en-US"/>
              </w:rPr>
              <w:t>Fbs</w:t>
            </w:r>
            <w:proofErr w:type="spellEnd"/>
          </w:p>
        </w:tc>
      </w:tr>
      <w:tr w:rsidR="00CE442E" w:rsidRPr="000269D8" w:rsidTr="000769E5">
        <w:trPr>
          <w:trHeight w:val="208"/>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shd w:val="clear" w:color="auto" w:fill="auto"/>
            <w:vAlign w:val="center"/>
          </w:tcPr>
          <w:p w:rsidR="00CE442E" w:rsidRPr="00A20F1F" w:rsidRDefault="00CE442E" w:rsidP="000769E5">
            <w:pPr>
              <w:jc w:val="center"/>
              <w:rPr>
                <w:rFonts w:eastAsia="Times New Roman" w:cs="Times New Roman"/>
                <w:b w:val="0"/>
                <w:bCs w:val="0"/>
                <w:color w:val="000000"/>
                <w:sz w:val="16"/>
                <w:szCs w:val="16"/>
              </w:rPr>
            </w:pPr>
            <w:r w:rsidRPr="00632EB6">
              <w:rPr>
                <w:rFonts w:eastAsia="Times New Roman" w:cs="Times New Roman"/>
                <w:color w:val="000000" w:themeColor="text1"/>
                <w:sz w:val="16"/>
                <w:szCs w:val="16"/>
                <w:lang w:val="en-US"/>
              </w:rPr>
              <w:fldChar w:fldCharType="begin" w:fldLock="1"/>
            </w:r>
            <w:r>
              <w:rPr>
                <w:rFonts w:eastAsia="Times New Roman" w:cs="Times New Roman"/>
                <w:b w:val="0"/>
                <w:bCs w:val="0"/>
                <w:color w:val="000000" w:themeColor="text1"/>
                <w:sz w:val="16"/>
                <w:szCs w:val="16"/>
              </w:rPr>
              <w:instrText>ADDIN CSL_CITATION {"citationItems":[{"id":"ITEM-1","itemData":{"DOI":"10.3168/jds.2017-13290","ISSN":"15253198","PMID":"29055539","abstract":"We surveyed the presence of 22 mycotoxins in 191 Spanish cow milk samples. Mycotoxins could be carried over from diet into animal milk and have toxic effects on human and animal health. The interaction of different mycotoxins may be additive or synergetic. Therefore, surveillance of mycotoxin co-occurrence in milk is recommended. Aflatoxins M1, B1, B2, G1, and G2, ochratoxins A and B, nivalenol, deoxynivalenol, deepoxy-deoxynivalenol, 3- and 15-acetyldeoxynivalenol, diacetoxyscirpenol, neosolaniol, fusarenon X, T-2 and HT-2 toxins, fumonisins B1, B2, and B3, sterigmatocystin, and zearalenone were analyzed. Samples were treated by liquid-liquid extraction with acidified acetonitrile, followed by an acetonitrile-water phase separation using sodium acetate. The analysis was carried out by HPLC coupled to a triple quadrupole mass spectrometer. None of the analyzed mycotoxins had a concentration level higher than their detection limit (0.05–10.1 µg/L). The aflatoxin M1 in the samples never exceeded the level established by the European Union.","author":[{"dropping-particle":"","family":"Flores-Flores","given":"Myra Evelyn","non-dropping-particle":"","parse-names":false,"suffix":""},{"dropping-particle":"","family":"González-Peñas","given":"Elena","non-dropping-particle":"","parse-names":false,"suffix":""}],"container-title":"Journal of Dairy Science","id":"ITEM-1","issue":"1","issued":{"date-parts":[["2018"]]},"page":"113-117","publisher":"American Dairy Science Association","title":"Short communication: Analysis of mycotoxins in Spanish milk","type":"article-journal","volume":"101"},"uris":["http://www.mendeley.com/documents/?uuid=ea86abf6-10a2-4379-8125-94e5df727f8e","http://www.mendeley.com/documents/?uuid=bc9cbf48-64d0-4512-b6a4-a66f6a323fcb"]}],"mendeley":{"formattedCitation":"(Flores-Flores and González-Peñas 2018)","plainTextFormattedCitation":"(Flores-Flores and González-Peñas 2018)","previouslyFormattedCitation":"(Flores-Flores and González-Peñas 2018)"},"properties":{"noteIndex":0},"schema":"https://github.com/citation-style-language/schema/raw/master/csl-citation.json"}</w:instrText>
            </w:r>
            <w:r w:rsidRPr="00632EB6">
              <w:rPr>
                <w:rFonts w:eastAsia="Times New Roman" w:cs="Times New Roman"/>
                <w:color w:val="000000" w:themeColor="text1"/>
                <w:sz w:val="16"/>
                <w:szCs w:val="16"/>
                <w:lang w:val="en-US"/>
              </w:rPr>
              <w:fldChar w:fldCharType="separate"/>
            </w:r>
            <w:r w:rsidRPr="00101EC3">
              <w:rPr>
                <w:rFonts w:eastAsia="Times New Roman" w:cs="Times New Roman"/>
                <w:b w:val="0"/>
                <w:bCs w:val="0"/>
                <w:noProof/>
                <w:color w:val="000000" w:themeColor="text1"/>
                <w:sz w:val="16"/>
                <w:szCs w:val="16"/>
              </w:rPr>
              <w:t>(Flores-Flores and González-Peñas 2018)</w:t>
            </w:r>
            <w:r w:rsidRPr="00632EB6">
              <w:rPr>
                <w:rFonts w:eastAsia="Times New Roman" w:cs="Times New Roman"/>
                <w:color w:val="000000" w:themeColor="text1"/>
                <w:sz w:val="16"/>
                <w:szCs w:val="16"/>
                <w:lang w:val="en-US"/>
              </w:rPr>
              <w:fldChar w:fldCharType="end"/>
            </w:r>
          </w:p>
        </w:tc>
        <w:tc>
          <w:tcPr>
            <w:tcW w:w="1047" w:type="dxa"/>
            <w:gridSpan w:val="2"/>
            <w:tcBorders>
              <w:bottom w:val="single" w:sz="4" w:space="0" w:color="8EAADB" w:themeColor="accent5" w:themeTint="99"/>
            </w:tcBorders>
            <w:shd w:val="clear" w:color="auto" w:fill="auto"/>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themeColor="text1"/>
                <w:sz w:val="16"/>
                <w:szCs w:val="16"/>
                <w:lang w:val="en-US"/>
              </w:rPr>
              <w:t>B</w:t>
            </w:r>
            <w:r w:rsidRPr="00632EB6">
              <w:rPr>
                <w:rFonts w:eastAsia="Times New Roman" w:cs="Times New Roman"/>
                <w:color w:val="000000" w:themeColor="text1"/>
                <w:sz w:val="16"/>
                <w:szCs w:val="16"/>
                <w:vertAlign w:val="subscript"/>
                <w:lang w:val="en-US"/>
              </w:rPr>
              <w:t>1</w:t>
            </w:r>
            <w:r w:rsidRPr="00632EB6">
              <w:rPr>
                <w:rFonts w:eastAsia="Times New Roman" w:cs="Times New Roman"/>
                <w:color w:val="000000" w:themeColor="text1"/>
                <w:sz w:val="16"/>
                <w:szCs w:val="16"/>
                <w:lang w:val="en-US"/>
              </w:rPr>
              <w:t xml:space="preserve"> B</w:t>
            </w:r>
            <w:r w:rsidRPr="00632EB6">
              <w:rPr>
                <w:rFonts w:eastAsia="Times New Roman" w:cs="Times New Roman"/>
                <w:color w:val="000000" w:themeColor="text1"/>
                <w:sz w:val="16"/>
                <w:szCs w:val="16"/>
                <w:vertAlign w:val="subscript"/>
                <w:lang w:val="en-US"/>
              </w:rPr>
              <w:t>2</w:t>
            </w:r>
            <w:r w:rsidRPr="00632EB6">
              <w:rPr>
                <w:rFonts w:eastAsia="Times New Roman" w:cs="Times New Roman"/>
                <w:color w:val="000000" w:themeColor="text1"/>
                <w:sz w:val="16"/>
                <w:szCs w:val="16"/>
                <w:lang w:val="en-US"/>
              </w:rPr>
              <w:t>, B</w:t>
            </w:r>
            <w:r w:rsidRPr="00632EB6">
              <w:rPr>
                <w:rFonts w:eastAsia="Times New Roman" w:cs="Times New Roman"/>
                <w:color w:val="000000" w:themeColor="text1"/>
                <w:sz w:val="16"/>
                <w:szCs w:val="16"/>
                <w:vertAlign w:val="subscript"/>
                <w:lang w:val="en-US"/>
              </w:rPr>
              <w:t>3</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6"/>
                <w:szCs w:val="16"/>
                <w:lang w:val="en-US"/>
              </w:rPr>
            </w:pPr>
            <w:r w:rsidRPr="00632EB6">
              <w:rPr>
                <w:rFonts w:eastAsia="Times New Roman" w:cs="Times New Roman"/>
                <w:color w:val="000000" w:themeColor="text1"/>
                <w:sz w:val="16"/>
                <w:szCs w:val="16"/>
                <w:lang w:val="en-US"/>
              </w:rPr>
              <w:t>1 mL</w:t>
            </w:r>
          </w:p>
        </w:tc>
        <w:tc>
          <w:tcPr>
            <w:tcW w:w="3615" w:type="dxa"/>
            <w:vMerge w:val="restart"/>
            <w:tcBorders>
              <w:bottom w:val="single" w:sz="4" w:space="0" w:color="8EAADB" w:themeColor="accent5" w:themeTint="99"/>
            </w:tcBorders>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LLE</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themeColor="text1"/>
                <w:sz w:val="16"/>
                <w:szCs w:val="16"/>
                <w:lang w:val="en-US"/>
              </w:rPr>
              <w:t xml:space="preserve">1.- Add 4 mL 2 % FA in ACN, 2.-shake 15 min; 3.-centrifuge 5000 rpm, 10 min, 4.-take 4 mL supernatant, 5.-add 60 mg </w:t>
            </w:r>
            <w:proofErr w:type="spellStart"/>
            <w:r w:rsidRPr="00632EB6">
              <w:rPr>
                <w:rFonts w:eastAsia="Times New Roman" w:cs="Times New Roman"/>
                <w:color w:val="000000" w:themeColor="text1"/>
                <w:sz w:val="16"/>
                <w:szCs w:val="16"/>
                <w:lang w:val="en-US"/>
              </w:rPr>
              <w:t>NaOAc</w:t>
            </w:r>
            <w:proofErr w:type="spellEnd"/>
            <w:r w:rsidRPr="00632EB6">
              <w:rPr>
                <w:rFonts w:eastAsia="Times New Roman" w:cs="Times New Roman"/>
                <w:color w:val="000000" w:themeColor="text1"/>
                <w:sz w:val="16"/>
                <w:szCs w:val="16"/>
                <w:lang w:val="en-US"/>
              </w:rPr>
              <w:t xml:space="preserve">, 6.-shake 15 min, 7.- centrifuge 5000 rpm, 5 min, 8.-take 3.5 mL of ACN phase, dry at 65°C, 9.-reconstitute in 200 </w:t>
            </w:r>
            <w:proofErr w:type="spellStart"/>
            <w:r w:rsidRPr="00632EB6">
              <w:rPr>
                <w:rFonts w:eastAsia="Times New Roman" w:cs="Times New Roman"/>
                <w:color w:val="000000"/>
                <w:sz w:val="16"/>
                <w:szCs w:val="16"/>
                <w:lang w:val="en-US"/>
              </w:rPr>
              <w:t>μL</w:t>
            </w:r>
            <w:proofErr w:type="spellEnd"/>
            <w:r w:rsidRPr="00632EB6">
              <w:rPr>
                <w:rFonts w:eastAsia="Times New Roman" w:cs="Times New Roman"/>
                <w:color w:val="000000"/>
                <w:sz w:val="16"/>
                <w:szCs w:val="16"/>
                <w:lang w:val="en-US"/>
              </w:rPr>
              <w:t xml:space="preserve"> of mobile phase, 10.-filter</w:t>
            </w:r>
          </w:p>
        </w:tc>
        <w:tc>
          <w:tcPr>
            <w:tcW w:w="4300" w:type="dxa"/>
            <w:gridSpan w:val="2"/>
            <w:vMerge w:val="restart"/>
            <w:tcBorders>
              <w:bottom w:val="single" w:sz="4" w:space="0" w:color="8EAADB" w:themeColor="accent5" w:themeTint="99"/>
            </w:tcBorders>
            <w:noWrap/>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roofErr w:type="spellStart"/>
            <w:r w:rsidRPr="00632EB6">
              <w:rPr>
                <w:rFonts w:eastAsia="Times New Roman" w:cs="Times New Roman"/>
                <w:color w:val="000000"/>
                <w:sz w:val="16"/>
                <w:szCs w:val="16"/>
              </w:rPr>
              <w:t>Ascentis</w:t>
            </w:r>
            <w:proofErr w:type="spellEnd"/>
            <w:r w:rsidRPr="00632EB6">
              <w:rPr>
                <w:rFonts w:eastAsia="Times New Roman" w:cs="Times New Roman"/>
                <w:color w:val="000000"/>
                <w:sz w:val="16"/>
                <w:szCs w:val="16"/>
              </w:rPr>
              <w:t xml:space="preserve"> Express C</w:t>
            </w:r>
            <w:r w:rsidRPr="00632EB6">
              <w:rPr>
                <w:rFonts w:eastAsia="Times New Roman" w:cs="Times New Roman"/>
                <w:color w:val="000000"/>
                <w:sz w:val="16"/>
                <w:szCs w:val="16"/>
                <w:vertAlign w:val="subscript"/>
              </w:rPr>
              <w:t>18</w:t>
            </w:r>
            <w:r w:rsidRPr="00632EB6">
              <w:rPr>
                <w:rFonts w:eastAsia="Times New Roman" w:cs="Times New Roman"/>
                <w:color w:val="000000"/>
                <w:sz w:val="16"/>
                <w:szCs w:val="16"/>
              </w:rPr>
              <w:t xml:space="preserve">, 150 x 2.1 mm, 2.7 </w:t>
            </w:r>
            <w:r w:rsidRPr="00632EB6">
              <w:rPr>
                <w:rFonts w:eastAsia="Times New Roman" w:cs="Times New Roman"/>
                <w:color w:val="000000"/>
                <w:sz w:val="16"/>
                <w:szCs w:val="16"/>
                <w:lang w:val="en-US"/>
              </w:rPr>
              <w:t>μ</w:t>
            </w:r>
            <w:r w:rsidRPr="00632EB6">
              <w:rPr>
                <w:rFonts w:eastAsia="Times New Roman" w:cs="Times New Roman"/>
                <w:color w:val="000000"/>
                <w:sz w:val="16"/>
                <w:szCs w:val="16"/>
              </w:rPr>
              <w:t>m, 45°C</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eastAsia="Times New Roman" w:cs="Times New Roman"/>
                <w:color w:val="000000"/>
                <w:sz w:val="16"/>
                <w:szCs w:val="16"/>
                <w:lang w:val="en-US"/>
              </w:rPr>
              <w:t>Inj</w:t>
            </w:r>
            <w:proofErr w:type="spellEnd"/>
            <w:r w:rsidRPr="00632EB6">
              <w:rPr>
                <w:rFonts w:eastAsia="Times New Roman" w:cs="Times New Roman"/>
                <w:color w:val="000000"/>
                <w:sz w:val="16"/>
                <w:szCs w:val="16"/>
                <w:lang w:val="en-US"/>
              </w:rPr>
              <w:t xml:space="preserve"> </w:t>
            </w:r>
            <w:proofErr w:type="spellStart"/>
            <w:r w:rsidRPr="00632EB6">
              <w:rPr>
                <w:rFonts w:eastAsia="Times New Roman" w:cs="Times New Roman"/>
                <w:color w:val="000000"/>
                <w:sz w:val="16"/>
                <w:szCs w:val="16"/>
                <w:lang w:val="en-US"/>
              </w:rPr>
              <w:t>vol</w:t>
            </w:r>
            <w:proofErr w:type="spellEnd"/>
            <w:r w:rsidRPr="00632EB6">
              <w:rPr>
                <w:rFonts w:eastAsia="Times New Roman" w:cs="Times New Roman"/>
                <w:color w:val="000000"/>
                <w:sz w:val="16"/>
                <w:szCs w:val="16"/>
                <w:lang w:val="en-US"/>
              </w:rPr>
              <w:t xml:space="preserve"> 20 µL, A) H</w:t>
            </w:r>
            <w:r w:rsidRPr="00632EB6">
              <w:rPr>
                <w:rFonts w:eastAsia="Times New Roman" w:cs="Times New Roman"/>
                <w:color w:val="000000"/>
                <w:sz w:val="16"/>
                <w:szCs w:val="16"/>
                <w:vertAlign w:val="subscript"/>
                <w:lang w:val="en-US"/>
              </w:rPr>
              <w:t>2</w:t>
            </w:r>
            <w:r w:rsidRPr="00632EB6">
              <w:rPr>
                <w:rFonts w:eastAsia="Times New Roman" w:cs="Times New Roman"/>
                <w:color w:val="000000"/>
                <w:sz w:val="16"/>
                <w:szCs w:val="16"/>
                <w:lang w:val="en-US"/>
              </w:rPr>
              <w:t xml:space="preserve">O, B) </w:t>
            </w:r>
            <w:proofErr w:type="spellStart"/>
            <w:r w:rsidRPr="00632EB6">
              <w:rPr>
                <w:rFonts w:eastAsia="Times New Roman" w:cs="Times New Roman"/>
                <w:color w:val="000000"/>
                <w:sz w:val="16"/>
                <w:szCs w:val="16"/>
                <w:lang w:val="en-US"/>
              </w:rPr>
              <w:t>MeOH</w:t>
            </w:r>
            <w:proofErr w:type="spellEnd"/>
            <w:r w:rsidRPr="00632EB6">
              <w:rPr>
                <w:rFonts w:eastAsia="Times New Roman" w:cs="Times New Roman"/>
                <w:color w:val="000000"/>
                <w:sz w:val="16"/>
                <w:szCs w:val="16"/>
                <w:lang w:val="en-US"/>
              </w:rPr>
              <w:t>/H</w:t>
            </w:r>
            <w:r w:rsidRPr="00632EB6">
              <w:rPr>
                <w:rFonts w:eastAsia="Times New Roman" w:cs="Times New Roman"/>
                <w:color w:val="000000"/>
                <w:sz w:val="16"/>
                <w:szCs w:val="16"/>
                <w:vertAlign w:val="subscript"/>
                <w:lang w:val="en-US"/>
              </w:rPr>
              <w:t>2</w:t>
            </w:r>
            <w:r w:rsidRPr="00632EB6">
              <w:rPr>
                <w:rFonts w:eastAsia="Times New Roman" w:cs="Times New Roman"/>
                <w:color w:val="000000"/>
                <w:sz w:val="16"/>
                <w:szCs w:val="16"/>
                <w:lang w:val="en-US"/>
              </w:rPr>
              <w:t xml:space="preserve">O 95:5, both with 0.1% FA and 5 </w:t>
            </w:r>
            <w:proofErr w:type="spellStart"/>
            <w:r w:rsidRPr="00632EB6">
              <w:rPr>
                <w:rFonts w:eastAsia="Times New Roman" w:cs="Times New Roman"/>
                <w:color w:val="000000"/>
                <w:sz w:val="16"/>
                <w:szCs w:val="16"/>
                <w:lang w:val="en-US"/>
              </w:rPr>
              <w:t>mM</w:t>
            </w:r>
            <w:proofErr w:type="spellEnd"/>
            <w:r w:rsidRPr="00632EB6">
              <w:rPr>
                <w:rFonts w:eastAsia="Times New Roman" w:cs="Times New Roman"/>
                <w:color w:val="000000"/>
                <w:sz w:val="16"/>
                <w:szCs w:val="16"/>
                <w:lang w:val="en-US"/>
              </w:rPr>
              <w:t xml:space="preserve"> </w:t>
            </w:r>
            <w:proofErr w:type="spellStart"/>
            <w:r w:rsidRPr="00632EB6">
              <w:rPr>
                <w:rFonts w:eastAsia="Times New Roman" w:cs="Times New Roman"/>
                <w:color w:val="000000"/>
                <w:sz w:val="16"/>
                <w:szCs w:val="16"/>
                <w:lang w:val="en-US"/>
              </w:rPr>
              <w:t>AmFo</w:t>
            </w:r>
            <w:proofErr w:type="spellEnd"/>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5-28% B in 5 min, 28-45 in 5.5 min, 45-60% B in 0.5 min, 60-90% B in 5 min, keep for 1 min, initial conditions for 13 min</w:t>
            </w:r>
          </w:p>
        </w:tc>
        <w:tc>
          <w:tcPr>
            <w:tcW w:w="3515" w:type="dxa"/>
            <w:vMerge w:val="restart"/>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6"/>
                <w:szCs w:val="16"/>
                <w:lang w:val="en-US"/>
              </w:rPr>
            </w:pPr>
            <w:r w:rsidRPr="00632EB6">
              <w:rPr>
                <w:rFonts w:eastAsia="Times New Roman" w:cs="Times New Roman"/>
                <w:b/>
                <w:bCs/>
                <w:color w:val="000000"/>
                <w:sz w:val="16"/>
                <w:szCs w:val="16"/>
                <w:lang w:val="en-US"/>
              </w:rPr>
              <w:t>QQQ</w:t>
            </w:r>
          </w:p>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eastAsia="Times New Roman" w:cs="Times New Roman"/>
                <w:color w:val="000000"/>
                <w:sz w:val="16"/>
                <w:szCs w:val="16"/>
                <w:lang w:val="en-US"/>
              </w:rPr>
              <w:t>CaV</w:t>
            </w:r>
            <w:proofErr w:type="spellEnd"/>
            <w:r w:rsidRPr="00632EB6">
              <w:rPr>
                <w:rFonts w:eastAsia="Times New Roman" w:cs="Times New Roman"/>
                <w:color w:val="000000"/>
                <w:sz w:val="16"/>
                <w:szCs w:val="16"/>
                <w:lang w:val="en-US"/>
              </w:rPr>
              <w:t xml:space="preserve"> 4 kV; DGT (high-purity N</w:t>
            </w:r>
            <w:r w:rsidRPr="00632EB6">
              <w:rPr>
                <w:rFonts w:eastAsia="Times New Roman" w:cs="Times New Roman"/>
                <w:color w:val="000000"/>
                <w:sz w:val="16"/>
                <w:szCs w:val="16"/>
                <w:vertAlign w:val="subscript"/>
                <w:lang w:val="en-US"/>
              </w:rPr>
              <w:t>2</w:t>
            </w:r>
            <w:r w:rsidRPr="00632EB6">
              <w:rPr>
                <w:rFonts w:eastAsia="Times New Roman" w:cs="Times New Roman"/>
                <w:color w:val="000000"/>
                <w:sz w:val="16"/>
                <w:szCs w:val="16"/>
                <w:lang w:val="en-US"/>
              </w:rPr>
              <w:t>) 350°C; DGF 9 L/min; 275.8 Pa, dry gas 40 psi</w:t>
            </w:r>
          </w:p>
        </w:tc>
      </w:tr>
      <w:tr w:rsidR="00CE442E" w:rsidRPr="00632EB6" w:rsidTr="000769E5">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shd w:val="clear" w:color="auto" w:fill="auto"/>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val="restart"/>
            <w:tcBorders>
              <w:bottom w:val="single" w:sz="4" w:space="0" w:color="8EAADB" w:themeColor="accent5" w:themeTint="99"/>
            </w:tcBorders>
            <w:shd w:val="clear" w:color="auto" w:fill="auto"/>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themeColor="text1"/>
                <w:sz w:val="16"/>
                <w:szCs w:val="16"/>
                <w:lang w:val="en-US"/>
              </w:rPr>
              <w:t>Milk</w:t>
            </w: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361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4300"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r>
      <w:tr w:rsidR="00CE442E" w:rsidRPr="008226BB" w:rsidTr="000769E5">
        <w:trPr>
          <w:trHeight w:val="206"/>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shd w:val="clear" w:color="auto" w:fill="auto"/>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shd w:val="clear" w:color="auto" w:fill="auto"/>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950" w:type="dxa"/>
            <w:vMerge/>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3615" w:type="dxa"/>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1690" w:type="dxa"/>
            <w:tcBorders>
              <w:bottom w:val="single" w:sz="4" w:space="0" w:color="8EAADB" w:themeColor="accent5" w:themeTint="99"/>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Flow: 0.4 mL/min</w:t>
            </w:r>
          </w:p>
        </w:tc>
        <w:tc>
          <w:tcPr>
            <w:tcW w:w="2610" w:type="dxa"/>
            <w:tcBorders>
              <w:bottom w:val="single" w:sz="4" w:space="0" w:color="8EAADB" w:themeColor="accent5" w:themeTint="99"/>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Time: 16 min</w:t>
            </w:r>
          </w:p>
        </w:tc>
        <w:tc>
          <w:tcPr>
            <w:tcW w:w="3515" w:type="dxa"/>
            <w:tcBorders>
              <w:bottom w:val="single" w:sz="4" w:space="0" w:color="8EAADB" w:themeColor="accent5" w:themeTint="99"/>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themeColor="text1"/>
                <w:sz w:val="16"/>
                <w:szCs w:val="16"/>
                <w:lang w:val="en-US"/>
              </w:rPr>
              <w:t>LOD/LOQ: FB</w:t>
            </w:r>
            <w:r w:rsidRPr="00632EB6">
              <w:rPr>
                <w:rFonts w:eastAsia="Times New Roman" w:cs="Times New Roman"/>
                <w:color w:val="000000" w:themeColor="text1"/>
                <w:sz w:val="16"/>
                <w:szCs w:val="16"/>
                <w:vertAlign w:val="subscript"/>
                <w:lang w:val="en-US"/>
              </w:rPr>
              <w:t>1</w:t>
            </w:r>
            <w:r w:rsidRPr="00632EB6">
              <w:rPr>
                <w:rFonts w:eastAsia="Times New Roman" w:cs="Times New Roman"/>
                <w:color w:val="000000" w:themeColor="text1"/>
                <w:sz w:val="16"/>
                <w:szCs w:val="16"/>
                <w:lang w:val="en-US"/>
              </w:rPr>
              <w:t xml:space="preserve"> 10 µg/L, FB</w:t>
            </w:r>
            <w:r w:rsidRPr="00632EB6">
              <w:rPr>
                <w:rFonts w:eastAsia="Times New Roman" w:cs="Times New Roman"/>
                <w:color w:val="000000" w:themeColor="text1"/>
                <w:sz w:val="16"/>
                <w:szCs w:val="16"/>
                <w:vertAlign w:val="subscript"/>
                <w:lang w:val="en-US"/>
              </w:rPr>
              <w:t>2</w:t>
            </w:r>
            <w:r w:rsidRPr="00632EB6">
              <w:rPr>
                <w:rFonts w:eastAsia="Times New Roman" w:cs="Times New Roman"/>
                <w:color w:val="000000" w:themeColor="text1"/>
                <w:sz w:val="16"/>
                <w:szCs w:val="16"/>
                <w:lang w:val="en-US"/>
              </w:rPr>
              <w:t xml:space="preserve"> 2.5 µg/L, FB</w:t>
            </w:r>
            <w:r w:rsidRPr="00632EB6">
              <w:rPr>
                <w:rFonts w:eastAsia="Times New Roman" w:cs="Times New Roman"/>
                <w:color w:val="000000" w:themeColor="text1"/>
                <w:sz w:val="16"/>
                <w:szCs w:val="16"/>
                <w:vertAlign w:val="subscript"/>
                <w:lang w:val="en-US"/>
              </w:rPr>
              <w:t>3</w:t>
            </w:r>
            <w:r w:rsidRPr="00632EB6">
              <w:rPr>
                <w:rFonts w:eastAsia="Times New Roman" w:cs="Times New Roman"/>
                <w:color w:val="000000" w:themeColor="text1"/>
                <w:sz w:val="16"/>
                <w:szCs w:val="16"/>
                <w:lang w:val="en-US"/>
              </w:rPr>
              <w:t xml:space="preserve"> 0.625 µg/L</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vAlign w:val="center"/>
          </w:tcPr>
          <w:p w:rsidR="00CE442E" w:rsidRPr="00632EB6" w:rsidRDefault="00CE442E" w:rsidP="000769E5">
            <w:pPr>
              <w:jc w:val="center"/>
              <w:rPr>
                <w:rFonts w:eastAsia="Times New Roman" w:cs="Times New Roman"/>
                <w:b w:val="0"/>
                <w:bCs w:val="0"/>
                <w:color w:val="000000"/>
                <w:sz w:val="16"/>
                <w:szCs w:val="16"/>
                <w:lang w:val="en-US"/>
              </w:rPr>
            </w:pPr>
            <w:r w:rsidRPr="00632EB6">
              <w:rPr>
                <w:rFonts w:eastAsia="Times New Roman" w:cs="Times New Roman"/>
                <w:color w:val="000000"/>
                <w:sz w:val="16"/>
                <w:szCs w:val="16"/>
                <w:lang w:val="en-US"/>
              </w:rPr>
              <w:lastRenderedPageBreak/>
              <w:fldChar w:fldCharType="begin" w:fldLock="1"/>
            </w:r>
            <w:r>
              <w:rPr>
                <w:rFonts w:eastAsia="Times New Roman" w:cs="Times New Roman"/>
                <w:b w:val="0"/>
                <w:bCs w:val="0"/>
                <w:color w:val="000000"/>
                <w:sz w:val="16"/>
                <w:szCs w:val="16"/>
                <w:lang w:val="en-US"/>
              </w:rPr>
              <w:instrText>ADDIN CSL_CITATION {"citationItems":[{"id":"ITEM-1","itemData":{"DOI":"10.1016/j.chroma.2012.10.071","ISSN":"00219673","PMID":"23177157","abstract":"Direct determination of urinary mycotoxins is a better approach to assess individual's exposure than the indirect estimation from average dietary intakes. In this study, a new analytical method was developed and validated for simultaneous analysis of aflatoxin B1, deoxynivalenol, fumonisin B1, ochratoxin A, zearalenone and T2 toxin and their metabolites in pig urine. In total 12 analytes were selected. A salting-out assisted liquid-liquid extraction procedure was used for sample preparation. High performance liquid chromatography/tandem mass spectrometry was used for the separation and detection of all the analytes. The extraction recoveries were in a range of 70-108%, with the intra-day relative standard deviation and inter-day relative standard deviation lower than 25% for most of the compounds at 3 different concentration levels. Meanwhile the method bias for all the analytes did not exceed 20%. The limits of quantification ranged from 0.07ngmL-1 for ochratoxin A to 3.3ngmL-1 for deoxynivalenol. Matrix effect was evaluated in this study and matrix-matched calibration was used for quantification. The developed method was also validated for human urine as an extension of its application. Finally, the developed method was applied in a pilot study to analyze 28 pig urine samples. Deoxynivalenol, aflatoxin B1, fumonisin B1 and ochratoxin A were detected in these samples. © 2012 Elsevier B.V.","author":[{"dropping-particle":"","family":"Song","given":"Suquan","non-dropping-particle":"","parse-names":false,"suffix":""},{"dropping-particle":"","family":"Ediage","given":"Emmanuel Njumbe","non-dropping-particle":"","parse-names":false,"suffix":""},{"dropping-particle":"","family":"Wu","given":"Aibo","non-dropping-particle":"","parse-names":false,"suffix":""},{"dropping-particle":"","family":"Saeger","given":"Sarah","non-dropping-particle":"De","parse-names":false,"suffix":""}],"container-title":"Journal of Chromatography A","id":"ITEM-1","issued":{"date-parts":[["2013"]]},"page":"111-120","publisher":"Elsevier B.V.","title":"Development and application of salting-out assisted liquid/liquid extraction for multi-mycotoxin biomarkers analysis in pig urine with high performance liquid chromatography/tandem mass spectrometry","type":"article-journal","volume":"1292"},"uris":["http://www.mendeley.com/documents/?uuid=01535424-4d87-47d4-b861-86afabf68bab","http://www.mendeley.com/documents/?uuid=e7d84496-1954-4059-94ea-1fb9eb1494e5"]}],"mendeley":{"formattedCitation":"(Song et al. 2013)","plainTextFormattedCitation":"(Song et al. 2013)","previouslyFormattedCitation":"(Song et al. 2013)"},"properties":{"noteIndex":0},"schema":"https://github.com/citation-style-language/schema/raw/master/csl-citation.json"}</w:instrText>
            </w:r>
            <w:r w:rsidRPr="00632EB6">
              <w:rPr>
                <w:rFonts w:eastAsia="Times New Roman" w:cs="Times New Roman"/>
                <w:color w:val="000000"/>
                <w:sz w:val="16"/>
                <w:szCs w:val="16"/>
                <w:lang w:val="en-US"/>
              </w:rPr>
              <w:fldChar w:fldCharType="separate"/>
            </w:r>
            <w:r w:rsidRPr="00101EC3">
              <w:rPr>
                <w:rFonts w:eastAsia="Times New Roman" w:cs="Times New Roman"/>
                <w:b w:val="0"/>
                <w:bCs w:val="0"/>
                <w:noProof/>
                <w:color w:val="000000"/>
                <w:sz w:val="16"/>
                <w:szCs w:val="16"/>
                <w:lang w:val="en-US"/>
              </w:rPr>
              <w:t>(Song et al. 2013)</w:t>
            </w:r>
            <w:r w:rsidRPr="00632EB6">
              <w:rPr>
                <w:rFonts w:eastAsia="Times New Roman" w:cs="Times New Roman"/>
                <w:color w:val="000000"/>
                <w:sz w:val="16"/>
                <w:szCs w:val="16"/>
                <w:lang w:val="en-US"/>
              </w:rPr>
              <w:fldChar w:fldCharType="end"/>
            </w:r>
          </w:p>
        </w:tc>
        <w:tc>
          <w:tcPr>
            <w:tcW w:w="1047" w:type="dxa"/>
            <w:gridSpan w:val="2"/>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B</w:t>
            </w:r>
            <w:r w:rsidRPr="00632EB6">
              <w:rPr>
                <w:rFonts w:cs="Times New Roman"/>
                <w:sz w:val="16"/>
                <w:szCs w:val="16"/>
                <w:vertAlign w:val="subscript"/>
                <w:lang w:val="en-US"/>
              </w:rPr>
              <w:t xml:space="preserve">1 </w:t>
            </w:r>
            <w:r w:rsidRPr="00632EB6">
              <w:rPr>
                <w:rFonts w:cs="Times New Roman"/>
                <w:sz w:val="16"/>
                <w:szCs w:val="16"/>
                <w:lang w:val="en-US"/>
              </w:rPr>
              <w:t>and other toxins</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632EB6">
              <w:rPr>
                <w:rFonts w:cs="Times New Roman"/>
                <w:sz w:val="16"/>
                <w:szCs w:val="16"/>
                <w:lang w:val="en-US"/>
              </w:rPr>
              <w:t>5 mL</w:t>
            </w:r>
          </w:p>
        </w:tc>
        <w:tc>
          <w:tcPr>
            <w:tcW w:w="3615" w:type="dxa"/>
            <w:vMerge w:val="restart"/>
            <w:tcBorders>
              <w:bottom w:val="single" w:sz="4" w:space="0" w:color="8EAADB" w:themeColor="accent5" w:themeTint="99"/>
            </w:tcBorders>
            <w:noWrap/>
            <w:vAlign w:val="center"/>
          </w:tcPr>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1.- Add 10 mL MgSO</w:t>
            </w:r>
            <w:r w:rsidRPr="00632EB6">
              <w:rPr>
                <w:rFonts w:cs="Times New Roman"/>
                <w:sz w:val="16"/>
                <w:szCs w:val="16"/>
                <w:vertAlign w:val="subscript"/>
                <w:lang w:val="en-US"/>
              </w:rPr>
              <w:t>4</w:t>
            </w:r>
            <w:r w:rsidRPr="00632EB6">
              <w:rPr>
                <w:rFonts w:cs="Times New Roman"/>
                <w:sz w:val="16"/>
                <w:szCs w:val="16"/>
                <w:lang w:val="en-US"/>
              </w:rPr>
              <w:t xml:space="preserve"> (2 M) with </w:t>
            </w:r>
            <w:proofErr w:type="spellStart"/>
            <w:r w:rsidRPr="00632EB6">
              <w:rPr>
                <w:rFonts w:cs="Times New Roman"/>
                <w:sz w:val="16"/>
                <w:szCs w:val="16"/>
                <w:lang w:val="en-US"/>
              </w:rPr>
              <w:t>EtOAc</w:t>
            </w:r>
            <w:proofErr w:type="spellEnd"/>
            <w:r w:rsidRPr="00632EB6">
              <w:rPr>
                <w:rFonts w:cs="Times New Roman"/>
                <w:sz w:val="16"/>
                <w:szCs w:val="16"/>
                <w:lang w:val="en-US"/>
              </w:rPr>
              <w:t>/FA 99:1, shake 15 min; 2.-centrifuge to 4000 g, 15 min; 3.-take aqueous phase, add 5 mL ACN/FA 99:1; 4.-repeat extraction; 5.-dry (N</w:t>
            </w:r>
            <w:r w:rsidRPr="00632EB6">
              <w:rPr>
                <w:rFonts w:cs="Times New Roman"/>
                <w:sz w:val="16"/>
                <w:szCs w:val="16"/>
                <w:vertAlign w:val="subscript"/>
                <w:lang w:val="en-US"/>
              </w:rPr>
              <w:t>2</w:t>
            </w:r>
            <w:r w:rsidRPr="00632EB6">
              <w:rPr>
                <w:rFonts w:cs="Times New Roman"/>
                <w:sz w:val="16"/>
                <w:szCs w:val="16"/>
                <w:lang w:val="en-US"/>
              </w:rPr>
              <w:t>, 60°C); 6.-reconstitute with 500 µL 1:1 A:B; 7.-filter; 8.-centrifuge to 10000 g, 5 min</w:t>
            </w:r>
          </w:p>
        </w:tc>
        <w:tc>
          <w:tcPr>
            <w:tcW w:w="4300" w:type="dxa"/>
            <w:gridSpan w:val="2"/>
            <w:vMerge w:val="restart"/>
            <w:tcBorders>
              <w:bottom w:val="single" w:sz="4" w:space="0" w:color="8EAADB" w:themeColor="accent5" w:themeTint="99"/>
            </w:tcBorders>
            <w:noWrap/>
            <w:vAlign w:val="center"/>
          </w:tcPr>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Symmetry C</w:t>
            </w:r>
            <w:r w:rsidRPr="00632EB6">
              <w:rPr>
                <w:rFonts w:cs="Times New Roman"/>
                <w:sz w:val="16"/>
                <w:szCs w:val="16"/>
                <w:vertAlign w:val="subscript"/>
                <w:lang w:val="en-US"/>
              </w:rPr>
              <w:t>18</w:t>
            </w:r>
            <w:r w:rsidRPr="00632EB6">
              <w:rPr>
                <w:rFonts w:cs="Times New Roman"/>
                <w:sz w:val="16"/>
                <w:szCs w:val="16"/>
                <w:lang w:val="en-US"/>
              </w:rPr>
              <w:t xml:space="preserve">, 150 x 2.1 mm, 5 </w:t>
            </w:r>
            <w:r w:rsidRPr="00632EB6">
              <w:rPr>
                <w:rFonts w:cs="Times New Roman"/>
                <w:sz w:val="16"/>
                <w:szCs w:val="16"/>
                <w:lang w:val="es-ES"/>
              </w:rPr>
              <w:t>μ</w:t>
            </w:r>
            <w:r w:rsidRPr="00632EB6">
              <w:rPr>
                <w:rFonts w:cs="Times New Roman"/>
                <w:sz w:val="16"/>
                <w:szCs w:val="16"/>
                <w:lang w:val="en-US"/>
              </w:rPr>
              <w:t>m at RT</w:t>
            </w:r>
          </w:p>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roofErr w:type="spellStart"/>
            <w:r w:rsidRPr="00632EB6">
              <w:rPr>
                <w:rFonts w:cs="Times New Roman"/>
                <w:sz w:val="16"/>
                <w:szCs w:val="16"/>
                <w:lang w:val="en-US"/>
              </w:rPr>
              <w:t>Inj</w:t>
            </w:r>
            <w:proofErr w:type="spellEnd"/>
            <w:r w:rsidRPr="00632EB6">
              <w:rPr>
                <w:rFonts w:cs="Times New Roman"/>
                <w:sz w:val="16"/>
                <w:szCs w:val="16"/>
                <w:lang w:val="en-US"/>
              </w:rPr>
              <w:t xml:space="preserve"> </w:t>
            </w:r>
            <w:proofErr w:type="spellStart"/>
            <w:r w:rsidRPr="00632EB6">
              <w:rPr>
                <w:rFonts w:cs="Times New Roman"/>
                <w:sz w:val="16"/>
                <w:szCs w:val="16"/>
                <w:lang w:val="en-US"/>
              </w:rPr>
              <w:t>vol</w:t>
            </w:r>
            <w:proofErr w:type="spellEnd"/>
            <w:r w:rsidRPr="00632EB6">
              <w:rPr>
                <w:rFonts w:cs="Times New Roman"/>
                <w:sz w:val="16"/>
                <w:szCs w:val="16"/>
                <w:lang w:val="en-US"/>
              </w:rPr>
              <w:t xml:space="preserve"> 20 µL</w:t>
            </w:r>
          </w:p>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632EB6">
              <w:rPr>
                <w:rFonts w:cs="Times New Roman"/>
                <w:sz w:val="16"/>
                <w:szCs w:val="16"/>
                <w:lang w:val="en-US"/>
              </w:rPr>
              <w:t>A) H</w:t>
            </w:r>
            <w:r w:rsidRPr="00632EB6">
              <w:rPr>
                <w:rFonts w:cs="Times New Roman"/>
                <w:sz w:val="16"/>
                <w:szCs w:val="16"/>
                <w:vertAlign w:val="subscript"/>
                <w:lang w:val="en-US"/>
              </w:rPr>
              <w:t>2</w:t>
            </w:r>
            <w:r w:rsidRPr="00632EB6">
              <w:rPr>
                <w:rFonts w:cs="Times New Roman"/>
                <w:sz w:val="16"/>
                <w:szCs w:val="16"/>
                <w:lang w:val="en-US"/>
              </w:rPr>
              <w:t xml:space="preserve">O, B) </w:t>
            </w:r>
            <w:proofErr w:type="spellStart"/>
            <w:r w:rsidRPr="00632EB6">
              <w:rPr>
                <w:rFonts w:cs="Times New Roman"/>
                <w:sz w:val="16"/>
                <w:szCs w:val="16"/>
                <w:lang w:val="en-US"/>
              </w:rPr>
              <w:t>MeOH</w:t>
            </w:r>
            <w:proofErr w:type="spellEnd"/>
            <w:r w:rsidRPr="00632EB6">
              <w:rPr>
                <w:rFonts w:cs="Times New Roman"/>
                <w:sz w:val="16"/>
                <w:szCs w:val="16"/>
                <w:lang w:val="en-US"/>
              </w:rPr>
              <w:t xml:space="preserve">, both with 0.3% FA, 5 </w:t>
            </w:r>
            <w:proofErr w:type="spellStart"/>
            <w:r w:rsidRPr="00632EB6">
              <w:rPr>
                <w:rFonts w:cs="Times New Roman"/>
                <w:sz w:val="16"/>
                <w:szCs w:val="16"/>
                <w:lang w:val="en-US"/>
              </w:rPr>
              <w:t>mM</w:t>
            </w:r>
            <w:proofErr w:type="spellEnd"/>
            <w:r w:rsidRPr="00632EB6">
              <w:rPr>
                <w:rFonts w:cs="Times New Roman"/>
                <w:sz w:val="16"/>
                <w:szCs w:val="16"/>
                <w:lang w:val="en-US"/>
              </w:rPr>
              <w:t xml:space="preserve"> </w:t>
            </w:r>
            <w:proofErr w:type="spellStart"/>
            <w:r w:rsidRPr="00632EB6">
              <w:rPr>
                <w:rFonts w:cs="Times New Roman"/>
                <w:sz w:val="16"/>
                <w:szCs w:val="16"/>
                <w:lang w:val="en-US"/>
              </w:rPr>
              <w:t>AmFo</w:t>
            </w:r>
            <w:proofErr w:type="spellEnd"/>
          </w:p>
          <w:p w:rsidR="00CE442E" w:rsidRPr="001D4D4C" w:rsidRDefault="00CE442E" w:rsidP="000769E5">
            <w:pPr>
              <w:pStyle w:val="ListParagraph"/>
              <w:tabs>
                <w:tab w:val="center" w:pos="4419"/>
                <w:tab w:val="right" w:pos="8838"/>
              </w:tabs>
              <w:ind w:left="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de-DE"/>
              </w:rPr>
            </w:pPr>
            <w:r w:rsidRPr="001D4D4C">
              <w:rPr>
                <w:rFonts w:eastAsia="Times New Roman" w:cs="Times New Roman"/>
                <w:color w:val="000000"/>
                <w:sz w:val="16"/>
                <w:szCs w:val="16"/>
                <w:lang w:val="de-DE"/>
              </w:rPr>
              <w:t>5% B for 1 min, 5-25% B in 4 min, 25-60%B in 2 min, 60-80% B in 8 min, 80-100 B in 1 min, keep 6 min, 100-5 % B in 3 min</w:t>
            </w:r>
          </w:p>
        </w:tc>
        <w:tc>
          <w:tcPr>
            <w:tcW w:w="3515" w:type="dxa"/>
            <w:vMerge w:val="restart"/>
            <w:tcBorders>
              <w:right w:val="single" w:sz="4" w:space="0" w:color="auto"/>
            </w:tcBorders>
            <w:vAlign w:val="center"/>
          </w:tcPr>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cs="Times New Roman"/>
                <w:b/>
                <w:bCs/>
                <w:sz w:val="16"/>
                <w:szCs w:val="16"/>
                <w:lang w:val="en-US"/>
              </w:rPr>
            </w:pPr>
            <w:r w:rsidRPr="00632EB6">
              <w:rPr>
                <w:rFonts w:cs="Times New Roman"/>
                <w:b/>
                <w:bCs/>
                <w:sz w:val="16"/>
                <w:szCs w:val="16"/>
                <w:lang w:val="en-US"/>
              </w:rPr>
              <w:t>QQQ</w:t>
            </w:r>
          </w:p>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cs="Times New Roman"/>
                <w:sz w:val="16"/>
                <w:szCs w:val="16"/>
                <w:lang w:val="en-US"/>
              </w:rPr>
              <w:t>CaV</w:t>
            </w:r>
            <w:proofErr w:type="spellEnd"/>
            <w:r w:rsidRPr="00632EB6">
              <w:rPr>
                <w:rFonts w:cs="Times New Roman"/>
                <w:sz w:val="16"/>
                <w:szCs w:val="16"/>
                <w:lang w:val="en-US"/>
              </w:rPr>
              <w:t xml:space="preserve"> 3.2 kV; DGF 800 L/h; CGF 20 L/h; DGT 350 °C; ST 120 °C</w:t>
            </w:r>
          </w:p>
        </w:tc>
      </w:tr>
      <w:tr w:rsidR="00CE442E" w:rsidRPr="00632EB6" w:rsidTr="000769E5">
        <w:trPr>
          <w:trHeight w:val="184"/>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val="restart"/>
            <w:tcBorders>
              <w:bottom w:val="single" w:sz="4" w:space="0" w:color="8EAADB" w:themeColor="accent5" w:themeTint="99"/>
            </w:tcBorders>
            <w:shd w:val="clear" w:color="auto" w:fill="D9E2F3" w:themeFill="accent5" w:themeFillTint="33"/>
            <w:vAlign w:val="center"/>
          </w:tcPr>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Pig, human urine</w:t>
            </w:r>
          </w:p>
        </w:tc>
        <w:tc>
          <w:tcPr>
            <w:tcW w:w="950" w:type="dxa"/>
            <w:vMerge/>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3615" w:type="dxa"/>
            <w:vMerge/>
            <w:vAlign w:val="center"/>
          </w:tcPr>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4300" w:type="dxa"/>
            <w:gridSpan w:val="2"/>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361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1690" w:type="dxa"/>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Flow: </w:t>
            </w:r>
            <w:r w:rsidRPr="00632EB6">
              <w:rPr>
                <w:rFonts w:cs="Times New Roman"/>
                <w:sz w:val="16"/>
                <w:szCs w:val="16"/>
                <w:lang w:val="en-US"/>
              </w:rPr>
              <w:t xml:space="preserve">0.25 </w:t>
            </w:r>
            <w:r w:rsidRPr="00632EB6">
              <w:rPr>
                <w:rFonts w:eastAsia="Times New Roman" w:cs="Times New Roman"/>
                <w:color w:val="000000"/>
                <w:sz w:val="16"/>
                <w:szCs w:val="16"/>
                <w:lang w:val="en-US"/>
              </w:rPr>
              <w:t>mL/min</w:t>
            </w:r>
          </w:p>
        </w:tc>
        <w:tc>
          <w:tcPr>
            <w:tcW w:w="2610" w:type="dxa"/>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Time: </w:t>
            </w:r>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an</w:t>
            </w:r>
            <w:r w:rsidRPr="00632EB6">
              <w:rPr>
                <w:rFonts w:eastAsia="Times New Roman" w:cs="Times New Roman"/>
                <w:color w:val="000000"/>
                <w:sz w:val="16"/>
                <w:szCs w:val="16"/>
                <w:lang w:val="en-US"/>
              </w:rPr>
              <w:t xml:space="preserve">=22 min, </w:t>
            </w:r>
            <w:proofErr w:type="spellStart"/>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Tot</w:t>
            </w:r>
            <w:proofErr w:type="spellEnd"/>
            <w:r w:rsidRPr="00632EB6">
              <w:rPr>
                <w:rFonts w:eastAsia="Times New Roman" w:cs="Times New Roman"/>
                <w:color w:val="000000"/>
                <w:sz w:val="16"/>
                <w:szCs w:val="16"/>
                <w:lang w:val="en-US"/>
              </w:rPr>
              <w:t>= 25 min</w:t>
            </w:r>
          </w:p>
        </w:tc>
        <w:tc>
          <w:tcPr>
            <w:tcW w:w="3515" w:type="dxa"/>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LOD: 0.05 ng/mL, LOQ: 0.17 ng/mL</w:t>
            </w:r>
          </w:p>
        </w:tc>
      </w:tr>
      <w:tr w:rsidR="00CE442E" w:rsidRPr="000269D8" w:rsidTr="000769E5">
        <w:trPr>
          <w:trHeight w:val="494"/>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vAlign w:val="center"/>
          </w:tcPr>
          <w:p w:rsidR="00CE442E" w:rsidRPr="00632EB6" w:rsidRDefault="00CE442E" w:rsidP="000769E5">
            <w:pPr>
              <w:jc w:val="center"/>
              <w:rPr>
                <w:rFonts w:eastAsia="Times New Roman" w:cs="Times New Roman"/>
                <w:b w:val="0"/>
                <w:bCs w:val="0"/>
                <w:color w:val="000000"/>
                <w:sz w:val="16"/>
                <w:szCs w:val="16"/>
                <w:lang w:val="en-US"/>
              </w:rPr>
            </w:pPr>
            <w:r w:rsidRPr="00632EB6">
              <w:rPr>
                <w:rFonts w:eastAsia="Times New Roman" w:cs="Times New Roman"/>
                <w:color w:val="000000"/>
                <w:sz w:val="16"/>
                <w:szCs w:val="16"/>
                <w:lang w:val="en-US"/>
              </w:rPr>
              <w:fldChar w:fldCharType="begin" w:fldLock="1"/>
            </w:r>
            <w:r>
              <w:rPr>
                <w:rFonts w:eastAsia="Times New Roman" w:cs="Times New Roman"/>
                <w:b w:val="0"/>
                <w:bCs w:val="0"/>
                <w:color w:val="000000"/>
                <w:sz w:val="16"/>
                <w:szCs w:val="16"/>
                <w:lang w:val="en-US"/>
              </w:rPr>
              <w:instrText>ADDIN CSL_CITATION {"citationItems":[{"id":"ITEM-1","itemData":{"DOI":"10.1021/jf4018838","ISSN":"00218561","PMID":"23746324","abstract":"A stable isotope dilution assay and liquid chromatography tandem mass spectrometry (LC-MS/MS) method was developed and validated for the determination of 12 mycotoxins, aflatoxins B1, B2, G1, G2, and M1, deoxynivalenol, fumonisins B1, B2, and B3, ochratoxin A, T-2 toxin, and zearalenone, in milk-based infant formula and foods. Samples were fortified with 12 13C uniformly labeled mycotoxins ([13C]-mycotoxins) that correspond to the 12 target mycotoxins and prepared by dilution and filtration, followed by LC-MS/MS analysis. Quantitation was achieved using the relative response factors of [13C]-mycotoxins and target mycotoxins. The average recoveries in fortified milk, milk-based infant formula, milk powder, and baby yogurt of aflatoxins B1, B2, G1, and G2 (2, 10, and 50 μg/kg), aflatoxin M1 (0.5, 2.5, and 12.5 μg/kg), deoxynivalenol, fumonisins B1, B2, and B3 (40, 200, and 1000 μg/kg), ochratoxin A, T-2 toxin, and zearalenone (20, 100, and 500 μg/kg), range from 89 to 126% with RSDs of &lt;20%. The individual recoveries in the four fortified matrices range from 72% (fumonisin B3, 20 μg/kg, milk-based infant formula) to 136% (T-2 toxin, 20 μg/kg, milk powder), with RSDs ranging from 2 to 25%. The limits of quantitation (LOQs) were from 0.01 μg/kg (aflatoxin M1) to 2 (fumonisin B1) μg/kg. Aflatoxin M1 was detected in two European Reference materials at 0.127 ± 0.013 μg/kg (certified value = 0.111 ± 0.018 μg/kg) and 0.46 ± 0.04 μg/kg (certified value = 0.44 ± 0.06 μg/kg), respectively. In 60 local market samples, aflatoxins B1 (1.14 ± 0.10 μg/kg) and B2 (0.20 ± 0.03 μg/kg) were detected in one milk powder sample. Aflatoxin M1 was detected in three imported samples (condensed milk, milk-based infant formula, and table cream), ranging from 0.10 to 0.40 μg/kg. The validated method provides sufficient selectivity, sensitivity, accuracy, and reproducibility to screen for aflatoxin M1 at nanograms per kilogram concentrations and other mycotoxins, without using standard addition or matrix-matched calibration to compensate for matrix effects. © 2013 American Chemical Society.","author":[{"dropping-particle":"","family":"Zhang","given":"Kai","non-dropping-particle":"","parse-names":false,"suffix":""},{"dropping-particle":"","family":"Wong","given":"Jon W.","non-dropping-particle":"","parse-names":false,"suffix":""},{"dropping-particle":"","family":"Hayward","given":"Douglas G.","non-dropping-particle":"","parse-names":false,"suffix":""},{"dropping-particle":"","family":"Vaclavikova","given":"Marta","non-dropping-particle":"","parse-names":false,"suffix":""},{"dropping-particle":"","family":"Liao","given":"Chia Ding","non-dropping-particle":"","parse-names":false,"suffix":""},{"dropping-particle":"","family":"Trucksess","given":"Mary W.","non-dropping-particle":"","parse-names":false,"suffix":""}],"container-title":"Journal of Agricultural and Food Chemistry","id":"ITEM-1","issue":"26","issued":{"date-parts":[["2013"]]},"page":"6265-6273","title":"Determination of mycotoxins in milk-based products and infant formula using stable isotope dilution assay and liquid chromatography tandem mass spectrometry","type":"article-journal","volume":"61"},"uris":["http://www.mendeley.com/documents/?uuid=5e846466-9da7-4a26-96a4-d64f4636d2cb","http://www.mendeley.com/documents/?uuid=6fa33ccb-8484-4caa-bc86-599695457e10"]}],"mendeley":{"formattedCitation":"(K. Zhang et al. 2013)","plainTextFormattedCitation":"(K. Zhang et al. 2013)","previouslyFormattedCitation":"(K. Zhang et al. 2013)"},"properties":{"noteIndex":0},"schema":"https://github.com/citation-style-language/schema/raw/master/csl-citation.json"}</w:instrText>
            </w:r>
            <w:r w:rsidRPr="00632EB6">
              <w:rPr>
                <w:rFonts w:eastAsia="Times New Roman" w:cs="Times New Roman"/>
                <w:color w:val="000000"/>
                <w:sz w:val="16"/>
                <w:szCs w:val="16"/>
                <w:lang w:val="en-US"/>
              </w:rPr>
              <w:fldChar w:fldCharType="separate"/>
            </w:r>
            <w:r w:rsidRPr="00101EC3">
              <w:rPr>
                <w:rFonts w:eastAsia="Times New Roman" w:cs="Times New Roman"/>
                <w:b w:val="0"/>
                <w:bCs w:val="0"/>
                <w:noProof/>
                <w:color w:val="000000"/>
                <w:sz w:val="16"/>
                <w:szCs w:val="16"/>
                <w:lang w:val="en-US"/>
              </w:rPr>
              <w:t>(K. Zhang et al. 2013)</w:t>
            </w:r>
            <w:r w:rsidRPr="00632EB6">
              <w:rPr>
                <w:rFonts w:eastAsia="Times New Roman" w:cs="Times New Roman"/>
                <w:color w:val="000000"/>
                <w:sz w:val="16"/>
                <w:szCs w:val="16"/>
                <w:lang w:val="en-US"/>
              </w:rPr>
              <w:fldChar w:fldCharType="end"/>
            </w:r>
          </w:p>
        </w:tc>
        <w:tc>
          <w:tcPr>
            <w:tcW w:w="1047" w:type="dxa"/>
            <w:gridSpan w:val="2"/>
            <w:tcBorders>
              <w:bottom w:val="single" w:sz="4" w:space="0" w:color="8EAADB" w:themeColor="accent5" w:themeTint="99"/>
            </w:tcBorders>
            <w:vAlign w:val="center"/>
          </w:tcPr>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B</w:t>
            </w:r>
            <w:r w:rsidRPr="00632EB6">
              <w:rPr>
                <w:rFonts w:cs="Times New Roman"/>
                <w:sz w:val="16"/>
                <w:szCs w:val="16"/>
                <w:vertAlign w:val="subscript"/>
                <w:lang w:val="en-US"/>
              </w:rPr>
              <w:t>1</w:t>
            </w:r>
            <w:r w:rsidRPr="00632EB6">
              <w:rPr>
                <w:rFonts w:cs="Times New Roman"/>
                <w:sz w:val="16"/>
                <w:szCs w:val="16"/>
                <w:lang w:val="en-US"/>
              </w:rPr>
              <w:t>, B</w:t>
            </w:r>
            <w:r w:rsidRPr="00632EB6">
              <w:rPr>
                <w:rFonts w:cs="Times New Roman"/>
                <w:sz w:val="16"/>
                <w:szCs w:val="16"/>
                <w:vertAlign w:val="subscript"/>
                <w:lang w:val="en-US"/>
              </w:rPr>
              <w:t>2</w:t>
            </w:r>
            <w:r w:rsidRPr="00632EB6">
              <w:rPr>
                <w:rFonts w:cs="Times New Roman"/>
                <w:sz w:val="16"/>
                <w:szCs w:val="16"/>
                <w:lang w:val="en-US"/>
              </w:rPr>
              <w:t>, B</w:t>
            </w:r>
            <w:r w:rsidRPr="00632EB6">
              <w:rPr>
                <w:rFonts w:cs="Times New Roman"/>
                <w:sz w:val="16"/>
                <w:szCs w:val="16"/>
                <w:vertAlign w:val="subscript"/>
                <w:lang w:val="en-US"/>
              </w:rPr>
              <w:t xml:space="preserve">3 </w:t>
            </w:r>
            <w:r w:rsidRPr="00632EB6">
              <w:rPr>
                <w:rFonts w:cs="Times New Roman"/>
                <w:sz w:val="16"/>
                <w:szCs w:val="16"/>
                <w:lang w:val="en-US"/>
              </w:rPr>
              <w:t>and other toxins</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632EB6">
              <w:rPr>
                <w:rFonts w:cs="Times New Roman"/>
                <w:sz w:val="16"/>
                <w:szCs w:val="16"/>
                <w:lang w:val="en-US"/>
              </w:rPr>
              <w:t>0.5</w:t>
            </w:r>
          </w:p>
        </w:tc>
        <w:tc>
          <w:tcPr>
            <w:tcW w:w="3615" w:type="dxa"/>
            <w:vMerge w:val="restart"/>
            <w:tcBorders>
              <w:bottom w:val="single" w:sz="4" w:space="0" w:color="8EAADB" w:themeColor="accent5" w:themeTint="99"/>
            </w:tcBorders>
            <w:noWrap/>
            <w:vAlign w:val="center"/>
          </w:tcPr>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1.- Add 25 µL IS (</w:t>
            </w:r>
            <w:r w:rsidRPr="00632EB6">
              <w:rPr>
                <w:rFonts w:cs="Times New Roman"/>
                <w:sz w:val="16"/>
                <w:szCs w:val="16"/>
                <w:vertAlign w:val="superscript"/>
                <w:lang w:val="en-US"/>
              </w:rPr>
              <w:t>13</w:t>
            </w:r>
            <w:r w:rsidRPr="00632EB6">
              <w:rPr>
                <w:rFonts w:cs="Times New Roman"/>
                <w:sz w:val="16"/>
                <w:szCs w:val="16"/>
                <w:lang w:val="en-US"/>
              </w:rPr>
              <w:t>C</w:t>
            </w:r>
            <w:r w:rsidRPr="00632EB6">
              <w:rPr>
                <w:rFonts w:cs="Times New Roman"/>
                <w:sz w:val="16"/>
                <w:szCs w:val="16"/>
                <w:vertAlign w:val="subscript"/>
                <w:lang w:val="en-US"/>
              </w:rPr>
              <w:t>34</w:t>
            </w:r>
            <w:r w:rsidRPr="00632EB6">
              <w:rPr>
                <w:rFonts w:cs="Times New Roman"/>
                <w:sz w:val="16"/>
                <w:szCs w:val="16"/>
                <w:lang w:val="en-US"/>
              </w:rPr>
              <w:t xml:space="preserve"> FB</w:t>
            </w:r>
            <w:r w:rsidRPr="00632EB6">
              <w:rPr>
                <w:rFonts w:cs="Times New Roman"/>
                <w:sz w:val="16"/>
                <w:szCs w:val="16"/>
                <w:vertAlign w:val="subscript"/>
                <w:lang w:val="en-US"/>
              </w:rPr>
              <w:t>1</w:t>
            </w:r>
            <w:r w:rsidRPr="00632EB6">
              <w:rPr>
                <w:rFonts w:cs="Times New Roman"/>
                <w:sz w:val="16"/>
                <w:szCs w:val="16"/>
                <w:lang w:val="en-US"/>
              </w:rPr>
              <w:t xml:space="preserve">, </w:t>
            </w:r>
            <w:r w:rsidRPr="00632EB6">
              <w:rPr>
                <w:rFonts w:cs="Times New Roman"/>
                <w:sz w:val="16"/>
                <w:szCs w:val="16"/>
                <w:vertAlign w:val="superscript"/>
                <w:lang w:val="en-US"/>
              </w:rPr>
              <w:t>13</w:t>
            </w:r>
            <w:r w:rsidRPr="00632EB6">
              <w:rPr>
                <w:rFonts w:cs="Times New Roman"/>
                <w:sz w:val="16"/>
                <w:szCs w:val="16"/>
                <w:lang w:val="en-US"/>
              </w:rPr>
              <w:t>C</w:t>
            </w:r>
            <w:r w:rsidRPr="00632EB6">
              <w:rPr>
                <w:rFonts w:cs="Times New Roman"/>
                <w:sz w:val="16"/>
                <w:szCs w:val="16"/>
                <w:vertAlign w:val="subscript"/>
                <w:lang w:val="en-US"/>
              </w:rPr>
              <w:t>34</w:t>
            </w:r>
            <w:r w:rsidRPr="00632EB6">
              <w:rPr>
                <w:rFonts w:cs="Times New Roman"/>
                <w:sz w:val="16"/>
                <w:szCs w:val="16"/>
                <w:lang w:val="en-US"/>
              </w:rPr>
              <w:t xml:space="preserve"> FB</w:t>
            </w:r>
            <w:r w:rsidRPr="00632EB6">
              <w:rPr>
                <w:rFonts w:cs="Times New Roman"/>
                <w:sz w:val="16"/>
                <w:szCs w:val="16"/>
                <w:vertAlign w:val="subscript"/>
                <w:lang w:val="en-US"/>
              </w:rPr>
              <w:t>2</w:t>
            </w:r>
            <w:r w:rsidRPr="00632EB6">
              <w:rPr>
                <w:rFonts w:cs="Times New Roman"/>
                <w:sz w:val="16"/>
                <w:szCs w:val="16"/>
                <w:lang w:val="en-US"/>
              </w:rPr>
              <w:t xml:space="preserve">, </w:t>
            </w:r>
            <w:r w:rsidRPr="00632EB6">
              <w:rPr>
                <w:rFonts w:cs="Times New Roman"/>
                <w:sz w:val="16"/>
                <w:szCs w:val="16"/>
                <w:vertAlign w:val="superscript"/>
                <w:lang w:val="en-US"/>
              </w:rPr>
              <w:t>13</w:t>
            </w:r>
            <w:r w:rsidRPr="00632EB6">
              <w:rPr>
                <w:rFonts w:cs="Times New Roman"/>
                <w:sz w:val="16"/>
                <w:szCs w:val="16"/>
                <w:lang w:val="en-US"/>
              </w:rPr>
              <w:t>C</w:t>
            </w:r>
            <w:r w:rsidRPr="00632EB6">
              <w:rPr>
                <w:rFonts w:cs="Times New Roman"/>
                <w:sz w:val="16"/>
                <w:szCs w:val="16"/>
                <w:vertAlign w:val="subscript"/>
                <w:lang w:val="en-US"/>
              </w:rPr>
              <w:t>34</w:t>
            </w:r>
            <w:r w:rsidRPr="00632EB6">
              <w:rPr>
                <w:rFonts w:cs="Times New Roman"/>
                <w:sz w:val="16"/>
                <w:szCs w:val="16"/>
                <w:lang w:val="en-US"/>
              </w:rPr>
              <w:t xml:space="preserve"> FB</w:t>
            </w:r>
            <w:r w:rsidRPr="00632EB6">
              <w:rPr>
                <w:rFonts w:cs="Times New Roman"/>
                <w:sz w:val="16"/>
                <w:szCs w:val="16"/>
                <w:vertAlign w:val="subscript"/>
                <w:lang w:val="en-US"/>
              </w:rPr>
              <w:t>3</w:t>
            </w:r>
            <w:r w:rsidRPr="00632EB6">
              <w:rPr>
                <w:rFonts w:cs="Times New Roman"/>
                <w:sz w:val="16"/>
                <w:szCs w:val="16"/>
                <w:lang w:val="en-US"/>
              </w:rPr>
              <w:t xml:space="preserve"> 500 ng/mL); 2.- Vortex 30 s; 3.- Add 5 mL ACN/H</w:t>
            </w:r>
            <w:r w:rsidRPr="00632EB6">
              <w:rPr>
                <w:rFonts w:cs="Times New Roman"/>
                <w:sz w:val="16"/>
                <w:szCs w:val="16"/>
                <w:vertAlign w:val="subscript"/>
                <w:lang w:val="en-US"/>
              </w:rPr>
              <w:t>2</w:t>
            </w:r>
            <w:r w:rsidRPr="00632EB6">
              <w:rPr>
                <w:rFonts w:cs="Times New Roman"/>
                <w:sz w:val="16"/>
                <w:szCs w:val="16"/>
                <w:lang w:val="en-US"/>
              </w:rPr>
              <w:t>O 1:1; 4.- Shake 10 min at 30-35 pulsations/min; 5.- Take an aliquot of 2 mL; 6.- Filter 2 mL; 7.-Centrifuge to 4500 rpm, 30 min</w:t>
            </w:r>
          </w:p>
        </w:tc>
        <w:tc>
          <w:tcPr>
            <w:tcW w:w="4300" w:type="dxa"/>
            <w:gridSpan w:val="2"/>
            <w:vMerge w:val="restart"/>
            <w:tcBorders>
              <w:bottom w:val="single" w:sz="4" w:space="0" w:color="8EAADB" w:themeColor="accent5" w:themeTint="99"/>
            </w:tcBorders>
            <w:noWrap/>
            <w:vAlign w:val="center"/>
          </w:tcPr>
          <w:p w:rsidR="00CE442E" w:rsidRPr="00533C48"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roofErr w:type="spellStart"/>
            <w:r w:rsidRPr="00533C48">
              <w:rPr>
                <w:rFonts w:cs="Times New Roman"/>
                <w:sz w:val="16"/>
                <w:szCs w:val="16"/>
                <w:lang w:val="en-US"/>
              </w:rPr>
              <w:t>Phenomenex</w:t>
            </w:r>
            <w:proofErr w:type="spellEnd"/>
            <w:r w:rsidRPr="00533C48">
              <w:rPr>
                <w:rFonts w:cs="Times New Roman"/>
                <w:sz w:val="16"/>
                <w:szCs w:val="16"/>
                <w:lang w:val="en-US"/>
              </w:rPr>
              <w:t xml:space="preserve"> </w:t>
            </w:r>
            <w:proofErr w:type="spellStart"/>
            <w:r w:rsidRPr="00533C48">
              <w:rPr>
                <w:rFonts w:cs="Times New Roman"/>
                <w:sz w:val="16"/>
                <w:szCs w:val="16"/>
                <w:lang w:val="en-US"/>
              </w:rPr>
              <w:t>Kinetex</w:t>
            </w:r>
            <w:proofErr w:type="spellEnd"/>
            <w:r w:rsidRPr="00533C48">
              <w:rPr>
                <w:rFonts w:cs="Times New Roman"/>
                <w:sz w:val="16"/>
                <w:szCs w:val="16"/>
                <w:lang w:val="en-US"/>
              </w:rPr>
              <w:t xml:space="preserve"> XB-C</w:t>
            </w:r>
            <w:r w:rsidRPr="00533C48">
              <w:rPr>
                <w:rFonts w:cs="Times New Roman"/>
                <w:sz w:val="16"/>
                <w:szCs w:val="16"/>
                <w:vertAlign w:val="subscript"/>
                <w:lang w:val="en-US"/>
              </w:rPr>
              <w:t>18</w:t>
            </w:r>
            <w:r w:rsidRPr="00533C48">
              <w:rPr>
                <w:rFonts w:cs="Times New Roman"/>
                <w:sz w:val="16"/>
                <w:szCs w:val="16"/>
                <w:lang w:val="en-US"/>
              </w:rPr>
              <w:t xml:space="preserve">, 100 x 2.1 mm, 2.6 </w:t>
            </w:r>
            <w:proofErr w:type="spellStart"/>
            <w:r w:rsidRPr="00632EB6">
              <w:rPr>
                <w:rFonts w:cs="Times New Roman"/>
                <w:sz w:val="16"/>
                <w:szCs w:val="16"/>
                <w:lang w:val="en-US"/>
              </w:rPr>
              <w:t>μ</w:t>
            </w:r>
            <w:r w:rsidRPr="00533C48">
              <w:rPr>
                <w:rFonts w:cs="Times New Roman"/>
                <w:sz w:val="16"/>
                <w:szCs w:val="16"/>
                <w:lang w:val="en-US"/>
              </w:rPr>
              <w:t>m</w:t>
            </w:r>
            <w:proofErr w:type="spellEnd"/>
            <w:r w:rsidRPr="00533C48">
              <w:rPr>
                <w:rFonts w:cs="Times New Roman"/>
                <w:sz w:val="16"/>
                <w:szCs w:val="16"/>
                <w:lang w:val="en-US"/>
              </w:rPr>
              <w:t>, 40°C</w:t>
            </w:r>
          </w:p>
          <w:p w:rsidR="00CE442E" w:rsidRPr="00632EB6" w:rsidRDefault="00CE442E" w:rsidP="000769E5">
            <w:pPr>
              <w:pStyle w:val="ListParagraph"/>
              <w:tabs>
                <w:tab w:val="center" w:pos="4419"/>
                <w:tab w:val="right" w:pos="8838"/>
              </w:tabs>
              <w:ind w:left="50"/>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roofErr w:type="spellStart"/>
            <w:r w:rsidRPr="00632EB6">
              <w:rPr>
                <w:rFonts w:cs="Times New Roman"/>
                <w:sz w:val="16"/>
                <w:szCs w:val="16"/>
                <w:lang w:val="en-US"/>
              </w:rPr>
              <w:t>Inj</w:t>
            </w:r>
            <w:proofErr w:type="spellEnd"/>
            <w:r w:rsidRPr="00632EB6">
              <w:rPr>
                <w:rFonts w:cs="Times New Roman"/>
                <w:sz w:val="16"/>
                <w:szCs w:val="16"/>
                <w:lang w:val="en-US"/>
              </w:rPr>
              <w:t xml:space="preserve"> </w:t>
            </w:r>
            <w:proofErr w:type="spellStart"/>
            <w:r w:rsidRPr="00632EB6">
              <w:rPr>
                <w:rFonts w:cs="Times New Roman"/>
                <w:sz w:val="16"/>
                <w:szCs w:val="16"/>
                <w:lang w:val="en-US"/>
              </w:rPr>
              <w:t>vol</w:t>
            </w:r>
            <w:proofErr w:type="spellEnd"/>
            <w:r w:rsidRPr="00632EB6">
              <w:rPr>
                <w:rFonts w:cs="Times New Roman"/>
                <w:sz w:val="16"/>
                <w:szCs w:val="16"/>
                <w:lang w:val="en-US"/>
              </w:rPr>
              <w:t xml:space="preserve"> 5 µL</w:t>
            </w:r>
          </w:p>
          <w:p w:rsidR="00CE442E" w:rsidRPr="00632EB6" w:rsidRDefault="00CE442E" w:rsidP="000769E5">
            <w:pPr>
              <w:pStyle w:val="ListParagraph"/>
              <w:tabs>
                <w:tab w:val="center" w:pos="4419"/>
                <w:tab w:val="right" w:pos="8838"/>
              </w:tabs>
              <w:ind w:left="50"/>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632EB6">
              <w:rPr>
                <w:rFonts w:cs="Times New Roman"/>
                <w:sz w:val="16"/>
                <w:szCs w:val="16"/>
                <w:lang w:val="en-US"/>
              </w:rPr>
              <w:t>A) H</w:t>
            </w:r>
            <w:r w:rsidRPr="00632EB6">
              <w:rPr>
                <w:rFonts w:cs="Times New Roman"/>
                <w:sz w:val="16"/>
                <w:szCs w:val="16"/>
                <w:vertAlign w:val="subscript"/>
                <w:lang w:val="en-US"/>
              </w:rPr>
              <w:t>2</w:t>
            </w:r>
            <w:r w:rsidRPr="00632EB6">
              <w:rPr>
                <w:rFonts w:cs="Times New Roman"/>
                <w:sz w:val="16"/>
                <w:szCs w:val="16"/>
                <w:lang w:val="en-US"/>
              </w:rPr>
              <w:t xml:space="preserve">O, B) </w:t>
            </w:r>
            <w:proofErr w:type="spellStart"/>
            <w:r w:rsidRPr="00632EB6">
              <w:rPr>
                <w:rFonts w:cs="Times New Roman"/>
                <w:sz w:val="16"/>
                <w:szCs w:val="16"/>
                <w:lang w:val="en-US"/>
              </w:rPr>
              <w:t>MeOH</w:t>
            </w:r>
            <w:proofErr w:type="spellEnd"/>
            <w:r w:rsidRPr="00632EB6">
              <w:rPr>
                <w:rFonts w:cs="Times New Roman"/>
                <w:sz w:val="16"/>
                <w:szCs w:val="16"/>
                <w:lang w:val="en-US"/>
              </w:rPr>
              <w:t xml:space="preserve">, both with 0.1% FA, 10 </w:t>
            </w:r>
            <w:proofErr w:type="spellStart"/>
            <w:r w:rsidRPr="00632EB6">
              <w:rPr>
                <w:rFonts w:cs="Times New Roman"/>
                <w:sz w:val="16"/>
                <w:szCs w:val="16"/>
                <w:lang w:val="en-US"/>
              </w:rPr>
              <w:t>mM</w:t>
            </w:r>
            <w:proofErr w:type="spellEnd"/>
            <w:r w:rsidRPr="00632EB6">
              <w:rPr>
                <w:rFonts w:cs="Times New Roman"/>
                <w:sz w:val="16"/>
                <w:szCs w:val="16"/>
                <w:lang w:val="en-US"/>
              </w:rPr>
              <w:t xml:space="preserve"> </w:t>
            </w:r>
            <w:proofErr w:type="spellStart"/>
            <w:r w:rsidRPr="00632EB6">
              <w:rPr>
                <w:rFonts w:cs="Times New Roman"/>
                <w:sz w:val="16"/>
                <w:szCs w:val="16"/>
                <w:lang w:val="en-US"/>
              </w:rPr>
              <w:t>AmFo</w:t>
            </w:r>
            <w:proofErr w:type="spellEnd"/>
          </w:p>
          <w:p w:rsidR="00CE442E" w:rsidRPr="00632EB6" w:rsidRDefault="00CE442E" w:rsidP="000769E5">
            <w:pPr>
              <w:pStyle w:val="ListParagraph"/>
              <w:tabs>
                <w:tab w:val="center" w:pos="4419"/>
                <w:tab w:val="right" w:pos="8838"/>
              </w:tabs>
              <w:ind w:left="50"/>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632EB6">
              <w:rPr>
                <w:rFonts w:cs="Times New Roman"/>
                <w:sz w:val="16"/>
                <w:szCs w:val="16"/>
                <w:lang w:val="en-US"/>
              </w:rPr>
              <w:t>5-40% B lineal in 2 min, 40-100% exponential B in 7 min, keep 2.5 min, 100-5% B in 0.5 min, initial conditions for 3 min</w:t>
            </w:r>
          </w:p>
        </w:tc>
        <w:tc>
          <w:tcPr>
            <w:tcW w:w="3515" w:type="dxa"/>
            <w:vMerge w:val="restart"/>
            <w:tcBorders>
              <w:right w:val="single" w:sz="4" w:space="0" w:color="auto"/>
            </w:tcBorders>
            <w:vAlign w:val="center"/>
          </w:tcPr>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cs="Times New Roman"/>
                <w:b/>
                <w:bCs/>
                <w:sz w:val="16"/>
                <w:szCs w:val="16"/>
                <w:lang w:val="en-US"/>
              </w:rPr>
            </w:pPr>
            <w:r w:rsidRPr="00632EB6">
              <w:rPr>
                <w:rFonts w:cs="Times New Roman"/>
                <w:b/>
                <w:bCs/>
                <w:sz w:val="16"/>
                <w:szCs w:val="16"/>
                <w:lang w:val="en-US"/>
              </w:rPr>
              <w:t>QQQ-IT</w:t>
            </w:r>
          </w:p>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roofErr w:type="spellStart"/>
            <w:r>
              <w:rPr>
                <w:rFonts w:eastAsia="Times New Roman" w:cs="Times New Roman"/>
                <w:color w:val="000000"/>
                <w:sz w:val="16"/>
                <w:szCs w:val="16"/>
                <w:lang w:val="en-US"/>
              </w:rPr>
              <w:t>CaV</w:t>
            </w:r>
            <w:proofErr w:type="spellEnd"/>
            <w:r>
              <w:rPr>
                <w:rFonts w:eastAsia="Times New Roman" w:cs="Times New Roman"/>
                <w:color w:val="000000"/>
                <w:sz w:val="16"/>
                <w:szCs w:val="16"/>
                <w:lang w:val="en-US"/>
              </w:rPr>
              <w:t xml:space="preserve"> </w:t>
            </w:r>
            <w:r w:rsidRPr="00632EB6">
              <w:rPr>
                <w:rFonts w:eastAsia="Times New Roman" w:cs="Times New Roman"/>
                <w:color w:val="000000"/>
                <w:sz w:val="16"/>
                <w:szCs w:val="16"/>
                <w:lang w:val="en-US"/>
              </w:rPr>
              <w:t>5.5 kV</w:t>
            </w:r>
            <w:r>
              <w:rPr>
                <w:rFonts w:eastAsia="Times New Roman" w:cs="Times New Roman"/>
                <w:color w:val="000000"/>
                <w:sz w:val="16"/>
                <w:szCs w:val="16"/>
                <w:lang w:val="en-US"/>
              </w:rPr>
              <w:t>;</w:t>
            </w:r>
            <w:r w:rsidRPr="00632EB6">
              <w:rPr>
                <w:rFonts w:eastAsia="Times New Roman" w:cs="Times New Roman"/>
                <w:color w:val="000000"/>
                <w:sz w:val="16"/>
                <w:szCs w:val="16"/>
                <w:lang w:val="en-US"/>
              </w:rPr>
              <w:t xml:space="preserve"> CUR 30 psi</w:t>
            </w:r>
            <w:r>
              <w:rPr>
                <w:rFonts w:eastAsia="Times New Roman" w:cs="Times New Roman"/>
                <w:color w:val="000000"/>
                <w:sz w:val="16"/>
                <w:szCs w:val="16"/>
                <w:lang w:val="en-US"/>
              </w:rPr>
              <w:t xml:space="preserve">; </w:t>
            </w:r>
            <w:r w:rsidRPr="00632EB6">
              <w:rPr>
                <w:rFonts w:eastAsia="Times New Roman" w:cs="Times New Roman"/>
                <w:color w:val="000000"/>
                <w:sz w:val="16"/>
                <w:szCs w:val="16"/>
                <w:lang w:val="en-US"/>
              </w:rPr>
              <w:t>ST 450 °C; gas 1 and gas 2 60 psi</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val="restart"/>
            <w:tcBorders>
              <w:bottom w:val="single" w:sz="4" w:space="0" w:color="8EAADB" w:themeColor="accent5" w:themeTint="99"/>
            </w:tcBorders>
            <w:shd w:val="clear" w:color="auto" w:fill="auto"/>
            <w:vAlign w:val="center"/>
          </w:tcPr>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Milk based infant foods</w:t>
            </w: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4300"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r>
      <w:tr w:rsidR="00CE442E" w:rsidRPr="000269D8" w:rsidTr="000769E5">
        <w:trPr>
          <w:trHeight w:val="206"/>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shd w:val="clear" w:color="auto" w:fill="auto"/>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950" w:type="dxa"/>
            <w:vMerge/>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1690" w:type="dxa"/>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Flow: </w:t>
            </w:r>
            <w:r w:rsidRPr="00632EB6">
              <w:rPr>
                <w:rFonts w:cs="Times New Roman"/>
                <w:sz w:val="16"/>
                <w:szCs w:val="16"/>
                <w:lang w:val="en-US"/>
              </w:rPr>
              <w:t xml:space="preserve">0.3 </w:t>
            </w:r>
            <w:r w:rsidRPr="00632EB6">
              <w:rPr>
                <w:rFonts w:eastAsia="Times New Roman" w:cs="Times New Roman"/>
                <w:color w:val="000000"/>
                <w:sz w:val="16"/>
                <w:szCs w:val="16"/>
                <w:lang w:val="en-US"/>
              </w:rPr>
              <w:t>mL/min</w:t>
            </w:r>
          </w:p>
        </w:tc>
        <w:tc>
          <w:tcPr>
            <w:tcW w:w="2610" w:type="dxa"/>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Time: </w:t>
            </w:r>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an</w:t>
            </w:r>
            <w:r w:rsidRPr="00632EB6">
              <w:rPr>
                <w:rFonts w:eastAsia="Times New Roman" w:cs="Times New Roman"/>
                <w:color w:val="000000"/>
                <w:sz w:val="16"/>
                <w:szCs w:val="16"/>
                <w:lang w:val="en-US"/>
              </w:rPr>
              <w:t xml:space="preserve">=11.5 min, </w:t>
            </w:r>
            <w:proofErr w:type="spellStart"/>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Tot</w:t>
            </w:r>
            <w:proofErr w:type="spellEnd"/>
            <w:r w:rsidRPr="00632EB6">
              <w:rPr>
                <w:rFonts w:eastAsia="Times New Roman" w:cs="Times New Roman"/>
                <w:color w:val="000000"/>
                <w:sz w:val="16"/>
                <w:szCs w:val="16"/>
                <w:lang w:val="en-US"/>
              </w:rPr>
              <w:t>= 15 min</w:t>
            </w:r>
          </w:p>
        </w:tc>
        <w:tc>
          <w:tcPr>
            <w:tcW w:w="3515" w:type="dxa"/>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themeColor="text1"/>
                <w:sz w:val="16"/>
                <w:szCs w:val="16"/>
                <w:lang w:val="en-US"/>
              </w:rPr>
              <w:t>LOQ B</w:t>
            </w:r>
            <w:r w:rsidRPr="00632EB6">
              <w:rPr>
                <w:rFonts w:eastAsia="Times New Roman" w:cs="Times New Roman"/>
                <w:color w:val="000000" w:themeColor="text1"/>
                <w:sz w:val="16"/>
                <w:szCs w:val="16"/>
                <w:vertAlign w:val="subscript"/>
                <w:lang w:val="en-US"/>
              </w:rPr>
              <w:t>1</w:t>
            </w:r>
            <w:r w:rsidRPr="00632EB6">
              <w:rPr>
                <w:rFonts w:eastAsia="Times New Roman" w:cs="Times New Roman"/>
                <w:color w:val="000000" w:themeColor="text1"/>
                <w:sz w:val="16"/>
                <w:szCs w:val="16"/>
                <w:lang w:val="en-US"/>
              </w:rPr>
              <w:t xml:space="preserve">: </w:t>
            </w:r>
            <w:r w:rsidRPr="00632EB6">
              <w:rPr>
                <w:rFonts w:cs="Times New Roman"/>
                <w:sz w:val="16"/>
                <w:szCs w:val="16"/>
                <w:lang w:val="en-US"/>
              </w:rPr>
              <w:t xml:space="preserve">2 </w:t>
            </w:r>
            <w:r w:rsidRPr="00632EB6">
              <w:rPr>
                <w:rFonts w:eastAsia="Times New Roman" w:cs="Times New Roman"/>
                <w:color w:val="000000" w:themeColor="text1"/>
                <w:sz w:val="16"/>
                <w:szCs w:val="16"/>
                <w:lang w:val="en-US"/>
              </w:rPr>
              <w:t xml:space="preserve">µg/kg all </w:t>
            </w:r>
            <w:proofErr w:type="spellStart"/>
            <w:r w:rsidRPr="00632EB6">
              <w:rPr>
                <w:rFonts w:eastAsia="Times New Roman" w:cs="Times New Roman"/>
                <w:color w:val="000000" w:themeColor="text1"/>
                <w:sz w:val="16"/>
                <w:szCs w:val="16"/>
                <w:lang w:val="en-US"/>
              </w:rPr>
              <w:t>fbs</w:t>
            </w:r>
            <w:proofErr w:type="spellEnd"/>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630" w:type="dxa"/>
            <w:gridSpan w:val="2"/>
            <w:vMerge w:val="restart"/>
            <w:tcBorders>
              <w:left w:val="single" w:sz="4" w:space="0" w:color="auto"/>
              <w:bottom w:val="single" w:sz="4" w:space="0" w:color="8EAADB" w:themeColor="accent5" w:themeTint="99"/>
            </w:tcBorders>
            <w:vAlign w:val="center"/>
          </w:tcPr>
          <w:p w:rsidR="00CE442E" w:rsidRPr="00632EB6" w:rsidRDefault="00CE442E" w:rsidP="000769E5">
            <w:pPr>
              <w:jc w:val="center"/>
              <w:rPr>
                <w:rFonts w:eastAsia="Times New Roman" w:cs="Times New Roman"/>
                <w:b w:val="0"/>
                <w:bCs w:val="0"/>
                <w:color w:val="000000"/>
                <w:sz w:val="16"/>
                <w:szCs w:val="16"/>
                <w:lang w:val="en-US"/>
              </w:rPr>
            </w:pPr>
            <w:r w:rsidRPr="00632EB6">
              <w:rPr>
                <w:rFonts w:eastAsia="Times New Roman" w:cs="Times New Roman"/>
                <w:color w:val="000000"/>
                <w:sz w:val="16"/>
                <w:szCs w:val="16"/>
                <w:lang w:val="en-US"/>
              </w:rPr>
              <w:fldChar w:fldCharType="begin" w:fldLock="1"/>
            </w:r>
            <w:r>
              <w:rPr>
                <w:rFonts w:eastAsia="Times New Roman" w:cs="Times New Roman"/>
                <w:b w:val="0"/>
                <w:bCs w:val="0"/>
                <w:color w:val="000000"/>
                <w:sz w:val="16"/>
                <w:szCs w:val="16"/>
                <w:lang w:val="en-US"/>
              </w:rPr>
              <w:instrText>ADDIN CSL_CITATION {"citationItems":[{"id":"ITEM-1","itemData":{"DOI":"10.1016/j.fct.2013.10.003","ISSN":"18736351","PMID":"24128729","abstract":"Bio-monitoring of human exposure to mycotoxin has mostly been limited to a few individually measured mycotoxin biomarkers. This study aimed to determine the frequency and level of exposure to multiple mycotoxins in human urine from Cameroonian adults. 175 Urine samples (83% from HIV-positive individuals) and food frequency questionnaire responses were collected from consenting Cameroonians, and analyzed for 15 mycotoxins and relevant metabolites using LC-ESI-MS/MS. In total, eleven analytes were detected individually or in combinations in 110/175 (63%) samples including the biomarkers aflatoxin M1, fumonisin B1, ochratoxin A and total deoxynivalenol. Additionally, important mycotoxins and metabolites thereof, such as fumonisin B2, nivalenol and zearalenone, were determined, some for the first time in urine following dietary exposures. Multi-mycotoxin contamination was common with one HIV-positive individual exposed to five mycotoxins, a severe case of co-exposure that has never been reported in adults before. For the first time in Africa or elsewhere, this study quantified eleven mycotoxin biomarkers and bio-measures in urine from adults. For several mycotoxins estimates indicate that the tolerable daily intake is being exceeded in this study population. Given that many mycotoxins adversely affect the immune system, future studies will examine whether combinations of mycotoxins negatively impact Cameroonian population particularly immune-suppressed individuals. © 2013 Elsevier Ltd.","author":[{"dropping-particle":"","family":"Abia","given":"Wilfred A.","non-dropping-particle":"","parse-names":false,"suffix":""},{"dropping-particle":"","family":"Warth","given":"Benedikt","non-dropping-particle":"","parse-names":false,"suffix":""},{"dropping-particle":"","family":"Sulyok","given":"Michael","non-dropping-particle":"","parse-names":false,"suffix":""},{"dropping-particle":"","family":"Krska","given":"Rudolf","non-dropping-particle":"","parse-names":false,"suffix":""},{"dropping-particle":"","family":"Tchana","given":"Angele","non-dropping-particle":"","parse-names":false,"suffix":""},{"dropping-particle":"","family":"Njobeh","given":"Patrick B.","non-dropping-particle":"","parse-names":false,"suffix":""},{"dropping-particle":"","family":"Turner","given":"Paul C.","non-dropping-particle":"","parse-names":false,"suffix":""},{"dropping-particle":"","family":"Kouanfack","given":"Charles","non-dropping-particle":"","parse-names":false,"suffix":""},{"dropping-particle":"","family":"Eyongetah","given":"Mbu","non-dropping-particle":"","parse-names":false,"suffix":""},{"dropping-particle":"","family":"Dutton","given":"Mike","non-dropping-particle":"","parse-names":false,"suffix":""},{"dropping-particle":"","family":"Moundipa","given":"Paul F.","non-dropping-particle":"","parse-names":false,"suffix":""}],"container-title":"Food and Chemical Toxicology","id":"ITEM-1","issued":{"date-parts":[["2013"]]},"page":"927-934","publisher":"Elsevier Ltd","title":"Bio-monitoring of mycotoxin exposure in Cameroon using a urinary multi-biomarker approach","type":"article-journal","volume":"62"},"uris":["http://www.mendeley.com/documents/?uuid=9aa8968c-111d-4668-b31b-91e1f609993e","http://www.mendeley.com/documents/?uuid=4c3d7616-81b7-4c84-871f-5c3614fa7371"]}],"mendeley":{"formattedCitation":"(Abia et al. 2013)","plainTextFormattedCitation":"(Abia et al. 2013)","previouslyFormattedCitation":"(Abia et al. 2013)"},"properties":{"noteIndex":0},"schema":"https://github.com/citation-style-language/schema/raw/master/csl-citation.json"}</w:instrText>
            </w:r>
            <w:r w:rsidRPr="00632EB6">
              <w:rPr>
                <w:rFonts w:eastAsia="Times New Roman" w:cs="Times New Roman"/>
                <w:color w:val="000000"/>
                <w:sz w:val="16"/>
                <w:szCs w:val="16"/>
                <w:lang w:val="en-US"/>
              </w:rPr>
              <w:fldChar w:fldCharType="separate"/>
            </w:r>
            <w:r w:rsidRPr="00101EC3">
              <w:rPr>
                <w:rFonts w:eastAsia="Times New Roman" w:cs="Times New Roman"/>
                <w:b w:val="0"/>
                <w:bCs w:val="0"/>
                <w:noProof/>
                <w:color w:val="000000"/>
                <w:sz w:val="16"/>
                <w:szCs w:val="16"/>
                <w:lang w:val="en-US"/>
              </w:rPr>
              <w:t>(Abia et al. 2013)</w:t>
            </w:r>
            <w:r w:rsidRPr="00632EB6">
              <w:rPr>
                <w:rFonts w:eastAsia="Times New Roman" w:cs="Times New Roman"/>
                <w:color w:val="000000"/>
                <w:sz w:val="16"/>
                <w:szCs w:val="16"/>
                <w:lang w:val="en-US"/>
              </w:rPr>
              <w:fldChar w:fldCharType="end"/>
            </w:r>
          </w:p>
        </w:tc>
        <w:tc>
          <w:tcPr>
            <w:tcW w:w="1035" w:type="dxa"/>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B</w:t>
            </w:r>
            <w:r w:rsidRPr="00632EB6">
              <w:rPr>
                <w:rFonts w:cs="Times New Roman"/>
                <w:sz w:val="16"/>
                <w:szCs w:val="16"/>
                <w:vertAlign w:val="subscript"/>
                <w:lang w:val="en-US"/>
              </w:rPr>
              <w:t>1</w:t>
            </w:r>
            <w:r w:rsidRPr="00632EB6">
              <w:rPr>
                <w:rFonts w:cs="Times New Roman"/>
                <w:sz w:val="16"/>
                <w:szCs w:val="16"/>
                <w:lang w:val="en-US"/>
              </w:rPr>
              <w:t>, B</w:t>
            </w:r>
            <w:r w:rsidRPr="00632EB6">
              <w:rPr>
                <w:rFonts w:cs="Times New Roman"/>
                <w:sz w:val="16"/>
                <w:szCs w:val="16"/>
                <w:vertAlign w:val="subscript"/>
                <w:lang w:val="en-US"/>
              </w:rPr>
              <w:t>2</w:t>
            </w:r>
            <w:r w:rsidRPr="00632EB6">
              <w:rPr>
                <w:rFonts w:cs="Times New Roman"/>
                <w:sz w:val="16"/>
                <w:szCs w:val="16"/>
                <w:lang w:val="en-US"/>
              </w:rPr>
              <w:t xml:space="preserve"> and other toxins</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632EB6">
              <w:rPr>
                <w:rFonts w:cs="Times New Roman"/>
                <w:sz w:val="16"/>
                <w:szCs w:val="16"/>
                <w:lang w:val="en-US"/>
              </w:rPr>
              <w:t>1 mL</w:t>
            </w:r>
          </w:p>
        </w:tc>
        <w:tc>
          <w:tcPr>
            <w:tcW w:w="3615" w:type="dxa"/>
            <w:vMerge w:val="restart"/>
            <w:tcBorders>
              <w:bottom w:val="single" w:sz="4" w:space="0" w:color="8EAADB" w:themeColor="accent5" w:themeTint="99"/>
            </w:tcBorders>
            <w:noWrap/>
            <w:vAlign w:val="center"/>
          </w:tcPr>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1.- Centrifuge to 5600 g, 3 min; 2.-take 100 µL 3.-add 900 µL H</w:t>
            </w:r>
            <w:r w:rsidRPr="00632EB6">
              <w:rPr>
                <w:rFonts w:cs="Times New Roman"/>
                <w:sz w:val="16"/>
                <w:szCs w:val="16"/>
                <w:vertAlign w:val="subscript"/>
                <w:lang w:val="en-US"/>
              </w:rPr>
              <w:t>2</w:t>
            </w:r>
            <w:r w:rsidRPr="00632EB6">
              <w:rPr>
                <w:rFonts w:cs="Times New Roman"/>
                <w:sz w:val="16"/>
                <w:szCs w:val="16"/>
                <w:lang w:val="en-US"/>
              </w:rPr>
              <w:t>O/ACN 9:1</w:t>
            </w:r>
          </w:p>
        </w:tc>
        <w:tc>
          <w:tcPr>
            <w:tcW w:w="4300" w:type="dxa"/>
            <w:gridSpan w:val="2"/>
            <w:vMerge w:val="restart"/>
            <w:tcBorders>
              <w:bottom w:val="single" w:sz="4" w:space="0" w:color="8EAADB" w:themeColor="accent5" w:themeTint="99"/>
            </w:tcBorders>
            <w:noWrap/>
            <w:vAlign w:val="center"/>
          </w:tcPr>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Pr>
                <w:rFonts w:cs="Times New Roman"/>
                <w:sz w:val="16"/>
                <w:szCs w:val="16"/>
                <w:lang w:val="en-US"/>
              </w:rPr>
              <w:t>Gemini</w:t>
            </w:r>
            <w:r w:rsidRPr="00632EB6">
              <w:rPr>
                <w:rFonts w:cs="Times New Roman"/>
                <w:sz w:val="16"/>
                <w:szCs w:val="16"/>
                <w:lang w:val="en-US"/>
              </w:rPr>
              <w:t xml:space="preserve"> 150 x </w:t>
            </w:r>
            <w:r>
              <w:rPr>
                <w:rFonts w:cs="Times New Roman"/>
                <w:sz w:val="16"/>
                <w:szCs w:val="16"/>
                <w:lang w:val="en-US"/>
              </w:rPr>
              <w:t>4.6</w:t>
            </w:r>
            <w:r w:rsidRPr="00632EB6">
              <w:rPr>
                <w:rFonts w:cs="Times New Roman"/>
                <w:sz w:val="16"/>
                <w:szCs w:val="16"/>
                <w:lang w:val="en-US"/>
              </w:rPr>
              <w:t xml:space="preserve"> mm, </w:t>
            </w:r>
            <w:r>
              <w:rPr>
                <w:rFonts w:cs="Times New Roman"/>
                <w:sz w:val="16"/>
                <w:szCs w:val="16"/>
                <w:lang w:val="en-US"/>
              </w:rPr>
              <w:t xml:space="preserve">5 </w:t>
            </w:r>
            <w:r w:rsidRPr="00632EB6">
              <w:rPr>
                <w:rFonts w:cs="Times New Roman"/>
                <w:sz w:val="16"/>
                <w:szCs w:val="16"/>
                <w:lang w:val="en-US"/>
              </w:rPr>
              <w:t>µm</w:t>
            </w:r>
          </w:p>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roofErr w:type="spellStart"/>
            <w:r w:rsidRPr="00632EB6">
              <w:rPr>
                <w:rFonts w:cs="Times New Roman"/>
                <w:sz w:val="16"/>
                <w:szCs w:val="16"/>
                <w:lang w:val="en-US"/>
              </w:rPr>
              <w:t>Inj</w:t>
            </w:r>
            <w:proofErr w:type="spellEnd"/>
            <w:r w:rsidRPr="00632EB6">
              <w:rPr>
                <w:rFonts w:cs="Times New Roman"/>
                <w:sz w:val="16"/>
                <w:szCs w:val="16"/>
                <w:lang w:val="en-US"/>
              </w:rPr>
              <w:t xml:space="preserve"> </w:t>
            </w:r>
            <w:proofErr w:type="spellStart"/>
            <w:r w:rsidRPr="00632EB6">
              <w:rPr>
                <w:rFonts w:cs="Times New Roman"/>
                <w:sz w:val="16"/>
                <w:szCs w:val="16"/>
                <w:lang w:val="en-US"/>
              </w:rPr>
              <w:t>vol</w:t>
            </w:r>
            <w:proofErr w:type="spellEnd"/>
            <w:r w:rsidRPr="00632EB6">
              <w:rPr>
                <w:rFonts w:cs="Times New Roman"/>
                <w:sz w:val="16"/>
                <w:szCs w:val="16"/>
                <w:lang w:val="en-US"/>
              </w:rPr>
              <w:t xml:space="preserve"> 5 µL, A) H</w:t>
            </w:r>
            <w:r w:rsidRPr="00632EB6">
              <w:rPr>
                <w:rFonts w:cs="Times New Roman"/>
                <w:sz w:val="16"/>
                <w:szCs w:val="16"/>
                <w:vertAlign w:val="subscript"/>
                <w:lang w:val="en-US"/>
              </w:rPr>
              <w:t>2</w:t>
            </w:r>
            <w:r w:rsidRPr="00632EB6">
              <w:rPr>
                <w:rFonts w:cs="Times New Roman"/>
                <w:sz w:val="16"/>
                <w:szCs w:val="16"/>
                <w:lang w:val="en-US"/>
              </w:rPr>
              <w:t xml:space="preserve">O, B) ACN, both with 0.1% </w:t>
            </w:r>
            <w:proofErr w:type="spellStart"/>
            <w:r w:rsidRPr="00632EB6">
              <w:rPr>
                <w:rFonts w:cs="Times New Roman"/>
                <w:sz w:val="16"/>
                <w:szCs w:val="16"/>
                <w:lang w:val="en-US"/>
              </w:rPr>
              <w:t>AcOH</w:t>
            </w:r>
            <w:proofErr w:type="spellEnd"/>
          </w:p>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632EB6">
              <w:rPr>
                <w:rFonts w:cs="Times New Roman"/>
                <w:sz w:val="16"/>
                <w:szCs w:val="16"/>
                <w:lang w:val="en-US"/>
              </w:rPr>
              <w:t>5 % B for 2 min, 5-30 % B in 8 min, 30-96 % B in 4 min, keep 1 min, initial conditions for 2.25 min</w:t>
            </w:r>
          </w:p>
        </w:tc>
        <w:tc>
          <w:tcPr>
            <w:tcW w:w="3515" w:type="dxa"/>
            <w:vMerge w:val="restart"/>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b/>
                <w:bCs/>
                <w:sz w:val="16"/>
                <w:szCs w:val="16"/>
                <w:lang w:val="en-US"/>
              </w:rPr>
            </w:pPr>
            <w:proofErr w:type="spellStart"/>
            <w:r w:rsidRPr="00632EB6">
              <w:rPr>
                <w:rFonts w:cs="Times New Roman"/>
                <w:b/>
                <w:bCs/>
                <w:sz w:val="16"/>
                <w:szCs w:val="16"/>
                <w:lang w:val="en-US"/>
              </w:rPr>
              <w:t>QTrap</w:t>
            </w:r>
            <w:proofErr w:type="spellEnd"/>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ST 650 °C, CUR 30 psi, SG 80 psi, DG 80 psi</w:t>
            </w:r>
          </w:p>
        </w:tc>
      </w:tr>
      <w:tr w:rsidR="00CE442E" w:rsidRPr="000269D8" w:rsidTr="000769E5">
        <w:trPr>
          <w:trHeight w:val="184"/>
        </w:trPr>
        <w:tc>
          <w:tcPr>
            <w:cnfStyle w:val="001000000000" w:firstRow="0" w:lastRow="0" w:firstColumn="1" w:lastColumn="0" w:oddVBand="0" w:evenVBand="0" w:oddHBand="0" w:evenHBand="0" w:firstRowFirstColumn="0" w:firstRowLastColumn="0" w:lastRowFirstColumn="0" w:lastRowLastColumn="0"/>
            <w:tcW w:w="630" w:type="dxa"/>
            <w:gridSpan w:val="2"/>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35" w:type="dxa"/>
            <w:vMerge w:val="restart"/>
            <w:tcBorders>
              <w:bottom w:val="single" w:sz="4" w:space="0" w:color="8EAADB" w:themeColor="accent5" w:themeTint="99"/>
            </w:tcBorders>
            <w:shd w:val="clear" w:color="auto" w:fill="D9E2F3" w:themeFill="accent5" w:themeFillTint="33"/>
            <w:vAlign w:val="center"/>
          </w:tcPr>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Urine</w:t>
            </w:r>
          </w:p>
        </w:tc>
        <w:tc>
          <w:tcPr>
            <w:tcW w:w="950" w:type="dxa"/>
            <w:vMerge/>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4300" w:type="dxa"/>
            <w:gridSpan w:val="2"/>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630" w:type="dxa"/>
            <w:gridSpan w:val="2"/>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3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1690" w:type="dxa"/>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Flow: </w:t>
            </w:r>
            <w:r w:rsidRPr="00632EB6">
              <w:rPr>
                <w:rFonts w:cs="Times New Roman"/>
                <w:sz w:val="16"/>
                <w:szCs w:val="16"/>
                <w:lang w:val="en-US"/>
              </w:rPr>
              <w:t xml:space="preserve">0.6 </w:t>
            </w:r>
            <w:r w:rsidRPr="00632EB6">
              <w:rPr>
                <w:rFonts w:eastAsia="Times New Roman" w:cs="Times New Roman"/>
                <w:color w:val="000000"/>
                <w:sz w:val="16"/>
                <w:szCs w:val="16"/>
                <w:lang w:val="en-US"/>
              </w:rPr>
              <w:t>mL/min</w:t>
            </w:r>
          </w:p>
        </w:tc>
        <w:tc>
          <w:tcPr>
            <w:tcW w:w="2610" w:type="dxa"/>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Time: </w:t>
            </w:r>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an</w:t>
            </w:r>
            <w:r w:rsidRPr="00632EB6">
              <w:rPr>
                <w:rFonts w:eastAsia="Times New Roman" w:cs="Times New Roman"/>
                <w:color w:val="000000"/>
                <w:sz w:val="16"/>
                <w:szCs w:val="16"/>
                <w:lang w:val="en-US"/>
              </w:rPr>
              <w:t xml:space="preserve">=15 min, </w:t>
            </w:r>
            <w:proofErr w:type="spellStart"/>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Tot</w:t>
            </w:r>
            <w:proofErr w:type="spellEnd"/>
            <w:r w:rsidRPr="00632EB6">
              <w:rPr>
                <w:rFonts w:eastAsia="Times New Roman" w:cs="Times New Roman"/>
                <w:color w:val="000000"/>
                <w:sz w:val="16"/>
                <w:szCs w:val="16"/>
                <w:lang w:val="en-US"/>
              </w:rPr>
              <w:t>= 17.25 min</w:t>
            </w:r>
          </w:p>
        </w:tc>
        <w:tc>
          <w:tcPr>
            <w:tcW w:w="3515" w:type="dxa"/>
            <w:tcBorders>
              <w:bottom w:val="single" w:sz="4" w:space="0" w:color="8EAADB" w:themeColor="accent5" w:themeTint="99"/>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LOD: </w:t>
            </w:r>
            <w:r w:rsidRPr="00632EB6">
              <w:rPr>
                <w:rFonts w:cs="Times New Roman"/>
                <w:sz w:val="16"/>
                <w:szCs w:val="16"/>
                <w:lang w:val="en-US"/>
              </w:rPr>
              <w:t>B</w:t>
            </w:r>
            <w:r w:rsidRPr="00632EB6">
              <w:rPr>
                <w:rFonts w:cs="Times New Roman"/>
                <w:sz w:val="16"/>
                <w:szCs w:val="16"/>
                <w:vertAlign w:val="subscript"/>
                <w:lang w:val="en-US"/>
              </w:rPr>
              <w:t>1</w:t>
            </w:r>
            <w:r w:rsidRPr="00632EB6">
              <w:rPr>
                <w:rFonts w:cs="Times New Roman"/>
                <w:sz w:val="16"/>
                <w:szCs w:val="16"/>
                <w:lang w:val="en-US"/>
              </w:rPr>
              <w:t xml:space="preserve"> and B</w:t>
            </w:r>
            <w:r w:rsidRPr="00632EB6">
              <w:rPr>
                <w:rFonts w:cs="Times New Roman"/>
                <w:sz w:val="16"/>
                <w:szCs w:val="16"/>
                <w:vertAlign w:val="subscript"/>
                <w:lang w:val="en-US"/>
              </w:rPr>
              <w:t>2</w:t>
            </w:r>
            <w:r w:rsidRPr="00632EB6">
              <w:rPr>
                <w:rFonts w:eastAsia="Times New Roman" w:cs="Times New Roman"/>
                <w:color w:val="000000"/>
                <w:sz w:val="16"/>
                <w:szCs w:val="16"/>
                <w:lang w:val="en-US"/>
              </w:rPr>
              <w:t xml:space="preserve"> 0.5 µg/L, LOQ: </w:t>
            </w:r>
            <w:r w:rsidRPr="00632EB6">
              <w:rPr>
                <w:rFonts w:cs="Times New Roman"/>
                <w:sz w:val="16"/>
                <w:szCs w:val="16"/>
                <w:lang w:val="en-US"/>
              </w:rPr>
              <w:t>B</w:t>
            </w:r>
            <w:r w:rsidRPr="00632EB6">
              <w:rPr>
                <w:rFonts w:cs="Times New Roman"/>
                <w:sz w:val="16"/>
                <w:szCs w:val="16"/>
                <w:vertAlign w:val="subscript"/>
                <w:lang w:val="en-US"/>
              </w:rPr>
              <w:t>1</w:t>
            </w:r>
            <w:r w:rsidRPr="00632EB6">
              <w:rPr>
                <w:rFonts w:cs="Times New Roman"/>
                <w:sz w:val="16"/>
                <w:szCs w:val="16"/>
                <w:lang w:val="en-US"/>
              </w:rPr>
              <w:t xml:space="preserve"> and B</w:t>
            </w:r>
            <w:r w:rsidRPr="00632EB6">
              <w:rPr>
                <w:rFonts w:cs="Times New Roman"/>
                <w:sz w:val="16"/>
                <w:szCs w:val="16"/>
                <w:vertAlign w:val="subscript"/>
                <w:lang w:val="en-US"/>
              </w:rPr>
              <w:t>2</w:t>
            </w:r>
            <w:r w:rsidRPr="00632EB6">
              <w:rPr>
                <w:rFonts w:eastAsia="Times New Roman" w:cs="Times New Roman"/>
                <w:color w:val="000000"/>
                <w:sz w:val="16"/>
                <w:szCs w:val="16"/>
                <w:lang w:val="en-US"/>
              </w:rPr>
              <w:t xml:space="preserve"> 1.7 µg/L</w:t>
            </w:r>
          </w:p>
        </w:tc>
      </w:tr>
      <w:tr w:rsidR="00CE442E" w:rsidRPr="000269D8" w:rsidTr="000769E5">
        <w:trPr>
          <w:trHeight w:val="494"/>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vAlign w:val="center"/>
          </w:tcPr>
          <w:p w:rsidR="00CE442E" w:rsidRPr="00632EB6" w:rsidRDefault="00CE442E" w:rsidP="000769E5">
            <w:pPr>
              <w:jc w:val="center"/>
              <w:rPr>
                <w:rFonts w:eastAsia="Times New Roman" w:cs="Times New Roman"/>
                <w:b w:val="0"/>
                <w:bCs w:val="0"/>
                <w:color w:val="000000"/>
                <w:sz w:val="16"/>
                <w:szCs w:val="16"/>
                <w:lang w:val="en-US"/>
              </w:rPr>
            </w:pPr>
            <w:r w:rsidRPr="00632EB6">
              <w:rPr>
                <w:rFonts w:eastAsia="Times New Roman" w:cs="Times New Roman"/>
                <w:color w:val="000000"/>
                <w:sz w:val="16"/>
                <w:szCs w:val="16"/>
                <w:lang w:val="en-US"/>
              </w:rPr>
              <w:fldChar w:fldCharType="begin" w:fldLock="1"/>
            </w:r>
            <w:r>
              <w:rPr>
                <w:rFonts w:eastAsia="Times New Roman" w:cs="Times New Roman"/>
                <w:b w:val="0"/>
                <w:bCs w:val="0"/>
                <w:color w:val="000000"/>
                <w:sz w:val="16"/>
                <w:szCs w:val="16"/>
                <w:lang w:val="en-US"/>
              </w:rPr>
              <w:instrText>ADDIN CSL_CITATION {"citationItems":[{"id":"ITEM-1","itemData":{"DOI":"10.3390/toxins12040253","ISBN":"6625797537","ISSN":"20726651","PMID":"32294956","abstract":"A reliable, sensitive and accurate multiple mycotoxin method was developed for the simultaneous determination of 17 mycotoxins in swine, poultry and dairy feeds using stable isotope dilution (13C-ISTD) and (ultra)-high performance liquid chromatography-tandem mass spectrometry (HPLC-MS/MS). A simple QuEChERS-based method (quick, easy, cheap, effective, rugged and safe) was developed consisting of soaking with a solution of 1% formic acid followed by extraction with acetonitrile, clean-up with C18 sorbent and finally adding 13C-ISTD before the UHPLC-MS/MS analysis. The chromatographic condition was optimized for separation and detection of the 17 mycotoxins using gradient elution. The method’s performance complied with the SANTE/11813/2017 standard and had mean recovery accuracies in the range 70%–120% and precision testing of % relative standard deviation (RSD) ≤ 20%. The limit of detection and limit of quantification values ranged from 0.25 to 40.0 ng/g and 0.5 to 100.0 ng/g, respectively. Finally, the method was applied to analyze feed samples, with the results showing that fumonisins, zearalenone, aflatoxin B1 and deoxynivalenol were the most prevalent mycotoxins contaminating the feed samples.","author":[{"dropping-particle":"","family":"Nualkaw","given":"Kraiwut","non-dropping-particle":"","parse-names":false,"suffix":""},{"dropping-particle":"","family":"Poapolathep","given":"Saranya","non-dropping-particle":"","parse-names":false,"suffix":""},{"dropping-particle":"","family":"Zhang","given":"Zhaowei","non-dropping-particle":"","parse-names":false,"suffix":""},{"dropping-particle":"","family":"Zhang","given":"Qi","non-dropping-particle":"","parse-names":false,"suffix":""},{"dropping-particle":"","family":"Giorgi","given":"Mario","non-dropping-particle":"","parse-names":false,"suffix":""},{"dropping-particle":"","family":"Li","given":"Peiwu","non-dropping-particle":"","parse-names":false,"suffix":""},{"dropping-particle":"","family":"Logrieco","given":"Antonio Francesco","non-dropping-particle":"","parse-names":false,"suffix":""},{"dropping-particle":"","family":"Poapolathep","given":"Amnart","non-dropping-particle":"","parse-names":false,"suffix":""}],"container-title":"Toxins","id":"ITEM-1","issue":"4","issued":{"date-parts":[["2020"]]},"page":"1-18","title":"Simultaneous determination of multiple mycotoxins in swine, poultry and dairy feeds using ultra high performance liquid chromatography-tandem mass spectrometry","type":"article-journal","volume":"12"},"uris":["http://www.mendeley.com/documents/?uuid=6881d42e-58fb-44f8-b310-8137088d78ce","http://www.mendeley.com/documents/?uuid=b2eb59bf-3c69-438a-9d2d-66fc967f7078"]}],"mendeley":{"formattedCitation":"(Nualkaw et al. 2020)","plainTextFormattedCitation":"(Nualkaw et al. 2020)","previouslyFormattedCitation":"(Nualkaw et al. 2020)"},"properties":{"noteIndex":0},"schema":"https://github.com/citation-style-language/schema/raw/master/csl-citation.json"}</w:instrText>
            </w:r>
            <w:r w:rsidRPr="00632EB6">
              <w:rPr>
                <w:rFonts w:eastAsia="Times New Roman" w:cs="Times New Roman"/>
                <w:color w:val="000000"/>
                <w:sz w:val="16"/>
                <w:szCs w:val="16"/>
                <w:lang w:val="en-US"/>
              </w:rPr>
              <w:fldChar w:fldCharType="separate"/>
            </w:r>
            <w:r w:rsidRPr="00101EC3">
              <w:rPr>
                <w:rFonts w:eastAsia="Times New Roman" w:cs="Times New Roman"/>
                <w:b w:val="0"/>
                <w:bCs w:val="0"/>
                <w:noProof/>
                <w:color w:val="000000"/>
                <w:sz w:val="16"/>
                <w:szCs w:val="16"/>
                <w:lang w:val="en-US"/>
              </w:rPr>
              <w:t>(Nualkaw et al. 2020)</w:t>
            </w:r>
            <w:r w:rsidRPr="00632EB6">
              <w:rPr>
                <w:rFonts w:eastAsia="Times New Roman" w:cs="Times New Roman"/>
                <w:color w:val="000000"/>
                <w:sz w:val="16"/>
                <w:szCs w:val="16"/>
                <w:lang w:val="en-US"/>
              </w:rPr>
              <w:fldChar w:fldCharType="end"/>
            </w:r>
          </w:p>
        </w:tc>
        <w:tc>
          <w:tcPr>
            <w:tcW w:w="1047" w:type="dxa"/>
            <w:gridSpan w:val="2"/>
            <w:tcBorders>
              <w:bottom w:val="single" w:sz="4" w:space="0" w:color="8EAADB" w:themeColor="accent5" w:themeTint="99"/>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B</w:t>
            </w:r>
            <w:r w:rsidRPr="00632EB6">
              <w:rPr>
                <w:rFonts w:cs="Times New Roman"/>
                <w:sz w:val="16"/>
                <w:szCs w:val="16"/>
                <w:vertAlign w:val="subscript"/>
                <w:lang w:val="en-US"/>
              </w:rPr>
              <w:t>1</w:t>
            </w:r>
            <w:r w:rsidRPr="00632EB6">
              <w:rPr>
                <w:rFonts w:cs="Times New Roman"/>
                <w:sz w:val="16"/>
                <w:szCs w:val="16"/>
                <w:lang w:val="en-US"/>
              </w:rPr>
              <w:t>, B</w:t>
            </w:r>
            <w:r w:rsidRPr="00632EB6">
              <w:rPr>
                <w:rFonts w:cs="Times New Roman"/>
                <w:sz w:val="16"/>
                <w:szCs w:val="16"/>
                <w:vertAlign w:val="subscript"/>
                <w:lang w:val="en-US"/>
              </w:rPr>
              <w:t>2</w:t>
            </w:r>
            <w:r w:rsidRPr="00632EB6">
              <w:rPr>
                <w:rFonts w:cs="Times New Roman"/>
                <w:sz w:val="16"/>
                <w:szCs w:val="16"/>
                <w:lang w:val="en-US"/>
              </w:rPr>
              <w:t xml:space="preserve"> and other toxins</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632EB6">
              <w:rPr>
                <w:rFonts w:cs="Times New Roman"/>
                <w:sz w:val="16"/>
                <w:szCs w:val="16"/>
                <w:lang w:val="en-US"/>
              </w:rPr>
              <w:t>1</w:t>
            </w:r>
          </w:p>
        </w:tc>
        <w:tc>
          <w:tcPr>
            <w:tcW w:w="3615" w:type="dxa"/>
            <w:vMerge w:val="restart"/>
            <w:tcBorders>
              <w:bottom w:val="single" w:sz="4" w:space="0" w:color="8EAADB" w:themeColor="accent5" w:themeTint="99"/>
            </w:tcBorders>
            <w:noWrap/>
            <w:vAlign w:val="center"/>
          </w:tcPr>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roofErr w:type="spellStart"/>
            <w:r w:rsidRPr="00632EB6">
              <w:rPr>
                <w:rFonts w:cs="Times New Roman"/>
                <w:sz w:val="16"/>
                <w:szCs w:val="16"/>
                <w:lang w:val="en-US"/>
              </w:rPr>
              <w:t>QuEChERS</w:t>
            </w:r>
            <w:proofErr w:type="spellEnd"/>
          </w:p>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632EB6">
              <w:rPr>
                <w:rFonts w:cs="Times New Roman"/>
                <w:sz w:val="16"/>
                <w:szCs w:val="16"/>
                <w:lang w:val="en-US"/>
              </w:rPr>
              <w:t>1.-Add 10 mL H</w:t>
            </w:r>
            <w:r w:rsidRPr="00632EB6">
              <w:rPr>
                <w:rFonts w:cs="Times New Roman"/>
                <w:sz w:val="16"/>
                <w:szCs w:val="16"/>
                <w:vertAlign w:val="subscript"/>
                <w:lang w:val="en-US"/>
              </w:rPr>
              <w:t>2</w:t>
            </w:r>
            <w:r w:rsidRPr="00632EB6">
              <w:rPr>
                <w:rFonts w:cs="Times New Roman"/>
                <w:sz w:val="16"/>
                <w:szCs w:val="16"/>
                <w:lang w:val="en-US"/>
              </w:rPr>
              <w:t>O 1% FA, 2.-soak 30</w:t>
            </w:r>
          </w:p>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 xml:space="preserve">min; 4.-add 10 mL ACN: 5.-shake to 240 rpm, 30 min; 6.-add 1 g </w:t>
            </w:r>
            <w:proofErr w:type="spellStart"/>
            <w:r w:rsidRPr="00632EB6">
              <w:rPr>
                <w:rFonts w:cs="Times New Roman"/>
                <w:sz w:val="16"/>
                <w:szCs w:val="16"/>
                <w:lang w:val="en-US"/>
              </w:rPr>
              <w:t>NaCl</w:t>
            </w:r>
            <w:proofErr w:type="spellEnd"/>
            <w:r w:rsidRPr="00632EB6">
              <w:rPr>
                <w:rFonts w:cs="Times New Roman"/>
                <w:sz w:val="16"/>
                <w:szCs w:val="16"/>
                <w:lang w:val="en-US"/>
              </w:rPr>
              <w:t xml:space="preserve"> + 4 g MgSO</w:t>
            </w:r>
            <w:r w:rsidRPr="00632EB6">
              <w:rPr>
                <w:rFonts w:cs="Times New Roman"/>
                <w:sz w:val="16"/>
                <w:szCs w:val="16"/>
                <w:vertAlign w:val="subscript"/>
                <w:lang w:val="en-US"/>
              </w:rPr>
              <w:t>4</w:t>
            </w:r>
            <w:r w:rsidRPr="00632EB6">
              <w:rPr>
                <w:rFonts w:cs="Times New Roman"/>
                <w:sz w:val="16"/>
                <w:szCs w:val="16"/>
                <w:lang w:val="en-US"/>
              </w:rPr>
              <w:t>; 7.-shake 30 s: 8.-centrifuge to 10000 rpm, 5 min; 9.-take 2 mL; 10.-add 0.1 g silica C</w:t>
            </w:r>
            <w:r w:rsidRPr="00632EB6">
              <w:rPr>
                <w:rFonts w:cs="Times New Roman"/>
                <w:sz w:val="16"/>
                <w:szCs w:val="16"/>
                <w:vertAlign w:val="subscript"/>
                <w:lang w:val="en-US"/>
              </w:rPr>
              <w:t>18</w:t>
            </w:r>
            <w:r w:rsidRPr="00632EB6">
              <w:rPr>
                <w:rFonts w:cs="Times New Roman"/>
                <w:sz w:val="16"/>
                <w:szCs w:val="16"/>
                <w:lang w:val="en-US"/>
              </w:rPr>
              <w:t xml:space="preserve"> + 0.3 g MgSO</w:t>
            </w:r>
            <w:r w:rsidRPr="00632EB6">
              <w:rPr>
                <w:rFonts w:cs="Times New Roman"/>
                <w:sz w:val="16"/>
                <w:szCs w:val="16"/>
                <w:vertAlign w:val="subscript"/>
                <w:lang w:val="en-US"/>
              </w:rPr>
              <w:t xml:space="preserve">4; </w:t>
            </w:r>
            <w:r w:rsidRPr="00632EB6">
              <w:rPr>
                <w:rFonts w:cs="Times New Roman"/>
                <w:sz w:val="16"/>
                <w:szCs w:val="16"/>
                <w:lang w:val="en-US"/>
              </w:rPr>
              <w:t xml:space="preserve">11.-mix; 12.-centrifugate 1 min; 13.-dry at 40 °C, 14.-reconstitute in 960 µL </w:t>
            </w:r>
            <w:proofErr w:type="spellStart"/>
            <w:r w:rsidRPr="00632EB6">
              <w:rPr>
                <w:rFonts w:cs="Times New Roman"/>
                <w:sz w:val="16"/>
                <w:szCs w:val="16"/>
                <w:lang w:val="en-US"/>
              </w:rPr>
              <w:t>MeOH</w:t>
            </w:r>
            <w:proofErr w:type="spellEnd"/>
            <w:r w:rsidRPr="00632EB6">
              <w:rPr>
                <w:rFonts w:cs="Times New Roman"/>
                <w:sz w:val="16"/>
                <w:szCs w:val="16"/>
                <w:lang w:val="en-US"/>
              </w:rPr>
              <w:t xml:space="preserve"> 20% + 40 µL (250 ng/mL </w:t>
            </w:r>
            <w:r w:rsidRPr="00632EB6">
              <w:rPr>
                <w:rFonts w:cs="Times New Roman"/>
                <w:sz w:val="16"/>
                <w:szCs w:val="16"/>
                <w:vertAlign w:val="superscript"/>
                <w:lang w:val="en-US"/>
              </w:rPr>
              <w:t>13</w:t>
            </w:r>
            <w:r w:rsidRPr="00632EB6">
              <w:rPr>
                <w:rFonts w:cs="Times New Roman"/>
                <w:sz w:val="16"/>
                <w:szCs w:val="16"/>
                <w:lang w:val="en-US"/>
              </w:rPr>
              <w:t>C-34 FB</w:t>
            </w:r>
            <w:r w:rsidRPr="00632EB6">
              <w:rPr>
                <w:rFonts w:cs="Times New Roman"/>
                <w:sz w:val="16"/>
                <w:szCs w:val="16"/>
                <w:vertAlign w:val="subscript"/>
                <w:lang w:val="en-US"/>
              </w:rPr>
              <w:t>1</w:t>
            </w:r>
            <w:r w:rsidRPr="00632EB6">
              <w:rPr>
                <w:rFonts w:cs="Times New Roman"/>
                <w:sz w:val="16"/>
                <w:szCs w:val="16"/>
                <w:lang w:val="en-US"/>
              </w:rPr>
              <w:t xml:space="preserve">+50 ng/mL </w:t>
            </w:r>
            <w:r w:rsidRPr="00632EB6">
              <w:rPr>
                <w:rFonts w:cs="Times New Roman"/>
                <w:sz w:val="16"/>
                <w:szCs w:val="16"/>
                <w:vertAlign w:val="superscript"/>
                <w:lang w:val="en-US"/>
              </w:rPr>
              <w:t>13</w:t>
            </w:r>
            <w:r w:rsidRPr="00632EB6">
              <w:rPr>
                <w:rFonts w:cs="Times New Roman"/>
                <w:sz w:val="16"/>
                <w:szCs w:val="16"/>
                <w:lang w:val="en-US"/>
              </w:rPr>
              <w:t>C-34 FB</w:t>
            </w:r>
            <w:r w:rsidRPr="00632EB6">
              <w:rPr>
                <w:rFonts w:cs="Times New Roman"/>
                <w:sz w:val="16"/>
                <w:szCs w:val="16"/>
                <w:vertAlign w:val="subscript"/>
                <w:lang w:val="en-US"/>
              </w:rPr>
              <w:t>2</w:t>
            </w:r>
            <w:r w:rsidRPr="00632EB6">
              <w:rPr>
                <w:rFonts w:cs="Times New Roman"/>
                <w:sz w:val="16"/>
                <w:szCs w:val="16"/>
                <w:lang w:val="en-US"/>
              </w:rPr>
              <w:t>); 15.-filter</w:t>
            </w:r>
          </w:p>
        </w:tc>
        <w:tc>
          <w:tcPr>
            <w:tcW w:w="4300" w:type="dxa"/>
            <w:gridSpan w:val="2"/>
            <w:vMerge w:val="restart"/>
            <w:tcBorders>
              <w:bottom w:val="single" w:sz="4" w:space="0" w:color="8EAADB" w:themeColor="accent5" w:themeTint="99"/>
            </w:tcBorders>
            <w:noWrap/>
            <w:vAlign w:val="center"/>
          </w:tcPr>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cs="Times New Roman"/>
                <w:sz w:val="16"/>
                <w:szCs w:val="16"/>
                <w:lang w:val="en-US"/>
              </w:rPr>
              <w:t>Accucore</w:t>
            </w:r>
            <w:proofErr w:type="spellEnd"/>
            <w:r w:rsidRPr="00632EB6">
              <w:rPr>
                <w:rFonts w:cs="Times New Roman"/>
                <w:sz w:val="16"/>
                <w:szCs w:val="16"/>
                <w:lang w:val="en-US"/>
              </w:rPr>
              <w:t xml:space="preserve"> C</w:t>
            </w:r>
            <w:r w:rsidRPr="00632EB6">
              <w:rPr>
                <w:rFonts w:cs="Times New Roman"/>
                <w:sz w:val="16"/>
                <w:szCs w:val="16"/>
                <w:vertAlign w:val="subscript"/>
                <w:lang w:val="en-US"/>
              </w:rPr>
              <w:t>18</w:t>
            </w:r>
            <w:r w:rsidRPr="00632EB6">
              <w:rPr>
                <w:rFonts w:cs="Times New Roman"/>
                <w:sz w:val="16"/>
                <w:szCs w:val="16"/>
                <w:lang w:val="en-US"/>
              </w:rPr>
              <w:t>, 100 x 2.1 mm, 2.6 µm, 25 °C</w:t>
            </w:r>
          </w:p>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proofErr w:type="spellStart"/>
            <w:r w:rsidRPr="00632EB6">
              <w:rPr>
                <w:rFonts w:cs="Times New Roman"/>
                <w:sz w:val="16"/>
                <w:szCs w:val="16"/>
                <w:lang w:val="en-US"/>
              </w:rPr>
              <w:t>Inj</w:t>
            </w:r>
            <w:proofErr w:type="spellEnd"/>
            <w:r w:rsidRPr="00632EB6">
              <w:rPr>
                <w:rFonts w:cs="Times New Roman"/>
                <w:sz w:val="16"/>
                <w:szCs w:val="16"/>
                <w:lang w:val="en-US"/>
              </w:rPr>
              <w:t xml:space="preserve"> </w:t>
            </w:r>
            <w:proofErr w:type="spellStart"/>
            <w:r w:rsidRPr="00632EB6">
              <w:rPr>
                <w:rFonts w:cs="Times New Roman"/>
                <w:sz w:val="16"/>
                <w:szCs w:val="16"/>
                <w:lang w:val="en-US"/>
              </w:rPr>
              <w:t>vol</w:t>
            </w:r>
            <w:proofErr w:type="spellEnd"/>
            <w:r w:rsidRPr="00632EB6">
              <w:rPr>
                <w:rFonts w:cs="Times New Roman"/>
                <w:sz w:val="16"/>
                <w:szCs w:val="16"/>
                <w:lang w:val="en-US"/>
              </w:rPr>
              <w:t xml:space="preserve"> 3 µL</w:t>
            </w:r>
          </w:p>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US"/>
              </w:rPr>
            </w:pPr>
            <w:r w:rsidRPr="00632EB6">
              <w:rPr>
                <w:rFonts w:cs="Times New Roman"/>
                <w:sz w:val="16"/>
                <w:szCs w:val="16"/>
                <w:lang w:val="en-US"/>
              </w:rPr>
              <w:t>A) deionized H</w:t>
            </w:r>
            <w:r w:rsidRPr="00632EB6">
              <w:rPr>
                <w:rFonts w:cs="Times New Roman"/>
                <w:sz w:val="16"/>
                <w:szCs w:val="16"/>
                <w:vertAlign w:val="subscript"/>
                <w:lang w:val="en-US"/>
              </w:rPr>
              <w:t>2</w:t>
            </w:r>
            <w:r w:rsidRPr="00632EB6">
              <w:rPr>
                <w:rFonts w:cs="Times New Roman"/>
                <w:sz w:val="16"/>
                <w:szCs w:val="16"/>
                <w:lang w:val="en-US"/>
              </w:rPr>
              <w:t xml:space="preserve">O, 0.1% FA, 5mM </w:t>
            </w:r>
            <w:proofErr w:type="spellStart"/>
            <w:r w:rsidRPr="00632EB6">
              <w:rPr>
                <w:rFonts w:cs="Times New Roman"/>
                <w:sz w:val="16"/>
                <w:szCs w:val="16"/>
                <w:lang w:val="en-US"/>
              </w:rPr>
              <w:t>AmF</w:t>
            </w:r>
            <w:proofErr w:type="spellEnd"/>
            <w:r w:rsidRPr="00632EB6">
              <w:rPr>
                <w:rFonts w:cs="Times New Roman"/>
                <w:sz w:val="16"/>
                <w:szCs w:val="16"/>
                <w:lang w:val="en-US"/>
              </w:rPr>
              <w:t xml:space="preserve">; B) </w:t>
            </w:r>
            <w:proofErr w:type="spellStart"/>
            <w:r w:rsidRPr="00632EB6">
              <w:rPr>
                <w:rFonts w:cs="Times New Roman"/>
                <w:sz w:val="16"/>
                <w:szCs w:val="16"/>
                <w:lang w:val="en-US"/>
              </w:rPr>
              <w:t>MeOH</w:t>
            </w:r>
            <w:proofErr w:type="spellEnd"/>
          </w:p>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0-20% B in 4 min, 20-40% B in 5.5 min; 40-100% B in 10.5 min, keep 2.5 min; initial conditions for 3 min</w:t>
            </w:r>
          </w:p>
        </w:tc>
        <w:tc>
          <w:tcPr>
            <w:tcW w:w="3515" w:type="dxa"/>
            <w:vMerge w:val="restart"/>
            <w:tcBorders>
              <w:right w:val="single" w:sz="4" w:space="0" w:color="auto"/>
            </w:tcBorders>
            <w:vAlign w:val="center"/>
          </w:tcPr>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cs="Times New Roman"/>
                <w:b/>
                <w:bCs/>
                <w:sz w:val="16"/>
                <w:szCs w:val="16"/>
                <w:lang w:val="en-US"/>
              </w:rPr>
            </w:pPr>
            <w:proofErr w:type="spellStart"/>
            <w:r w:rsidRPr="00632EB6">
              <w:rPr>
                <w:rFonts w:cs="Times New Roman"/>
                <w:b/>
                <w:bCs/>
                <w:sz w:val="16"/>
                <w:szCs w:val="16"/>
                <w:lang w:val="en-US"/>
              </w:rPr>
              <w:t>Qtrap</w:t>
            </w:r>
            <w:proofErr w:type="spellEnd"/>
          </w:p>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Needle voltage 4.5 kV; CUR 30 psi; nebulizer (Gas1), turbo gas (Gas2) 55 psi; turbo gas temperature 500 °C</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val="restart"/>
            <w:tcBorders>
              <w:bottom w:val="single" w:sz="4" w:space="0" w:color="8EAADB" w:themeColor="accent5" w:themeTint="99"/>
            </w:tcBorders>
            <w:shd w:val="clear" w:color="auto" w:fill="auto"/>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Swine, Poultry, Dairy Feeds</w:t>
            </w: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4300"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r>
      <w:tr w:rsidR="00CE442E" w:rsidRPr="000269D8" w:rsidTr="000769E5">
        <w:trPr>
          <w:trHeight w:val="64"/>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shd w:val="clear" w:color="auto" w:fill="auto"/>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950" w:type="dxa"/>
            <w:vMerge/>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1690" w:type="dxa"/>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Flow: </w:t>
            </w:r>
            <w:r w:rsidRPr="00632EB6">
              <w:rPr>
                <w:rFonts w:cs="Times New Roman"/>
                <w:sz w:val="16"/>
                <w:szCs w:val="16"/>
                <w:lang w:val="en-US"/>
              </w:rPr>
              <w:t xml:space="preserve">0.4 </w:t>
            </w:r>
            <w:r w:rsidRPr="00632EB6">
              <w:rPr>
                <w:rFonts w:eastAsia="Times New Roman" w:cs="Times New Roman"/>
                <w:color w:val="000000"/>
                <w:sz w:val="16"/>
                <w:szCs w:val="16"/>
                <w:lang w:val="en-US"/>
              </w:rPr>
              <w:t>mL/min</w:t>
            </w:r>
          </w:p>
        </w:tc>
        <w:tc>
          <w:tcPr>
            <w:tcW w:w="2610" w:type="dxa"/>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Time: </w:t>
            </w:r>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an</w:t>
            </w:r>
            <w:r w:rsidRPr="00632EB6">
              <w:rPr>
                <w:rFonts w:eastAsia="Times New Roman" w:cs="Times New Roman"/>
                <w:color w:val="000000"/>
                <w:sz w:val="16"/>
                <w:szCs w:val="16"/>
                <w:lang w:val="en-US"/>
              </w:rPr>
              <w:t xml:space="preserve">=22.5 min, </w:t>
            </w:r>
            <w:proofErr w:type="spellStart"/>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Tot</w:t>
            </w:r>
            <w:proofErr w:type="spellEnd"/>
            <w:r w:rsidRPr="00632EB6">
              <w:rPr>
                <w:rFonts w:eastAsia="Times New Roman" w:cs="Times New Roman"/>
                <w:color w:val="000000"/>
                <w:sz w:val="16"/>
                <w:szCs w:val="16"/>
                <w:lang w:val="en-US"/>
              </w:rPr>
              <w:t>= 25.5 min</w:t>
            </w:r>
          </w:p>
        </w:tc>
        <w:tc>
          <w:tcPr>
            <w:tcW w:w="3515" w:type="dxa"/>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LOD: </w:t>
            </w:r>
            <w:r w:rsidRPr="00632EB6">
              <w:rPr>
                <w:rFonts w:eastAsia="Times New Roman" w:cs="Times New Roman"/>
                <w:color w:val="000000" w:themeColor="text1"/>
                <w:sz w:val="16"/>
                <w:szCs w:val="16"/>
                <w:lang w:val="en-US"/>
              </w:rPr>
              <w:t>B</w:t>
            </w:r>
            <w:r w:rsidRPr="00632EB6">
              <w:rPr>
                <w:rFonts w:eastAsia="Times New Roman" w:cs="Times New Roman"/>
                <w:color w:val="000000" w:themeColor="text1"/>
                <w:sz w:val="16"/>
                <w:szCs w:val="16"/>
                <w:vertAlign w:val="subscript"/>
                <w:lang w:val="en-US"/>
              </w:rPr>
              <w:t xml:space="preserve">1 </w:t>
            </w:r>
            <w:r w:rsidRPr="00632EB6">
              <w:rPr>
                <w:rFonts w:cs="Times New Roman"/>
                <w:sz w:val="16"/>
                <w:szCs w:val="16"/>
                <w:lang w:val="en-US"/>
              </w:rPr>
              <w:t xml:space="preserve">15 </w:t>
            </w:r>
            <w:r w:rsidRPr="00632EB6">
              <w:rPr>
                <w:rFonts w:eastAsia="Times New Roman" w:cs="Times New Roman"/>
                <w:color w:val="000000" w:themeColor="text1"/>
                <w:sz w:val="16"/>
                <w:szCs w:val="16"/>
                <w:lang w:val="en-US"/>
              </w:rPr>
              <w:t>µg/kg,</w:t>
            </w:r>
            <w:r>
              <w:rPr>
                <w:rFonts w:eastAsia="Times New Roman" w:cs="Times New Roman"/>
                <w:color w:val="000000" w:themeColor="text1"/>
                <w:sz w:val="16"/>
                <w:szCs w:val="16"/>
                <w:lang w:val="en-US"/>
              </w:rPr>
              <w:t xml:space="preserve"> </w:t>
            </w:r>
            <w:r w:rsidRPr="00632EB6">
              <w:rPr>
                <w:rFonts w:eastAsia="Times New Roman" w:cs="Times New Roman"/>
                <w:color w:val="000000" w:themeColor="text1"/>
                <w:sz w:val="16"/>
                <w:szCs w:val="16"/>
                <w:lang w:val="en-US"/>
              </w:rPr>
              <w:t>B</w:t>
            </w:r>
            <w:r w:rsidRPr="00632EB6">
              <w:rPr>
                <w:rFonts w:eastAsia="Times New Roman" w:cs="Times New Roman"/>
                <w:color w:val="000000" w:themeColor="text1"/>
                <w:sz w:val="16"/>
                <w:szCs w:val="16"/>
                <w:vertAlign w:val="subscript"/>
                <w:lang w:val="en-US"/>
              </w:rPr>
              <w:t xml:space="preserve">2 </w:t>
            </w:r>
            <w:r w:rsidRPr="00632EB6">
              <w:rPr>
                <w:rFonts w:cs="Times New Roman"/>
                <w:sz w:val="16"/>
                <w:szCs w:val="16"/>
                <w:lang w:val="en-US"/>
              </w:rPr>
              <w:t xml:space="preserve">4.5 </w:t>
            </w:r>
            <w:r w:rsidRPr="00632EB6">
              <w:rPr>
                <w:rFonts w:eastAsia="Times New Roman" w:cs="Times New Roman"/>
                <w:color w:val="000000" w:themeColor="text1"/>
                <w:sz w:val="16"/>
                <w:szCs w:val="16"/>
                <w:lang w:val="en-US"/>
              </w:rPr>
              <w:t>µ</w:t>
            </w:r>
            <w:r w:rsidRPr="00632EB6">
              <w:rPr>
                <w:rFonts w:eastAsia="Times New Roman" w:cs="Times New Roman"/>
                <w:color w:val="000000"/>
                <w:sz w:val="16"/>
                <w:szCs w:val="16"/>
                <w:lang w:val="en-US"/>
              </w:rPr>
              <w:t xml:space="preserve">g/kg; LOQ: </w:t>
            </w:r>
            <w:r w:rsidRPr="00632EB6">
              <w:rPr>
                <w:rFonts w:eastAsia="Times New Roman" w:cs="Times New Roman"/>
                <w:color w:val="000000" w:themeColor="text1"/>
                <w:sz w:val="16"/>
                <w:szCs w:val="16"/>
                <w:lang w:val="en-US"/>
              </w:rPr>
              <w:t>B</w:t>
            </w:r>
            <w:r w:rsidRPr="00632EB6">
              <w:rPr>
                <w:rFonts w:eastAsia="Times New Roman" w:cs="Times New Roman"/>
                <w:color w:val="000000" w:themeColor="text1"/>
                <w:sz w:val="16"/>
                <w:szCs w:val="16"/>
                <w:vertAlign w:val="subscript"/>
                <w:lang w:val="en-US"/>
              </w:rPr>
              <w:t xml:space="preserve">1 </w:t>
            </w:r>
            <w:r w:rsidRPr="00632EB6">
              <w:rPr>
                <w:rFonts w:cs="Times New Roman"/>
                <w:sz w:val="16"/>
                <w:szCs w:val="16"/>
                <w:lang w:val="en-US"/>
              </w:rPr>
              <w:t xml:space="preserve">30 </w:t>
            </w:r>
            <w:r w:rsidRPr="00632EB6">
              <w:rPr>
                <w:rFonts w:eastAsia="Times New Roman" w:cs="Times New Roman"/>
                <w:color w:val="000000" w:themeColor="text1"/>
                <w:sz w:val="16"/>
                <w:szCs w:val="16"/>
                <w:lang w:val="en-US"/>
              </w:rPr>
              <w:t>µg/kg,</w:t>
            </w:r>
            <w:r>
              <w:rPr>
                <w:rFonts w:eastAsia="Times New Roman" w:cs="Times New Roman"/>
                <w:color w:val="000000" w:themeColor="text1"/>
                <w:sz w:val="16"/>
                <w:szCs w:val="16"/>
                <w:lang w:val="en-US"/>
              </w:rPr>
              <w:t xml:space="preserve"> </w:t>
            </w:r>
            <w:r w:rsidRPr="00632EB6">
              <w:rPr>
                <w:rFonts w:eastAsia="Times New Roman" w:cs="Times New Roman"/>
                <w:color w:val="000000" w:themeColor="text1"/>
                <w:sz w:val="16"/>
                <w:szCs w:val="16"/>
                <w:lang w:val="en-US"/>
              </w:rPr>
              <w:t>B</w:t>
            </w:r>
            <w:r w:rsidRPr="00632EB6">
              <w:rPr>
                <w:rFonts w:eastAsia="Times New Roman" w:cs="Times New Roman"/>
                <w:color w:val="000000" w:themeColor="text1"/>
                <w:sz w:val="16"/>
                <w:szCs w:val="16"/>
                <w:vertAlign w:val="subscript"/>
                <w:lang w:val="en-US"/>
              </w:rPr>
              <w:t>2</w:t>
            </w:r>
            <w:r w:rsidRPr="00632EB6">
              <w:rPr>
                <w:rFonts w:cs="Times New Roman"/>
                <w:sz w:val="16"/>
                <w:szCs w:val="16"/>
                <w:lang w:val="en-US"/>
              </w:rPr>
              <w:t xml:space="preserve"> 9 </w:t>
            </w:r>
            <w:r w:rsidRPr="00632EB6">
              <w:rPr>
                <w:rFonts w:eastAsia="Times New Roman" w:cs="Times New Roman"/>
                <w:color w:val="000000"/>
                <w:sz w:val="16"/>
                <w:szCs w:val="16"/>
                <w:lang w:val="en-US"/>
              </w:rPr>
              <w:t>ng/kg</w:t>
            </w: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18" w:type="dxa"/>
            <w:vMerge w:val="restart"/>
            <w:tcBorders>
              <w:left w:val="single" w:sz="4" w:space="0" w:color="auto"/>
              <w:bottom w:val="single" w:sz="4" w:space="0" w:color="8EAADB" w:themeColor="accent5" w:themeTint="99"/>
            </w:tcBorders>
            <w:vAlign w:val="center"/>
          </w:tcPr>
          <w:p w:rsidR="00CE442E" w:rsidRPr="00632EB6" w:rsidRDefault="00CE442E" w:rsidP="000769E5">
            <w:pPr>
              <w:jc w:val="center"/>
              <w:rPr>
                <w:rFonts w:eastAsia="Times New Roman" w:cs="Times New Roman"/>
                <w:b w:val="0"/>
                <w:bCs w:val="0"/>
                <w:color w:val="000000"/>
                <w:sz w:val="16"/>
                <w:szCs w:val="16"/>
                <w:lang w:val="en-US"/>
              </w:rPr>
            </w:pPr>
            <w:r w:rsidRPr="00632EB6">
              <w:rPr>
                <w:rFonts w:eastAsia="Times New Roman" w:cs="Times New Roman"/>
                <w:color w:val="000000"/>
                <w:sz w:val="16"/>
                <w:szCs w:val="16"/>
                <w:lang w:val="en-US"/>
              </w:rPr>
              <w:fldChar w:fldCharType="begin" w:fldLock="1"/>
            </w:r>
            <w:r>
              <w:rPr>
                <w:rFonts w:eastAsia="Times New Roman" w:cs="Times New Roman"/>
                <w:b w:val="0"/>
                <w:bCs w:val="0"/>
                <w:color w:val="000000"/>
                <w:sz w:val="16"/>
                <w:szCs w:val="16"/>
                <w:lang w:val="en-US"/>
              </w:rPr>
              <w:instrText>ADDIN CSL_CITATION {"citationItems":[{"id":"ITEM-1","itemData":{"DOI":"10.1007/s00216-017-0279-9","ISSN":"16182650","PMID":"28299415","abstract":"In this study, a rapid multi-mycotoxin approach was developed for biomonitoring and quantification of 27 important mycotoxins and mycotoxin metabolites in human blood samples. HPLC-MS/MS detection was used for the analysis of dried serum spots (DSS) and dried blood spots (DBS). Detection of aflatoxins (AFB1, AFB2, AFG1, AFG2, AFM1), trichothecenes (deoxynivalenol, DON; DON-3-glucoronic acid, DON-3-GlcA; T-2; HT-2; and HT-2-4-GlcA), fumonisin B1 (FB1), ochratoxins (OTA and its thermal degradation product 2’R-OTA; OTα; 10-hydroxychratoxin A, 10-OH-OTA), citrinin (CIT and its urinary metabolite dihydrocitrinone, DH-CIT), zearalenone and zearalanone (ZEN, ZAN), altenuene (ALT), alternariols (AOH; alternariol monomethyl ether, AME), enniatins (EnA, EnA1, EnB, EnB1) and beauvericin (Bea) was validated for two matrices, serum (DSS), and whole blood (DBS). HPLC-MS/MS analysis showed signal suppression as well as signal enhancement due to matrix effects. However, for most analytes LOQs in the lower pg/mL range and excellent recovery rate were achieved using matrix-matched calibration. Besides validation of the method, the analyte stability in DBS and DSS was also investigated. Stability is a main issue for some analytes when the dried samples are stored under common conditions at room temperature. Nevertheless, the developed method was applied to DBS samples of a German cohort (n = 50). Besides positive findings of OTA and 2’R-OTA, all samples were positive for EnB. This methodical study establishes a validated multi-mycotoxin approach for the detection of 27 mycotoxins and metabolites in dried blood/serum spots based on a fast sample preparation followed by sensitive HPLC-MS/MS analysis. [Figure not available: see fulltext.]","author":[{"dropping-particle":"","family":"Osteresch","given":"Bernd","non-dropping-particle":"","parse-names":false,"suffix":""},{"dropping-particle":"","family":"Viegas","given":"Susana","non-dropping-particle":"","parse-names":false,"suffix":""},{"dropping-particle":"","family":"Cramer","given":"Benedikt","non-dropping-particle":"","parse-names":false,"suffix":""},{"dropping-particle":"","family":"Humpf","given":"Hans Ulrich","non-dropping-particle":"","parse-names":false,"suffix":""}],"container-title":"Analytical and Bioanalytical Chemistry","id":"ITEM-1","issue":"13","issued":{"date-parts":[["2017"]]},"page":"3369-3382","publisher":"Analytical and Bioanalytical Chemistry","title":"Multi-mycotoxin analysis using dried blood spots and dried serum spots","type":"article-journal","volume":"409"},"uris":["http://www.mendeley.com/documents/?uuid=b7b00ac3-a4c6-4df4-b77b-8d0dc3c163f8","http://www.mendeley.com/documents/?uuid=865079c2-b892-4294-a6a1-9fdd54132047"]}],"mendeley":{"formattedCitation":"(Osteresch et al. 2017)","plainTextFormattedCitation":"(Osteresch et al. 2017)","previouslyFormattedCitation":"(Osteresch et al. 2017)"},"properties":{"noteIndex":0},"schema":"https://github.com/citation-style-language/schema/raw/master/csl-citation.json"}</w:instrText>
            </w:r>
            <w:r w:rsidRPr="00632EB6">
              <w:rPr>
                <w:rFonts w:eastAsia="Times New Roman" w:cs="Times New Roman"/>
                <w:color w:val="000000"/>
                <w:sz w:val="16"/>
                <w:szCs w:val="16"/>
                <w:lang w:val="en-US"/>
              </w:rPr>
              <w:fldChar w:fldCharType="separate"/>
            </w:r>
            <w:r w:rsidRPr="00101EC3">
              <w:rPr>
                <w:rFonts w:eastAsia="Times New Roman" w:cs="Times New Roman"/>
                <w:b w:val="0"/>
                <w:bCs w:val="0"/>
                <w:noProof/>
                <w:color w:val="000000"/>
                <w:sz w:val="16"/>
                <w:szCs w:val="16"/>
                <w:lang w:val="en-US"/>
              </w:rPr>
              <w:t>(Osteresch et al. 2017)</w:t>
            </w:r>
            <w:r w:rsidRPr="00632EB6">
              <w:rPr>
                <w:rFonts w:eastAsia="Times New Roman" w:cs="Times New Roman"/>
                <w:color w:val="000000"/>
                <w:sz w:val="16"/>
                <w:szCs w:val="16"/>
                <w:lang w:val="en-US"/>
              </w:rPr>
              <w:fldChar w:fldCharType="end"/>
            </w:r>
          </w:p>
        </w:tc>
        <w:tc>
          <w:tcPr>
            <w:tcW w:w="1047" w:type="dxa"/>
            <w:gridSpan w:val="2"/>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B</w:t>
            </w:r>
            <w:r w:rsidRPr="00632EB6">
              <w:rPr>
                <w:rFonts w:cs="Times New Roman"/>
                <w:sz w:val="16"/>
                <w:szCs w:val="16"/>
                <w:vertAlign w:val="subscript"/>
                <w:lang w:val="en-US"/>
              </w:rPr>
              <w:t xml:space="preserve">1 </w:t>
            </w:r>
            <w:r w:rsidRPr="00632EB6">
              <w:rPr>
                <w:rFonts w:cs="Times New Roman"/>
                <w:sz w:val="16"/>
                <w:szCs w:val="16"/>
                <w:lang w:val="en-US"/>
              </w:rPr>
              <w:t>and other toxins</w:t>
            </w:r>
          </w:p>
        </w:tc>
        <w:tc>
          <w:tcPr>
            <w:tcW w:w="950" w:type="dxa"/>
            <w:vMerge w:val="restart"/>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632EB6">
              <w:rPr>
                <w:rFonts w:cs="Times New Roman"/>
                <w:sz w:val="16"/>
                <w:szCs w:val="16"/>
                <w:lang w:val="en-US"/>
              </w:rPr>
              <w:t>100 µL</w:t>
            </w:r>
          </w:p>
        </w:tc>
        <w:tc>
          <w:tcPr>
            <w:tcW w:w="3615" w:type="dxa"/>
            <w:vMerge w:val="restart"/>
            <w:tcBorders>
              <w:bottom w:val="single" w:sz="4" w:space="0" w:color="8EAADB" w:themeColor="accent5" w:themeTint="99"/>
            </w:tcBorders>
            <w:noWrap/>
            <w:vAlign w:val="center"/>
          </w:tcPr>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632EB6">
              <w:rPr>
                <w:rFonts w:cs="Times New Roman"/>
                <w:sz w:val="16"/>
                <w:szCs w:val="16"/>
                <w:lang w:val="en-US"/>
              </w:rPr>
              <w:t>LLE</w:t>
            </w:r>
          </w:p>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1.-Spott 4 times on filter paper; 2.-dry overnight at RT, 3.-Extract with 1 mL H</w:t>
            </w:r>
            <w:r w:rsidRPr="00632EB6">
              <w:rPr>
                <w:rFonts w:cs="Times New Roman"/>
                <w:sz w:val="16"/>
                <w:szCs w:val="16"/>
                <w:vertAlign w:val="subscript"/>
                <w:lang w:val="en-US"/>
              </w:rPr>
              <w:t>2</w:t>
            </w:r>
            <w:r w:rsidRPr="00632EB6">
              <w:rPr>
                <w:rFonts w:cs="Times New Roman"/>
                <w:sz w:val="16"/>
                <w:szCs w:val="16"/>
                <w:lang w:val="en-US"/>
              </w:rPr>
              <w:t>O</w:t>
            </w:r>
            <w:r>
              <w:rPr>
                <w:rFonts w:cs="Times New Roman"/>
                <w:sz w:val="16"/>
                <w:szCs w:val="16"/>
                <w:lang w:val="en-US"/>
              </w:rPr>
              <w:t>/</w:t>
            </w:r>
            <w:r w:rsidRPr="00632EB6">
              <w:rPr>
                <w:rFonts w:cs="Times New Roman"/>
                <w:sz w:val="16"/>
                <w:szCs w:val="16"/>
                <w:lang w:val="en-US"/>
              </w:rPr>
              <w:t>acetone</w:t>
            </w:r>
            <w:r>
              <w:rPr>
                <w:rFonts w:cs="Times New Roman"/>
                <w:sz w:val="16"/>
                <w:szCs w:val="16"/>
                <w:lang w:val="en-US"/>
              </w:rPr>
              <w:t>/</w:t>
            </w:r>
            <w:r w:rsidRPr="00632EB6">
              <w:rPr>
                <w:rFonts w:cs="Times New Roman"/>
                <w:sz w:val="16"/>
                <w:szCs w:val="16"/>
                <w:lang w:val="en-US"/>
              </w:rPr>
              <w:t xml:space="preserve">ACN 30:35:35 in 2 mL safe-lock tubes; 4.-Sonicate 30 min; 5.-Take 800 </w:t>
            </w:r>
            <w:proofErr w:type="spellStart"/>
            <w:r w:rsidRPr="00632EB6">
              <w:rPr>
                <w:rFonts w:cs="Times New Roman"/>
                <w:sz w:val="16"/>
                <w:szCs w:val="16"/>
                <w:lang w:val="en-US"/>
              </w:rPr>
              <w:t>μL</w:t>
            </w:r>
            <w:proofErr w:type="spellEnd"/>
            <w:r w:rsidRPr="00632EB6">
              <w:rPr>
                <w:rFonts w:cs="Times New Roman"/>
                <w:sz w:val="16"/>
                <w:szCs w:val="16"/>
                <w:lang w:val="en-US"/>
              </w:rPr>
              <w:t>; 7.-Dry at 50°C under reduced pressure; 8.-Reconstitute with H</w:t>
            </w:r>
            <w:r w:rsidRPr="00632EB6">
              <w:rPr>
                <w:rFonts w:cs="Times New Roman"/>
                <w:sz w:val="16"/>
                <w:szCs w:val="16"/>
                <w:vertAlign w:val="subscript"/>
                <w:lang w:val="en-US"/>
              </w:rPr>
              <w:t>2</w:t>
            </w:r>
            <w:r w:rsidRPr="00632EB6">
              <w:rPr>
                <w:rFonts w:cs="Times New Roman"/>
                <w:sz w:val="16"/>
                <w:szCs w:val="16"/>
                <w:lang w:val="en-US"/>
              </w:rPr>
              <w:t>O</w:t>
            </w:r>
            <w:r>
              <w:rPr>
                <w:rFonts w:cs="Times New Roman"/>
                <w:sz w:val="16"/>
                <w:szCs w:val="16"/>
                <w:lang w:val="en-US"/>
              </w:rPr>
              <w:t>/ACN/</w:t>
            </w:r>
            <w:proofErr w:type="spellStart"/>
            <w:r w:rsidRPr="00632EB6">
              <w:rPr>
                <w:rFonts w:cs="Times New Roman"/>
                <w:sz w:val="16"/>
                <w:szCs w:val="16"/>
                <w:lang w:val="en-US"/>
              </w:rPr>
              <w:t>AcOH</w:t>
            </w:r>
            <w:proofErr w:type="spellEnd"/>
            <w:r w:rsidRPr="00632EB6">
              <w:rPr>
                <w:rFonts w:cs="Times New Roman"/>
                <w:sz w:val="16"/>
                <w:szCs w:val="16"/>
                <w:lang w:val="en-US"/>
              </w:rPr>
              <w:t xml:space="preserve"> 95:5:0.1; 9.-Centrifuge to 22000 g, 10 min</w:t>
            </w:r>
          </w:p>
        </w:tc>
        <w:tc>
          <w:tcPr>
            <w:tcW w:w="4300" w:type="dxa"/>
            <w:gridSpan w:val="2"/>
            <w:vMerge w:val="restart"/>
            <w:tcBorders>
              <w:bottom w:val="single" w:sz="4" w:space="0" w:color="8EAADB" w:themeColor="accent5" w:themeTint="99"/>
            </w:tcBorders>
            <w:noWrap/>
            <w:vAlign w:val="center"/>
          </w:tcPr>
          <w:p w:rsidR="00CE442E" w:rsidRPr="00632EB6" w:rsidRDefault="00CE442E" w:rsidP="000769E5">
            <w:pP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Gravity SB C</w:t>
            </w:r>
            <w:r w:rsidRPr="00632EB6">
              <w:rPr>
                <w:rFonts w:cs="Times New Roman"/>
                <w:sz w:val="16"/>
                <w:szCs w:val="16"/>
                <w:vertAlign w:val="subscript"/>
                <w:lang w:val="en-US"/>
              </w:rPr>
              <w:t>18</w:t>
            </w:r>
            <w:r w:rsidRPr="00632EB6">
              <w:rPr>
                <w:rFonts w:cs="Times New Roman"/>
                <w:sz w:val="16"/>
                <w:szCs w:val="16"/>
                <w:lang w:val="en-US"/>
              </w:rPr>
              <w:t>, 100 x 2.0 mm, 3 µm at 45°C</w:t>
            </w:r>
          </w:p>
          <w:p w:rsidR="00CE442E" w:rsidRPr="00533C48" w:rsidRDefault="00CE442E" w:rsidP="000769E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proofErr w:type="spellStart"/>
            <w:r w:rsidRPr="00533C48">
              <w:rPr>
                <w:rFonts w:cs="Times New Roman"/>
                <w:sz w:val="16"/>
                <w:szCs w:val="16"/>
                <w:lang w:val="en-US"/>
              </w:rPr>
              <w:t>Inj</w:t>
            </w:r>
            <w:proofErr w:type="spellEnd"/>
            <w:r w:rsidRPr="00533C48">
              <w:rPr>
                <w:rFonts w:cs="Times New Roman"/>
                <w:sz w:val="16"/>
                <w:szCs w:val="16"/>
                <w:lang w:val="en-US"/>
              </w:rPr>
              <w:t xml:space="preserve"> </w:t>
            </w:r>
            <w:proofErr w:type="spellStart"/>
            <w:r w:rsidRPr="00533C48">
              <w:rPr>
                <w:rFonts w:cs="Times New Roman"/>
                <w:sz w:val="16"/>
                <w:szCs w:val="16"/>
                <w:lang w:val="en-US"/>
              </w:rPr>
              <w:t>vol</w:t>
            </w:r>
            <w:proofErr w:type="spellEnd"/>
            <w:r w:rsidRPr="00533C48">
              <w:rPr>
                <w:rFonts w:cs="Times New Roman"/>
                <w:sz w:val="16"/>
                <w:szCs w:val="16"/>
                <w:lang w:val="en-US"/>
              </w:rPr>
              <w:t xml:space="preserve"> 30 </w:t>
            </w:r>
            <w:proofErr w:type="spellStart"/>
            <w:r w:rsidRPr="00632EB6">
              <w:rPr>
                <w:rFonts w:cs="Times New Roman"/>
                <w:sz w:val="16"/>
                <w:szCs w:val="16"/>
                <w:lang w:val="en-US"/>
              </w:rPr>
              <w:t>μ</w:t>
            </w:r>
            <w:r w:rsidRPr="00533C48">
              <w:rPr>
                <w:rFonts w:cs="Times New Roman"/>
                <w:sz w:val="16"/>
                <w:szCs w:val="16"/>
                <w:lang w:val="en-US"/>
              </w:rPr>
              <w:t>L</w:t>
            </w:r>
            <w:proofErr w:type="spellEnd"/>
          </w:p>
          <w:p w:rsidR="00CE442E" w:rsidRPr="00533C48" w:rsidRDefault="00CE442E" w:rsidP="000769E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US"/>
              </w:rPr>
            </w:pPr>
            <w:r w:rsidRPr="00533C48">
              <w:rPr>
                <w:rFonts w:cs="Times New Roman"/>
                <w:sz w:val="16"/>
                <w:szCs w:val="16"/>
                <w:lang w:val="en-US"/>
              </w:rPr>
              <w:t>A) H</w:t>
            </w:r>
            <w:r w:rsidRPr="00533C48">
              <w:rPr>
                <w:rFonts w:cs="Times New Roman"/>
                <w:sz w:val="16"/>
                <w:szCs w:val="16"/>
                <w:vertAlign w:val="subscript"/>
                <w:lang w:val="en-US"/>
              </w:rPr>
              <w:t>2</w:t>
            </w:r>
            <w:r w:rsidRPr="00533C48">
              <w:rPr>
                <w:rFonts w:cs="Times New Roman"/>
                <w:sz w:val="16"/>
                <w:szCs w:val="16"/>
                <w:lang w:val="en-US"/>
              </w:rPr>
              <w:t xml:space="preserve">O, 0.1% </w:t>
            </w:r>
            <w:proofErr w:type="spellStart"/>
            <w:r w:rsidRPr="00533C48">
              <w:rPr>
                <w:rFonts w:cs="Times New Roman"/>
                <w:sz w:val="16"/>
                <w:szCs w:val="16"/>
                <w:lang w:val="en-US"/>
              </w:rPr>
              <w:t>AcOH</w:t>
            </w:r>
            <w:proofErr w:type="spellEnd"/>
            <w:r w:rsidRPr="00533C48">
              <w:rPr>
                <w:rFonts w:cs="Times New Roman"/>
                <w:sz w:val="16"/>
                <w:szCs w:val="16"/>
                <w:lang w:val="en-US"/>
              </w:rPr>
              <w:t xml:space="preserve">, B) ACN, 2% </w:t>
            </w:r>
            <w:proofErr w:type="spellStart"/>
            <w:r w:rsidRPr="00533C48">
              <w:rPr>
                <w:rFonts w:cs="Times New Roman"/>
                <w:sz w:val="16"/>
                <w:szCs w:val="16"/>
                <w:lang w:val="en-US"/>
              </w:rPr>
              <w:t>AcOH</w:t>
            </w:r>
            <w:proofErr w:type="spellEnd"/>
          </w:p>
          <w:p w:rsidR="00CE442E" w:rsidRPr="00632EB6" w:rsidRDefault="00CE442E" w:rsidP="000769E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cs="Times New Roman"/>
                <w:sz w:val="16"/>
                <w:szCs w:val="16"/>
                <w:lang w:val="en-US"/>
              </w:rPr>
              <w:t>3-15% B in 3 min, 15-55% B in 1.5 min, keep for 1.5 min, 55-100% B in 2 min, keep 10 min, initial conditions 1.5 min</w:t>
            </w:r>
          </w:p>
        </w:tc>
        <w:tc>
          <w:tcPr>
            <w:tcW w:w="3515" w:type="dxa"/>
            <w:vMerge w:val="restart"/>
            <w:tcBorders>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b/>
                <w:bCs/>
                <w:sz w:val="16"/>
                <w:szCs w:val="16"/>
                <w:lang w:val="en-US"/>
              </w:rPr>
            </w:pPr>
            <w:proofErr w:type="spellStart"/>
            <w:r w:rsidRPr="00632EB6">
              <w:rPr>
                <w:rFonts w:cs="Times New Roman"/>
                <w:b/>
                <w:bCs/>
                <w:sz w:val="16"/>
                <w:szCs w:val="16"/>
                <w:lang w:val="en-US"/>
              </w:rPr>
              <w:t>QTrap</w:t>
            </w:r>
            <w:proofErr w:type="spellEnd"/>
          </w:p>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roofErr w:type="spellStart"/>
            <w:r w:rsidRPr="00632EB6">
              <w:rPr>
                <w:rFonts w:cs="Times New Roman"/>
                <w:sz w:val="16"/>
                <w:szCs w:val="16"/>
                <w:lang w:val="en-US"/>
              </w:rPr>
              <w:t>CaV</w:t>
            </w:r>
            <w:proofErr w:type="spellEnd"/>
            <w:r w:rsidRPr="00632EB6">
              <w:rPr>
                <w:rFonts w:cs="Times New Roman"/>
                <w:sz w:val="16"/>
                <w:szCs w:val="16"/>
                <w:lang w:val="en-US"/>
              </w:rPr>
              <w:t xml:space="preserve"> 5.5 kV; ST 500 °C; DP 125 V; CUR 40 psi; GS1 45 psi; GS2 50 psi</w:t>
            </w:r>
          </w:p>
        </w:tc>
      </w:tr>
      <w:tr w:rsidR="00CE442E" w:rsidRPr="000269D8" w:rsidTr="000769E5">
        <w:trPr>
          <w:trHeight w:val="388"/>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val="restart"/>
            <w:tcBorders>
              <w:bottom w:val="single" w:sz="4" w:space="0" w:color="8EAADB" w:themeColor="accent5" w:themeTint="99"/>
            </w:tcBorders>
            <w:shd w:val="clear" w:color="auto" w:fill="D9E2F3" w:themeFill="accent5" w:themeFillTint="33"/>
            <w:vAlign w:val="center"/>
          </w:tcPr>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r>
              <w:rPr>
                <w:rFonts w:cs="Times New Roman"/>
                <w:sz w:val="16"/>
                <w:szCs w:val="16"/>
                <w:lang w:val="en-US"/>
              </w:rPr>
              <w:t>B</w:t>
            </w:r>
            <w:r w:rsidRPr="00632EB6">
              <w:rPr>
                <w:rFonts w:cs="Times New Roman"/>
                <w:sz w:val="16"/>
                <w:szCs w:val="16"/>
                <w:lang w:val="en-US"/>
              </w:rPr>
              <w:t>lood or serum</w:t>
            </w:r>
          </w:p>
        </w:tc>
        <w:tc>
          <w:tcPr>
            <w:tcW w:w="950" w:type="dxa"/>
            <w:vMerge/>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4300" w:type="dxa"/>
            <w:gridSpan w:val="2"/>
            <w:vMerge/>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c>
          <w:tcPr>
            <w:tcW w:w="3515" w:type="dxa"/>
            <w:vMerge/>
            <w:tcBorders>
              <w:right w:val="single" w:sz="4" w:space="0" w:color="auto"/>
            </w:tcBorders>
            <w:vAlign w:val="center"/>
          </w:tcPr>
          <w:p w:rsidR="00CE442E" w:rsidRPr="00632EB6" w:rsidRDefault="00CE442E" w:rsidP="000769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en-US"/>
              </w:rPr>
            </w:pPr>
          </w:p>
        </w:tc>
      </w:tr>
      <w:tr w:rsidR="00CE442E" w:rsidRPr="000269D8" w:rsidTr="000769E5">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618" w:type="dxa"/>
            <w:vMerge/>
            <w:tcBorders>
              <w:left w:val="single" w:sz="4" w:space="0" w:color="auto"/>
            </w:tcBorders>
            <w:vAlign w:val="center"/>
          </w:tcPr>
          <w:p w:rsidR="00CE442E" w:rsidRPr="00632EB6" w:rsidRDefault="00CE442E" w:rsidP="000769E5">
            <w:pPr>
              <w:jc w:val="center"/>
              <w:rPr>
                <w:rFonts w:eastAsia="Times New Roman" w:cs="Times New Roman"/>
                <w:b w:val="0"/>
                <w:bCs w:val="0"/>
                <w:color w:val="000000"/>
                <w:sz w:val="16"/>
                <w:szCs w:val="16"/>
                <w:lang w:val="en-US"/>
              </w:rPr>
            </w:pPr>
          </w:p>
        </w:tc>
        <w:tc>
          <w:tcPr>
            <w:tcW w:w="1047" w:type="dxa"/>
            <w:gridSpan w:val="2"/>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950" w:type="dxa"/>
            <w:vMerge/>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cs="Times New Roman"/>
                <w:lang w:val="en-US"/>
              </w:rPr>
            </w:pPr>
          </w:p>
        </w:tc>
        <w:tc>
          <w:tcPr>
            <w:tcW w:w="3615" w:type="dxa"/>
            <w:vMerge/>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p>
        </w:tc>
        <w:tc>
          <w:tcPr>
            <w:tcW w:w="1690" w:type="dxa"/>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Flow: 0.75 (0-6), 0.85 (6.1-10), 0.75 (10.1-11.5) mL/min</w:t>
            </w:r>
          </w:p>
        </w:tc>
        <w:tc>
          <w:tcPr>
            <w:tcW w:w="2610" w:type="dxa"/>
            <w:tcBorders>
              <w:bottom w:val="single" w:sz="4" w:space="0" w:color="8EAADB" w:themeColor="accent5" w:themeTint="99"/>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 xml:space="preserve">Time: </w:t>
            </w:r>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an</w:t>
            </w:r>
            <w:r w:rsidRPr="00632EB6">
              <w:rPr>
                <w:rFonts w:eastAsia="Times New Roman" w:cs="Times New Roman"/>
                <w:color w:val="000000"/>
                <w:sz w:val="16"/>
                <w:szCs w:val="16"/>
                <w:lang w:val="en-US"/>
              </w:rPr>
              <w:t xml:space="preserve">=10 min, </w:t>
            </w:r>
            <w:proofErr w:type="spellStart"/>
            <w:r w:rsidRPr="00632EB6">
              <w:rPr>
                <w:rFonts w:eastAsia="Times New Roman" w:cs="Times New Roman"/>
                <w:i/>
                <w:iCs/>
                <w:color w:val="000000"/>
                <w:sz w:val="16"/>
                <w:szCs w:val="16"/>
                <w:lang w:val="en-US"/>
              </w:rPr>
              <w:t>t</w:t>
            </w:r>
            <w:r w:rsidRPr="00632EB6">
              <w:rPr>
                <w:rFonts w:eastAsia="Times New Roman" w:cs="Times New Roman"/>
                <w:color w:val="000000"/>
                <w:sz w:val="16"/>
                <w:szCs w:val="16"/>
                <w:vertAlign w:val="subscript"/>
                <w:lang w:val="en-US"/>
              </w:rPr>
              <w:t>Tot</w:t>
            </w:r>
            <w:proofErr w:type="spellEnd"/>
            <w:r w:rsidRPr="00632EB6">
              <w:rPr>
                <w:rFonts w:eastAsia="Times New Roman" w:cs="Times New Roman"/>
                <w:color w:val="000000"/>
                <w:sz w:val="16"/>
                <w:szCs w:val="16"/>
                <w:lang w:val="en-US"/>
              </w:rPr>
              <w:t>= 11.5 min</w:t>
            </w:r>
          </w:p>
        </w:tc>
        <w:tc>
          <w:tcPr>
            <w:tcW w:w="3515" w:type="dxa"/>
            <w:tcBorders>
              <w:bottom w:val="single" w:sz="4" w:space="0" w:color="8EAADB" w:themeColor="accent5" w:themeTint="99"/>
              <w:right w:val="single" w:sz="4" w:space="0" w:color="auto"/>
            </w:tcBorders>
            <w:vAlign w:val="center"/>
          </w:tcPr>
          <w:p w:rsidR="00CE442E" w:rsidRPr="00632EB6" w:rsidRDefault="00CE442E" w:rsidP="000769E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en-US"/>
              </w:rPr>
            </w:pPr>
            <w:r w:rsidRPr="00632EB6">
              <w:rPr>
                <w:rFonts w:eastAsia="Times New Roman" w:cs="Times New Roman"/>
                <w:color w:val="000000"/>
                <w:sz w:val="16"/>
                <w:szCs w:val="16"/>
                <w:lang w:val="en-US"/>
              </w:rPr>
              <w:t>LOD: 0.521 ng/L LOQ: 2.5 ng/mL</w:t>
            </w:r>
          </w:p>
        </w:tc>
      </w:tr>
      <w:tr w:rsidR="00CE442E" w:rsidRPr="000269D8" w:rsidTr="000769E5">
        <w:trPr>
          <w:trHeight w:val="206"/>
        </w:trPr>
        <w:tc>
          <w:tcPr>
            <w:cnfStyle w:val="001000000000" w:firstRow="0" w:lastRow="0" w:firstColumn="1" w:lastColumn="0" w:oddVBand="0" w:evenVBand="0" w:oddHBand="0" w:evenHBand="0" w:firstRowFirstColumn="0" w:firstRowLastColumn="0" w:lastRowFirstColumn="0" w:lastRowLastColumn="0"/>
            <w:tcW w:w="14045" w:type="dxa"/>
            <w:gridSpan w:val="8"/>
            <w:tcBorders>
              <w:left w:val="single" w:sz="4" w:space="0" w:color="auto"/>
              <w:bottom w:val="single" w:sz="4" w:space="0" w:color="auto"/>
              <w:right w:val="single" w:sz="4" w:space="0" w:color="auto"/>
            </w:tcBorders>
            <w:shd w:val="clear" w:color="auto" w:fill="FFFFFF" w:themeFill="background1"/>
            <w:vAlign w:val="center"/>
          </w:tcPr>
          <w:p w:rsidR="00CE442E" w:rsidRPr="00027ED2" w:rsidRDefault="00CE442E" w:rsidP="000769E5">
            <w:pPr>
              <w:jc w:val="center"/>
              <w:rPr>
                <w:rFonts w:eastAsia="Times New Roman" w:cs="Times New Roman"/>
                <w:color w:val="000000"/>
                <w:sz w:val="16"/>
                <w:szCs w:val="16"/>
                <w:lang w:val="en-US"/>
              </w:rPr>
            </w:pPr>
            <w:r w:rsidRPr="00632EB6">
              <w:rPr>
                <w:rFonts w:eastAsia="Times New Roman" w:cs="Times New Roman"/>
                <w:b w:val="0"/>
                <w:bCs w:val="0"/>
                <w:color w:val="000000"/>
                <w:sz w:val="16"/>
                <w:szCs w:val="16"/>
                <w:lang w:val="en-US"/>
              </w:rPr>
              <w:t>(</w:t>
            </w:r>
            <w:r w:rsidRPr="00632EB6">
              <w:rPr>
                <w:rFonts w:eastAsia="Times New Roman" w:cs="Times New Roman"/>
                <w:color w:val="000000"/>
                <w:sz w:val="16"/>
                <w:szCs w:val="16"/>
                <w:lang w:val="en-US"/>
              </w:rPr>
              <w:t>ACN</w:t>
            </w:r>
            <w:r w:rsidRPr="00632EB6">
              <w:rPr>
                <w:rFonts w:eastAsia="Times New Roman" w:cs="Times New Roman"/>
                <w:b w:val="0"/>
                <w:bCs w:val="0"/>
                <w:color w:val="000000"/>
                <w:sz w:val="16"/>
                <w:szCs w:val="16"/>
                <w:lang w:val="en-US"/>
              </w:rPr>
              <w:t>) Acetonitrile,</w:t>
            </w:r>
            <w:r w:rsidRPr="00632EB6">
              <w:rPr>
                <w:rFonts w:eastAsia="Times New Roman" w:cs="Times New Roman"/>
                <w:color w:val="000000"/>
                <w:sz w:val="16"/>
                <w:szCs w:val="16"/>
                <w:lang w:val="en-US"/>
              </w:rPr>
              <w:t xml:space="preserve"> </w:t>
            </w:r>
            <w:r w:rsidRPr="00632EB6">
              <w:rPr>
                <w:rFonts w:eastAsia="Times New Roman" w:cs="Times New Roman"/>
                <w:b w:val="0"/>
                <w:bCs w:val="0"/>
                <w:color w:val="000000"/>
                <w:sz w:val="16"/>
                <w:szCs w:val="16"/>
                <w:lang w:val="en-US"/>
              </w:rPr>
              <w:t>(</w:t>
            </w:r>
            <w:proofErr w:type="spellStart"/>
            <w:r w:rsidRPr="00632EB6">
              <w:rPr>
                <w:rFonts w:eastAsia="Times New Roman" w:cs="Times New Roman"/>
                <w:color w:val="000000"/>
                <w:sz w:val="16"/>
                <w:szCs w:val="16"/>
                <w:lang w:val="en-US"/>
              </w:rPr>
              <w:t>AcOH</w:t>
            </w:r>
            <w:proofErr w:type="spellEnd"/>
            <w:r w:rsidRPr="00632EB6">
              <w:rPr>
                <w:rFonts w:eastAsia="Times New Roman" w:cs="Times New Roman"/>
                <w:b w:val="0"/>
                <w:bCs w:val="0"/>
                <w:color w:val="000000"/>
                <w:sz w:val="16"/>
                <w:szCs w:val="16"/>
                <w:lang w:val="en-US"/>
              </w:rPr>
              <w:t>)</w:t>
            </w:r>
            <w:r w:rsidRPr="00632EB6">
              <w:rPr>
                <w:rFonts w:eastAsia="Times New Roman" w:cs="Times New Roman"/>
                <w:color w:val="000000"/>
                <w:sz w:val="16"/>
                <w:szCs w:val="16"/>
                <w:lang w:val="en-US"/>
              </w:rPr>
              <w:t xml:space="preserve"> </w:t>
            </w:r>
            <w:r w:rsidRPr="00632EB6">
              <w:rPr>
                <w:rFonts w:eastAsia="Times New Roman" w:cs="Times New Roman"/>
                <w:b w:val="0"/>
                <w:bCs w:val="0"/>
                <w:color w:val="000000"/>
                <w:sz w:val="16"/>
                <w:szCs w:val="16"/>
                <w:lang w:val="en-US"/>
              </w:rPr>
              <w:t>Acetic acid, (</w:t>
            </w:r>
            <w:r w:rsidRPr="00632EB6">
              <w:rPr>
                <w:rFonts w:eastAsia="Times New Roman" w:cs="Times New Roman"/>
                <w:color w:val="000000"/>
                <w:sz w:val="16"/>
                <w:szCs w:val="16"/>
                <w:lang w:val="en-US"/>
              </w:rPr>
              <w:t xml:space="preserve">AE) </w:t>
            </w:r>
            <w:r w:rsidRPr="00632EB6">
              <w:rPr>
                <w:rFonts w:eastAsia="Times New Roman" w:cs="Times New Roman"/>
                <w:b w:val="0"/>
                <w:bCs w:val="0"/>
                <w:color w:val="000000"/>
                <w:sz w:val="16"/>
                <w:szCs w:val="16"/>
                <w:lang w:val="en-US"/>
              </w:rPr>
              <w:t>Appearance energy,</w:t>
            </w:r>
            <w:r w:rsidRPr="00632EB6">
              <w:rPr>
                <w:rFonts w:eastAsia="Times New Roman" w:cs="Times New Roman"/>
                <w:color w:val="000000"/>
                <w:sz w:val="16"/>
                <w:szCs w:val="16"/>
                <w:lang w:val="en-US"/>
              </w:rPr>
              <w:t xml:space="preserve"> </w:t>
            </w:r>
            <w:r w:rsidRPr="00632EB6">
              <w:rPr>
                <w:rFonts w:eastAsia="Times New Roman" w:cs="Times New Roman"/>
                <w:b w:val="0"/>
                <w:bCs w:val="0"/>
                <w:color w:val="000000"/>
                <w:sz w:val="16"/>
                <w:szCs w:val="16"/>
                <w:lang w:val="en-US"/>
              </w:rPr>
              <w:t>(</w:t>
            </w:r>
            <w:proofErr w:type="spellStart"/>
            <w:r w:rsidRPr="00632EB6">
              <w:rPr>
                <w:rFonts w:eastAsia="Times New Roman" w:cs="Times New Roman"/>
                <w:color w:val="000000"/>
                <w:sz w:val="16"/>
                <w:szCs w:val="16"/>
                <w:lang w:val="en-US"/>
              </w:rPr>
              <w:t>AmAc</w:t>
            </w:r>
            <w:proofErr w:type="spellEnd"/>
            <w:r w:rsidRPr="00632EB6">
              <w:rPr>
                <w:rFonts w:eastAsia="Times New Roman" w:cs="Times New Roman"/>
                <w:b w:val="0"/>
                <w:bCs w:val="0"/>
                <w:color w:val="000000"/>
                <w:sz w:val="16"/>
                <w:szCs w:val="16"/>
                <w:lang w:val="en-US"/>
              </w:rPr>
              <w:t>)</w:t>
            </w:r>
            <w:r w:rsidRPr="00632EB6">
              <w:rPr>
                <w:rFonts w:eastAsia="Times New Roman" w:cs="Times New Roman"/>
                <w:color w:val="000000"/>
                <w:sz w:val="16"/>
                <w:szCs w:val="16"/>
                <w:lang w:val="en-US"/>
              </w:rPr>
              <w:t xml:space="preserve">: </w:t>
            </w:r>
            <w:r w:rsidRPr="00632EB6">
              <w:rPr>
                <w:rFonts w:eastAsia="Times New Roman" w:cs="Times New Roman"/>
                <w:b w:val="0"/>
                <w:bCs w:val="0"/>
                <w:color w:val="000000"/>
                <w:sz w:val="16"/>
                <w:szCs w:val="16"/>
                <w:lang w:val="en-US"/>
              </w:rPr>
              <w:t>ammonium acetate, (</w:t>
            </w:r>
            <w:proofErr w:type="spellStart"/>
            <w:r w:rsidRPr="00632EB6">
              <w:rPr>
                <w:rFonts w:eastAsia="Times New Roman" w:cs="Times New Roman"/>
                <w:color w:val="000000"/>
                <w:sz w:val="16"/>
                <w:szCs w:val="16"/>
                <w:lang w:val="en-US"/>
              </w:rPr>
              <w:t>AmFo</w:t>
            </w:r>
            <w:proofErr w:type="spellEnd"/>
            <w:r w:rsidRPr="00632EB6">
              <w:rPr>
                <w:rFonts w:eastAsia="Times New Roman" w:cs="Times New Roman"/>
                <w:b w:val="0"/>
                <w:bCs w:val="0"/>
                <w:color w:val="000000"/>
                <w:sz w:val="16"/>
                <w:szCs w:val="16"/>
                <w:lang w:val="en-US"/>
              </w:rPr>
              <w:t>)</w:t>
            </w:r>
            <w:r w:rsidRPr="00632EB6">
              <w:rPr>
                <w:rFonts w:eastAsia="Times New Roman" w:cs="Times New Roman"/>
                <w:color w:val="000000"/>
                <w:sz w:val="16"/>
                <w:szCs w:val="16"/>
                <w:lang w:val="en-US"/>
              </w:rPr>
              <w:t xml:space="preserve"> </w:t>
            </w:r>
            <w:r w:rsidRPr="00632EB6">
              <w:rPr>
                <w:rFonts w:eastAsia="Times New Roman" w:cs="Times New Roman"/>
                <w:b w:val="0"/>
                <w:bCs w:val="0"/>
                <w:color w:val="000000"/>
                <w:sz w:val="16"/>
                <w:szCs w:val="16"/>
                <w:lang w:val="en-US"/>
              </w:rPr>
              <w:t xml:space="preserve">Ammonium </w:t>
            </w:r>
            <w:proofErr w:type="spellStart"/>
            <w:r w:rsidRPr="00632EB6">
              <w:rPr>
                <w:rFonts w:eastAsia="Times New Roman" w:cs="Times New Roman"/>
                <w:b w:val="0"/>
                <w:bCs w:val="0"/>
                <w:color w:val="000000"/>
                <w:sz w:val="16"/>
                <w:szCs w:val="16"/>
                <w:lang w:val="en-US"/>
              </w:rPr>
              <w:t>formate</w:t>
            </w:r>
            <w:proofErr w:type="spellEnd"/>
            <w:r w:rsidRPr="00632EB6">
              <w:rPr>
                <w:rFonts w:eastAsia="Times New Roman" w:cs="Times New Roman"/>
                <w:b w:val="0"/>
                <w:bCs w:val="0"/>
                <w:color w:val="000000"/>
                <w:sz w:val="16"/>
                <w:szCs w:val="16"/>
                <w:lang w:val="en-US"/>
              </w:rPr>
              <w:t>,</w:t>
            </w:r>
            <w:r w:rsidRPr="00632EB6">
              <w:rPr>
                <w:rFonts w:eastAsia="Times New Roman" w:cs="Times New Roman"/>
                <w:color w:val="000000"/>
                <w:sz w:val="16"/>
                <w:szCs w:val="16"/>
                <w:lang w:val="en-US"/>
              </w:rPr>
              <w:t xml:space="preserve"> </w:t>
            </w:r>
            <w:r w:rsidRPr="00632EB6">
              <w:rPr>
                <w:rFonts w:eastAsia="Times New Roman" w:cs="Times New Roman"/>
                <w:b w:val="0"/>
                <w:bCs w:val="0"/>
                <w:color w:val="000000"/>
                <w:sz w:val="16"/>
                <w:szCs w:val="16"/>
                <w:lang w:val="en-US"/>
              </w:rPr>
              <w:t>(</w:t>
            </w:r>
            <w:proofErr w:type="spellStart"/>
            <w:r w:rsidRPr="00632EB6">
              <w:rPr>
                <w:rFonts w:eastAsia="Times New Roman" w:cs="Times New Roman"/>
                <w:color w:val="000000"/>
                <w:sz w:val="16"/>
                <w:szCs w:val="16"/>
                <w:lang w:val="en-US"/>
              </w:rPr>
              <w:t>CaV</w:t>
            </w:r>
            <w:proofErr w:type="spellEnd"/>
            <w:r w:rsidRPr="00632EB6">
              <w:rPr>
                <w:rFonts w:eastAsia="Times New Roman" w:cs="Times New Roman"/>
                <w:b w:val="0"/>
                <w:bCs w:val="0"/>
                <w:color w:val="000000"/>
                <w:sz w:val="16"/>
                <w:szCs w:val="16"/>
                <w:lang w:val="en-US"/>
              </w:rPr>
              <w:t>) Capillary voltage,</w:t>
            </w:r>
            <w:r>
              <w:rPr>
                <w:rFonts w:eastAsia="Times New Roman" w:cs="Times New Roman"/>
                <w:b w:val="0"/>
                <w:bCs w:val="0"/>
                <w:color w:val="000000"/>
                <w:sz w:val="16"/>
                <w:szCs w:val="16"/>
                <w:lang w:val="en-US"/>
              </w:rPr>
              <w:t xml:space="preserve"> (</w:t>
            </w:r>
            <w:proofErr w:type="spellStart"/>
            <w:r w:rsidRPr="002160B6">
              <w:rPr>
                <w:rFonts w:eastAsia="Times New Roman" w:cs="Times New Roman"/>
                <w:color w:val="000000"/>
                <w:sz w:val="16"/>
                <w:szCs w:val="16"/>
                <w:lang w:val="en-US"/>
              </w:rPr>
              <w:t>CaT</w:t>
            </w:r>
            <w:proofErr w:type="spellEnd"/>
            <w:r>
              <w:rPr>
                <w:rFonts w:eastAsia="Times New Roman" w:cs="Times New Roman"/>
                <w:b w:val="0"/>
                <w:bCs w:val="0"/>
                <w:color w:val="000000"/>
                <w:sz w:val="16"/>
                <w:szCs w:val="16"/>
                <w:lang w:val="en-US"/>
              </w:rPr>
              <w:t xml:space="preserve">) </w:t>
            </w:r>
            <w:r w:rsidRPr="002160B6">
              <w:rPr>
                <w:rFonts w:eastAsia="Times New Roman" w:cs="Times New Roman"/>
                <w:b w:val="0"/>
                <w:bCs w:val="0"/>
                <w:color w:val="000000"/>
                <w:sz w:val="16"/>
                <w:szCs w:val="16"/>
                <w:lang w:val="en-US"/>
              </w:rPr>
              <w:t>Capillary temperature,</w:t>
            </w:r>
            <w:r w:rsidRPr="00632EB6">
              <w:rPr>
                <w:rFonts w:eastAsia="Times New Roman" w:cs="Times New Roman"/>
                <w:b w:val="0"/>
                <w:bCs w:val="0"/>
                <w:color w:val="000000"/>
                <w:sz w:val="16"/>
                <w:szCs w:val="16"/>
                <w:lang w:val="en-US"/>
              </w:rPr>
              <w:t xml:space="preserve"> (</w:t>
            </w:r>
            <w:r w:rsidRPr="00632EB6">
              <w:rPr>
                <w:rFonts w:eastAsia="Times New Roman" w:cs="Times New Roman"/>
                <w:color w:val="000000"/>
                <w:sz w:val="16"/>
                <w:szCs w:val="16"/>
                <w:lang w:val="en-US"/>
              </w:rPr>
              <w:t>CGF</w:t>
            </w:r>
            <w:r w:rsidRPr="00632EB6">
              <w:rPr>
                <w:rFonts w:eastAsia="Times New Roman" w:cs="Times New Roman"/>
                <w:b w:val="0"/>
                <w:bCs w:val="0"/>
                <w:color w:val="000000"/>
                <w:sz w:val="16"/>
                <w:szCs w:val="16"/>
                <w:lang w:val="en-US"/>
              </w:rPr>
              <w:t>) Cone gas flow,</w:t>
            </w:r>
            <w:r w:rsidRPr="00632EB6">
              <w:rPr>
                <w:rFonts w:eastAsia="Times New Roman" w:cs="Times New Roman"/>
                <w:color w:val="000000"/>
                <w:sz w:val="16"/>
                <w:szCs w:val="16"/>
                <w:lang w:val="en-US"/>
              </w:rPr>
              <w:t xml:space="preserve"> </w:t>
            </w:r>
            <w:r w:rsidRPr="00632EB6">
              <w:rPr>
                <w:rFonts w:eastAsia="Times New Roman" w:cs="Times New Roman"/>
                <w:b w:val="0"/>
                <w:bCs w:val="0"/>
                <w:color w:val="000000"/>
                <w:sz w:val="16"/>
                <w:szCs w:val="16"/>
                <w:lang w:val="en-US"/>
              </w:rPr>
              <w:t>(</w:t>
            </w:r>
            <w:proofErr w:type="spellStart"/>
            <w:r w:rsidRPr="00632EB6">
              <w:rPr>
                <w:rFonts w:eastAsia="Times New Roman" w:cs="Times New Roman"/>
                <w:color w:val="000000"/>
                <w:sz w:val="16"/>
                <w:szCs w:val="16"/>
                <w:lang w:val="en-US"/>
              </w:rPr>
              <w:t>CoG</w:t>
            </w:r>
            <w:proofErr w:type="spellEnd"/>
            <w:r w:rsidRPr="00632EB6">
              <w:rPr>
                <w:rFonts w:eastAsia="Times New Roman" w:cs="Times New Roman"/>
                <w:b w:val="0"/>
                <w:bCs w:val="0"/>
                <w:color w:val="000000"/>
                <w:sz w:val="16"/>
                <w:szCs w:val="16"/>
                <w:lang w:val="en-US"/>
              </w:rPr>
              <w:t>)</w:t>
            </w:r>
            <w:r w:rsidRPr="00632EB6">
              <w:rPr>
                <w:rFonts w:eastAsia="Times New Roman" w:cs="Times New Roman"/>
                <w:color w:val="000000"/>
                <w:sz w:val="16"/>
                <w:szCs w:val="16"/>
                <w:lang w:val="en-US"/>
              </w:rPr>
              <w:t xml:space="preserve"> </w:t>
            </w:r>
            <w:r w:rsidRPr="00632EB6">
              <w:rPr>
                <w:rFonts w:eastAsia="Times New Roman" w:cs="Times New Roman"/>
                <w:b w:val="0"/>
                <w:bCs w:val="0"/>
                <w:color w:val="000000"/>
                <w:sz w:val="16"/>
                <w:szCs w:val="16"/>
                <w:lang w:val="en-US"/>
              </w:rPr>
              <w:t>Collision gas, (</w:t>
            </w:r>
            <w:r w:rsidRPr="00632EB6">
              <w:rPr>
                <w:rFonts w:eastAsia="Times New Roman" w:cs="Times New Roman"/>
                <w:color w:val="000000"/>
                <w:sz w:val="16"/>
                <w:szCs w:val="16"/>
                <w:lang w:val="en-US"/>
              </w:rPr>
              <w:t>CUR</w:t>
            </w:r>
            <w:r w:rsidRPr="00632EB6">
              <w:rPr>
                <w:rFonts w:eastAsia="Times New Roman" w:cs="Times New Roman"/>
                <w:b w:val="0"/>
                <w:bCs w:val="0"/>
                <w:color w:val="000000"/>
                <w:sz w:val="16"/>
                <w:szCs w:val="16"/>
                <w:lang w:val="en-US"/>
              </w:rPr>
              <w:t>) Curtain gas, (</w:t>
            </w:r>
            <w:r w:rsidRPr="00632EB6">
              <w:rPr>
                <w:rFonts w:eastAsia="Times New Roman" w:cs="Times New Roman"/>
                <w:color w:val="000000"/>
                <w:sz w:val="16"/>
                <w:szCs w:val="16"/>
                <w:lang w:val="en-US"/>
              </w:rPr>
              <w:t>DG</w:t>
            </w:r>
            <w:r w:rsidRPr="00632EB6">
              <w:rPr>
                <w:rFonts w:eastAsia="Times New Roman" w:cs="Times New Roman"/>
                <w:b w:val="0"/>
                <w:bCs w:val="0"/>
                <w:color w:val="000000"/>
                <w:sz w:val="16"/>
                <w:szCs w:val="16"/>
                <w:lang w:val="en-US"/>
              </w:rPr>
              <w:t>) Drying gas, (</w:t>
            </w:r>
            <w:r w:rsidRPr="00632EB6">
              <w:rPr>
                <w:rFonts w:eastAsia="Times New Roman" w:cs="Times New Roman"/>
                <w:color w:val="000000"/>
                <w:sz w:val="16"/>
                <w:szCs w:val="16"/>
                <w:lang w:val="en-US"/>
              </w:rPr>
              <w:t>DGF</w:t>
            </w:r>
            <w:r w:rsidRPr="00632EB6">
              <w:rPr>
                <w:rFonts w:eastAsia="Times New Roman" w:cs="Times New Roman"/>
                <w:b w:val="0"/>
                <w:bCs w:val="0"/>
                <w:color w:val="000000"/>
                <w:sz w:val="16"/>
                <w:szCs w:val="16"/>
                <w:lang w:val="en-US"/>
              </w:rPr>
              <w:t>)</w:t>
            </w:r>
            <w:r w:rsidRPr="00632EB6">
              <w:rPr>
                <w:rFonts w:eastAsia="Times New Roman" w:cs="Times New Roman"/>
                <w:color w:val="000000"/>
                <w:sz w:val="16"/>
                <w:szCs w:val="16"/>
                <w:lang w:val="en-US"/>
              </w:rPr>
              <w:t xml:space="preserve"> </w:t>
            </w:r>
            <w:proofErr w:type="spellStart"/>
            <w:r w:rsidRPr="00632EB6">
              <w:rPr>
                <w:rFonts w:eastAsia="Times New Roman" w:cs="Times New Roman"/>
                <w:b w:val="0"/>
                <w:bCs w:val="0"/>
                <w:color w:val="000000"/>
                <w:sz w:val="16"/>
                <w:szCs w:val="16"/>
                <w:lang w:val="en-US"/>
              </w:rPr>
              <w:t>Desolvation</w:t>
            </w:r>
            <w:proofErr w:type="spellEnd"/>
            <w:r w:rsidRPr="00632EB6">
              <w:rPr>
                <w:rFonts w:eastAsia="Times New Roman" w:cs="Times New Roman"/>
                <w:b w:val="0"/>
                <w:bCs w:val="0"/>
                <w:color w:val="000000"/>
                <w:sz w:val="16"/>
                <w:szCs w:val="16"/>
                <w:lang w:val="en-US"/>
              </w:rPr>
              <w:t xml:space="preserve"> gas flow, (</w:t>
            </w:r>
            <w:r w:rsidRPr="00632EB6">
              <w:rPr>
                <w:rFonts w:eastAsia="Times New Roman" w:cs="Times New Roman"/>
                <w:color w:val="000000"/>
                <w:sz w:val="16"/>
                <w:szCs w:val="16"/>
                <w:lang w:val="en-US"/>
              </w:rPr>
              <w:t>DGT</w:t>
            </w:r>
            <w:r w:rsidRPr="00632EB6">
              <w:rPr>
                <w:rFonts w:eastAsia="Times New Roman" w:cs="Times New Roman"/>
                <w:b w:val="0"/>
                <w:bCs w:val="0"/>
                <w:color w:val="000000"/>
                <w:sz w:val="16"/>
                <w:szCs w:val="16"/>
                <w:lang w:val="en-US"/>
              </w:rPr>
              <w:t>)</w:t>
            </w:r>
            <w:r w:rsidRPr="00632EB6">
              <w:rPr>
                <w:rFonts w:eastAsia="Times New Roman" w:cs="Times New Roman"/>
                <w:color w:val="000000"/>
                <w:sz w:val="16"/>
                <w:szCs w:val="16"/>
                <w:lang w:val="en-US"/>
              </w:rPr>
              <w:t xml:space="preserve"> </w:t>
            </w:r>
            <w:proofErr w:type="spellStart"/>
            <w:r w:rsidRPr="00632EB6">
              <w:rPr>
                <w:rFonts w:eastAsia="Times New Roman" w:cs="Times New Roman"/>
                <w:b w:val="0"/>
                <w:bCs w:val="0"/>
                <w:color w:val="000000"/>
                <w:sz w:val="16"/>
                <w:szCs w:val="16"/>
                <w:lang w:val="en-US"/>
              </w:rPr>
              <w:t>Desolvation</w:t>
            </w:r>
            <w:proofErr w:type="spellEnd"/>
            <w:r w:rsidRPr="00632EB6">
              <w:rPr>
                <w:rFonts w:eastAsia="Times New Roman" w:cs="Times New Roman"/>
                <w:b w:val="0"/>
                <w:bCs w:val="0"/>
                <w:color w:val="000000"/>
                <w:sz w:val="16"/>
                <w:szCs w:val="16"/>
                <w:lang w:val="en-US"/>
              </w:rPr>
              <w:t xml:space="preserve"> gas temperature,</w:t>
            </w:r>
            <w:r w:rsidRPr="00632EB6">
              <w:rPr>
                <w:rFonts w:eastAsia="Times New Roman" w:cs="Times New Roman"/>
                <w:color w:val="000000"/>
                <w:sz w:val="16"/>
                <w:szCs w:val="16"/>
                <w:lang w:val="en-US"/>
              </w:rPr>
              <w:t xml:space="preserve"> </w:t>
            </w:r>
            <w:r w:rsidRPr="00632EB6">
              <w:rPr>
                <w:rFonts w:eastAsia="Times New Roman" w:cs="Times New Roman"/>
                <w:b w:val="0"/>
                <w:bCs w:val="0"/>
                <w:color w:val="000000"/>
                <w:sz w:val="16"/>
                <w:szCs w:val="16"/>
                <w:lang w:val="en-US"/>
              </w:rPr>
              <w:t>(</w:t>
            </w:r>
            <w:r w:rsidRPr="00632EB6">
              <w:rPr>
                <w:rFonts w:eastAsia="Times New Roman" w:cs="Times New Roman"/>
                <w:color w:val="000000"/>
                <w:sz w:val="16"/>
                <w:szCs w:val="16"/>
                <w:lang w:val="en-US"/>
              </w:rPr>
              <w:t>EV</w:t>
            </w:r>
            <w:r w:rsidRPr="00632EB6">
              <w:rPr>
                <w:rFonts w:eastAsia="Times New Roman" w:cs="Times New Roman"/>
                <w:b w:val="0"/>
                <w:bCs w:val="0"/>
                <w:color w:val="000000"/>
                <w:sz w:val="16"/>
                <w:szCs w:val="16"/>
                <w:lang w:val="en-US"/>
              </w:rPr>
              <w:t>)</w:t>
            </w:r>
            <w:r w:rsidRPr="00632EB6">
              <w:rPr>
                <w:rFonts w:eastAsia="Times New Roman" w:cs="Times New Roman"/>
                <w:color w:val="000000"/>
                <w:sz w:val="16"/>
                <w:szCs w:val="16"/>
                <w:lang w:val="en-US"/>
              </w:rPr>
              <w:t xml:space="preserve"> </w:t>
            </w:r>
            <w:r w:rsidRPr="00632EB6">
              <w:rPr>
                <w:rFonts w:eastAsia="Times New Roman" w:cs="Times New Roman"/>
                <w:b w:val="0"/>
                <w:bCs w:val="0"/>
                <w:color w:val="000000"/>
                <w:sz w:val="16"/>
                <w:szCs w:val="16"/>
                <w:lang w:val="en-US"/>
              </w:rPr>
              <w:t>Extractor voltage,</w:t>
            </w:r>
            <w:r w:rsidRPr="00632EB6">
              <w:rPr>
                <w:rFonts w:eastAsia="Times New Roman" w:cs="Times New Roman"/>
                <w:color w:val="000000"/>
                <w:sz w:val="16"/>
                <w:szCs w:val="16"/>
                <w:lang w:val="en-US"/>
              </w:rPr>
              <w:t xml:space="preserve"> (FA</w:t>
            </w:r>
            <w:r w:rsidRPr="00632EB6">
              <w:rPr>
                <w:rFonts w:eastAsia="Times New Roman" w:cs="Times New Roman"/>
                <w:b w:val="0"/>
                <w:bCs w:val="0"/>
                <w:color w:val="000000"/>
                <w:sz w:val="16"/>
                <w:szCs w:val="16"/>
                <w:lang w:val="en-US"/>
              </w:rPr>
              <w:t>) Formic acid, (</w:t>
            </w:r>
            <w:r w:rsidRPr="00632EB6">
              <w:rPr>
                <w:rFonts w:eastAsia="Times New Roman" w:cs="Times New Roman"/>
                <w:color w:val="000000"/>
                <w:sz w:val="16"/>
                <w:szCs w:val="16"/>
                <w:lang w:val="en-US"/>
              </w:rPr>
              <w:t>Frag Vol</w:t>
            </w:r>
            <w:r w:rsidRPr="00632EB6">
              <w:rPr>
                <w:rFonts w:eastAsia="Times New Roman" w:cs="Times New Roman"/>
                <w:b w:val="0"/>
                <w:bCs w:val="0"/>
                <w:color w:val="000000"/>
                <w:sz w:val="16"/>
                <w:szCs w:val="16"/>
                <w:lang w:val="en-US"/>
              </w:rPr>
              <w:t>)</w:t>
            </w:r>
            <w:r w:rsidRPr="00632EB6">
              <w:rPr>
                <w:rFonts w:eastAsia="Times New Roman" w:cs="Times New Roman"/>
                <w:color w:val="000000"/>
                <w:sz w:val="16"/>
                <w:szCs w:val="16"/>
                <w:lang w:val="en-US"/>
              </w:rPr>
              <w:t xml:space="preserve"> </w:t>
            </w:r>
            <w:proofErr w:type="spellStart"/>
            <w:r w:rsidRPr="00632EB6">
              <w:rPr>
                <w:rFonts w:eastAsia="Times New Roman" w:cs="Times New Roman"/>
                <w:b w:val="0"/>
                <w:bCs w:val="0"/>
                <w:color w:val="000000"/>
                <w:sz w:val="16"/>
                <w:szCs w:val="16"/>
                <w:lang w:val="en-US"/>
              </w:rPr>
              <w:t>Fragmentor</w:t>
            </w:r>
            <w:proofErr w:type="spellEnd"/>
            <w:r w:rsidRPr="00632EB6">
              <w:rPr>
                <w:rFonts w:eastAsia="Times New Roman" w:cs="Times New Roman"/>
                <w:b w:val="0"/>
                <w:bCs w:val="0"/>
                <w:color w:val="000000"/>
                <w:sz w:val="16"/>
                <w:szCs w:val="16"/>
                <w:lang w:val="en-US"/>
              </w:rPr>
              <w:t xml:space="preserve"> Voltage, (</w:t>
            </w:r>
            <w:r w:rsidRPr="00632EB6">
              <w:rPr>
                <w:rFonts w:eastAsia="Times New Roman" w:cs="Times New Roman"/>
                <w:color w:val="000000"/>
                <w:sz w:val="16"/>
                <w:szCs w:val="16"/>
                <w:lang w:val="en-US"/>
              </w:rPr>
              <w:t>GF</w:t>
            </w:r>
            <w:r w:rsidRPr="00632EB6">
              <w:rPr>
                <w:rFonts w:eastAsia="Times New Roman" w:cs="Times New Roman"/>
                <w:b w:val="0"/>
                <w:bCs w:val="0"/>
                <w:color w:val="000000"/>
                <w:sz w:val="16"/>
                <w:szCs w:val="16"/>
                <w:lang w:val="en-US"/>
              </w:rPr>
              <w:t>)</w:t>
            </w:r>
            <w:r w:rsidRPr="00632EB6">
              <w:rPr>
                <w:rFonts w:eastAsia="Times New Roman" w:cs="Times New Roman"/>
                <w:color w:val="000000"/>
                <w:sz w:val="16"/>
                <w:szCs w:val="16"/>
                <w:lang w:val="en-US"/>
              </w:rPr>
              <w:t xml:space="preserve"> </w:t>
            </w:r>
            <w:r w:rsidRPr="00632EB6">
              <w:rPr>
                <w:rFonts w:eastAsia="Times New Roman" w:cs="Times New Roman"/>
                <w:b w:val="0"/>
                <w:bCs w:val="0"/>
                <w:color w:val="000000"/>
                <w:sz w:val="16"/>
                <w:szCs w:val="16"/>
                <w:lang w:val="en-US"/>
              </w:rPr>
              <w:t>Gas flow,</w:t>
            </w:r>
            <w:r w:rsidRPr="00632EB6">
              <w:rPr>
                <w:rFonts w:eastAsia="Times New Roman" w:cs="Times New Roman"/>
                <w:color w:val="000000"/>
                <w:sz w:val="16"/>
                <w:szCs w:val="16"/>
                <w:lang w:val="en-US"/>
              </w:rPr>
              <w:t xml:space="preserve"> </w:t>
            </w:r>
            <w:r w:rsidRPr="00632EB6">
              <w:rPr>
                <w:rFonts w:eastAsia="Times New Roman" w:cs="Times New Roman"/>
                <w:b w:val="0"/>
                <w:bCs w:val="0"/>
                <w:color w:val="000000"/>
                <w:sz w:val="16"/>
                <w:szCs w:val="16"/>
                <w:lang w:val="en-US"/>
              </w:rPr>
              <w:t>(</w:t>
            </w:r>
            <w:r w:rsidRPr="00632EB6">
              <w:rPr>
                <w:rFonts w:eastAsia="Times New Roman" w:cs="Times New Roman"/>
                <w:color w:val="000000"/>
                <w:sz w:val="16"/>
                <w:szCs w:val="16"/>
                <w:lang w:val="en-US"/>
              </w:rPr>
              <w:t>GT</w:t>
            </w:r>
            <w:r w:rsidRPr="00632EB6">
              <w:rPr>
                <w:rFonts w:eastAsia="Times New Roman" w:cs="Times New Roman"/>
                <w:b w:val="0"/>
                <w:bCs w:val="0"/>
                <w:color w:val="000000"/>
                <w:sz w:val="16"/>
                <w:szCs w:val="16"/>
                <w:lang w:val="en-US"/>
              </w:rPr>
              <w:t>) Gas Temp, (</w:t>
            </w:r>
            <w:r w:rsidRPr="00632EB6">
              <w:rPr>
                <w:rFonts w:eastAsia="Times New Roman" w:cs="Times New Roman"/>
                <w:color w:val="000000"/>
                <w:sz w:val="16"/>
                <w:szCs w:val="16"/>
                <w:lang w:val="en-US"/>
              </w:rPr>
              <w:t>LIT</w:t>
            </w:r>
            <w:r w:rsidRPr="00632EB6">
              <w:rPr>
                <w:rFonts w:eastAsia="Times New Roman" w:cs="Times New Roman"/>
                <w:b w:val="0"/>
                <w:bCs w:val="0"/>
                <w:color w:val="000000"/>
                <w:sz w:val="16"/>
                <w:szCs w:val="16"/>
                <w:lang w:val="en-US"/>
              </w:rPr>
              <w:t>)</w:t>
            </w:r>
            <w:r w:rsidRPr="00632EB6">
              <w:rPr>
                <w:rFonts w:eastAsia="Times New Roman" w:cs="Times New Roman"/>
                <w:color w:val="000000"/>
                <w:sz w:val="16"/>
                <w:szCs w:val="16"/>
                <w:lang w:val="en-US"/>
              </w:rPr>
              <w:t xml:space="preserve"> </w:t>
            </w:r>
            <w:r w:rsidRPr="00632EB6">
              <w:rPr>
                <w:rFonts w:eastAsia="Times New Roman" w:cs="Times New Roman"/>
                <w:b w:val="0"/>
                <w:bCs w:val="0"/>
                <w:color w:val="000000"/>
                <w:sz w:val="16"/>
                <w:szCs w:val="16"/>
                <w:lang w:val="en-US"/>
              </w:rPr>
              <w:t>linear ion tramp, (</w:t>
            </w:r>
            <w:proofErr w:type="spellStart"/>
            <w:r w:rsidRPr="00632EB6">
              <w:rPr>
                <w:rFonts w:eastAsia="Times New Roman" w:cs="Times New Roman"/>
                <w:color w:val="000000"/>
                <w:sz w:val="16"/>
                <w:szCs w:val="16"/>
                <w:lang w:val="en-US"/>
              </w:rPr>
              <w:t>MeOH</w:t>
            </w:r>
            <w:proofErr w:type="spellEnd"/>
            <w:r w:rsidRPr="00632EB6">
              <w:rPr>
                <w:rFonts w:eastAsia="Times New Roman" w:cs="Times New Roman"/>
                <w:b w:val="0"/>
                <w:bCs w:val="0"/>
                <w:color w:val="000000"/>
                <w:sz w:val="16"/>
                <w:szCs w:val="16"/>
                <w:lang w:val="en-US"/>
              </w:rPr>
              <w:t>)</w:t>
            </w:r>
            <w:r w:rsidRPr="00632EB6">
              <w:rPr>
                <w:rFonts w:eastAsia="Times New Roman" w:cs="Times New Roman"/>
                <w:color w:val="000000"/>
                <w:sz w:val="16"/>
                <w:szCs w:val="16"/>
                <w:lang w:val="en-US"/>
              </w:rPr>
              <w:t xml:space="preserve"> </w:t>
            </w:r>
            <w:r w:rsidRPr="00632EB6">
              <w:rPr>
                <w:rFonts w:eastAsia="Times New Roman" w:cs="Times New Roman"/>
                <w:b w:val="0"/>
                <w:bCs w:val="0"/>
                <w:color w:val="000000"/>
                <w:sz w:val="16"/>
                <w:szCs w:val="16"/>
                <w:lang w:val="en-US"/>
              </w:rPr>
              <w:t>Methanol, (</w:t>
            </w:r>
            <w:r w:rsidRPr="00632EB6">
              <w:rPr>
                <w:rFonts w:eastAsia="Times New Roman" w:cs="Times New Roman"/>
                <w:color w:val="000000"/>
                <w:sz w:val="16"/>
                <w:szCs w:val="16"/>
                <w:lang w:val="en-US"/>
              </w:rPr>
              <w:t>MSPD</w:t>
            </w:r>
            <w:r w:rsidRPr="00632EB6">
              <w:rPr>
                <w:rFonts w:eastAsia="Times New Roman" w:cs="Times New Roman"/>
                <w:b w:val="0"/>
                <w:bCs w:val="0"/>
                <w:color w:val="000000"/>
                <w:sz w:val="16"/>
                <w:szCs w:val="16"/>
                <w:lang w:val="en-US"/>
              </w:rPr>
              <w:t xml:space="preserve">) Matrix Solid Phase </w:t>
            </w:r>
            <w:proofErr w:type="spellStart"/>
            <w:r w:rsidRPr="00632EB6">
              <w:rPr>
                <w:rFonts w:eastAsia="Times New Roman" w:cs="Times New Roman"/>
                <w:b w:val="0"/>
                <w:bCs w:val="0"/>
                <w:color w:val="000000"/>
                <w:sz w:val="16"/>
                <w:szCs w:val="16"/>
                <w:lang w:val="en-US"/>
              </w:rPr>
              <w:t>Dispertion</w:t>
            </w:r>
            <w:proofErr w:type="spellEnd"/>
            <w:r w:rsidRPr="00632EB6">
              <w:rPr>
                <w:rFonts w:eastAsia="Times New Roman" w:cs="Times New Roman"/>
                <w:b w:val="0"/>
                <w:bCs w:val="0"/>
                <w:color w:val="000000"/>
                <w:sz w:val="16"/>
                <w:szCs w:val="16"/>
                <w:lang w:val="en-US"/>
              </w:rPr>
              <w:t>, (</w:t>
            </w:r>
            <w:r w:rsidRPr="00632EB6">
              <w:rPr>
                <w:rFonts w:eastAsia="Times New Roman" w:cs="Times New Roman"/>
                <w:color w:val="000000"/>
                <w:sz w:val="16"/>
                <w:szCs w:val="16"/>
                <w:lang w:val="en-US"/>
              </w:rPr>
              <w:t xml:space="preserve">NG) </w:t>
            </w:r>
            <w:r w:rsidRPr="00632EB6">
              <w:rPr>
                <w:rFonts w:eastAsia="Times New Roman" w:cs="Times New Roman"/>
                <w:b w:val="0"/>
                <w:bCs w:val="0"/>
                <w:color w:val="000000"/>
                <w:sz w:val="16"/>
                <w:szCs w:val="16"/>
                <w:lang w:val="en-US"/>
              </w:rPr>
              <w:t>Nebulizer gas</w:t>
            </w:r>
            <w:r w:rsidRPr="00632EB6">
              <w:rPr>
                <w:rFonts w:eastAsia="Times New Roman" w:cs="Times New Roman"/>
                <w:color w:val="000000"/>
                <w:sz w:val="16"/>
                <w:szCs w:val="16"/>
                <w:lang w:val="en-US"/>
              </w:rPr>
              <w:t xml:space="preserve">, </w:t>
            </w:r>
            <w:r w:rsidRPr="00632EB6">
              <w:rPr>
                <w:rFonts w:eastAsia="Times New Roman" w:cs="Times New Roman"/>
                <w:b w:val="0"/>
                <w:bCs w:val="0"/>
                <w:color w:val="000000"/>
                <w:sz w:val="16"/>
                <w:szCs w:val="16"/>
                <w:lang w:val="en-US"/>
              </w:rPr>
              <w:t>(</w:t>
            </w:r>
            <w:r w:rsidRPr="00632EB6">
              <w:rPr>
                <w:rFonts w:eastAsia="Times New Roman" w:cs="Times New Roman"/>
                <w:color w:val="000000"/>
                <w:sz w:val="16"/>
                <w:szCs w:val="16"/>
                <w:lang w:val="en-US"/>
              </w:rPr>
              <w:t>NR</w:t>
            </w:r>
            <w:r w:rsidRPr="00632EB6">
              <w:rPr>
                <w:rFonts w:eastAsia="Times New Roman" w:cs="Times New Roman"/>
                <w:b w:val="0"/>
                <w:bCs w:val="0"/>
                <w:color w:val="000000"/>
                <w:sz w:val="16"/>
                <w:szCs w:val="16"/>
                <w:lang w:val="en-US"/>
              </w:rPr>
              <w:t>) Not reported, (</w:t>
            </w:r>
            <w:r w:rsidRPr="00632EB6">
              <w:rPr>
                <w:rFonts w:eastAsia="Times New Roman" w:cs="Times New Roman"/>
                <w:color w:val="000000"/>
                <w:sz w:val="16"/>
                <w:szCs w:val="16"/>
                <w:lang w:val="en-US"/>
              </w:rPr>
              <w:t>PLE</w:t>
            </w:r>
            <w:r w:rsidRPr="00632EB6">
              <w:rPr>
                <w:rFonts w:eastAsia="Times New Roman" w:cs="Times New Roman"/>
                <w:b w:val="0"/>
                <w:bCs w:val="0"/>
                <w:color w:val="000000"/>
                <w:sz w:val="16"/>
                <w:szCs w:val="16"/>
                <w:lang w:val="en-US"/>
              </w:rPr>
              <w:t xml:space="preserve">) Pressurize Liquid Extraction, </w:t>
            </w:r>
            <w:r w:rsidRPr="00632EB6">
              <w:rPr>
                <w:rFonts w:eastAsia="Times New Roman" w:cs="Times New Roman"/>
                <w:color w:val="000000"/>
                <w:sz w:val="16"/>
                <w:szCs w:val="16"/>
                <w:lang w:val="en-US"/>
              </w:rPr>
              <w:t>(RT</w:t>
            </w:r>
            <w:r w:rsidRPr="00632EB6">
              <w:rPr>
                <w:rFonts w:eastAsia="Times New Roman" w:cs="Times New Roman"/>
                <w:b w:val="0"/>
                <w:bCs w:val="0"/>
                <w:color w:val="000000"/>
                <w:sz w:val="16"/>
                <w:szCs w:val="16"/>
                <w:lang w:val="en-US"/>
              </w:rPr>
              <w:t>) Room temperature, (</w:t>
            </w:r>
            <w:r w:rsidRPr="00632EB6">
              <w:rPr>
                <w:rFonts w:eastAsia="Times New Roman" w:cs="Times New Roman"/>
                <w:color w:val="000000"/>
                <w:sz w:val="16"/>
                <w:szCs w:val="16"/>
                <w:lang w:val="en-US"/>
              </w:rPr>
              <w:t>ST</w:t>
            </w:r>
            <w:r w:rsidRPr="00632EB6">
              <w:rPr>
                <w:rFonts w:eastAsia="Times New Roman" w:cs="Times New Roman"/>
                <w:b w:val="0"/>
                <w:bCs w:val="0"/>
                <w:color w:val="000000"/>
                <w:sz w:val="16"/>
                <w:szCs w:val="16"/>
                <w:lang w:val="en-US"/>
              </w:rPr>
              <w:t>)</w:t>
            </w:r>
            <w:r w:rsidRPr="00632EB6">
              <w:rPr>
                <w:rFonts w:eastAsia="Times New Roman" w:cs="Times New Roman"/>
                <w:color w:val="000000"/>
                <w:sz w:val="16"/>
                <w:szCs w:val="16"/>
                <w:lang w:val="en-US"/>
              </w:rPr>
              <w:t xml:space="preserve"> </w:t>
            </w:r>
            <w:r w:rsidRPr="00632EB6">
              <w:rPr>
                <w:rFonts w:eastAsia="Times New Roman" w:cs="Times New Roman"/>
                <w:b w:val="0"/>
                <w:bCs w:val="0"/>
                <w:color w:val="000000"/>
                <w:sz w:val="16"/>
                <w:szCs w:val="16"/>
                <w:lang w:val="en-US"/>
              </w:rPr>
              <w:t>Source temperature, (</w:t>
            </w:r>
            <w:r w:rsidRPr="00632EB6">
              <w:rPr>
                <w:rFonts w:eastAsia="Times New Roman" w:cs="Times New Roman"/>
                <w:color w:val="000000"/>
                <w:sz w:val="16"/>
                <w:szCs w:val="16"/>
                <w:lang w:val="en-US"/>
              </w:rPr>
              <w:t>SV</w:t>
            </w:r>
            <w:r w:rsidRPr="00632EB6">
              <w:rPr>
                <w:rFonts w:eastAsia="Times New Roman" w:cs="Times New Roman"/>
                <w:b w:val="0"/>
                <w:bCs w:val="0"/>
                <w:color w:val="000000"/>
                <w:sz w:val="16"/>
                <w:szCs w:val="16"/>
                <w:lang w:val="en-US"/>
              </w:rPr>
              <w:t>)</w:t>
            </w:r>
            <w:r w:rsidRPr="00632EB6">
              <w:rPr>
                <w:rFonts w:eastAsia="Times New Roman" w:cs="Times New Roman"/>
                <w:color w:val="000000"/>
                <w:sz w:val="16"/>
                <w:szCs w:val="16"/>
                <w:lang w:val="en-US"/>
              </w:rPr>
              <w:t xml:space="preserve"> </w:t>
            </w:r>
            <w:r w:rsidRPr="00632EB6">
              <w:rPr>
                <w:rFonts w:eastAsia="Times New Roman" w:cs="Times New Roman"/>
                <w:b w:val="0"/>
                <w:bCs w:val="0"/>
                <w:color w:val="000000"/>
                <w:sz w:val="16"/>
                <w:szCs w:val="16"/>
                <w:lang w:val="en-US"/>
              </w:rPr>
              <w:t>Source voltage</w:t>
            </w:r>
            <w:r>
              <w:rPr>
                <w:rFonts w:eastAsia="Times New Roman" w:cs="Times New Roman"/>
                <w:b w:val="0"/>
                <w:bCs w:val="0"/>
                <w:color w:val="000000"/>
                <w:sz w:val="16"/>
                <w:szCs w:val="16"/>
                <w:lang w:val="en-US"/>
              </w:rPr>
              <w:t xml:space="preserve">, </w:t>
            </w:r>
            <w:r w:rsidRPr="00227548">
              <w:rPr>
                <w:rFonts w:eastAsia="Times New Roman" w:cs="Times New Roman"/>
                <w:b w:val="0"/>
                <w:bCs w:val="0"/>
                <w:color w:val="000000"/>
                <w:sz w:val="16"/>
                <w:szCs w:val="16"/>
                <w:highlight w:val="yellow"/>
                <w:lang w:val="en-US"/>
              </w:rPr>
              <w:t>(</w:t>
            </w:r>
            <w:r w:rsidRPr="00227548">
              <w:rPr>
                <w:rFonts w:eastAsia="Times New Roman" w:cs="Times New Roman"/>
                <w:i/>
                <w:iCs/>
                <w:color w:val="000000"/>
                <w:sz w:val="16"/>
                <w:szCs w:val="16"/>
                <w:highlight w:val="yellow"/>
                <w:lang w:val="en-US"/>
              </w:rPr>
              <w:t>t</w:t>
            </w:r>
            <w:r w:rsidRPr="00227548">
              <w:rPr>
                <w:rFonts w:eastAsia="Times New Roman" w:cs="Times New Roman"/>
                <w:i/>
                <w:iCs/>
                <w:color w:val="000000"/>
                <w:sz w:val="16"/>
                <w:szCs w:val="16"/>
                <w:highlight w:val="yellow"/>
                <w:vertAlign w:val="subscript"/>
                <w:lang w:val="en-US"/>
              </w:rPr>
              <w:t>an</w:t>
            </w:r>
            <w:r w:rsidRPr="00227548">
              <w:rPr>
                <w:rFonts w:eastAsia="Times New Roman" w:cs="Times New Roman"/>
                <w:b w:val="0"/>
                <w:bCs w:val="0"/>
                <w:color w:val="000000"/>
                <w:sz w:val="16"/>
                <w:szCs w:val="16"/>
                <w:highlight w:val="yellow"/>
                <w:lang w:val="en-US"/>
              </w:rPr>
              <w:t xml:space="preserve">) analysis time, </w:t>
            </w:r>
            <w:r w:rsidRPr="00227548">
              <w:rPr>
                <w:rFonts w:eastAsia="Times New Roman" w:cs="Times New Roman"/>
                <w:i/>
                <w:iCs/>
                <w:color w:val="000000"/>
                <w:sz w:val="16"/>
                <w:szCs w:val="16"/>
                <w:highlight w:val="yellow"/>
                <w:lang w:val="en-US"/>
              </w:rPr>
              <w:t>(</w:t>
            </w:r>
            <w:proofErr w:type="spellStart"/>
            <w:r w:rsidRPr="00227548">
              <w:rPr>
                <w:rFonts w:eastAsia="Times New Roman" w:cs="Times New Roman"/>
                <w:i/>
                <w:iCs/>
                <w:color w:val="000000"/>
                <w:sz w:val="16"/>
                <w:szCs w:val="16"/>
                <w:highlight w:val="yellow"/>
                <w:lang w:val="en-US"/>
              </w:rPr>
              <w:t>t</w:t>
            </w:r>
            <w:r w:rsidRPr="00227548">
              <w:rPr>
                <w:rFonts w:eastAsia="Times New Roman" w:cs="Times New Roman"/>
                <w:i/>
                <w:iCs/>
                <w:color w:val="000000"/>
                <w:sz w:val="16"/>
                <w:szCs w:val="16"/>
                <w:highlight w:val="yellow"/>
                <w:vertAlign w:val="subscript"/>
                <w:lang w:val="en-US"/>
              </w:rPr>
              <w:t>Tot</w:t>
            </w:r>
            <w:proofErr w:type="spellEnd"/>
            <w:r w:rsidRPr="00227548">
              <w:rPr>
                <w:rFonts w:eastAsia="Times New Roman" w:cs="Times New Roman"/>
                <w:b w:val="0"/>
                <w:bCs w:val="0"/>
                <w:color w:val="000000"/>
                <w:sz w:val="16"/>
                <w:szCs w:val="16"/>
                <w:highlight w:val="yellow"/>
                <w:lang w:val="en-US"/>
              </w:rPr>
              <w:t>) total time including column conditioning</w:t>
            </w:r>
            <w:r>
              <w:rPr>
                <w:rFonts w:eastAsia="Times New Roman" w:cs="Times New Roman"/>
                <w:b w:val="0"/>
                <w:bCs w:val="0"/>
                <w:color w:val="000000"/>
                <w:sz w:val="16"/>
                <w:szCs w:val="16"/>
                <w:lang w:val="en-US"/>
              </w:rPr>
              <w:t>.</w:t>
            </w:r>
          </w:p>
        </w:tc>
      </w:tr>
    </w:tbl>
    <w:p w:rsidR="00CE442E" w:rsidRDefault="00CE442E" w:rsidP="00CE442E"/>
    <w:p w:rsidR="00FC56A4" w:rsidRPr="00CE442E" w:rsidRDefault="00FC56A4" w:rsidP="00CE442E"/>
    <w:sectPr w:rsidR="00FC56A4" w:rsidRPr="00CE442E" w:rsidSect="00CE442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dvTT99c4c969">
    <w:altName w:val="Calibri"/>
    <w:panose1 w:val="00000000000000000000"/>
    <w:charset w:val="00"/>
    <w:family w:val="swiss"/>
    <w:notTrueType/>
    <w:pitch w:val="default"/>
    <w:sig w:usb0="00000003" w:usb1="00000000" w:usb2="00000000" w:usb3="00000000" w:csb0="00000001" w:csb1="00000000"/>
  </w:font>
  <w:font w:name="URWPalladioL-Roma">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71F84"/>
    <w:multiLevelType w:val="hybridMultilevel"/>
    <w:tmpl w:val="6762782E"/>
    <w:lvl w:ilvl="0" w:tplc="AA16AF1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EC729F"/>
    <w:multiLevelType w:val="multilevel"/>
    <w:tmpl w:val="99D4C5B6"/>
    <w:lvl w:ilvl="0">
      <w:start w:val="1"/>
      <w:numFmt w:val="decimal"/>
      <w:lvlText w:val="%1"/>
      <w:lvlJc w:val="left"/>
      <w:pPr>
        <w:ind w:left="2843" w:hanging="432"/>
      </w:pPr>
    </w:lvl>
    <w:lvl w:ilvl="1">
      <w:start w:val="1"/>
      <w:numFmt w:val="decimal"/>
      <w:lvlText w:val="%1.%2"/>
      <w:lvlJc w:val="left"/>
      <w:pPr>
        <w:ind w:left="2987" w:hanging="576"/>
      </w:pPr>
    </w:lvl>
    <w:lvl w:ilvl="2">
      <w:start w:val="1"/>
      <w:numFmt w:val="decimal"/>
      <w:lvlText w:val="%1.%2.%3"/>
      <w:lvlJc w:val="left"/>
      <w:pPr>
        <w:ind w:left="3131" w:hanging="720"/>
      </w:pPr>
    </w:lvl>
    <w:lvl w:ilvl="3">
      <w:start w:val="1"/>
      <w:numFmt w:val="decimal"/>
      <w:lvlText w:val="%1.%2.%3.%4"/>
      <w:lvlJc w:val="left"/>
      <w:pPr>
        <w:ind w:left="3275" w:hanging="864"/>
      </w:pPr>
    </w:lvl>
    <w:lvl w:ilvl="4">
      <w:start w:val="1"/>
      <w:numFmt w:val="decimal"/>
      <w:lvlText w:val="%1.%2.%3.%4.%5"/>
      <w:lvlJc w:val="left"/>
      <w:pPr>
        <w:ind w:left="3419" w:hanging="1008"/>
      </w:pPr>
    </w:lvl>
    <w:lvl w:ilvl="5">
      <w:start w:val="1"/>
      <w:numFmt w:val="decimal"/>
      <w:lvlText w:val="%1.%2.%3.%4.%5.%6"/>
      <w:lvlJc w:val="left"/>
      <w:pPr>
        <w:ind w:left="3563" w:hanging="1152"/>
      </w:pPr>
    </w:lvl>
    <w:lvl w:ilvl="6">
      <w:start w:val="1"/>
      <w:numFmt w:val="decimal"/>
      <w:lvlText w:val="%1.%2.%3.%4.%5.%6.%7"/>
      <w:lvlJc w:val="left"/>
      <w:pPr>
        <w:ind w:left="3707" w:hanging="1296"/>
      </w:pPr>
    </w:lvl>
    <w:lvl w:ilvl="7">
      <w:start w:val="1"/>
      <w:numFmt w:val="decimal"/>
      <w:lvlText w:val="%1.%2.%3.%4.%5.%6.%7.%8"/>
      <w:lvlJc w:val="left"/>
      <w:pPr>
        <w:ind w:left="3851" w:hanging="1440"/>
      </w:pPr>
    </w:lvl>
    <w:lvl w:ilvl="8">
      <w:start w:val="1"/>
      <w:numFmt w:val="decimal"/>
      <w:lvlText w:val="%1.%2.%3.%4.%5.%6.%7.%8.%9"/>
      <w:lvlJc w:val="left"/>
      <w:pPr>
        <w:ind w:left="3995" w:hanging="1584"/>
      </w:pPr>
    </w:lvl>
  </w:abstractNum>
  <w:abstractNum w:abstractNumId="2" w15:restartNumberingAfterBreak="0">
    <w:nsid w:val="1F8D11D2"/>
    <w:multiLevelType w:val="hybridMultilevel"/>
    <w:tmpl w:val="B6D483D8"/>
    <w:lvl w:ilvl="0" w:tplc="10FCFC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FE2790"/>
    <w:multiLevelType w:val="hybridMultilevel"/>
    <w:tmpl w:val="522CE5FA"/>
    <w:lvl w:ilvl="0" w:tplc="68DE9B6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2839F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D104E1"/>
    <w:multiLevelType w:val="multilevel"/>
    <w:tmpl w:val="077A3466"/>
    <w:lvl w:ilvl="0">
      <w:start w:val="1"/>
      <w:numFmt w:val="decimal"/>
      <w:lvlText w:val="%1"/>
      <w:lvlJc w:val="left"/>
      <w:pPr>
        <w:ind w:left="432" w:hanging="432"/>
      </w:pPr>
      <w:rPr>
        <w:rFonts w:hint="default"/>
        <w:i w:val="0"/>
        <w:i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2E510DE"/>
    <w:multiLevelType w:val="hybridMultilevel"/>
    <w:tmpl w:val="BBBC98A0"/>
    <w:lvl w:ilvl="0" w:tplc="C03AF5F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BAE0619"/>
    <w:multiLevelType w:val="multilevel"/>
    <w:tmpl w:val="CF50E2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C76223E"/>
    <w:multiLevelType w:val="hybridMultilevel"/>
    <w:tmpl w:val="87BCB6EA"/>
    <w:lvl w:ilvl="0" w:tplc="59E66A1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DC139FD"/>
    <w:multiLevelType w:val="hybridMultilevel"/>
    <w:tmpl w:val="EFA88C36"/>
    <w:lvl w:ilvl="0" w:tplc="B6EC1EFC">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DF56BA7"/>
    <w:multiLevelType w:val="hybridMultilevel"/>
    <w:tmpl w:val="75B669EE"/>
    <w:lvl w:ilvl="0" w:tplc="080A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6B35939"/>
    <w:multiLevelType w:val="hybridMultilevel"/>
    <w:tmpl w:val="B48E2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752140"/>
    <w:multiLevelType w:val="hybridMultilevel"/>
    <w:tmpl w:val="B37C2D98"/>
    <w:lvl w:ilvl="0" w:tplc="CA6C0AF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BE80F00"/>
    <w:multiLevelType w:val="hybridMultilevel"/>
    <w:tmpl w:val="713C77E4"/>
    <w:lvl w:ilvl="0" w:tplc="912A94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31CFA"/>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D53032"/>
    <w:multiLevelType w:val="hybridMultilevel"/>
    <w:tmpl w:val="76645F26"/>
    <w:lvl w:ilvl="0" w:tplc="70F858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63879"/>
    <w:multiLevelType w:val="multilevel"/>
    <w:tmpl w:val="7FD20378"/>
    <w:lvl w:ilvl="0">
      <w:start w:val="1"/>
      <w:numFmt w:val="decimal"/>
      <w:pStyle w:val="Heading1"/>
      <w:lvlText w:val="%1"/>
      <w:lvlJc w:val="left"/>
      <w:pPr>
        <w:ind w:left="574" w:hanging="432"/>
      </w:pPr>
      <w:rPr>
        <w:rFonts w:ascii="Times New Roman" w:hAnsi="Times New Roman" w:cs="Times New Roman" w:hint="default"/>
        <w:sz w:val="24"/>
        <w:szCs w:val="24"/>
      </w:rPr>
    </w:lvl>
    <w:lvl w:ilvl="1">
      <w:start w:val="1"/>
      <w:numFmt w:val="decimal"/>
      <w:pStyle w:val="Heading2"/>
      <w:lvlText w:val="%1.%2"/>
      <w:lvlJc w:val="left"/>
      <w:pPr>
        <w:ind w:left="4404" w:hanging="576"/>
      </w:pPr>
      <w:rPr>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ED359BC"/>
    <w:multiLevelType w:val="hybridMultilevel"/>
    <w:tmpl w:val="3CF6005E"/>
    <w:lvl w:ilvl="0" w:tplc="7B1EC1E6">
      <w:start w:val="1"/>
      <w:numFmt w:val="upperLetter"/>
      <w:lvlText w:val="%1)"/>
      <w:lvlJc w:val="left"/>
      <w:pPr>
        <w:ind w:left="414" w:hanging="360"/>
      </w:pPr>
      <w:rPr>
        <w:rFonts w:hint="default"/>
      </w:rPr>
    </w:lvl>
    <w:lvl w:ilvl="1" w:tplc="080A0019" w:tentative="1">
      <w:start w:val="1"/>
      <w:numFmt w:val="lowerLetter"/>
      <w:lvlText w:val="%2."/>
      <w:lvlJc w:val="left"/>
      <w:pPr>
        <w:ind w:left="1134" w:hanging="360"/>
      </w:pPr>
    </w:lvl>
    <w:lvl w:ilvl="2" w:tplc="080A001B" w:tentative="1">
      <w:start w:val="1"/>
      <w:numFmt w:val="lowerRoman"/>
      <w:lvlText w:val="%3."/>
      <w:lvlJc w:val="right"/>
      <w:pPr>
        <w:ind w:left="1854" w:hanging="180"/>
      </w:pPr>
    </w:lvl>
    <w:lvl w:ilvl="3" w:tplc="080A000F" w:tentative="1">
      <w:start w:val="1"/>
      <w:numFmt w:val="decimal"/>
      <w:lvlText w:val="%4."/>
      <w:lvlJc w:val="left"/>
      <w:pPr>
        <w:ind w:left="2574" w:hanging="360"/>
      </w:pPr>
    </w:lvl>
    <w:lvl w:ilvl="4" w:tplc="080A0019" w:tentative="1">
      <w:start w:val="1"/>
      <w:numFmt w:val="lowerLetter"/>
      <w:lvlText w:val="%5."/>
      <w:lvlJc w:val="left"/>
      <w:pPr>
        <w:ind w:left="3294" w:hanging="360"/>
      </w:pPr>
    </w:lvl>
    <w:lvl w:ilvl="5" w:tplc="080A001B" w:tentative="1">
      <w:start w:val="1"/>
      <w:numFmt w:val="lowerRoman"/>
      <w:lvlText w:val="%6."/>
      <w:lvlJc w:val="right"/>
      <w:pPr>
        <w:ind w:left="4014" w:hanging="180"/>
      </w:pPr>
    </w:lvl>
    <w:lvl w:ilvl="6" w:tplc="080A000F" w:tentative="1">
      <w:start w:val="1"/>
      <w:numFmt w:val="decimal"/>
      <w:lvlText w:val="%7."/>
      <w:lvlJc w:val="left"/>
      <w:pPr>
        <w:ind w:left="4734" w:hanging="360"/>
      </w:pPr>
    </w:lvl>
    <w:lvl w:ilvl="7" w:tplc="080A0019" w:tentative="1">
      <w:start w:val="1"/>
      <w:numFmt w:val="lowerLetter"/>
      <w:lvlText w:val="%8."/>
      <w:lvlJc w:val="left"/>
      <w:pPr>
        <w:ind w:left="5454" w:hanging="360"/>
      </w:pPr>
    </w:lvl>
    <w:lvl w:ilvl="8" w:tplc="080A001B" w:tentative="1">
      <w:start w:val="1"/>
      <w:numFmt w:val="lowerRoman"/>
      <w:lvlText w:val="%9."/>
      <w:lvlJc w:val="right"/>
      <w:pPr>
        <w:ind w:left="6174" w:hanging="180"/>
      </w:pPr>
    </w:lvl>
  </w:abstractNum>
  <w:abstractNum w:abstractNumId="18" w15:restartNumberingAfterBreak="0">
    <w:nsid w:val="755872C1"/>
    <w:multiLevelType w:val="hybridMultilevel"/>
    <w:tmpl w:val="B04266AA"/>
    <w:lvl w:ilvl="0" w:tplc="ADF8937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C4119BE"/>
    <w:multiLevelType w:val="hybridMultilevel"/>
    <w:tmpl w:val="91A6320E"/>
    <w:lvl w:ilvl="0" w:tplc="0092359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5"/>
  </w:num>
  <w:num w:numId="3">
    <w:abstractNumId w:val="1"/>
  </w:num>
  <w:num w:numId="4">
    <w:abstractNumId w:val="4"/>
  </w:num>
  <w:num w:numId="5">
    <w:abstractNumId w:val="7"/>
  </w:num>
  <w:num w:numId="6">
    <w:abstractNumId w:val="16"/>
  </w:num>
  <w:num w:numId="7">
    <w:abstractNumId w:val="11"/>
  </w:num>
  <w:num w:numId="8">
    <w:abstractNumId w:val="19"/>
  </w:num>
  <w:num w:numId="9">
    <w:abstractNumId w:val="0"/>
  </w:num>
  <w:num w:numId="10">
    <w:abstractNumId w:val="2"/>
  </w:num>
  <w:num w:numId="11">
    <w:abstractNumId w:val="13"/>
  </w:num>
  <w:num w:numId="12">
    <w:abstractNumId w:val="15"/>
  </w:num>
  <w:num w:numId="13">
    <w:abstractNumId w:val="17"/>
  </w:num>
  <w:num w:numId="14">
    <w:abstractNumId w:val="3"/>
  </w:num>
  <w:num w:numId="15">
    <w:abstractNumId w:val="8"/>
  </w:num>
  <w:num w:numId="16">
    <w:abstractNumId w:val="10"/>
  </w:num>
  <w:num w:numId="17">
    <w:abstractNumId w:val="6"/>
  </w:num>
  <w:num w:numId="18">
    <w:abstractNumId w:val="18"/>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42E"/>
    <w:rsid w:val="004956D2"/>
    <w:rsid w:val="004E0D16"/>
    <w:rsid w:val="00CE442E"/>
    <w:rsid w:val="00DC6E33"/>
    <w:rsid w:val="00FC56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66613-F254-4123-B992-47CB625D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42E"/>
    <w:rPr>
      <w:rFonts w:ascii="Times New Roman" w:eastAsia="SimSun" w:hAnsi="Times New Roman"/>
      <w:sz w:val="24"/>
      <w:lang w:val="es-MX"/>
    </w:rPr>
  </w:style>
  <w:style w:type="paragraph" w:styleId="Heading1">
    <w:name w:val="heading 1"/>
    <w:basedOn w:val="Normal"/>
    <w:next w:val="Normal"/>
    <w:link w:val="Heading1Char"/>
    <w:uiPriority w:val="9"/>
    <w:qFormat/>
    <w:rsid w:val="00CE442E"/>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E442E"/>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E442E"/>
    <w:pPr>
      <w:keepNext/>
      <w:keepLines/>
      <w:numPr>
        <w:ilvl w:val="2"/>
        <w:numId w:val="6"/>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CE442E"/>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E442E"/>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E442E"/>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E442E"/>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E442E"/>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442E"/>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42E"/>
    <w:rPr>
      <w:rFonts w:asciiTheme="majorHAnsi" w:eastAsiaTheme="majorEastAsia" w:hAnsiTheme="majorHAnsi" w:cstheme="majorBidi"/>
      <w:color w:val="2E74B5" w:themeColor="accent1" w:themeShade="BF"/>
      <w:sz w:val="32"/>
      <w:szCs w:val="32"/>
      <w:lang w:val="es-MX"/>
    </w:rPr>
  </w:style>
  <w:style w:type="character" w:customStyle="1" w:styleId="Heading2Char">
    <w:name w:val="Heading 2 Char"/>
    <w:basedOn w:val="DefaultParagraphFont"/>
    <w:link w:val="Heading2"/>
    <w:uiPriority w:val="9"/>
    <w:rsid w:val="00CE442E"/>
    <w:rPr>
      <w:rFonts w:asciiTheme="majorHAnsi" w:eastAsiaTheme="majorEastAsia" w:hAnsiTheme="majorHAnsi" w:cstheme="majorBidi"/>
      <w:color w:val="2E74B5" w:themeColor="accent1" w:themeShade="BF"/>
      <w:sz w:val="26"/>
      <w:szCs w:val="26"/>
      <w:lang w:val="es-MX"/>
    </w:rPr>
  </w:style>
  <w:style w:type="character" w:customStyle="1" w:styleId="Heading3Char">
    <w:name w:val="Heading 3 Char"/>
    <w:basedOn w:val="DefaultParagraphFont"/>
    <w:link w:val="Heading3"/>
    <w:uiPriority w:val="9"/>
    <w:rsid w:val="00CE442E"/>
    <w:rPr>
      <w:rFonts w:asciiTheme="majorHAnsi" w:eastAsiaTheme="majorEastAsia" w:hAnsiTheme="majorHAnsi" w:cstheme="majorBidi"/>
      <w:color w:val="1F4D78" w:themeColor="accent1" w:themeShade="7F"/>
      <w:sz w:val="24"/>
      <w:szCs w:val="24"/>
      <w:lang w:val="es-MX"/>
    </w:rPr>
  </w:style>
  <w:style w:type="character" w:customStyle="1" w:styleId="Heading4Char">
    <w:name w:val="Heading 4 Char"/>
    <w:basedOn w:val="DefaultParagraphFont"/>
    <w:link w:val="Heading4"/>
    <w:uiPriority w:val="9"/>
    <w:rsid w:val="00CE442E"/>
    <w:rPr>
      <w:rFonts w:asciiTheme="majorHAnsi" w:eastAsiaTheme="majorEastAsia" w:hAnsiTheme="majorHAnsi" w:cstheme="majorBidi"/>
      <w:i/>
      <w:iCs/>
      <w:color w:val="2E74B5" w:themeColor="accent1" w:themeShade="BF"/>
      <w:sz w:val="24"/>
      <w:lang w:val="es-MX"/>
    </w:rPr>
  </w:style>
  <w:style w:type="character" w:customStyle="1" w:styleId="Heading5Char">
    <w:name w:val="Heading 5 Char"/>
    <w:basedOn w:val="DefaultParagraphFont"/>
    <w:link w:val="Heading5"/>
    <w:uiPriority w:val="9"/>
    <w:semiHidden/>
    <w:rsid w:val="00CE442E"/>
    <w:rPr>
      <w:rFonts w:asciiTheme="majorHAnsi" w:eastAsiaTheme="majorEastAsia" w:hAnsiTheme="majorHAnsi" w:cstheme="majorBidi"/>
      <w:color w:val="2E74B5" w:themeColor="accent1" w:themeShade="BF"/>
      <w:sz w:val="24"/>
      <w:lang w:val="es-MX"/>
    </w:rPr>
  </w:style>
  <w:style w:type="character" w:customStyle="1" w:styleId="Heading6Char">
    <w:name w:val="Heading 6 Char"/>
    <w:basedOn w:val="DefaultParagraphFont"/>
    <w:link w:val="Heading6"/>
    <w:uiPriority w:val="9"/>
    <w:semiHidden/>
    <w:rsid w:val="00CE442E"/>
    <w:rPr>
      <w:rFonts w:asciiTheme="majorHAnsi" w:eastAsiaTheme="majorEastAsia" w:hAnsiTheme="majorHAnsi" w:cstheme="majorBidi"/>
      <w:color w:val="1F4D78" w:themeColor="accent1" w:themeShade="7F"/>
      <w:sz w:val="24"/>
      <w:lang w:val="es-MX"/>
    </w:rPr>
  </w:style>
  <w:style w:type="character" w:customStyle="1" w:styleId="Heading7Char">
    <w:name w:val="Heading 7 Char"/>
    <w:basedOn w:val="DefaultParagraphFont"/>
    <w:link w:val="Heading7"/>
    <w:uiPriority w:val="9"/>
    <w:semiHidden/>
    <w:rsid w:val="00CE442E"/>
    <w:rPr>
      <w:rFonts w:asciiTheme="majorHAnsi" w:eastAsiaTheme="majorEastAsia" w:hAnsiTheme="majorHAnsi" w:cstheme="majorBidi"/>
      <w:i/>
      <w:iCs/>
      <w:color w:val="1F4D78" w:themeColor="accent1" w:themeShade="7F"/>
      <w:sz w:val="24"/>
      <w:lang w:val="es-MX"/>
    </w:rPr>
  </w:style>
  <w:style w:type="character" w:customStyle="1" w:styleId="Heading8Char">
    <w:name w:val="Heading 8 Char"/>
    <w:basedOn w:val="DefaultParagraphFont"/>
    <w:link w:val="Heading8"/>
    <w:uiPriority w:val="9"/>
    <w:semiHidden/>
    <w:rsid w:val="00CE442E"/>
    <w:rPr>
      <w:rFonts w:asciiTheme="majorHAnsi" w:eastAsiaTheme="majorEastAsia" w:hAnsiTheme="majorHAnsi" w:cstheme="majorBidi"/>
      <w:color w:val="272727" w:themeColor="text1" w:themeTint="D8"/>
      <w:sz w:val="21"/>
      <w:szCs w:val="21"/>
      <w:lang w:val="es-MX"/>
    </w:rPr>
  </w:style>
  <w:style w:type="character" w:customStyle="1" w:styleId="Heading9Char">
    <w:name w:val="Heading 9 Char"/>
    <w:basedOn w:val="DefaultParagraphFont"/>
    <w:link w:val="Heading9"/>
    <w:uiPriority w:val="9"/>
    <w:semiHidden/>
    <w:rsid w:val="00CE442E"/>
    <w:rPr>
      <w:rFonts w:asciiTheme="majorHAnsi" w:eastAsiaTheme="majorEastAsia" w:hAnsiTheme="majorHAnsi" w:cstheme="majorBidi"/>
      <w:i/>
      <w:iCs/>
      <w:color w:val="272727" w:themeColor="text1" w:themeTint="D8"/>
      <w:sz w:val="21"/>
      <w:szCs w:val="21"/>
      <w:lang w:val="es-MX"/>
    </w:rPr>
  </w:style>
  <w:style w:type="table" w:styleId="TableGrid">
    <w:name w:val="Table Grid"/>
    <w:basedOn w:val="TableNormal"/>
    <w:uiPriority w:val="59"/>
    <w:rsid w:val="00CE442E"/>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442E"/>
    <w:rPr>
      <w:sz w:val="16"/>
      <w:szCs w:val="16"/>
    </w:rPr>
  </w:style>
  <w:style w:type="paragraph" w:styleId="CommentText">
    <w:name w:val="annotation text"/>
    <w:basedOn w:val="Normal"/>
    <w:link w:val="CommentTextChar"/>
    <w:uiPriority w:val="99"/>
    <w:unhideWhenUsed/>
    <w:rsid w:val="00CE442E"/>
    <w:pPr>
      <w:spacing w:line="240" w:lineRule="auto"/>
    </w:pPr>
    <w:rPr>
      <w:sz w:val="20"/>
      <w:szCs w:val="20"/>
    </w:rPr>
  </w:style>
  <w:style w:type="character" w:customStyle="1" w:styleId="CommentTextChar">
    <w:name w:val="Comment Text Char"/>
    <w:basedOn w:val="DefaultParagraphFont"/>
    <w:link w:val="CommentText"/>
    <w:uiPriority w:val="99"/>
    <w:rsid w:val="00CE442E"/>
    <w:rPr>
      <w:rFonts w:ascii="Times New Roman" w:eastAsia="SimSun" w:hAnsi="Times New Roman"/>
      <w:sz w:val="20"/>
      <w:szCs w:val="20"/>
      <w:lang w:val="es-MX"/>
    </w:rPr>
  </w:style>
  <w:style w:type="paragraph" w:styleId="CommentSubject">
    <w:name w:val="annotation subject"/>
    <w:basedOn w:val="CommentText"/>
    <w:next w:val="CommentText"/>
    <w:link w:val="CommentSubjectChar"/>
    <w:uiPriority w:val="99"/>
    <w:semiHidden/>
    <w:unhideWhenUsed/>
    <w:rsid w:val="00CE442E"/>
    <w:rPr>
      <w:b/>
      <w:bCs/>
    </w:rPr>
  </w:style>
  <w:style w:type="character" w:customStyle="1" w:styleId="CommentSubjectChar">
    <w:name w:val="Comment Subject Char"/>
    <w:basedOn w:val="CommentTextChar"/>
    <w:link w:val="CommentSubject"/>
    <w:uiPriority w:val="99"/>
    <w:semiHidden/>
    <w:rsid w:val="00CE442E"/>
    <w:rPr>
      <w:rFonts w:ascii="Times New Roman" w:eastAsia="SimSun" w:hAnsi="Times New Roman"/>
      <w:b/>
      <w:bCs/>
      <w:sz w:val="20"/>
      <w:szCs w:val="20"/>
      <w:lang w:val="es-MX"/>
    </w:rPr>
  </w:style>
  <w:style w:type="paragraph" w:styleId="Revision">
    <w:name w:val="Revision"/>
    <w:hidden/>
    <w:uiPriority w:val="99"/>
    <w:semiHidden/>
    <w:rsid w:val="00CE442E"/>
    <w:pPr>
      <w:spacing w:after="0" w:line="240" w:lineRule="auto"/>
    </w:pPr>
    <w:rPr>
      <w:rFonts w:eastAsia="SimSun"/>
      <w:lang w:val="es-MX"/>
    </w:rPr>
  </w:style>
  <w:style w:type="character" w:styleId="Strong">
    <w:name w:val="Strong"/>
    <w:basedOn w:val="DefaultParagraphFont"/>
    <w:uiPriority w:val="22"/>
    <w:qFormat/>
    <w:rsid w:val="00CE442E"/>
    <w:rPr>
      <w:b/>
      <w:bCs/>
    </w:rPr>
  </w:style>
  <w:style w:type="paragraph" w:styleId="ListParagraph">
    <w:name w:val="List Paragraph"/>
    <w:basedOn w:val="Normal"/>
    <w:uiPriority w:val="34"/>
    <w:qFormat/>
    <w:rsid w:val="00CE442E"/>
    <w:pPr>
      <w:ind w:left="720"/>
      <w:contextualSpacing/>
    </w:pPr>
  </w:style>
  <w:style w:type="paragraph" w:styleId="Header">
    <w:name w:val="header"/>
    <w:basedOn w:val="Normal"/>
    <w:link w:val="HeaderChar"/>
    <w:uiPriority w:val="99"/>
    <w:unhideWhenUsed/>
    <w:rsid w:val="00CE442E"/>
    <w:pPr>
      <w:tabs>
        <w:tab w:val="center" w:pos="4419"/>
        <w:tab w:val="right" w:pos="8838"/>
      </w:tabs>
      <w:spacing w:after="0" w:line="240" w:lineRule="auto"/>
    </w:pPr>
  </w:style>
  <w:style w:type="character" w:customStyle="1" w:styleId="HeaderChar">
    <w:name w:val="Header Char"/>
    <w:basedOn w:val="DefaultParagraphFont"/>
    <w:link w:val="Header"/>
    <w:uiPriority w:val="99"/>
    <w:rsid w:val="00CE442E"/>
    <w:rPr>
      <w:rFonts w:ascii="Times New Roman" w:eastAsia="SimSun" w:hAnsi="Times New Roman"/>
      <w:sz w:val="24"/>
      <w:lang w:val="es-MX"/>
    </w:rPr>
  </w:style>
  <w:style w:type="paragraph" w:styleId="Footer">
    <w:name w:val="footer"/>
    <w:basedOn w:val="Normal"/>
    <w:link w:val="FooterChar"/>
    <w:uiPriority w:val="99"/>
    <w:unhideWhenUsed/>
    <w:rsid w:val="00CE442E"/>
    <w:pPr>
      <w:tabs>
        <w:tab w:val="center" w:pos="4419"/>
        <w:tab w:val="right" w:pos="8838"/>
      </w:tabs>
      <w:spacing w:after="0" w:line="240" w:lineRule="auto"/>
    </w:pPr>
  </w:style>
  <w:style w:type="character" w:customStyle="1" w:styleId="FooterChar">
    <w:name w:val="Footer Char"/>
    <w:basedOn w:val="DefaultParagraphFont"/>
    <w:link w:val="Footer"/>
    <w:uiPriority w:val="99"/>
    <w:rsid w:val="00CE442E"/>
    <w:rPr>
      <w:rFonts w:ascii="Times New Roman" w:eastAsia="SimSun" w:hAnsi="Times New Roman"/>
      <w:sz w:val="24"/>
      <w:lang w:val="es-MX"/>
    </w:rPr>
  </w:style>
  <w:style w:type="paragraph" w:styleId="NormalWeb">
    <w:name w:val="Normal (Web)"/>
    <w:basedOn w:val="Normal"/>
    <w:uiPriority w:val="99"/>
    <w:semiHidden/>
    <w:unhideWhenUsed/>
    <w:rsid w:val="00CE442E"/>
    <w:pPr>
      <w:spacing w:before="100" w:beforeAutospacing="1" w:after="100" w:afterAutospacing="1" w:line="240" w:lineRule="auto"/>
    </w:pPr>
    <w:rPr>
      <w:rFonts w:eastAsia="Times New Roman" w:cs="Times New Roman"/>
      <w:szCs w:val="24"/>
      <w:lang w:eastAsia="es-MX"/>
    </w:rPr>
  </w:style>
  <w:style w:type="character" w:styleId="Hyperlink">
    <w:name w:val="Hyperlink"/>
    <w:basedOn w:val="DefaultParagraphFont"/>
    <w:uiPriority w:val="99"/>
    <w:unhideWhenUsed/>
    <w:rsid w:val="00CE442E"/>
    <w:rPr>
      <w:color w:val="0563C1" w:themeColor="hyperlink"/>
      <w:u w:val="single"/>
    </w:rPr>
  </w:style>
  <w:style w:type="character" w:customStyle="1" w:styleId="UnresolvedMention">
    <w:name w:val="Unresolved Mention"/>
    <w:basedOn w:val="DefaultParagraphFont"/>
    <w:uiPriority w:val="99"/>
    <w:semiHidden/>
    <w:unhideWhenUsed/>
    <w:rsid w:val="00CE442E"/>
    <w:rPr>
      <w:color w:val="605E5C"/>
      <w:shd w:val="clear" w:color="auto" w:fill="E1DFDD"/>
    </w:rPr>
  </w:style>
  <w:style w:type="table" w:styleId="GridTable4-Accent5">
    <w:name w:val="Grid Table 4 Accent 5"/>
    <w:basedOn w:val="TableNormal"/>
    <w:uiPriority w:val="49"/>
    <w:rsid w:val="00CE442E"/>
    <w:pPr>
      <w:spacing w:after="0" w:line="240" w:lineRule="auto"/>
    </w:pPr>
    <w:rPr>
      <w:rFonts w:eastAsia="SimSun"/>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PlaceholderText">
    <w:name w:val="Placeholder Text"/>
    <w:basedOn w:val="DefaultParagraphFont"/>
    <w:uiPriority w:val="99"/>
    <w:semiHidden/>
    <w:rsid w:val="00CE442E"/>
    <w:rPr>
      <w:color w:val="808080"/>
    </w:rPr>
  </w:style>
  <w:style w:type="character" w:styleId="FollowedHyperlink">
    <w:name w:val="FollowedHyperlink"/>
    <w:basedOn w:val="DefaultParagraphFont"/>
    <w:uiPriority w:val="99"/>
    <w:semiHidden/>
    <w:unhideWhenUsed/>
    <w:rsid w:val="00CE442E"/>
    <w:rPr>
      <w:color w:val="954F72" w:themeColor="followedHyperlink"/>
      <w:u w:val="single"/>
    </w:rPr>
  </w:style>
  <w:style w:type="table" w:styleId="GridTable2-Accent1">
    <w:name w:val="Grid Table 2 Accent 1"/>
    <w:basedOn w:val="TableNormal"/>
    <w:uiPriority w:val="47"/>
    <w:rsid w:val="00CE442E"/>
    <w:pPr>
      <w:spacing w:after="0" w:line="240" w:lineRule="auto"/>
    </w:pPr>
    <w:rPr>
      <w:lang w:val="en-US"/>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CE442E"/>
    <w:pPr>
      <w:spacing w:after="0" w:line="240" w:lineRule="auto"/>
    </w:pPr>
    <w:rPr>
      <w:rFonts w:eastAsia="SimSun"/>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xmsonormal">
    <w:name w:val="x_msonormal"/>
    <w:basedOn w:val="Normal"/>
    <w:rsid w:val="00CE442E"/>
    <w:pPr>
      <w:spacing w:before="100" w:beforeAutospacing="1" w:after="100" w:afterAutospacing="1" w:line="240" w:lineRule="auto"/>
    </w:pPr>
    <w:rPr>
      <w:rFonts w:eastAsia="Times New Roman" w:cs="Times New Roman"/>
      <w:szCs w:val="24"/>
      <w:lang w:eastAsia="es-MX"/>
    </w:rPr>
  </w:style>
  <w:style w:type="character" w:customStyle="1" w:styleId="xcontentpasted0">
    <w:name w:val="x_contentpasted0"/>
    <w:basedOn w:val="DefaultParagraphFont"/>
    <w:rsid w:val="00CE4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26571</Words>
  <Characters>151460</Characters>
  <Application>Microsoft Office Word</Application>
  <DocSecurity>0</DocSecurity>
  <Lines>1262</Lines>
  <Paragraphs>355</Paragraphs>
  <ScaleCrop>false</ScaleCrop>
  <Company/>
  <LinksUpToDate>false</LinksUpToDate>
  <CharactersWithSpaces>177676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Manogaran R.</dc:creator>
  <cp:keywords/>
  <dc:description/>
  <cp:lastModifiedBy>Manogaran R.</cp:lastModifiedBy>
  <cp:revision>1</cp:revision>
  <dcterms:created xsi:type="dcterms:W3CDTF">2023-03-01T14:15:00Z</dcterms:created>
  <dcterms:modified xsi:type="dcterms:W3CDTF">2023-03-01T14:17:00Z</dcterms:modified>
</cp:coreProperties>
</file>