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304C7" w14:textId="2DD2B0E1" w:rsidR="00DD0BE3" w:rsidRPr="00EF7EA5" w:rsidRDefault="00DD0BE3" w:rsidP="00DD0BE3">
      <w:pPr>
        <w:spacing w:line="360" w:lineRule="auto"/>
        <w:jc w:val="both"/>
        <w:rPr>
          <w:rFonts w:eastAsia="PMingLiU"/>
          <w:b/>
          <w:bCs/>
          <w:sz w:val="28"/>
          <w:szCs w:val="28"/>
          <w:lang w:eastAsia="zh-TW"/>
        </w:rPr>
      </w:pPr>
      <w:bookmarkStart w:id="0" w:name="_Hlk105081316"/>
      <w:r w:rsidRPr="00EF7EA5">
        <w:rPr>
          <w:rFonts w:eastAsia="PMingLiU"/>
          <w:b/>
          <w:bCs/>
          <w:sz w:val="28"/>
          <w:szCs w:val="28"/>
          <w:lang w:eastAsia="zh-TW"/>
        </w:rPr>
        <w:t>18</w:t>
      </w:r>
      <w:r w:rsidRPr="00EF7EA5">
        <w:rPr>
          <w:rFonts w:eastAsia="PMingLiU"/>
          <w:b/>
          <w:bCs/>
          <w:i/>
          <w:iCs/>
          <w:sz w:val="28"/>
          <w:szCs w:val="28"/>
          <w:lang w:eastAsia="zh-TW"/>
        </w:rPr>
        <w:t>β</w:t>
      </w:r>
      <w:r w:rsidRPr="00EF7EA5">
        <w:rPr>
          <w:rFonts w:eastAsia="PMingLiU"/>
          <w:b/>
          <w:bCs/>
          <w:sz w:val="28"/>
          <w:szCs w:val="28"/>
          <w:lang w:eastAsia="zh-TW"/>
        </w:rPr>
        <w:t>-</w:t>
      </w:r>
      <w:proofErr w:type="spellStart"/>
      <w:r w:rsidR="00E142C7">
        <w:rPr>
          <w:rFonts w:eastAsiaTheme="minorEastAsia" w:hint="eastAsia"/>
          <w:b/>
          <w:bCs/>
          <w:sz w:val="28"/>
          <w:szCs w:val="28"/>
        </w:rPr>
        <w:t>G</w:t>
      </w:r>
      <w:r w:rsidRPr="00EF7EA5">
        <w:rPr>
          <w:rFonts w:eastAsia="PMingLiU"/>
          <w:b/>
          <w:bCs/>
          <w:sz w:val="28"/>
          <w:szCs w:val="28"/>
          <w:lang w:eastAsia="zh-TW"/>
        </w:rPr>
        <w:t>lycyrrhetinic</w:t>
      </w:r>
      <w:proofErr w:type="spellEnd"/>
      <w:r w:rsidRPr="00EF7EA5">
        <w:rPr>
          <w:rFonts w:eastAsia="PMingLiU"/>
          <w:b/>
          <w:bCs/>
          <w:sz w:val="28"/>
          <w:szCs w:val="28"/>
          <w:lang w:eastAsia="zh-TW"/>
        </w:rPr>
        <w:t xml:space="preserve"> acid derivative-based </w:t>
      </w:r>
      <w:proofErr w:type="spellStart"/>
      <w:r w:rsidRPr="00EF7EA5">
        <w:rPr>
          <w:rFonts w:eastAsia="PMingLiU"/>
          <w:b/>
          <w:bCs/>
          <w:sz w:val="28"/>
          <w:szCs w:val="28"/>
          <w:lang w:eastAsia="zh-TW"/>
        </w:rPr>
        <w:t>metallo</w:t>
      </w:r>
      <w:proofErr w:type="spellEnd"/>
      <w:r w:rsidRPr="00EF7EA5">
        <w:rPr>
          <w:rFonts w:eastAsia="PMingLiU"/>
          <w:b/>
          <w:bCs/>
          <w:sz w:val="28"/>
          <w:szCs w:val="28"/>
          <w:lang w:eastAsia="zh-TW"/>
        </w:rPr>
        <w:t>-hydrogels with highly selective and sensitive for histidine detection</w:t>
      </w:r>
    </w:p>
    <w:p w14:paraId="106B15DF" w14:textId="11B7B025" w:rsidR="00DD0BE3" w:rsidRPr="00EF7EA5" w:rsidRDefault="00DD0BE3" w:rsidP="00DD0BE3">
      <w:pPr>
        <w:spacing w:line="360" w:lineRule="auto"/>
        <w:jc w:val="both"/>
        <w:rPr>
          <w:kern w:val="0"/>
          <w:sz w:val="24"/>
          <w:vertAlign w:val="superscript"/>
          <w:lang w:val="en-GB" w:eastAsia="en-GB"/>
        </w:rPr>
      </w:pPr>
      <w:bookmarkStart w:id="1" w:name="_Hlk84684128"/>
      <w:proofErr w:type="spellStart"/>
      <w:r w:rsidRPr="00EF7EA5">
        <w:rPr>
          <w:rFonts w:eastAsia="PMingLiU"/>
          <w:kern w:val="0"/>
          <w:sz w:val="24"/>
          <w:lang w:val="en-GB" w:eastAsia="zh-TW"/>
        </w:rPr>
        <w:t>Kaize</w:t>
      </w:r>
      <w:proofErr w:type="spellEnd"/>
      <w:r w:rsidRPr="00EF7EA5">
        <w:rPr>
          <w:rFonts w:eastAsia="PMingLiU"/>
          <w:kern w:val="0"/>
          <w:sz w:val="24"/>
          <w:lang w:val="en-GB" w:eastAsia="zh-TW"/>
        </w:rPr>
        <w:t xml:space="preserve"> </w:t>
      </w:r>
      <w:proofErr w:type="spellStart"/>
      <w:r w:rsidRPr="00EF7EA5">
        <w:rPr>
          <w:rFonts w:eastAsia="PMingLiU"/>
          <w:kern w:val="0"/>
          <w:sz w:val="24"/>
          <w:lang w:val="en-GB" w:eastAsia="zh-TW"/>
        </w:rPr>
        <w:t>Su</w:t>
      </w:r>
      <w:proofErr w:type="spellEnd"/>
      <w:r w:rsidRPr="00EF7EA5">
        <w:rPr>
          <w:rFonts w:eastAsia="PMingLiU"/>
          <w:kern w:val="0"/>
          <w:sz w:val="24"/>
          <w:lang w:val="en-GB" w:eastAsia="zh-TW"/>
        </w:rPr>
        <w:t xml:space="preserve"> </w:t>
      </w:r>
      <w:r w:rsidRPr="00EF7EA5">
        <w:rPr>
          <w:rFonts w:eastAsia="PMingLiU"/>
          <w:kern w:val="0"/>
          <w:sz w:val="24"/>
          <w:vertAlign w:val="superscript"/>
          <w:lang w:val="en-GB" w:eastAsia="zh-TW"/>
        </w:rPr>
        <w:t>a, b</w:t>
      </w:r>
      <w:r w:rsidRPr="00EF7EA5">
        <w:rPr>
          <w:rFonts w:eastAsia="PMingLiU"/>
          <w:kern w:val="0"/>
          <w:sz w:val="24"/>
          <w:lang w:val="en-GB" w:eastAsia="zh-TW"/>
        </w:rPr>
        <w:t>,</w:t>
      </w:r>
      <w:r w:rsidRPr="00EF7EA5">
        <w:rPr>
          <w:rFonts w:eastAsia="PMingLiU"/>
          <w:kern w:val="0"/>
          <w:sz w:val="24"/>
          <w:lang w:eastAsia="zh-TW"/>
        </w:rPr>
        <w:t xml:space="preserve"> </w:t>
      </w:r>
      <w:proofErr w:type="spellStart"/>
      <w:r w:rsidRPr="00EF7EA5">
        <w:rPr>
          <w:rFonts w:eastAsia="PMingLiU"/>
          <w:iCs/>
          <w:kern w:val="0"/>
          <w:sz w:val="24"/>
          <w:lang w:eastAsia="zh-TW"/>
        </w:rPr>
        <w:t>Jiahao</w:t>
      </w:r>
      <w:proofErr w:type="spellEnd"/>
      <w:r w:rsidRPr="00EF7EA5">
        <w:rPr>
          <w:rFonts w:eastAsia="PMingLiU"/>
          <w:iCs/>
          <w:kern w:val="0"/>
          <w:sz w:val="24"/>
          <w:lang w:eastAsia="zh-TW"/>
        </w:rPr>
        <w:t xml:space="preserve"> Li</w:t>
      </w:r>
      <w:r w:rsidRPr="00EF7EA5">
        <w:rPr>
          <w:rFonts w:eastAsia="PMingLiU"/>
          <w:kern w:val="0"/>
          <w:sz w:val="24"/>
          <w:lang w:val="en-GB" w:eastAsia="zh-TW"/>
        </w:rPr>
        <w:t xml:space="preserve"> </w:t>
      </w:r>
      <w:r w:rsidRPr="00EF7EA5">
        <w:rPr>
          <w:rFonts w:eastAsia="PMingLiU"/>
          <w:kern w:val="0"/>
          <w:sz w:val="24"/>
          <w:vertAlign w:val="superscript"/>
          <w:lang w:val="en-GB" w:eastAsia="zh-TW"/>
        </w:rPr>
        <w:t>a, b</w:t>
      </w:r>
      <w:r w:rsidRPr="00EF7EA5">
        <w:rPr>
          <w:rFonts w:eastAsia="PMingLiU"/>
          <w:kern w:val="0"/>
          <w:sz w:val="24"/>
          <w:lang w:val="en-GB" w:eastAsia="zh-TW"/>
        </w:rPr>
        <w:t>,</w:t>
      </w:r>
      <w:r w:rsidRPr="00EF7EA5">
        <w:rPr>
          <w:rFonts w:eastAsia="PMingLiU"/>
          <w:kern w:val="0"/>
          <w:sz w:val="24"/>
          <w:lang w:eastAsia="zh-TW"/>
        </w:rPr>
        <w:t xml:space="preserve"> </w:t>
      </w:r>
      <w:proofErr w:type="spellStart"/>
      <w:r w:rsidRPr="00EF7EA5">
        <w:rPr>
          <w:rFonts w:eastAsia="PMingLiU"/>
          <w:kern w:val="0"/>
          <w:sz w:val="24"/>
          <w:lang w:eastAsia="zh-TW"/>
        </w:rPr>
        <w:t>Xiaoyu</w:t>
      </w:r>
      <w:proofErr w:type="spellEnd"/>
      <w:r w:rsidRPr="00EF7EA5">
        <w:rPr>
          <w:rFonts w:eastAsia="PMingLiU"/>
          <w:kern w:val="0"/>
          <w:sz w:val="24"/>
          <w:lang w:eastAsia="zh-TW"/>
        </w:rPr>
        <w:t xml:space="preserve"> Guo</w:t>
      </w:r>
      <w:r w:rsidRPr="00EF7EA5">
        <w:rPr>
          <w:rFonts w:eastAsia="PMingLiU"/>
          <w:kern w:val="0"/>
          <w:sz w:val="24"/>
          <w:lang w:val="en-GB" w:eastAsia="zh-TW"/>
        </w:rPr>
        <w:t xml:space="preserve"> </w:t>
      </w:r>
      <w:r w:rsidRPr="00EF7EA5">
        <w:rPr>
          <w:rFonts w:eastAsia="PMingLiU"/>
          <w:kern w:val="0"/>
          <w:sz w:val="24"/>
          <w:vertAlign w:val="superscript"/>
          <w:lang w:val="en-GB" w:eastAsia="zh-TW"/>
        </w:rPr>
        <w:t>a, b</w:t>
      </w:r>
      <w:r w:rsidRPr="00EF7EA5">
        <w:rPr>
          <w:rFonts w:eastAsia="PMingLiU"/>
          <w:kern w:val="0"/>
          <w:sz w:val="24"/>
          <w:lang w:val="en-GB" w:eastAsia="zh-TW"/>
        </w:rPr>
        <w:t>, Shengzhu Guo</w:t>
      </w:r>
      <w:r w:rsidRPr="00EF7EA5">
        <w:rPr>
          <w:rFonts w:eastAsia="PMingLiU"/>
          <w:kern w:val="0"/>
          <w:sz w:val="24"/>
          <w:vertAlign w:val="superscript"/>
          <w:lang w:val="en-GB" w:eastAsia="zh-TW"/>
        </w:rPr>
        <w:t xml:space="preserve"> a, b</w:t>
      </w:r>
      <w:r w:rsidRPr="00EF7EA5">
        <w:rPr>
          <w:rFonts w:eastAsia="PMingLiU"/>
          <w:iCs/>
          <w:kern w:val="0"/>
          <w:sz w:val="24"/>
          <w:lang w:eastAsia="zh-TW"/>
        </w:rPr>
        <w:t>, Wende Zheng</w:t>
      </w:r>
      <w:r w:rsidRPr="00EF7EA5">
        <w:rPr>
          <w:rFonts w:eastAsia="PMingLiU"/>
          <w:kern w:val="0"/>
          <w:sz w:val="24"/>
          <w:vertAlign w:val="superscript"/>
          <w:lang w:val="en-GB" w:eastAsia="zh-TW"/>
        </w:rPr>
        <w:t xml:space="preserve"> a, b</w:t>
      </w:r>
      <w:r w:rsidRPr="00EF7EA5">
        <w:rPr>
          <w:rFonts w:eastAsia="PMingLiU"/>
          <w:iCs/>
          <w:kern w:val="0"/>
          <w:sz w:val="24"/>
          <w:lang w:eastAsia="zh-TW"/>
        </w:rPr>
        <w:t>, Xiaowen Tang</w:t>
      </w:r>
      <w:r w:rsidRPr="00EF7EA5">
        <w:rPr>
          <w:rFonts w:eastAsia="PMingLiU"/>
          <w:kern w:val="0"/>
          <w:sz w:val="24"/>
          <w:vertAlign w:val="superscript"/>
          <w:lang w:val="en-GB" w:eastAsia="zh-TW"/>
        </w:rPr>
        <w:t xml:space="preserve"> a, b</w:t>
      </w:r>
      <w:r w:rsidRPr="00EF7EA5">
        <w:rPr>
          <w:rFonts w:eastAsia="PMingLiU"/>
          <w:iCs/>
          <w:kern w:val="0"/>
          <w:sz w:val="24"/>
          <w:lang w:eastAsia="zh-TW"/>
        </w:rPr>
        <w:t>, Duanyu Deng</w:t>
      </w:r>
      <w:r w:rsidRPr="00EF7EA5">
        <w:rPr>
          <w:rFonts w:eastAsia="PMingLiU"/>
          <w:kern w:val="0"/>
          <w:sz w:val="24"/>
          <w:vertAlign w:val="superscript"/>
          <w:lang w:val="en-GB" w:eastAsia="zh-TW"/>
        </w:rPr>
        <w:t xml:space="preserve"> a, b</w:t>
      </w:r>
      <w:r w:rsidRPr="00EF7EA5">
        <w:rPr>
          <w:rFonts w:eastAsia="PMingLiU"/>
          <w:iCs/>
          <w:kern w:val="0"/>
          <w:sz w:val="24"/>
          <w:lang w:eastAsia="zh-TW"/>
        </w:rPr>
        <w:t xml:space="preserve">, </w:t>
      </w:r>
      <w:r w:rsidRPr="00EF7EA5">
        <w:rPr>
          <w:rFonts w:eastAsia="PMingLiU"/>
          <w:kern w:val="0"/>
          <w:sz w:val="24"/>
          <w:lang w:val="en-GB" w:eastAsia="zh-TW"/>
        </w:rPr>
        <w:t xml:space="preserve">Huiji Yang </w:t>
      </w:r>
      <w:r w:rsidRPr="00EF7EA5">
        <w:rPr>
          <w:rFonts w:eastAsia="PMingLiU"/>
          <w:kern w:val="0"/>
          <w:sz w:val="24"/>
          <w:vertAlign w:val="superscript"/>
          <w:lang w:val="en-GB" w:eastAsia="zh-TW"/>
        </w:rPr>
        <w:t>c</w:t>
      </w:r>
      <w:r w:rsidRPr="00EF7EA5">
        <w:rPr>
          <w:rFonts w:eastAsia="PMingLiU"/>
          <w:kern w:val="0"/>
          <w:sz w:val="24"/>
          <w:lang w:val="en-GB" w:eastAsia="zh-TW"/>
        </w:rPr>
        <w:t xml:space="preserve">, </w:t>
      </w:r>
      <w:r w:rsidRPr="003E0F74">
        <w:rPr>
          <w:rFonts w:eastAsia="PMingLiU"/>
          <w:iCs/>
          <w:kern w:val="0"/>
          <w:sz w:val="24"/>
          <w:lang w:eastAsia="zh-TW"/>
        </w:rPr>
        <w:t>Wing-Leung Wong</w:t>
      </w:r>
      <w:r w:rsidRPr="00EF7EA5">
        <w:rPr>
          <w:rFonts w:eastAsia="PMingLiU"/>
          <w:kern w:val="0"/>
          <w:sz w:val="24"/>
          <w:lang w:val="en-GB" w:eastAsia="zh-TW"/>
        </w:rPr>
        <w:t xml:space="preserve"> </w:t>
      </w:r>
      <w:r>
        <w:rPr>
          <w:rFonts w:eastAsia="PMingLiU"/>
          <w:kern w:val="0"/>
          <w:sz w:val="24"/>
          <w:vertAlign w:val="superscript"/>
          <w:lang w:val="en-GB" w:eastAsia="zh-TW"/>
        </w:rPr>
        <w:t>d</w:t>
      </w:r>
      <w:r w:rsidRPr="00EF7EA5">
        <w:rPr>
          <w:rFonts w:eastAsia="PMingLiU"/>
          <w:kern w:val="0"/>
          <w:sz w:val="24"/>
          <w:lang w:val="en-GB" w:eastAsia="zh-TW"/>
        </w:rPr>
        <w:t>,</w:t>
      </w:r>
      <w:r>
        <w:rPr>
          <w:rFonts w:eastAsia="PMingLiU"/>
          <w:kern w:val="0"/>
          <w:sz w:val="24"/>
          <w:lang w:val="en-GB" w:eastAsia="zh-TW"/>
        </w:rPr>
        <w:t xml:space="preserve"> </w:t>
      </w:r>
      <w:r w:rsidRPr="00EF7EA5">
        <w:rPr>
          <w:rFonts w:eastAsia="PMingLiU"/>
          <w:kern w:val="0"/>
          <w:sz w:val="24"/>
          <w:lang w:val="en-GB" w:eastAsia="zh-TW"/>
        </w:rPr>
        <w:t xml:space="preserve">Song Ang </w:t>
      </w:r>
      <w:r w:rsidRPr="00EF7EA5">
        <w:rPr>
          <w:rFonts w:eastAsia="PMingLiU"/>
          <w:kern w:val="0"/>
          <w:sz w:val="24"/>
          <w:vertAlign w:val="superscript"/>
          <w:lang w:val="en-GB" w:eastAsia="zh-TW"/>
        </w:rPr>
        <w:t>a, b *</w:t>
      </w:r>
      <w:r w:rsidRPr="00EF7EA5">
        <w:rPr>
          <w:rFonts w:eastAsia="PMingLiU"/>
          <w:kern w:val="0"/>
          <w:sz w:val="24"/>
          <w:lang w:val="en-GB" w:eastAsia="zh-TW"/>
        </w:rPr>
        <w:t xml:space="preserve">, Kun Zhang </w:t>
      </w:r>
      <w:r w:rsidRPr="00EF7EA5">
        <w:rPr>
          <w:rFonts w:eastAsia="PMingLiU"/>
          <w:kern w:val="0"/>
          <w:sz w:val="24"/>
          <w:vertAlign w:val="superscript"/>
          <w:lang w:val="en-GB" w:eastAsia="zh-TW"/>
        </w:rPr>
        <w:t>a, b *</w:t>
      </w:r>
      <w:r w:rsidRPr="00EF7EA5">
        <w:rPr>
          <w:rFonts w:eastAsia="PMingLiU"/>
          <w:kern w:val="0"/>
          <w:sz w:val="24"/>
          <w:lang w:val="en-GB" w:eastAsia="zh-TW"/>
        </w:rPr>
        <w:t xml:space="preserve"> and Panpan Wu </w:t>
      </w:r>
      <w:r w:rsidRPr="00EF7EA5">
        <w:rPr>
          <w:rFonts w:eastAsia="PMingLiU"/>
          <w:kern w:val="0"/>
          <w:sz w:val="24"/>
          <w:vertAlign w:val="superscript"/>
          <w:lang w:val="en-GB" w:eastAsia="zh-TW"/>
        </w:rPr>
        <w:t>a, b *</w:t>
      </w:r>
    </w:p>
    <w:bookmarkEnd w:id="1"/>
    <w:p w14:paraId="7732BBBD" w14:textId="77777777" w:rsidR="00DD0BE3" w:rsidRPr="00EF7EA5" w:rsidRDefault="00DD0BE3" w:rsidP="00DD0BE3">
      <w:pPr>
        <w:jc w:val="both"/>
        <w:rPr>
          <w:sz w:val="24"/>
          <w:lang w:val="en-GB"/>
        </w:rPr>
      </w:pPr>
      <w:r w:rsidRPr="00EF7EA5">
        <w:rPr>
          <w:sz w:val="24"/>
          <w:vertAlign w:val="superscript"/>
          <w:lang w:val="en-GB"/>
        </w:rPr>
        <w:t>a</w:t>
      </w:r>
      <w:r w:rsidRPr="00EF7EA5">
        <w:rPr>
          <w:sz w:val="24"/>
          <w:lang w:val="en-GB"/>
        </w:rPr>
        <w:t xml:space="preserve"> School of Biotechnology and Health Sciences, Wuyi University, Jiangmen, 529020, P. R. China</w:t>
      </w:r>
    </w:p>
    <w:p w14:paraId="7059368C" w14:textId="77777777" w:rsidR="00DD0BE3" w:rsidRPr="00EF7EA5" w:rsidRDefault="00DD0BE3" w:rsidP="00DD0BE3">
      <w:pPr>
        <w:jc w:val="both"/>
        <w:rPr>
          <w:sz w:val="24"/>
          <w:vertAlign w:val="superscript"/>
          <w:lang w:val="en-GB"/>
        </w:rPr>
      </w:pPr>
      <w:r w:rsidRPr="00EF7EA5">
        <w:rPr>
          <w:sz w:val="24"/>
          <w:vertAlign w:val="superscript"/>
          <w:lang w:val="en-GB"/>
        </w:rPr>
        <w:t>b</w:t>
      </w:r>
      <w:r w:rsidRPr="00EF7EA5">
        <w:rPr>
          <w:sz w:val="24"/>
          <w:lang w:val="en-GB"/>
        </w:rPr>
        <w:t xml:space="preserve"> International Healthcare Innovation Institute (Jiangmen), Jiangmen, 529040, P. R. China</w:t>
      </w:r>
      <w:r w:rsidRPr="00EF7EA5">
        <w:rPr>
          <w:sz w:val="24"/>
          <w:vertAlign w:val="superscript"/>
          <w:lang w:val="en-GB"/>
        </w:rPr>
        <w:t xml:space="preserve"> </w:t>
      </w:r>
    </w:p>
    <w:p w14:paraId="298E807D" w14:textId="77777777" w:rsidR="00DD0BE3" w:rsidRDefault="00DD0BE3" w:rsidP="00DD0BE3">
      <w:pPr>
        <w:jc w:val="both"/>
        <w:rPr>
          <w:sz w:val="24"/>
          <w:lang w:val="en-GB"/>
        </w:rPr>
      </w:pPr>
      <w:r w:rsidRPr="00EF7EA5">
        <w:rPr>
          <w:sz w:val="24"/>
          <w:vertAlign w:val="superscript"/>
          <w:lang w:val="en-GB"/>
        </w:rPr>
        <w:t>c</w:t>
      </w:r>
      <w:r w:rsidRPr="00EF7EA5">
        <w:rPr>
          <w:sz w:val="24"/>
          <w:lang w:val="en-GB"/>
        </w:rPr>
        <w:t xml:space="preserve"> College of Chemistry, Beijing Normal University, Beijing, 100875, P. R. China</w:t>
      </w:r>
    </w:p>
    <w:p w14:paraId="5AE3F6FA" w14:textId="77777777" w:rsidR="00DD0BE3" w:rsidRPr="00EF7EA5" w:rsidRDefault="00DD0BE3" w:rsidP="00DD0BE3">
      <w:pPr>
        <w:jc w:val="both"/>
        <w:rPr>
          <w:rFonts w:eastAsiaTheme="minorEastAsia"/>
          <w:sz w:val="24"/>
          <w:lang w:val="en-GB"/>
        </w:rPr>
      </w:pPr>
      <w:r>
        <w:rPr>
          <w:sz w:val="24"/>
          <w:vertAlign w:val="superscript"/>
          <w:lang w:val="en-GB"/>
        </w:rPr>
        <w:t>d</w:t>
      </w:r>
      <w:r w:rsidRPr="00EF7EA5">
        <w:rPr>
          <w:sz w:val="24"/>
          <w:lang w:val="en-GB"/>
        </w:rPr>
        <w:t xml:space="preserve"> </w:t>
      </w:r>
      <w:r w:rsidRPr="003E0F74">
        <w:rPr>
          <w:rFonts w:eastAsiaTheme="minorEastAsia"/>
          <w:sz w:val="24"/>
          <w:lang w:val="en-GB"/>
        </w:rPr>
        <w:t>The State Key Laboratory of Chemical Biology and Drug Discovery, Department of Applied Biology and Chemical Technology, The Hong Kong Polytechnic University, Hung Hom, Kowloon, Hong Kong, P. R. China</w:t>
      </w:r>
    </w:p>
    <w:p w14:paraId="11D71D5C" w14:textId="584AC1C3" w:rsidR="001D41FF" w:rsidRPr="00554783" w:rsidRDefault="001D41FF" w:rsidP="001D41FF">
      <w:pPr>
        <w:spacing w:line="360" w:lineRule="auto"/>
        <w:jc w:val="both"/>
        <w:rPr>
          <w:rFonts w:eastAsia="PMingLiU"/>
          <w:sz w:val="24"/>
          <w:lang w:eastAsia="zh-TW"/>
        </w:rPr>
      </w:pPr>
      <w:r w:rsidRPr="00554783">
        <w:rPr>
          <w:rFonts w:eastAsia="PMingLiU"/>
          <w:b/>
          <w:sz w:val="24"/>
          <w:lang w:eastAsia="zh-TW"/>
        </w:rPr>
        <w:t>*Corresponding author</w:t>
      </w:r>
      <w:r w:rsidRPr="00554783">
        <w:rPr>
          <w:rFonts w:eastAsia="PMingLiU"/>
          <w:sz w:val="24"/>
          <w:lang w:eastAsia="zh-TW"/>
        </w:rPr>
        <w:t>: Dr. Song Ang (jnuangsong@126.com), Prof. Kun Zhang (kzhang@gdut.edu.cn), and Dr. Panpan Wu (</w:t>
      </w:r>
      <w:r w:rsidRPr="00554783">
        <w:t>wyuchemwpp</w:t>
      </w:r>
      <w:r w:rsidRPr="00554783">
        <w:rPr>
          <w:rFonts w:eastAsia="PMingLiU"/>
          <w:sz w:val="24"/>
          <w:lang w:eastAsia="zh-TW"/>
        </w:rPr>
        <w:t>@126.com)</w:t>
      </w:r>
    </w:p>
    <w:p w14:paraId="21DCD610" w14:textId="4D81CABA" w:rsidR="00F63BA1" w:rsidRPr="00554783" w:rsidRDefault="00C55DDA" w:rsidP="00F63BA1">
      <w:pPr>
        <w:spacing w:line="240" w:lineRule="auto"/>
        <w:rPr>
          <w:rFonts w:eastAsia="PMingLiU"/>
          <w:sz w:val="24"/>
          <w:lang w:eastAsia="zh-TW"/>
        </w:rPr>
      </w:pPr>
      <w:r w:rsidRPr="00554783">
        <w:rPr>
          <w:rFonts w:eastAsia="PMingLiU"/>
          <w:sz w:val="24"/>
          <w:lang w:eastAsia="zh-TW"/>
        </w:rPr>
        <w:br w:type="page"/>
      </w:r>
    </w:p>
    <w:p w14:paraId="0D4C6688" w14:textId="77777777" w:rsidR="00505DF3" w:rsidRPr="00554783" w:rsidRDefault="00505DF3" w:rsidP="00505DF3">
      <w:r w:rsidRPr="00554783">
        <w:object w:dxaOrig="7940" w:dyaOrig="2199" w14:anchorId="017555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8pt;height:109.5pt" o:ole="">
            <v:imagedata r:id="rId7" o:title=""/>
          </v:shape>
          <o:OLEObject Type="Embed" ProgID="ChemDraw.Document.6.0" ShapeID="_x0000_i1025" DrawAspect="Content" ObjectID="_1739001133" r:id="rId8"/>
        </w:object>
      </w:r>
    </w:p>
    <w:p w14:paraId="47063996" w14:textId="6512C29E" w:rsidR="00505DF3" w:rsidRPr="00554783" w:rsidRDefault="00505DF3" w:rsidP="00505DF3">
      <w:pPr>
        <w:pStyle w:val="EndNoteBibliography"/>
        <w:spacing w:line="480" w:lineRule="auto"/>
        <w:rPr>
          <w:rFonts w:ascii="Times New Roman" w:hAnsi="Times New Roman" w:cs="Times New Roman"/>
          <w:szCs w:val="24"/>
        </w:rPr>
      </w:pPr>
      <w:r w:rsidRPr="00554783">
        <w:rPr>
          <w:rFonts w:ascii="Times New Roman" w:eastAsiaTheme="minorEastAsia" w:hAnsi="Times New Roman" w:cs="Times New Roman" w:hint="eastAsia"/>
          <w:b/>
          <w:bCs/>
          <w:sz w:val="24"/>
          <w:szCs w:val="24"/>
        </w:rPr>
        <w:t xml:space="preserve">Scheme S1 </w:t>
      </w:r>
      <w:r w:rsidRPr="00554783">
        <w:rPr>
          <w:rFonts w:ascii="Times New Roman" w:eastAsiaTheme="minorEastAsia" w:hAnsi="Times New Roman" w:cs="Times New Roman" w:hint="eastAsia"/>
          <w:sz w:val="24"/>
          <w:szCs w:val="24"/>
        </w:rPr>
        <w:t>(a)</w:t>
      </w:r>
      <w:r w:rsidRPr="00554783">
        <w:rPr>
          <w:rFonts w:ascii="Times New Roman" w:eastAsiaTheme="minorEastAsia" w:hAnsi="Times New Roman" w:cs="Times New Roman"/>
          <w:sz w:val="24"/>
          <w:szCs w:val="24"/>
        </w:rPr>
        <w:t xml:space="preserve"> acetone, Jones Reagents, 0 ℃, 2 h, 90%; </w:t>
      </w:r>
      <w:r w:rsidRPr="00554783">
        <w:rPr>
          <w:rFonts w:ascii="Times New Roman" w:eastAsiaTheme="minorEastAsia" w:hAnsi="Times New Roman" w:cs="Times New Roman" w:hint="eastAsia"/>
          <w:sz w:val="24"/>
          <w:szCs w:val="24"/>
        </w:rPr>
        <w:t>(b)</w:t>
      </w:r>
      <w:r w:rsidRPr="00554783">
        <w:rPr>
          <w:rFonts w:ascii="Times New Roman" w:eastAsiaTheme="minorEastAsia" w:hAnsi="Times New Roman" w:cs="Times New Roman"/>
          <w:sz w:val="24"/>
          <w:szCs w:val="24"/>
        </w:rPr>
        <w:t xml:space="preserve"> ethanol, KOH, </w:t>
      </w:r>
      <w:bookmarkStart w:id="2" w:name="OLE_LINK19"/>
      <w:r w:rsidRPr="00554783">
        <w:rPr>
          <w:rFonts w:ascii="Times New Roman" w:eastAsiaTheme="minorEastAsia" w:hAnsi="Times New Roman" w:cs="Times New Roman"/>
          <w:sz w:val="24"/>
          <w:szCs w:val="24"/>
        </w:rPr>
        <w:t>6-trifluoromethylpyridine-3-formaldehyde</w:t>
      </w:r>
      <w:bookmarkEnd w:id="2"/>
      <w:r w:rsidRPr="00554783">
        <w:rPr>
          <w:rFonts w:ascii="Times New Roman" w:eastAsiaTheme="minorEastAsia" w:hAnsi="Times New Roman" w:cs="Times New Roman"/>
          <w:sz w:val="24"/>
          <w:szCs w:val="24"/>
        </w:rPr>
        <w:t>, r. t., 4 h, 76.8%.</w:t>
      </w:r>
    </w:p>
    <w:p w14:paraId="0CD6BC64" w14:textId="77777777" w:rsidR="00505DF3" w:rsidRPr="00554783" w:rsidRDefault="00505DF3" w:rsidP="00505DF3">
      <w:pPr>
        <w:spacing w:line="240" w:lineRule="auto"/>
        <w:rPr>
          <w:rFonts w:eastAsiaTheme="minorEastAsia"/>
          <w:sz w:val="24"/>
        </w:rPr>
      </w:pPr>
    </w:p>
    <w:p w14:paraId="1C33188A" w14:textId="1CF7321E" w:rsidR="001331E6" w:rsidRPr="00554783" w:rsidRDefault="00F63BA1" w:rsidP="00F63BA1">
      <w:pPr>
        <w:spacing w:line="240" w:lineRule="auto"/>
        <w:jc w:val="center"/>
        <w:rPr>
          <w:rFonts w:eastAsiaTheme="minorEastAsia"/>
          <w:sz w:val="24"/>
        </w:rPr>
      </w:pPr>
      <w:r w:rsidRPr="00554783">
        <w:rPr>
          <w:noProof/>
        </w:rPr>
        <w:drawing>
          <wp:inline distT="0" distB="0" distL="0" distR="0" wp14:anchorId="1F8E73EA" wp14:editId="010A9004">
            <wp:extent cx="2537965" cy="21945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6772" cy="220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65A00" w14:textId="68F14E6B" w:rsidR="00F63BA1" w:rsidRPr="00554783" w:rsidRDefault="00F63BA1" w:rsidP="00F63BA1">
      <w:pPr>
        <w:pStyle w:val="RSCB04AHeadingSection"/>
        <w:spacing w:before="0" w:after="0"/>
        <w:jc w:val="center"/>
        <w:rPr>
          <w:rFonts w:eastAsia="PMingLiU"/>
          <w:b w:val="0"/>
          <w:kern w:val="2"/>
          <w:lang w:val="en-US" w:eastAsia="zh-TW"/>
        </w:rPr>
      </w:pPr>
      <w:r w:rsidRPr="00554783">
        <w:rPr>
          <w:rFonts w:eastAsiaTheme="minorEastAsia" w:hint="eastAsia"/>
        </w:rPr>
        <w:t>F</w:t>
      </w:r>
      <w:r w:rsidRPr="00554783">
        <w:rPr>
          <w:rFonts w:eastAsiaTheme="minorEastAsia"/>
        </w:rPr>
        <w:t xml:space="preserve">ig. S1 </w:t>
      </w:r>
      <w:r w:rsidR="00D615B8" w:rsidRPr="00554783">
        <w:rPr>
          <w:rFonts w:eastAsiaTheme="minorEastAsia"/>
          <w:b w:val="0"/>
          <w:bCs/>
        </w:rPr>
        <w:t xml:space="preserve">The </w:t>
      </w:r>
      <w:r w:rsidRPr="00554783">
        <w:rPr>
          <w:rFonts w:eastAsia="PMingLiU"/>
          <w:b w:val="0"/>
          <w:bCs/>
          <w:lang w:val="en-US" w:eastAsia="zh-TW"/>
        </w:rPr>
        <w:t xml:space="preserve">SEM image of </w:t>
      </w:r>
      <w:r w:rsidRPr="00554783">
        <w:rPr>
          <w:rFonts w:eastAsia="PMingLiU"/>
          <w:lang w:val="en-US" w:eastAsia="zh-TW"/>
        </w:rPr>
        <w:t>GA-O-09</w:t>
      </w:r>
      <w:r w:rsidRPr="00554783">
        <w:rPr>
          <w:rFonts w:eastAsia="PMingLiU"/>
          <w:b w:val="0"/>
          <w:bCs/>
          <w:lang w:val="en-US" w:eastAsia="zh-TW"/>
        </w:rPr>
        <w:t xml:space="preserve"> </w:t>
      </w:r>
      <w:r w:rsidRPr="00554783">
        <w:rPr>
          <w:rFonts w:eastAsia="PMingLiU"/>
          <w:b w:val="0"/>
          <w:kern w:val="2"/>
          <w:lang w:val="en-US" w:eastAsia="zh-TW"/>
        </w:rPr>
        <w:t>hydrogel.</w:t>
      </w:r>
    </w:p>
    <w:p w14:paraId="15D323C6" w14:textId="77777777" w:rsidR="00210E63" w:rsidRPr="00554783" w:rsidRDefault="00210E63" w:rsidP="00F63BA1">
      <w:pPr>
        <w:pStyle w:val="RSCB04AHeadingSection"/>
        <w:spacing w:before="0" w:after="0"/>
        <w:jc w:val="center"/>
        <w:rPr>
          <w:rFonts w:eastAsia="PMingLiU"/>
          <w:b w:val="0"/>
          <w:kern w:val="2"/>
          <w:lang w:val="en-US" w:eastAsia="zh-TW"/>
        </w:rPr>
      </w:pPr>
    </w:p>
    <w:p w14:paraId="1577F93D" w14:textId="77777777" w:rsidR="00210E63" w:rsidRPr="00554783" w:rsidRDefault="00210E63" w:rsidP="00210E63">
      <w:pPr>
        <w:pStyle w:val="RSCB04AHeadingSection"/>
        <w:spacing w:before="0" w:after="0"/>
        <w:jc w:val="center"/>
        <w:rPr>
          <w:rFonts w:eastAsiaTheme="minorEastAsia"/>
        </w:rPr>
      </w:pPr>
      <w:r w:rsidRPr="00554783">
        <w:rPr>
          <w:noProof/>
        </w:rPr>
        <w:drawing>
          <wp:inline distT="0" distB="0" distL="0" distR="0" wp14:anchorId="3C4F3BFC" wp14:editId="68FBB678">
            <wp:extent cx="2844469" cy="23698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9533" cy="237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4CE1F" w14:textId="6D497A6A" w:rsidR="00F63BA1" w:rsidRDefault="00210E63" w:rsidP="00F63BA1">
      <w:pPr>
        <w:pStyle w:val="RSCB04AHeadingSection"/>
        <w:spacing w:before="0" w:after="0"/>
        <w:jc w:val="both"/>
        <w:rPr>
          <w:rFonts w:eastAsia="PMingLiU"/>
          <w:b w:val="0"/>
          <w:bCs/>
          <w:lang w:val="en-US" w:eastAsia="zh-TW"/>
        </w:rPr>
      </w:pPr>
      <w:r w:rsidRPr="00554783">
        <w:rPr>
          <w:rFonts w:eastAsiaTheme="minorEastAsia" w:hint="eastAsia"/>
        </w:rPr>
        <w:t>F</w:t>
      </w:r>
      <w:r w:rsidRPr="00554783">
        <w:rPr>
          <w:rFonts w:eastAsiaTheme="minorEastAsia"/>
        </w:rPr>
        <w:t>ig. S2</w:t>
      </w:r>
      <w:r w:rsidR="00D615B8" w:rsidRPr="00554783">
        <w:rPr>
          <w:rFonts w:eastAsiaTheme="minorEastAsia"/>
        </w:rPr>
        <w:t xml:space="preserve"> </w:t>
      </w:r>
      <w:r w:rsidR="00D615B8" w:rsidRPr="00554783">
        <w:rPr>
          <w:rFonts w:eastAsiaTheme="minorEastAsia"/>
          <w:b w:val="0"/>
          <w:bCs/>
        </w:rPr>
        <w:t>The</w:t>
      </w:r>
      <w:r w:rsidRPr="00554783">
        <w:rPr>
          <w:rFonts w:eastAsiaTheme="minorEastAsia"/>
        </w:rPr>
        <w:t xml:space="preserve"> </w:t>
      </w:r>
      <w:r w:rsidRPr="00554783">
        <w:rPr>
          <w:rFonts w:eastAsia="PMingLiU"/>
          <w:b w:val="0"/>
          <w:bCs/>
          <w:lang w:val="en-US" w:eastAsia="zh-TW"/>
        </w:rPr>
        <w:t xml:space="preserve">FT-IR spectra of </w:t>
      </w:r>
      <w:r w:rsidRPr="00554783">
        <w:rPr>
          <w:rFonts w:eastAsia="PMingLiU"/>
          <w:lang w:val="en-US" w:eastAsia="zh-TW"/>
        </w:rPr>
        <w:t>GA-O-09/Tb</w:t>
      </w:r>
      <w:r w:rsidRPr="00554783">
        <w:rPr>
          <w:rFonts w:eastAsia="PMingLiU"/>
          <w:vertAlign w:val="superscript"/>
          <w:lang w:val="en-US" w:eastAsia="zh-TW"/>
        </w:rPr>
        <w:t>3+</w:t>
      </w:r>
      <w:r w:rsidRPr="00554783">
        <w:rPr>
          <w:rFonts w:eastAsia="PMingLiU"/>
          <w:b w:val="0"/>
          <w:bCs/>
          <w:lang w:val="en-US" w:eastAsia="zh-TW"/>
        </w:rPr>
        <w:t xml:space="preserve"> </w:t>
      </w:r>
      <w:r w:rsidRPr="00554783">
        <w:rPr>
          <w:rFonts w:eastAsia="PMingLiU"/>
          <w:b w:val="0"/>
          <w:kern w:val="2"/>
          <w:lang w:val="en-US" w:eastAsia="zh-TW"/>
        </w:rPr>
        <w:t>hydrogel</w:t>
      </w:r>
      <w:r w:rsidRPr="00554783">
        <w:rPr>
          <w:rFonts w:eastAsia="PMingLiU"/>
          <w:b w:val="0"/>
          <w:bCs/>
          <w:lang w:val="en-US" w:eastAsia="zh-TW"/>
        </w:rPr>
        <w:t xml:space="preserve">, </w:t>
      </w:r>
      <w:r w:rsidRPr="00554783">
        <w:rPr>
          <w:rFonts w:eastAsia="PMingLiU"/>
          <w:lang w:val="en-US" w:eastAsia="zh-TW"/>
        </w:rPr>
        <w:t>GA-O-09/La</w:t>
      </w:r>
      <w:r w:rsidRPr="00554783">
        <w:rPr>
          <w:rFonts w:eastAsia="PMingLiU"/>
          <w:vertAlign w:val="superscript"/>
          <w:lang w:val="en-US" w:eastAsia="zh-TW"/>
        </w:rPr>
        <w:t>3+</w:t>
      </w:r>
      <w:r w:rsidRPr="00554783">
        <w:rPr>
          <w:rFonts w:eastAsia="PMingLiU"/>
          <w:lang w:val="en-US" w:eastAsia="zh-TW"/>
        </w:rPr>
        <w:t xml:space="preserve"> </w:t>
      </w:r>
      <w:r w:rsidRPr="00554783">
        <w:rPr>
          <w:rFonts w:eastAsia="PMingLiU"/>
          <w:b w:val="0"/>
          <w:kern w:val="2"/>
          <w:lang w:val="en-US" w:eastAsia="zh-TW"/>
        </w:rPr>
        <w:t>hydrogel</w:t>
      </w:r>
      <w:r w:rsidRPr="00554783">
        <w:rPr>
          <w:rFonts w:eastAsia="PMingLiU"/>
          <w:b w:val="0"/>
          <w:bCs/>
          <w:lang w:val="en-US" w:eastAsia="zh-TW"/>
        </w:rPr>
        <w:t xml:space="preserve">, </w:t>
      </w:r>
      <w:r w:rsidR="00D615B8" w:rsidRPr="00554783">
        <w:rPr>
          <w:rFonts w:eastAsia="PMingLiU"/>
          <w:b w:val="0"/>
          <w:bCs/>
          <w:lang w:val="en-US" w:eastAsia="zh-TW"/>
        </w:rPr>
        <w:t xml:space="preserve">and </w:t>
      </w:r>
      <w:r w:rsidRPr="00554783">
        <w:rPr>
          <w:rFonts w:eastAsia="PMingLiU"/>
          <w:lang w:val="en-US" w:eastAsia="zh-TW"/>
        </w:rPr>
        <w:t>GA-O-09/</w:t>
      </w:r>
      <w:r w:rsidRPr="00554783">
        <w:rPr>
          <w:rFonts w:eastAsiaTheme="minorEastAsia"/>
          <w:lang w:val="en-US" w:eastAsia="zh-CN"/>
        </w:rPr>
        <w:t>Ce</w:t>
      </w:r>
      <w:r w:rsidRPr="00554783">
        <w:rPr>
          <w:rFonts w:eastAsia="PMingLiU"/>
          <w:vertAlign w:val="superscript"/>
          <w:lang w:val="en-US" w:eastAsia="zh-TW"/>
        </w:rPr>
        <w:t>3+</w:t>
      </w:r>
      <w:r w:rsidRPr="00554783">
        <w:rPr>
          <w:rFonts w:eastAsia="PMingLiU"/>
          <w:b w:val="0"/>
          <w:bCs/>
          <w:lang w:val="en-US" w:eastAsia="zh-TW"/>
        </w:rPr>
        <w:t xml:space="preserve"> </w:t>
      </w:r>
      <w:r w:rsidRPr="00554783">
        <w:rPr>
          <w:rFonts w:eastAsia="PMingLiU"/>
          <w:b w:val="0"/>
          <w:kern w:val="2"/>
          <w:lang w:val="en-US" w:eastAsia="zh-TW"/>
        </w:rPr>
        <w:t>hydrogel</w:t>
      </w:r>
      <w:r w:rsidR="00E65C13">
        <w:rPr>
          <w:rFonts w:eastAsia="PMingLiU"/>
          <w:b w:val="0"/>
          <w:bCs/>
          <w:lang w:val="en-US" w:eastAsia="zh-TW"/>
        </w:rPr>
        <w:t>.</w:t>
      </w:r>
    </w:p>
    <w:p w14:paraId="6B177F05" w14:textId="4E7413AE" w:rsidR="00585D47" w:rsidRPr="00AB02EA" w:rsidRDefault="00585D47" w:rsidP="00585D47">
      <w:pPr>
        <w:autoSpaceDE w:val="0"/>
        <w:autoSpaceDN w:val="0"/>
        <w:adjustRightInd w:val="0"/>
        <w:spacing w:line="360" w:lineRule="auto"/>
        <w:jc w:val="center"/>
        <w:rPr>
          <w:color w:val="FF0000"/>
          <w:sz w:val="24"/>
          <w:lang w:val="en-GB"/>
        </w:rPr>
      </w:pPr>
      <w:bookmarkStart w:id="3" w:name="OLE_LINK5"/>
      <w:bookmarkStart w:id="4" w:name="_Hlk128382794"/>
      <w:r w:rsidRPr="00AB02EA">
        <w:rPr>
          <w:b/>
          <w:bCs/>
          <w:color w:val="FF0000"/>
          <w:sz w:val="24"/>
          <w:lang w:val="en-GB"/>
        </w:rPr>
        <w:lastRenderedPageBreak/>
        <w:t>Table S1</w:t>
      </w:r>
      <w:r w:rsidRPr="00AB02EA">
        <w:rPr>
          <w:color w:val="FF0000"/>
          <w:sz w:val="24"/>
          <w:lang w:val="en-GB"/>
        </w:rPr>
        <w:t xml:space="preserve"> BET of (a) </w:t>
      </w:r>
      <w:r w:rsidRPr="00AB02EA">
        <w:rPr>
          <w:rFonts w:eastAsia="PMingLiU"/>
          <w:b/>
          <w:bCs/>
          <w:color w:val="FF0000"/>
          <w:sz w:val="24"/>
          <w:lang w:eastAsia="zh-TW"/>
        </w:rPr>
        <w:t>GA-O-09</w:t>
      </w:r>
      <w:r w:rsidRPr="00AB02EA">
        <w:rPr>
          <w:color w:val="FF0000"/>
          <w:sz w:val="24"/>
          <w:lang w:val="en-GB"/>
        </w:rPr>
        <w:t xml:space="preserve"> and (b) </w:t>
      </w:r>
      <w:r w:rsidRPr="00AB02EA">
        <w:rPr>
          <w:rFonts w:eastAsia="PMingLiU"/>
          <w:b/>
          <w:bCs/>
          <w:color w:val="FF0000"/>
          <w:sz w:val="24"/>
          <w:lang w:eastAsia="zh-TW"/>
        </w:rPr>
        <w:t>GA-O-09/M</w:t>
      </w:r>
      <w:r w:rsidRPr="00AB02EA">
        <w:rPr>
          <w:rFonts w:eastAsia="PMingLiU"/>
          <w:b/>
          <w:bCs/>
          <w:color w:val="FF0000"/>
          <w:sz w:val="24"/>
          <w:vertAlign w:val="superscript"/>
          <w:lang w:eastAsia="zh-TW"/>
        </w:rPr>
        <w:t>3+</w:t>
      </w:r>
      <w:r w:rsidRPr="00AB02EA">
        <w:rPr>
          <w:rFonts w:eastAsia="PMingLiU"/>
          <w:b/>
          <w:bCs/>
          <w:color w:val="FF0000"/>
          <w:sz w:val="24"/>
          <w:lang w:eastAsia="zh-TW"/>
        </w:rPr>
        <w:t xml:space="preserve"> (M</w:t>
      </w:r>
      <w:r w:rsidRPr="00AB02EA">
        <w:rPr>
          <w:rFonts w:eastAsia="PMingLiU"/>
          <w:b/>
          <w:bCs/>
          <w:color w:val="FF0000"/>
          <w:sz w:val="24"/>
          <w:vertAlign w:val="superscript"/>
          <w:lang w:eastAsia="zh-TW"/>
        </w:rPr>
        <w:t>3+</w:t>
      </w:r>
      <w:r w:rsidRPr="00AB02EA">
        <w:rPr>
          <w:rFonts w:eastAsia="PMingLiU"/>
          <w:b/>
          <w:bCs/>
          <w:color w:val="FF0000"/>
          <w:sz w:val="24"/>
          <w:lang w:eastAsia="zh-TW"/>
        </w:rPr>
        <w:t xml:space="preserve"> = </w:t>
      </w:r>
      <w:r w:rsidRPr="00AB02EA">
        <w:rPr>
          <w:rFonts w:eastAsia="宋体"/>
          <w:b/>
          <w:bCs/>
          <w:color w:val="FF0000"/>
          <w:sz w:val="24"/>
        </w:rPr>
        <w:t>Eu</w:t>
      </w:r>
      <w:r w:rsidRPr="00AB02EA">
        <w:rPr>
          <w:rFonts w:eastAsia="宋体"/>
          <w:b/>
          <w:bCs/>
          <w:color w:val="FF0000"/>
          <w:sz w:val="24"/>
          <w:vertAlign w:val="superscript"/>
        </w:rPr>
        <w:t>3+</w:t>
      </w:r>
      <w:r w:rsidRPr="00AB02EA">
        <w:rPr>
          <w:rFonts w:eastAsia="宋体"/>
          <w:b/>
          <w:bCs/>
          <w:color w:val="FF0000"/>
          <w:sz w:val="24"/>
        </w:rPr>
        <w:t>, La</w:t>
      </w:r>
      <w:r w:rsidRPr="00AB02EA">
        <w:rPr>
          <w:rFonts w:eastAsia="宋体"/>
          <w:b/>
          <w:bCs/>
          <w:color w:val="FF0000"/>
          <w:sz w:val="24"/>
          <w:vertAlign w:val="superscript"/>
        </w:rPr>
        <w:t>3+</w:t>
      </w:r>
      <w:r w:rsidRPr="00AB02EA">
        <w:rPr>
          <w:rFonts w:eastAsia="PMingLiU"/>
          <w:b/>
          <w:bCs/>
          <w:color w:val="FF0000"/>
          <w:sz w:val="24"/>
          <w:lang w:eastAsia="zh-TW"/>
        </w:rPr>
        <w:t>)</w:t>
      </w:r>
      <w:r w:rsidR="00AB02EA">
        <w:rPr>
          <w:rFonts w:eastAsia="PMingLiU"/>
          <w:b/>
          <w:bCs/>
          <w:color w:val="FF0000"/>
          <w:sz w:val="24"/>
          <w:lang w:eastAsia="zh-TW"/>
        </w:rPr>
        <w:t xml:space="preserve"> </w:t>
      </w:r>
      <w:r w:rsidRPr="00AB02EA">
        <w:rPr>
          <w:color w:val="FF0000"/>
          <w:sz w:val="24"/>
          <w:lang w:val="en-GB"/>
        </w:rPr>
        <w:t>hydrogels.</w:t>
      </w: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1701"/>
        <w:gridCol w:w="1843"/>
        <w:gridCol w:w="1785"/>
      </w:tblGrid>
      <w:tr w:rsidR="00AB02EA" w14:paraId="3EF49BA6" w14:textId="77777777" w:rsidTr="00E62D9A">
        <w:tc>
          <w:tcPr>
            <w:tcW w:w="2977" w:type="dxa"/>
            <w:tcBorders>
              <w:top w:val="single" w:sz="12" w:space="0" w:color="auto"/>
              <w:bottom w:val="single" w:sz="4" w:space="0" w:color="auto"/>
            </w:tcBorders>
          </w:tcPr>
          <w:p w14:paraId="7F70E2B7" w14:textId="77777777" w:rsidR="00AB02EA" w:rsidRDefault="00AB02EA" w:rsidP="009E61DF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4"/>
              </w:rPr>
            </w:pPr>
            <w:bookmarkStart w:id="5" w:name="_Hlk128383157"/>
            <w:bookmarkEnd w:id="3"/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</w:tcPr>
          <w:p w14:paraId="28B68915" w14:textId="10B7DA59" w:rsidR="00AB02EA" w:rsidRPr="00AB02EA" w:rsidRDefault="00AB02EA" w:rsidP="009E61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24"/>
              </w:rPr>
            </w:pPr>
            <w:r w:rsidRPr="00AB02EA">
              <w:rPr>
                <w:b/>
                <w:bCs/>
                <w:color w:val="FF0000"/>
                <w:sz w:val="24"/>
              </w:rPr>
              <w:t>GA-O-09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</w:tcPr>
          <w:p w14:paraId="6DE61D95" w14:textId="0EC981B2" w:rsidR="00AB02EA" w:rsidRDefault="00AB02EA" w:rsidP="009E61DF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4"/>
              </w:rPr>
            </w:pPr>
            <w:r w:rsidRPr="00AB02EA">
              <w:rPr>
                <w:b/>
                <w:bCs/>
                <w:color w:val="FF0000"/>
                <w:sz w:val="24"/>
              </w:rPr>
              <w:t>GA-O-09/</w:t>
            </w:r>
            <w:r w:rsidRPr="00AB02EA">
              <w:rPr>
                <w:rFonts w:eastAsia="宋体"/>
                <w:b/>
                <w:bCs/>
                <w:color w:val="FF0000"/>
                <w:sz w:val="24"/>
              </w:rPr>
              <w:t>Eu</w:t>
            </w:r>
            <w:r w:rsidRPr="00AB02EA">
              <w:rPr>
                <w:rFonts w:eastAsia="宋体"/>
                <w:b/>
                <w:bCs/>
                <w:color w:val="FF0000"/>
                <w:sz w:val="24"/>
                <w:vertAlign w:val="superscript"/>
              </w:rPr>
              <w:t>3+</w:t>
            </w:r>
          </w:p>
        </w:tc>
        <w:tc>
          <w:tcPr>
            <w:tcW w:w="1785" w:type="dxa"/>
            <w:tcBorders>
              <w:top w:val="single" w:sz="12" w:space="0" w:color="auto"/>
              <w:bottom w:val="single" w:sz="4" w:space="0" w:color="auto"/>
            </w:tcBorders>
          </w:tcPr>
          <w:p w14:paraId="7DB5B52E" w14:textId="6A9986E3" w:rsidR="00AB02EA" w:rsidRPr="00AB02EA" w:rsidRDefault="00AB02EA" w:rsidP="00AB02E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24"/>
              </w:rPr>
            </w:pPr>
            <w:r w:rsidRPr="00AB02EA">
              <w:rPr>
                <w:b/>
                <w:bCs/>
                <w:color w:val="FF0000"/>
                <w:sz w:val="24"/>
              </w:rPr>
              <w:t>GA-O-09/</w:t>
            </w:r>
            <w:r w:rsidRPr="00AB02EA">
              <w:rPr>
                <w:rFonts w:eastAsia="宋体"/>
                <w:b/>
                <w:bCs/>
                <w:color w:val="FF0000"/>
                <w:sz w:val="24"/>
              </w:rPr>
              <w:t>La</w:t>
            </w:r>
            <w:r w:rsidRPr="00AB02EA">
              <w:rPr>
                <w:rFonts w:eastAsia="宋体"/>
                <w:b/>
                <w:bCs/>
                <w:color w:val="FF0000"/>
                <w:sz w:val="24"/>
                <w:vertAlign w:val="superscript"/>
              </w:rPr>
              <w:t>3+</w:t>
            </w:r>
          </w:p>
        </w:tc>
      </w:tr>
      <w:tr w:rsidR="00AB02EA" w14:paraId="11964798" w14:textId="77777777" w:rsidTr="00E62D9A">
        <w:tc>
          <w:tcPr>
            <w:tcW w:w="2977" w:type="dxa"/>
            <w:tcBorders>
              <w:top w:val="single" w:sz="4" w:space="0" w:color="auto"/>
            </w:tcBorders>
          </w:tcPr>
          <w:p w14:paraId="4904058C" w14:textId="77777777" w:rsidR="00AB02EA" w:rsidRDefault="00AB02EA" w:rsidP="00AB02E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BET Surface Area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3A55A852" w14:textId="5CDF1185" w:rsidR="00AB02EA" w:rsidRDefault="00AB02EA" w:rsidP="00AB02E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4"/>
              </w:rPr>
            </w:pPr>
            <w:bookmarkStart w:id="6" w:name="_Hlk127867299"/>
            <w:r>
              <w:rPr>
                <w:rFonts w:hint="eastAsia"/>
                <w:color w:val="FF0000"/>
                <w:sz w:val="24"/>
              </w:rPr>
              <w:t>1</w:t>
            </w:r>
            <w:r w:rsidR="00E62D9A">
              <w:rPr>
                <w:color w:val="FF0000"/>
                <w:sz w:val="24"/>
              </w:rPr>
              <w:t>4</w:t>
            </w:r>
            <w:r>
              <w:rPr>
                <w:color w:val="FF0000"/>
                <w:sz w:val="24"/>
              </w:rPr>
              <w:t>.</w:t>
            </w:r>
            <w:r w:rsidR="00E62D9A">
              <w:rPr>
                <w:color w:val="FF0000"/>
                <w:sz w:val="24"/>
              </w:rPr>
              <w:t>57</w:t>
            </w:r>
            <w:r>
              <w:rPr>
                <w:color w:val="FF0000"/>
                <w:sz w:val="24"/>
              </w:rPr>
              <w:t xml:space="preserve"> m²/g</w:t>
            </w:r>
            <w:bookmarkEnd w:id="6"/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060C912A" w14:textId="0EF9A642" w:rsidR="00AB02EA" w:rsidRDefault="00093274" w:rsidP="00AB02E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4"/>
              </w:rPr>
            </w:pPr>
            <w:bookmarkStart w:id="7" w:name="_Hlk127867557"/>
            <w:bookmarkStart w:id="8" w:name="_Hlk127867542"/>
            <w:r>
              <w:rPr>
                <w:color w:val="FF0000"/>
                <w:sz w:val="24"/>
              </w:rPr>
              <w:t>1</w:t>
            </w:r>
            <w:r w:rsidR="00E62D9A">
              <w:rPr>
                <w:color w:val="FF0000"/>
                <w:sz w:val="24"/>
              </w:rPr>
              <w:t>7.68</w:t>
            </w:r>
            <w:bookmarkEnd w:id="7"/>
            <w:r w:rsidR="00AB02EA">
              <w:rPr>
                <w:color w:val="FF0000"/>
                <w:sz w:val="24"/>
              </w:rPr>
              <w:t xml:space="preserve"> m²/g</w:t>
            </w:r>
            <w:bookmarkEnd w:id="8"/>
          </w:p>
        </w:tc>
        <w:tc>
          <w:tcPr>
            <w:tcW w:w="1785" w:type="dxa"/>
            <w:tcBorders>
              <w:top w:val="single" w:sz="4" w:space="0" w:color="auto"/>
            </w:tcBorders>
            <w:vAlign w:val="center"/>
          </w:tcPr>
          <w:p w14:paraId="0327312D" w14:textId="0995A03D" w:rsidR="00AB02EA" w:rsidRDefault="00093274" w:rsidP="00AB02E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17.8</w:t>
            </w:r>
            <w:r w:rsidR="00E62D9A">
              <w:rPr>
                <w:color w:val="FF0000"/>
                <w:sz w:val="24"/>
              </w:rPr>
              <w:t>1</w:t>
            </w:r>
            <w:r w:rsidR="00AB02EA">
              <w:rPr>
                <w:color w:val="FF0000"/>
                <w:sz w:val="24"/>
              </w:rPr>
              <w:t xml:space="preserve"> m²/g</w:t>
            </w:r>
          </w:p>
        </w:tc>
      </w:tr>
      <w:tr w:rsidR="00AB02EA" w14:paraId="4117E891" w14:textId="77777777" w:rsidTr="00E62D9A">
        <w:tc>
          <w:tcPr>
            <w:tcW w:w="2977" w:type="dxa"/>
          </w:tcPr>
          <w:p w14:paraId="4D454732" w14:textId="77777777" w:rsidR="00AB02EA" w:rsidRDefault="00AB02EA" w:rsidP="00AB02E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Langmuir Surface Area:</w:t>
            </w:r>
          </w:p>
        </w:tc>
        <w:tc>
          <w:tcPr>
            <w:tcW w:w="1701" w:type="dxa"/>
            <w:vAlign w:val="center"/>
          </w:tcPr>
          <w:p w14:paraId="75C923C0" w14:textId="3B4DE248" w:rsidR="00AB02EA" w:rsidRDefault="00AB02EA" w:rsidP="00AB02E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1</w:t>
            </w:r>
            <w:r w:rsidR="00093274">
              <w:rPr>
                <w:color w:val="FF0000"/>
                <w:sz w:val="24"/>
              </w:rPr>
              <w:t>2</w:t>
            </w:r>
            <w:r w:rsidR="00E62D9A">
              <w:rPr>
                <w:color w:val="FF0000"/>
                <w:sz w:val="24"/>
              </w:rPr>
              <w:t>1</w:t>
            </w:r>
            <w:r>
              <w:rPr>
                <w:color w:val="FF0000"/>
                <w:sz w:val="24"/>
              </w:rPr>
              <w:t>.30 m²/g</w:t>
            </w:r>
          </w:p>
        </w:tc>
        <w:tc>
          <w:tcPr>
            <w:tcW w:w="1843" w:type="dxa"/>
            <w:vAlign w:val="center"/>
          </w:tcPr>
          <w:p w14:paraId="77860A49" w14:textId="1A90D9CB" w:rsidR="00AB02EA" w:rsidRDefault="00AB02EA" w:rsidP="00AB02E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1</w:t>
            </w:r>
            <w:r w:rsidR="00E62D9A">
              <w:rPr>
                <w:color w:val="FF0000"/>
                <w:sz w:val="24"/>
              </w:rPr>
              <w:t>42.5</w:t>
            </w:r>
            <w:r>
              <w:rPr>
                <w:color w:val="FF0000"/>
                <w:sz w:val="24"/>
              </w:rPr>
              <w:t xml:space="preserve"> m²/g</w:t>
            </w:r>
          </w:p>
        </w:tc>
        <w:tc>
          <w:tcPr>
            <w:tcW w:w="1785" w:type="dxa"/>
            <w:vAlign w:val="center"/>
          </w:tcPr>
          <w:p w14:paraId="406D6DBE" w14:textId="653D456C" w:rsidR="00AB02EA" w:rsidRDefault="00E62D9A" w:rsidP="00AB02E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13</w:t>
            </w:r>
            <w:r w:rsidR="000F52DD">
              <w:rPr>
                <w:color w:val="FF0000"/>
                <w:sz w:val="24"/>
              </w:rPr>
              <w:t>5</w:t>
            </w:r>
            <w:r>
              <w:rPr>
                <w:color w:val="FF0000"/>
                <w:sz w:val="24"/>
              </w:rPr>
              <w:t>.6</w:t>
            </w:r>
            <w:r w:rsidR="00AB02EA">
              <w:rPr>
                <w:color w:val="FF0000"/>
                <w:sz w:val="24"/>
              </w:rPr>
              <w:t xml:space="preserve"> m²/g</w:t>
            </w:r>
          </w:p>
        </w:tc>
      </w:tr>
      <w:tr w:rsidR="00AB02EA" w14:paraId="633CC4E3" w14:textId="77777777" w:rsidTr="00E62D9A">
        <w:tc>
          <w:tcPr>
            <w:tcW w:w="2977" w:type="dxa"/>
            <w:tcBorders>
              <w:bottom w:val="nil"/>
            </w:tcBorders>
          </w:tcPr>
          <w:p w14:paraId="4D41D4A6" w14:textId="7DB65BC9" w:rsidR="00AB02EA" w:rsidRDefault="00AB02EA" w:rsidP="00F953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Adsorption average pore diameter (4V/A by BET):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7187B334" w14:textId="6EB319D0" w:rsidR="00AB02EA" w:rsidRDefault="00AB02EA" w:rsidP="00AB02E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4"/>
              </w:rPr>
            </w:pPr>
            <w:bookmarkStart w:id="9" w:name="_Hlk127867662"/>
            <w:r>
              <w:rPr>
                <w:color w:val="FF0000"/>
                <w:sz w:val="24"/>
              </w:rPr>
              <w:t>1</w:t>
            </w:r>
            <w:r w:rsidR="00093274">
              <w:rPr>
                <w:color w:val="FF0000"/>
                <w:sz w:val="24"/>
              </w:rPr>
              <w:t>6.08</w:t>
            </w:r>
            <w:r>
              <w:rPr>
                <w:color w:val="FF0000"/>
                <w:sz w:val="24"/>
              </w:rPr>
              <w:t xml:space="preserve"> nm</w:t>
            </w:r>
            <w:bookmarkEnd w:id="9"/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44683189" w14:textId="5247611F" w:rsidR="00AB02EA" w:rsidRDefault="00AB02EA" w:rsidP="00AB02E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4"/>
              </w:rPr>
            </w:pPr>
            <w:bookmarkStart w:id="10" w:name="_Hlk127867695"/>
            <w:r>
              <w:rPr>
                <w:color w:val="FF0000"/>
                <w:sz w:val="24"/>
              </w:rPr>
              <w:t>15.</w:t>
            </w:r>
            <w:r w:rsidR="00093274">
              <w:rPr>
                <w:color w:val="FF0000"/>
                <w:sz w:val="24"/>
              </w:rPr>
              <w:t>21</w:t>
            </w:r>
            <w:r>
              <w:rPr>
                <w:color w:val="FF0000"/>
                <w:sz w:val="24"/>
              </w:rPr>
              <w:t xml:space="preserve"> nm</w:t>
            </w:r>
            <w:bookmarkEnd w:id="10"/>
          </w:p>
        </w:tc>
        <w:tc>
          <w:tcPr>
            <w:tcW w:w="1785" w:type="dxa"/>
            <w:tcBorders>
              <w:bottom w:val="nil"/>
            </w:tcBorders>
            <w:vAlign w:val="center"/>
          </w:tcPr>
          <w:p w14:paraId="7DF2B5FE" w14:textId="08CCA7ED" w:rsidR="00AB02EA" w:rsidRDefault="00E62D9A" w:rsidP="00AB02E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1</w:t>
            </w:r>
            <w:r w:rsidR="00093274">
              <w:rPr>
                <w:color w:val="FF0000"/>
                <w:sz w:val="24"/>
              </w:rPr>
              <w:t>5.4</w:t>
            </w:r>
            <w:r w:rsidR="00CC140A">
              <w:rPr>
                <w:color w:val="FF0000"/>
                <w:sz w:val="24"/>
              </w:rPr>
              <w:t>8</w:t>
            </w:r>
            <w:r w:rsidR="00AB02EA">
              <w:rPr>
                <w:color w:val="FF0000"/>
                <w:sz w:val="24"/>
              </w:rPr>
              <w:t xml:space="preserve"> nm</w:t>
            </w:r>
          </w:p>
        </w:tc>
      </w:tr>
      <w:tr w:rsidR="00AB02EA" w14:paraId="23426396" w14:textId="77777777" w:rsidTr="00E62D9A">
        <w:tc>
          <w:tcPr>
            <w:tcW w:w="2977" w:type="dxa"/>
            <w:tcBorders>
              <w:top w:val="nil"/>
              <w:bottom w:val="single" w:sz="12" w:space="0" w:color="auto"/>
            </w:tcBorders>
          </w:tcPr>
          <w:p w14:paraId="2D5A1CCC" w14:textId="77D234ED" w:rsidR="00AB02EA" w:rsidRDefault="00AB02EA" w:rsidP="00AB02E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Desorption average pore diameter (4V/A by BET):</w:t>
            </w:r>
          </w:p>
        </w:tc>
        <w:tc>
          <w:tcPr>
            <w:tcW w:w="1701" w:type="dxa"/>
            <w:tcBorders>
              <w:top w:val="nil"/>
              <w:bottom w:val="single" w:sz="12" w:space="0" w:color="auto"/>
            </w:tcBorders>
            <w:vAlign w:val="center"/>
          </w:tcPr>
          <w:p w14:paraId="750F79E6" w14:textId="0FC6AA61" w:rsidR="00AB02EA" w:rsidRDefault="00AB02EA" w:rsidP="00AB02E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1</w:t>
            </w:r>
            <w:r w:rsidR="00093274">
              <w:rPr>
                <w:color w:val="FF0000"/>
                <w:sz w:val="24"/>
              </w:rPr>
              <w:t>6.08</w:t>
            </w:r>
            <w:r>
              <w:rPr>
                <w:color w:val="FF0000"/>
                <w:sz w:val="24"/>
              </w:rPr>
              <w:t xml:space="preserve"> nm</w:t>
            </w:r>
          </w:p>
        </w:tc>
        <w:tc>
          <w:tcPr>
            <w:tcW w:w="1843" w:type="dxa"/>
            <w:tcBorders>
              <w:top w:val="nil"/>
              <w:bottom w:val="single" w:sz="12" w:space="0" w:color="auto"/>
            </w:tcBorders>
            <w:vAlign w:val="center"/>
          </w:tcPr>
          <w:p w14:paraId="1E40CA58" w14:textId="3DFF3DFB" w:rsidR="00AB02EA" w:rsidRDefault="00E62D9A" w:rsidP="00AB02E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15.</w:t>
            </w:r>
            <w:r w:rsidR="00093274">
              <w:rPr>
                <w:color w:val="FF0000"/>
                <w:sz w:val="24"/>
              </w:rPr>
              <w:t>21</w:t>
            </w:r>
            <w:r w:rsidR="00AB02EA">
              <w:rPr>
                <w:color w:val="FF0000"/>
                <w:sz w:val="24"/>
              </w:rPr>
              <w:t xml:space="preserve"> nm</w:t>
            </w:r>
          </w:p>
        </w:tc>
        <w:tc>
          <w:tcPr>
            <w:tcW w:w="1785" w:type="dxa"/>
            <w:tcBorders>
              <w:top w:val="nil"/>
              <w:bottom w:val="single" w:sz="12" w:space="0" w:color="auto"/>
            </w:tcBorders>
            <w:vAlign w:val="center"/>
          </w:tcPr>
          <w:p w14:paraId="6DC46ACE" w14:textId="401B518B" w:rsidR="00AB02EA" w:rsidRDefault="00CC140A" w:rsidP="00AB02E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1</w:t>
            </w:r>
            <w:r w:rsidR="00093274">
              <w:rPr>
                <w:color w:val="FF0000"/>
                <w:sz w:val="24"/>
              </w:rPr>
              <w:t>5.4</w:t>
            </w:r>
            <w:r>
              <w:rPr>
                <w:color w:val="FF0000"/>
                <w:sz w:val="24"/>
              </w:rPr>
              <w:t>8</w:t>
            </w:r>
            <w:r w:rsidR="00AB02EA">
              <w:rPr>
                <w:color w:val="FF0000"/>
                <w:sz w:val="24"/>
              </w:rPr>
              <w:t xml:space="preserve"> nm</w:t>
            </w:r>
          </w:p>
        </w:tc>
      </w:tr>
      <w:bookmarkEnd w:id="4"/>
      <w:bookmarkEnd w:id="5"/>
    </w:tbl>
    <w:p w14:paraId="61B5440A" w14:textId="72F750A0" w:rsidR="00D7179D" w:rsidRDefault="00D7179D" w:rsidP="00F63BA1">
      <w:pPr>
        <w:pStyle w:val="RSCB04AHeadingSection"/>
        <w:spacing w:before="0" w:after="0"/>
        <w:jc w:val="both"/>
        <w:rPr>
          <w:rFonts w:eastAsiaTheme="minorEastAsia"/>
        </w:rPr>
      </w:pPr>
    </w:p>
    <w:p w14:paraId="1A590CC6" w14:textId="77777777" w:rsidR="00F739E7" w:rsidRPr="00837615" w:rsidRDefault="00F739E7" w:rsidP="00F63BA1">
      <w:pPr>
        <w:pStyle w:val="RSCB04AHeadingSection"/>
        <w:spacing w:before="0" w:after="0"/>
        <w:jc w:val="both"/>
        <w:rPr>
          <w:rFonts w:eastAsiaTheme="minorEastAsia"/>
        </w:rPr>
      </w:pPr>
    </w:p>
    <w:p w14:paraId="0323984B" w14:textId="390D72E0" w:rsidR="00D7179D" w:rsidRDefault="00D7179D" w:rsidP="00F63BA1">
      <w:pPr>
        <w:pStyle w:val="RSCB04AHeadingSection"/>
        <w:spacing w:before="0" w:after="0"/>
        <w:jc w:val="both"/>
        <w:rPr>
          <w:rFonts w:eastAsia="PMingLiU"/>
          <w:b w:val="0"/>
          <w:kern w:val="2"/>
          <w:lang w:val="en-US" w:eastAsia="zh-TW"/>
        </w:rPr>
      </w:pPr>
      <w:r w:rsidRPr="00D7179D">
        <w:rPr>
          <w:rFonts w:hint="eastAsia"/>
          <w:noProof/>
        </w:rPr>
        <w:drawing>
          <wp:inline distT="0" distB="0" distL="0" distR="0" wp14:anchorId="37EAA398" wp14:editId="06569362">
            <wp:extent cx="5274310" cy="107061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CCE65" w14:textId="3CB600F7" w:rsidR="00D7179D" w:rsidRDefault="00D7179D" w:rsidP="00F63BA1">
      <w:pPr>
        <w:pStyle w:val="RSCB04AHeadingSection"/>
        <w:spacing w:before="0" w:after="0"/>
        <w:jc w:val="both"/>
        <w:rPr>
          <w:rFonts w:eastAsiaTheme="minorEastAsia"/>
        </w:rPr>
      </w:pPr>
      <w:bookmarkStart w:id="11" w:name="_Hlk128382915"/>
      <w:bookmarkStart w:id="12" w:name="_Hlk128383322"/>
      <w:r w:rsidRPr="00D556E2">
        <w:rPr>
          <w:rFonts w:eastAsiaTheme="minorEastAsia" w:hint="eastAsia"/>
          <w:color w:val="FF0000"/>
        </w:rPr>
        <w:t>F</w:t>
      </w:r>
      <w:r w:rsidRPr="00D556E2">
        <w:rPr>
          <w:rFonts w:eastAsiaTheme="minorEastAsia"/>
          <w:color w:val="FF0000"/>
        </w:rPr>
        <w:t>ig. S3</w:t>
      </w:r>
      <w:bookmarkEnd w:id="11"/>
      <w:r w:rsidR="00837615" w:rsidRPr="00D556E2">
        <w:rPr>
          <w:rFonts w:eastAsiaTheme="minorEastAsia"/>
          <w:color w:val="FF0000"/>
        </w:rPr>
        <w:t xml:space="preserve"> </w:t>
      </w:r>
      <w:r w:rsidR="00837615" w:rsidRPr="00837615">
        <w:rPr>
          <w:b w:val="0"/>
          <w:color w:val="FF0000"/>
          <w:kern w:val="2"/>
          <w:lang w:eastAsia="zh-CN"/>
        </w:rPr>
        <w:t>Water contact angle</w:t>
      </w:r>
      <w:r w:rsidR="00837615" w:rsidRPr="00837615">
        <w:rPr>
          <w:b w:val="0"/>
          <w:color w:val="FF0000"/>
        </w:rPr>
        <w:t xml:space="preserve"> of </w:t>
      </w:r>
      <w:r w:rsidR="00837615" w:rsidRPr="00837615">
        <w:rPr>
          <w:rFonts w:eastAsia="PMingLiU"/>
          <w:bCs/>
          <w:color w:val="FF0000"/>
          <w:lang w:eastAsia="zh-TW"/>
        </w:rPr>
        <w:t>GA-O-09</w:t>
      </w:r>
      <w:r w:rsidR="00837615">
        <w:rPr>
          <w:b w:val="0"/>
          <w:color w:val="FF0000"/>
        </w:rPr>
        <w:t xml:space="preserve"> and </w:t>
      </w:r>
      <w:r w:rsidR="00837615" w:rsidRPr="00837615">
        <w:rPr>
          <w:rFonts w:eastAsia="PMingLiU"/>
          <w:bCs/>
          <w:color w:val="FF0000"/>
          <w:lang w:eastAsia="zh-TW"/>
        </w:rPr>
        <w:t>GA-O-09/M</w:t>
      </w:r>
      <w:r w:rsidR="00837615" w:rsidRPr="00837615">
        <w:rPr>
          <w:rFonts w:eastAsia="PMingLiU"/>
          <w:bCs/>
          <w:color w:val="FF0000"/>
          <w:vertAlign w:val="superscript"/>
          <w:lang w:eastAsia="zh-TW"/>
        </w:rPr>
        <w:t>3+</w:t>
      </w:r>
      <w:r w:rsidR="00837615" w:rsidRPr="00837615">
        <w:rPr>
          <w:rFonts w:eastAsia="PMingLiU"/>
          <w:bCs/>
          <w:color w:val="FF0000"/>
          <w:lang w:eastAsia="zh-TW"/>
        </w:rPr>
        <w:t xml:space="preserve"> (M</w:t>
      </w:r>
      <w:r w:rsidR="00837615" w:rsidRPr="00837615">
        <w:rPr>
          <w:rFonts w:eastAsia="PMingLiU"/>
          <w:bCs/>
          <w:color w:val="FF0000"/>
          <w:vertAlign w:val="superscript"/>
          <w:lang w:eastAsia="zh-TW"/>
        </w:rPr>
        <w:t>3+</w:t>
      </w:r>
      <w:r w:rsidR="00837615" w:rsidRPr="00837615">
        <w:rPr>
          <w:rFonts w:eastAsia="PMingLiU"/>
          <w:bCs/>
          <w:color w:val="FF0000"/>
          <w:lang w:eastAsia="zh-TW"/>
        </w:rPr>
        <w:t xml:space="preserve"> = </w:t>
      </w:r>
      <w:r w:rsidR="00837615" w:rsidRPr="00837615">
        <w:rPr>
          <w:rFonts w:eastAsia="宋体"/>
          <w:bCs/>
          <w:color w:val="FF0000"/>
        </w:rPr>
        <w:t>Eu</w:t>
      </w:r>
      <w:r w:rsidR="00837615" w:rsidRPr="00837615">
        <w:rPr>
          <w:rFonts w:eastAsia="宋体"/>
          <w:bCs/>
          <w:color w:val="FF0000"/>
          <w:vertAlign w:val="superscript"/>
        </w:rPr>
        <w:t>3+</w:t>
      </w:r>
      <w:r w:rsidR="00837615" w:rsidRPr="00837615">
        <w:rPr>
          <w:rFonts w:eastAsia="宋体"/>
          <w:bCs/>
          <w:color w:val="FF0000"/>
        </w:rPr>
        <w:t>, La</w:t>
      </w:r>
      <w:r w:rsidR="00837615" w:rsidRPr="00837615">
        <w:rPr>
          <w:rFonts w:eastAsia="宋体"/>
          <w:bCs/>
          <w:color w:val="FF0000"/>
          <w:vertAlign w:val="superscript"/>
        </w:rPr>
        <w:t>3+</w:t>
      </w:r>
      <w:r w:rsidR="00837615" w:rsidRPr="00837615">
        <w:rPr>
          <w:rFonts w:eastAsia="PMingLiU"/>
          <w:bCs/>
          <w:color w:val="FF0000"/>
          <w:lang w:eastAsia="zh-TW"/>
        </w:rPr>
        <w:t>)</w:t>
      </w:r>
      <w:r w:rsidR="00837615" w:rsidRPr="00837615">
        <w:rPr>
          <w:rFonts w:eastAsia="PMingLiU"/>
          <w:b w:val="0"/>
          <w:color w:val="FF0000"/>
          <w:lang w:eastAsia="zh-TW"/>
        </w:rPr>
        <w:t xml:space="preserve"> </w:t>
      </w:r>
      <w:r w:rsidR="00837615" w:rsidRPr="00837615">
        <w:rPr>
          <w:b w:val="0"/>
          <w:color w:val="FF0000"/>
        </w:rPr>
        <w:t>hydrogels.</w:t>
      </w:r>
    </w:p>
    <w:bookmarkEnd w:id="12"/>
    <w:p w14:paraId="10EB6237" w14:textId="34BAC0BB" w:rsidR="00837615" w:rsidRPr="00F739E7" w:rsidRDefault="00F739E7" w:rsidP="00F739E7">
      <w:pPr>
        <w:spacing w:line="240" w:lineRule="auto"/>
        <w:rPr>
          <w:rFonts w:eastAsia="PMingLiU"/>
          <w:sz w:val="24"/>
          <w:lang w:eastAsia="zh-TW"/>
        </w:rPr>
      </w:pPr>
      <w:r>
        <w:rPr>
          <w:rFonts w:eastAsia="PMingLiU"/>
          <w:b/>
          <w:lang w:eastAsia="zh-TW"/>
        </w:rPr>
        <w:br w:type="page"/>
      </w:r>
    </w:p>
    <w:p w14:paraId="786D4767" w14:textId="6AC0AC7E" w:rsidR="00F63BA1" w:rsidRPr="00554783" w:rsidRDefault="00F63BA1" w:rsidP="00F63BA1">
      <w:pPr>
        <w:pStyle w:val="RSCB04AHeadingSection"/>
        <w:spacing w:before="0" w:after="0"/>
        <w:jc w:val="both"/>
        <w:rPr>
          <w:rFonts w:eastAsia="PMingLiU"/>
          <w:b w:val="0"/>
          <w:kern w:val="2"/>
          <w:lang w:val="en-US" w:eastAsia="zh-TW"/>
        </w:rPr>
      </w:pPr>
      <w:r w:rsidRPr="00554783">
        <w:rPr>
          <w:noProof/>
        </w:rPr>
        <w:lastRenderedPageBreak/>
        <w:drawing>
          <wp:inline distT="0" distB="0" distL="0" distR="0" wp14:anchorId="5C9181FA" wp14:editId="4E14F662">
            <wp:extent cx="5274310" cy="26301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327A7" w14:textId="6DD89A83" w:rsidR="00F63BA1" w:rsidRPr="00554783" w:rsidRDefault="00F63BA1" w:rsidP="00F63BA1">
      <w:pPr>
        <w:pStyle w:val="RSCB04AHeadingSection"/>
        <w:spacing w:before="0" w:after="0"/>
        <w:jc w:val="center"/>
        <w:rPr>
          <w:rFonts w:eastAsia="PMingLiU"/>
          <w:b w:val="0"/>
          <w:kern w:val="2"/>
          <w:lang w:val="en-US" w:eastAsia="zh-TW"/>
        </w:rPr>
      </w:pPr>
      <w:r w:rsidRPr="00554783">
        <w:rPr>
          <w:rFonts w:eastAsiaTheme="minorEastAsia" w:hint="eastAsia"/>
        </w:rPr>
        <w:t>F</w:t>
      </w:r>
      <w:r w:rsidRPr="00554783">
        <w:rPr>
          <w:rFonts w:eastAsiaTheme="minorEastAsia"/>
        </w:rPr>
        <w:t>ig. S</w:t>
      </w:r>
      <w:r w:rsidR="00D7179D">
        <w:rPr>
          <w:rFonts w:eastAsiaTheme="minorEastAsia"/>
        </w:rPr>
        <w:t>4</w:t>
      </w:r>
      <w:r w:rsidRPr="00554783">
        <w:rPr>
          <w:rFonts w:eastAsiaTheme="minorEastAsia"/>
        </w:rPr>
        <w:t xml:space="preserve"> </w:t>
      </w:r>
      <w:r w:rsidR="00D615B8" w:rsidRPr="00554783">
        <w:rPr>
          <w:rFonts w:eastAsiaTheme="minorEastAsia"/>
          <w:b w:val="0"/>
          <w:bCs/>
        </w:rPr>
        <w:t xml:space="preserve">The </w:t>
      </w:r>
      <w:r w:rsidRPr="00554783">
        <w:rPr>
          <w:rFonts w:eastAsia="PMingLiU"/>
          <w:b w:val="0"/>
          <w:bCs/>
          <w:lang w:val="en-US" w:eastAsia="zh-TW"/>
        </w:rPr>
        <w:t xml:space="preserve">EDS elemental mapping of </w:t>
      </w:r>
      <w:r w:rsidRPr="00554783">
        <w:rPr>
          <w:rFonts w:eastAsia="PMingLiU"/>
          <w:lang w:val="en-US" w:eastAsia="zh-TW"/>
        </w:rPr>
        <w:t>GA-O-09/La</w:t>
      </w:r>
      <w:r w:rsidRPr="00554783">
        <w:rPr>
          <w:rFonts w:eastAsia="PMingLiU"/>
          <w:vertAlign w:val="superscript"/>
          <w:lang w:val="en-US" w:eastAsia="zh-TW"/>
        </w:rPr>
        <w:t>3+</w:t>
      </w:r>
      <w:r w:rsidRPr="00554783">
        <w:rPr>
          <w:rFonts w:eastAsia="PMingLiU"/>
          <w:b w:val="0"/>
          <w:bCs/>
          <w:lang w:val="en-US" w:eastAsia="zh-TW"/>
        </w:rPr>
        <w:t xml:space="preserve"> </w:t>
      </w:r>
      <w:r w:rsidRPr="00554783">
        <w:rPr>
          <w:rFonts w:eastAsia="PMingLiU"/>
          <w:b w:val="0"/>
          <w:kern w:val="2"/>
          <w:lang w:val="en-US" w:eastAsia="zh-TW"/>
        </w:rPr>
        <w:t>hydrogel.</w:t>
      </w:r>
    </w:p>
    <w:p w14:paraId="50DD553A" w14:textId="77777777" w:rsidR="00531BEE" w:rsidRPr="00554783" w:rsidRDefault="00531BEE" w:rsidP="00F63BA1">
      <w:pPr>
        <w:pStyle w:val="RSCB04AHeadingSection"/>
        <w:spacing w:before="0" w:after="0"/>
        <w:jc w:val="center"/>
        <w:rPr>
          <w:rFonts w:eastAsia="PMingLiU"/>
          <w:b w:val="0"/>
          <w:kern w:val="2"/>
          <w:lang w:val="en-US" w:eastAsia="zh-TW"/>
        </w:rPr>
      </w:pPr>
    </w:p>
    <w:p w14:paraId="7D862A79" w14:textId="77777777" w:rsidR="006D61EC" w:rsidRPr="00554783" w:rsidRDefault="006D61EC" w:rsidP="006D61EC">
      <w:pPr>
        <w:pStyle w:val="RSCB04AHeadingSection"/>
        <w:spacing w:before="0" w:after="0"/>
        <w:jc w:val="center"/>
      </w:pPr>
      <w:r w:rsidRPr="00554783">
        <w:rPr>
          <w:noProof/>
        </w:rPr>
        <w:drawing>
          <wp:inline distT="0" distB="0" distL="0" distR="0" wp14:anchorId="072BBA9C" wp14:editId="33A2A061">
            <wp:extent cx="3428365" cy="289560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530" t="11242" r="12179" b="4973"/>
                    <a:stretch/>
                  </pic:blipFill>
                  <pic:spPr bwMode="auto">
                    <a:xfrm>
                      <a:off x="0" y="0"/>
                      <a:ext cx="3429484" cy="289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86D74" w14:textId="7F848BC6" w:rsidR="006D61EC" w:rsidRPr="00554783" w:rsidRDefault="006D61EC" w:rsidP="006D61EC">
      <w:pPr>
        <w:pStyle w:val="RSCB04AHeadingSection"/>
        <w:spacing w:before="0" w:after="0"/>
        <w:jc w:val="center"/>
        <w:rPr>
          <w:rFonts w:eastAsiaTheme="minorEastAsia"/>
          <w:b w:val="0"/>
          <w:kern w:val="2"/>
          <w:lang w:val="en-US" w:eastAsia="zh-CN"/>
        </w:rPr>
      </w:pPr>
      <w:r w:rsidRPr="00554783">
        <w:rPr>
          <w:rFonts w:eastAsiaTheme="minorEastAsia" w:hint="eastAsia"/>
          <w:lang w:eastAsia="zh-CN"/>
        </w:rPr>
        <w:t>F</w:t>
      </w:r>
      <w:r w:rsidRPr="00554783">
        <w:rPr>
          <w:rFonts w:eastAsiaTheme="minorEastAsia"/>
          <w:lang w:eastAsia="zh-CN"/>
        </w:rPr>
        <w:t>ig. S</w:t>
      </w:r>
      <w:r w:rsidR="00D7179D">
        <w:rPr>
          <w:rFonts w:eastAsiaTheme="minorEastAsia"/>
          <w:lang w:eastAsia="zh-CN"/>
        </w:rPr>
        <w:t>5</w:t>
      </w:r>
      <w:r w:rsidRPr="00554783">
        <w:rPr>
          <w:rFonts w:eastAsiaTheme="minorEastAsia"/>
          <w:lang w:eastAsia="zh-CN"/>
        </w:rPr>
        <w:t xml:space="preserve"> </w:t>
      </w:r>
      <w:r w:rsidR="00D615B8" w:rsidRPr="00554783">
        <w:rPr>
          <w:rFonts w:eastAsiaTheme="minorEastAsia"/>
          <w:b w:val="0"/>
          <w:bCs/>
          <w:lang w:eastAsia="zh-CN"/>
        </w:rPr>
        <w:t>The</w:t>
      </w:r>
      <w:r w:rsidR="00D615B8" w:rsidRPr="00554783">
        <w:rPr>
          <w:rFonts w:eastAsiaTheme="minorEastAsia"/>
          <w:lang w:eastAsia="zh-CN"/>
        </w:rPr>
        <w:t xml:space="preserve"> </w:t>
      </w:r>
      <w:r w:rsidR="00A431FA" w:rsidRPr="00554783">
        <w:rPr>
          <w:rFonts w:eastAsiaTheme="minorEastAsia"/>
          <w:b w:val="0"/>
          <w:bCs/>
          <w:lang w:eastAsia="zh-CN"/>
        </w:rPr>
        <w:t>P</w:t>
      </w:r>
      <w:r w:rsidRPr="00554783">
        <w:rPr>
          <w:rFonts w:eastAsiaTheme="minorEastAsia" w:hint="eastAsia"/>
          <w:b w:val="0"/>
          <w:bCs/>
          <w:lang w:eastAsia="zh-CN"/>
        </w:rPr>
        <w:t>XRD</w:t>
      </w:r>
      <w:r w:rsidRPr="00554783">
        <w:rPr>
          <w:rFonts w:eastAsiaTheme="minorEastAsia"/>
          <w:b w:val="0"/>
          <w:bCs/>
          <w:lang w:eastAsia="zh-CN"/>
        </w:rPr>
        <w:t xml:space="preserve"> of xero-hydrogel of </w:t>
      </w:r>
      <w:r w:rsidRPr="00554783">
        <w:rPr>
          <w:rFonts w:eastAsiaTheme="minorEastAsia"/>
          <w:lang w:eastAsia="zh-CN"/>
        </w:rPr>
        <w:t>GA-O-09/Eu</w:t>
      </w:r>
      <w:r w:rsidRPr="00554783">
        <w:rPr>
          <w:rFonts w:eastAsiaTheme="minorEastAsia"/>
          <w:vertAlign w:val="superscript"/>
          <w:lang w:eastAsia="zh-CN"/>
        </w:rPr>
        <w:t>3+</w:t>
      </w:r>
      <w:r w:rsidRPr="00554783">
        <w:rPr>
          <w:rFonts w:eastAsiaTheme="minorEastAsia"/>
          <w:b w:val="0"/>
          <w:bCs/>
          <w:lang w:eastAsia="zh-CN"/>
        </w:rPr>
        <w:t xml:space="preserve"> and </w:t>
      </w:r>
      <w:r w:rsidRPr="00554783">
        <w:rPr>
          <w:rFonts w:eastAsiaTheme="minorEastAsia"/>
          <w:lang w:eastAsia="zh-CN"/>
        </w:rPr>
        <w:t>GA-O-09/La</w:t>
      </w:r>
      <w:r w:rsidRPr="00554783">
        <w:rPr>
          <w:rFonts w:eastAsiaTheme="minorEastAsia"/>
          <w:vertAlign w:val="superscript"/>
          <w:lang w:eastAsia="zh-CN"/>
        </w:rPr>
        <w:t>3+</w:t>
      </w:r>
      <w:r w:rsidRPr="00554783">
        <w:rPr>
          <w:rFonts w:eastAsiaTheme="minorEastAsia"/>
          <w:lang w:eastAsia="zh-CN"/>
        </w:rPr>
        <w:t>.</w:t>
      </w:r>
    </w:p>
    <w:p w14:paraId="14365E33" w14:textId="77777777" w:rsidR="006D61EC" w:rsidRPr="00554783" w:rsidRDefault="006D61EC" w:rsidP="00F63BA1">
      <w:pPr>
        <w:pStyle w:val="RSCB04AHeadingSection"/>
        <w:spacing w:before="0" w:after="0"/>
        <w:jc w:val="center"/>
        <w:rPr>
          <w:rFonts w:eastAsia="PMingLiU"/>
          <w:b w:val="0"/>
          <w:kern w:val="2"/>
          <w:lang w:val="en-US" w:eastAsia="zh-TW"/>
        </w:rPr>
      </w:pPr>
    </w:p>
    <w:p w14:paraId="6A14BF06" w14:textId="44A11ADB" w:rsidR="00F63BA1" w:rsidRPr="005308DA" w:rsidRDefault="00210E63" w:rsidP="005308DA">
      <w:pPr>
        <w:spacing w:line="240" w:lineRule="auto"/>
        <w:rPr>
          <w:rFonts w:eastAsia="PMingLiU"/>
          <w:sz w:val="24"/>
          <w:lang w:eastAsia="zh-TW"/>
        </w:rPr>
      </w:pPr>
      <w:r w:rsidRPr="00554783">
        <w:rPr>
          <w:rFonts w:eastAsia="PMingLiU"/>
          <w:b/>
          <w:lang w:eastAsia="zh-TW"/>
        </w:rPr>
        <w:br w:type="page"/>
      </w:r>
    </w:p>
    <w:bookmarkEnd w:id="0"/>
    <w:p w14:paraId="6936FD7B" w14:textId="21E52B0C" w:rsidR="00CE1E90" w:rsidRPr="00554783" w:rsidRDefault="005635B5" w:rsidP="00401382">
      <w:pPr>
        <w:rPr>
          <w:rFonts w:eastAsiaTheme="minorEastAsia"/>
        </w:rPr>
      </w:pPr>
      <w:r w:rsidRPr="00554783">
        <w:rPr>
          <w:noProof/>
        </w:rPr>
        <w:lastRenderedPageBreak/>
        <w:drawing>
          <wp:inline distT="0" distB="0" distL="0" distR="0" wp14:anchorId="01E87EF2" wp14:editId="1EF98A4E">
            <wp:extent cx="5816600" cy="4733953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9773" cy="473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AA950" w14:textId="02E80E8D" w:rsidR="006B3703" w:rsidRPr="00554783" w:rsidRDefault="006B3703" w:rsidP="004024E7">
      <w:pPr>
        <w:pStyle w:val="RSCB04AHeadingSection"/>
        <w:spacing w:before="0" w:after="0"/>
        <w:jc w:val="both"/>
        <w:rPr>
          <w:rFonts w:eastAsiaTheme="minorEastAsia"/>
        </w:rPr>
      </w:pPr>
      <w:r w:rsidRPr="00554783">
        <w:rPr>
          <w:rFonts w:eastAsia="PMingLiU"/>
          <w:lang w:val="en-US" w:eastAsia="zh-TW"/>
        </w:rPr>
        <w:t>Fig</w:t>
      </w:r>
      <w:r w:rsidR="00A04ECD" w:rsidRPr="00554783">
        <w:rPr>
          <w:rFonts w:eastAsia="PMingLiU"/>
          <w:lang w:val="en-US" w:eastAsia="zh-TW"/>
        </w:rPr>
        <w:t>.</w:t>
      </w:r>
      <w:r w:rsidRPr="00554783">
        <w:rPr>
          <w:rFonts w:eastAsia="PMingLiU"/>
          <w:lang w:val="en-US" w:eastAsia="zh-TW"/>
        </w:rPr>
        <w:t xml:space="preserve"> </w:t>
      </w:r>
      <w:r w:rsidR="00664010" w:rsidRPr="00554783">
        <w:rPr>
          <w:rFonts w:eastAsia="PMingLiU"/>
          <w:lang w:val="en-US" w:eastAsia="zh-TW"/>
        </w:rPr>
        <w:t>S</w:t>
      </w:r>
      <w:r w:rsidR="00D7179D">
        <w:rPr>
          <w:rFonts w:eastAsia="PMingLiU"/>
          <w:lang w:val="en-US" w:eastAsia="zh-TW"/>
        </w:rPr>
        <w:t>6</w:t>
      </w:r>
      <w:r w:rsidRPr="00554783">
        <w:rPr>
          <w:rFonts w:eastAsia="PMingLiU"/>
          <w:lang w:val="en-US" w:eastAsia="zh-TW"/>
        </w:rPr>
        <w:t xml:space="preserve"> </w:t>
      </w:r>
      <w:r w:rsidRPr="00554783">
        <w:rPr>
          <w:rFonts w:eastAsia="PMingLiU"/>
          <w:b w:val="0"/>
          <w:bCs/>
          <w:lang w:val="en-US" w:eastAsia="zh-TW"/>
        </w:rPr>
        <w:t xml:space="preserve">(a), (b) Gel phase-solution phase transition diagram; (c), (d) A plot of </w:t>
      </w:r>
      <w:proofErr w:type="spellStart"/>
      <w:r w:rsidRPr="00554783">
        <w:rPr>
          <w:rFonts w:eastAsia="PMingLiU"/>
          <w:b w:val="0"/>
          <w:bCs/>
          <w:lang w:val="en-US" w:eastAsia="zh-TW"/>
        </w:rPr>
        <w:t>lnC</w:t>
      </w:r>
      <w:proofErr w:type="spellEnd"/>
      <w:r w:rsidRPr="00554783">
        <w:rPr>
          <w:rFonts w:eastAsia="PMingLiU"/>
          <w:b w:val="0"/>
          <w:bCs/>
          <w:lang w:val="en-US" w:eastAsia="zh-TW"/>
        </w:rPr>
        <w:t xml:space="preserve"> vs 1/T, green: </w:t>
      </w:r>
      <w:r w:rsidRPr="00554783">
        <w:rPr>
          <w:b w:val="0"/>
          <w:bCs/>
          <w:i/>
          <w:iCs/>
          <w:lang w:val="en-US" w:eastAsia="zh-TW"/>
        </w:rPr>
        <w:t>Δ</w:t>
      </w:r>
      <w:r w:rsidRPr="00554783">
        <w:rPr>
          <w:rFonts w:eastAsia="PMingLiU"/>
          <w:b w:val="0"/>
          <w:bCs/>
          <w:lang w:val="en-US" w:eastAsia="zh-TW"/>
        </w:rPr>
        <w:t>H=27.31 kJ·mol</w:t>
      </w:r>
      <w:r w:rsidRPr="00554783">
        <w:rPr>
          <w:rFonts w:eastAsia="PMingLiU"/>
          <w:b w:val="0"/>
          <w:bCs/>
          <w:vertAlign w:val="superscript"/>
          <w:lang w:val="en-US" w:eastAsia="zh-TW"/>
        </w:rPr>
        <w:t>-1</w:t>
      </w:r>
      <w:r w:rsidRPr="00554783">
        <w:rPr>
          <w:rFonts w:eastAsia="PMingLiU"/>
          <w:b w:val="0"/>
          <w:bCs/>
          <w:lang w:val="en-US" w:eastAsia="zh-TW"/>
        </w:rPr>
        <w:t xml:space="preserve">, </w:t>
      </w:r>
      <w:r w:rsidRPr="00554783">
        <w:rPr>
          <w:b w:val="0"/>
          <w:bCs/>
          <w:i/>
          <w:iCs/>
          <w:lang w:val="en-US" w:eastAsia="zh-TW"/>
        </w:rPr>
        <w:t>Δ</w:t>
      </w:r>
      <w:r w:rsidRPr="00554783">
        <w:rPr>
          <w:rFonts w:eastAsia="PMingLiU"/>
          <w:b w:val="0"/>
          <w:bCs/>
          <w:lang w:val="en-US" w:eastAsia="zh-TW"/>
        </w:rPr>
        <w:t>S=49.97 J·(</w:t>
      </w:r>
      <w:proofErr w:type="spellStart"/>
      <w:r w:rsidRPr="00554783">
        <w:rPr>
          <w:rFonts w:eastAsia="PMingLiU"/>
          <w:b w:val="0"/>
          <w:bCs/>
          <w:lang w:val="en-US" w:eastAsia="zh-TW"/>
        </w:rPr>
        <w:t>mol·K</w:t>
      </w:r>
      <w:proofErr w:type="spellEnd"/>
      <w:r w:rsidRPr="00554783">
        <w:rPr>
          <w:rFonts w:eastAsia="PMingLiU"/>
          <w:b w:val="0"/>
          <w:bCs/>
          <w:lang w:val="en-US" w:eastAsia="zh-TW"/>
        </w:rPr>
        <w:t>)</w:t>
      </w:r>
      <w:r w:rsidRPr="00554783">
        <w:rPr>
          <w:rFonts w:eastAsia="PMingLiU"/>
          <w:b w:val="0"/>
          <w:bCs/>
          <w:vertAlign w:val="superscript"/>
          <w:lang w:val="en-US" w:eastAsia="zh-TW"/>
        </w:rPr>
        <w:t>-1</w:t>
      </w:r>
      <w:r w:rsidRPr="00554783">
        <w:rPr>
          <w:rFonts w:eastAsia="PMingLiU"/>
          <w:b w:val="0"/>
          <w:bCs/>
          <w:lang w:val="en-US" w:eastAsia="zh-TW"/>
        </w:rPr>
        <w:t xml:space="preserve">, </w:t>
      </w:r>
      <w:r w:rsidRPr="00554783">
        <w:rPr>
          <w:b w:val="0"/>
          <w:bCs/>
          <w:i/>
          <w:iCs/>
          <w:lang w:val="en-US" w:eastAsia="zh-TW"/>
        </w:rPr>
        <w:t>Δ</w:t>
      </w:r>
      <w:r w:rsidRPr="00554783">
        <w:rPr>
          <w:rFonts w:eastAsia="PMingLiU"/>
          <w:b w:val="0"/>
          <w:bCs/>
          <w:lang w:val="en-US" w:eastAsia="zh-TW"/>
        </w:rPr>
        <w:t>G=12.42 kJ·mol</w:t>
      </w:r>
      <w:r w:rsidRPr="00554783">
        <w:rPr>
          <w:rFonts w:eastAsia="PMingLiU"/>
          <w:b w:val="0"/>
          <w:bCs/>
          <w:vertAlign w:val="superscript"/>
          <w:lang w:val="en-US" w:eastAsia="zh-TW"/>
        </w:rPr>
        <w:t>-1</w:t>
      </w:r>
      <w:r w:rsidRPr="00554783">
        <w:rPr>
          <w:rFonts w:eastAsia="PMingLiU"/>
          <w:b w:val="0"/>
          <w:bCs/>
          <w:lang w:val="en-US" w:eastAsia="zh-TW"/>
        </w:rPr>
        <w:t xml:space="preserve">; red: </w:t>
      </w:r>
      <w:r w:rsidRPr="00554783">
        <w:rPr>
          <w:b w:val="0"/>
          <w:bCs/>
          <w:i/>
          <w:iCs/>
          <w:lang w:val="en-US" w:eastAsia="zh-TW"/>
        </w:rPr>
        <w:t>Δ</w:t>
      </w:r>
      <w:r w:rsidRPr="00554783">
        <w:rPr>
          <w:rFonts w:eastAsia="PMingLiU"/>
          <w:b w:val="0"/>
          <w:bCs/>
          <w:lang w:val="en-US" w:eastAsia="zh-TW"/>
        </w:rPr>
        <w:t>H=26.56 kJ·mol</w:t>
      </w:r>
      <w:r w:rsidRPr="00554783">
        <w:rPr>
          <w:rFonts w:eastAsia="PMingLiU"/>
          <w:b w:val="0"/>
          <w:bCs/>
          <w:vertAlign w:val="superscript"/>
          <w:lang w:val="en-US" w:eastAsia="zh-TW"/>
        </w:rPr>
        <w:t>-1</w:t>
      </w:r>
      <w:r w:rsidRPr="00554783">
        <w:rPr>
          <w:rFonts w:eastAsia="PMingLiU"/>
          <w:b w:val="0"/>
          <w:bCs/>
          <w:lang w:val="en-US" w:eastAsia="zh-TW"/>
        </w:rPr>
        <w:t xml:space="preserve">, </w:t>
      </w:r>
      <w:r w:rsidRPr="00554783">
        <w:rPr>
          <w:b w:val="0"/>
          <w:bCs/>
          <w:i/>
          <w:iCs/>
          <w:lang w:val="en-US" w:eastAsia="zh-TW"/>
        </w:rPr>
        <w:t>Δ</w:t>
      </w:r>
      <w:r w:rsidRPr="00554783">
        <w:rPr>
          <w:rFonts w:eastAsia="PMingLiU"/>
          <w:b w:val="0"/>
          <w:bCs/>
          <w:lang w:val="en-US" w:eastAsia="zh-TW"/>
        </w:rPr>
        <w:t>S=50.74 J·(</w:t>
      </w:r>
      <w:proofErr w:type="spellStart"/>
      <w:r w:rsidRPr="00554783">
        <w:rPr>
          <w:rFonts w:eastAsia="PMingLiU"/>
          <w:b w:val="0"/>
          <w:bCs/>
          <w:lang w:val="en-US" w:eastAsia="zh-TW"/>
        </w:rPr>
        <w:t>mol·K</w:t>
      </w:r>
      <w:proofErr w:type="spellEnd"/>
      <w:r w:rsidRPr="00554783">
        <w:rPr>
          <w:rFonts w:eastAsia="PMingLiU"/>
          <w:b w:val="0"/>
          <w:bCs/>
          <w:lang w:val="en-US" w:eastAsia="zh-TW"/>
        </w:rPr>
        <w:t>)</w:t>
      </w:r>
      <w:r w:rsidRPr="00554783">
        <w:rPr>
          <w:rFonts w:eastAsia="PMingLiU"/>
          <w:b w:val="0"/>
          <w:bCs/>
          <w:vertAlign w:val="superscript"/>
          <w:lang w:val="en-US" w:eastAsia="zh-TW"/>
        </w:rPr>
        <w:t>-1</w:t>
      </w:r>
      <w:r w:rsidRPr="00554783">
        <w:rPr>
          <w:rFonts w:eastAsia="PMingLiU"/>
          <w:b w:val="0"/>
          <w:bCs/>
          <w:lang w:val="en-US" w:eastAsia="zh-TW"/>
        </w:rPr>
        <w:t xml:space="preserve">, </w:t>
      </w:r>
      <w:r w:rsidRPr="00554783">
        <w:rPr>
          <w:b w:val="0"/>
          <w:bCs/>
          <w:i/>
          <w:iCs/>
          <w:lang w:val="en-US" w:eastAsia="zh-TW"/>
        </w:rPr>
        <w:t>Δ</w:t>
      </w:r>
      <w:r w:rsidRPr="00554783">
        <w:rPr>
          <w:rFonts w:eastAsia="PMingLiU"/>
          <w:b w:val="0"/>
          <w:bCs/>
          <w:lang w:val="en-US" w:eastAsia="zh-TW"/>
        </w:rPr>
        <w:t>G=11.43 kJ·mol</w:t>
      </w:r>
      <w:r w:rsidRPr="00554783">
        <w:rPr>
          <w:rFonts w:eastAsia="PMingLiU"/>
          <w:b w:val="0"/>
          <w:bCs/>
          <w:vertAlign w:val="superscript"/>
          <w:lang w:val="en-US" w:eastAsia="zh-TW"/>
        </w:rPr>
        <w:t>-1</w:t>
      </w:r>
      <w:r w:rsidRPr="00554783">
        <w:rPr>
          <w:rFonts w:eastAsia="PMingLiU"/>
          <w:b w:val="0"/>
          <w:bCs/>
          <w:lang w:val="en-US" w:eastAsia="zh-TW"/>
        </w:rPr>
        <w:t xml:space="preserve">; blue: </w:t>
      </w:r>
      <w:r w:rsidRPr="00554783">
        <w:rPr>
          <w:b w:val="0"/>
          <w:bCs/>
          <w:i/>
          <w:iCs/>
          <w:lang w:val="en-US" w:eastAsia="zh-TW"/>
        </w:rPr>
        <w:t>Δ</w:t>
      </w:r>
      <w:r w:rsidRPr="00554783">
        <w:rPr>
          <w:rFonts w:eastAsia="PMingLiU"/>
          <w:b w:val="0"/>
          <w:bCs/>
          <w:lang w:val="en-US" w:eastAsia="zh-TW"/>
        </w:rPr>
        <w:t>H=28.49 kJ·mol</w:t>
      </w:r>
      <w:r w:rsidRPr="00554783">
        <w:rPr>
          <w:rFonts w:eastAsia="PMingLiU"/>
          <w:b w:val="0"/>
          <w:bCs/>
          <w:vertAlign w:val="superscript"/>
          <w:lang w:val="en-US" w:eastAsia="zh-TW"/>
        </w:rPr>
        <w:t>-1</w:t>
      </w:r>
      <w:r w:rsidRPr="00554783">
        <w:rPr>
          <w:rFonts w:eastAsia="PMingLiU"/>
          <w:b w:val="0"/>
          <w:bCs/>
          <w:lang w:val="en-US" w:eastAsia="zh-TW"/>
        </w:rPr>
        <w:t xml:space="preserve">, </w:t>
      </w:r>
      <w:r w:rsidRPr="00554783">
        <w:rPr>
          <w:b w:val="0"/>
          <w:bCs/>
          <w:i/>
          <w:iCs/>
          <w:lang w:val="en-US" w:eastAsia="zh-TW"/>
        </w:rPr>
        <w:t>Δ</w:t>
      </w:r>
      <w:r w:rsidRPr="00554783">
        <w:rPr>
          <w:rFonts w:eastAsia="PMingLiU"/>
          <w:b w:val="0"/>
          <w:bCs/>
          <w:lang w:val="en-US" w:eastAsia="zh-TW"/>
        </w:rPr>
        <w:t>S=54.45 J·(</w:t>
      </w:r>
      <w:proofErr w:type="spellStart"/>
      <w:r w:rsidRPr="00554783">
        <w:rPr>
          <w:rFonts w:eastAsia="PMingLiU"/>
          <w:b w:val="0"/>
          <w:bCs/>
          <w:lang w:val="en-US" w:eastAsia="zh-TW"/>
        </w:rPr>
        <w:t>mol·K</w:t>
      </w:r>
      <w:proofErr w:type="spellEnd"/>
      <w:r w:rsidRPr="00554783">
        <w:rPr>
          <w:rFonts w:eastAsia="PMingLiU"/>
          <w:b w:val="0"/>
          <w:bCs/>
          <w:lang w:val="en-US" w:eastAsia="zh-TW"/>
        </w:rPr>
        <w:t>)</w:t>
      </w:r>
      <w:r w:rsidRPr="00554783">
        <w:rPr>
          <w:rFonts w:eastAsia="PMingLiU"/>
          <w:b w:val="0"/>
          <w:bCs/>
          <w:vertAlign w:val="superscript"/>
          <w:lang w:val="en-US" w:eastAsia="zh-TW"/>
        </w:rPr>
        <w:t>-1</w:t>
      </w:r>
      <w:r w:rsidRPr="00554783">
        <w:rPr>
          <w:rFonts w:eastAsia="PMingLiU"/>
          <w:b w:val="0"/>
          <w:bCs/>
          <w:lang w:val="en-US" w:eastAsia="zh-TW"/>
        </w:rPr>
        <w:t xml:space="preserve">, </w:t>
      </w:r>
      <w:r w:rsidRPr="00554783">
        <w:rPr>
          <w:b w:val="0"/>
          <w:bCs/>
          <w:i/>
          <w:iCs/>
          <w:lang w:val="en-US" w:eastAsia="zh-TW"/>
        </w:rPr>
        <w:t>Δ</w:t>
      </w:r>
      <w:r w:rsidRPr="00554783">
        <w:rPr>
          <w:rFonts w:eastAsia="PMingLiU"/>
          <w:b w:val="0"/>
          <w:bCs/>
          <w:lang w:val="en-US" w:eastAsia="zh-TW"/>
        </w:rPr>
        <w:t>G=12.27 kJ·mol</w:t>
      </w:r>
      <w:r w:rsidRPr="00554783">
        <w:rPr>
          <w:rFonts w:eastAsia="PMingLiU"/>
          <w:b w:val="0"/>
          <w:bCs/>
          <w:vertAlign w:val="superscript"/>
          <w:lang w:val="en-US" w:eastAsia="zh-TW"/>
        </w:rPr>
        <w:t>-1</w:t>
      </w:r>
      <w:r w:rsidRPr="00554783">
        <w:rPr>
          <w:rFonts w:eastAsia="PMingLiU"/>
          <w:b w:val="0"/>
          <w:bCs/>
          <w:lang w:val="en-US" w:eastAsia="zh-TW"/>
        </w:rPr>
        <w:t xml:space="preserve">; purple: </w:t>
      </w:r>
      <w:r w:rsidRPr="00554783">
        <w:rPr>
          <w:b w:val="0"/>
          <w:bCs/>
          <w:i/>
          <w:iCs/>
          <w:lang w:val="en-US" w:eastAsia="zh-TW"/>
        </w:rPr>
        <w:t>Δ</w:t>
      </w:r>
      <w:r w:rsidRPr="00554783">
        <w:rPr>
          <w:rFonts w:eastAsia="PMingLiU"/>
          <w:b w:val="0"/>
          <w:bCs/>
          <w:lang w:val="en-US" w:eastAsia="zh-TW"/>
        </w:rPr>
        <w:t>H=28.63 kJ·mol</w:t>
      </w:r>
      <w:r w:rsidRPr="00554783">
        <w:rPr>
          <w:rFonts w:eastAsia="PMingLiU"/>
          <w:b w:val="0"/>
          <w:bCs/>
          <w:vertAlign w:val="superscript"/>
          <w:lang w:val="en-US" w:eastAsia="zh-TW"/>
        </w:rPr>
        <w:t>-1</w:t>
      </w:r>
      <w:r w:rsidRPr="00554783">
        <w:rPr>
          <w:rFonts w:eastAsia="PMingLiU"/>
          <w:b w:val="0"/>
          <w:bCs/>
          <w:lang w:val="en-US" w:eastAsia="zh-TW"/>
        </w:rPr>
        <w:t xml:space="preserve">, </w:t>
      </w:r>
      <w:r w:rsidRPr="00554783">
        <w:rPr>
          <w:b w:val="0"/>
          <w:bCs/>
          <w:i/>
          <w:iCs/>
          <w:lang w:val="en-US" w:eastAsia="zh-TW"/>
        </w:rPr>
        <w:t>Δ</w:t>
      </w:r>
      <w:r w:rsidRPr="00554783">
        <w:rPr>
          <w:rFonts w:eastAsia="PMingLiU"/>
          <w:b w:val="0"/>
          <w:bCs/>
          <w:lang w:val="en-US" w:eastAsia="zh-TW"/>
        </w:rPr>
        <w:t>S=54.53 J·(</w:t>
      </w:r>
      <w:proofErr w:type="spellStart"/>
      <w:r w:rsidRPr="00554783">
        <w:rPr>
          <w:rFonts w:eastAsia="PMingLiU"/>
          <w:b w:val="0"/>
          <w:bCs/>
          <w:lang w:val="en-US" w:eastAsia="zh-TW"/>
        </w:rPr>
        <w:t>mol·K</w:t>
      </w:r>
      <w:proofErr w:type="spellEnd"/>
      <w:r w:rsidRPr="00554783">
        <w:rPr>
          <w:rFonts w:eastAsia="PMingLiU"/>
          <w:b w:val="0"/>
          <w:bCs/>
          <w:lang w:val="en-US" w:eastAsia="zh-TW"/>
        </w:rPr>
        <w:t>)</w:t>
      </w:r>
      <w:r w:rsidRPr="00554783">
        <w:rPr>
          <w:rFonts w:eastAsia="PMingLiU"/>
          <w:b w:val="0"/>
          <w:bCs/>
          <w:vertAlign w:val="superscript"/>
          <w:lang w:val="en-US" w:eastAsia="zh-TW"/>
        </w:rPr>
        <w:t>-1</w:t>
      </w:r>
      <w:r w:rsidRPr="00554783">
        <w:rPr>
          <w:rFonts w:eastAsia="PMingLiU"/>
          <w:b w:val="0"/>
          <w:bCs/>
          <w:lang w:val="en-US" w:eastAsia="zh-TW"/>
        </w:rPr>
        <w:t xml:space="preserve">, </w:t>
      </w:r>
      <w:r w:rsidRPr="00554783">
        <w:rPr>
          <w:b w:val="0"/>
          <w:bCs/>
          <w:i/>
          <w:iCs/>
          <w:lang w:val="en-US" w:eastAsia="zh-TW"/>
        </w:rPr>
        <w:t>Δ</w:t>
      </w:r>
      <w:r w:rsidRPr="00554783">
        <w:rPr>
          <w:rFonts w:eastAsia="PMingLiU"/>
          <w:b w:val="0"/>
          <w:bCs/>
          <w:lang w:val="en-US" w:eastAsia="zh-TW"/>
        </w:rPr>
        <w:t xml:space="preserve">G=12.40 </w:t>
      </w:r>
      <w:r w:rsidR="00C56BDE" w:rsidRPr="00554783">
        <w:rPr>
          <w:rFonts w:eastAsia="PMingLiU"/>
          <w:b w:val="0"/>
          <w:bCs/>
          <w:lang w:val="en-US" w:eastAsia="zh-TW"/>
        </w:rPr>
        <w:t>kJ·mol</w:t>
      </w:r>
      <w:r w:rsidR="00C56BDE" w:rsidRPr="00554783">
        <w:rPr>
          <w:rFonts w:eastAsia="PMingLiU"/>
          <w:b w:val="0"/>
          <w:bCs/>
          <w:vertAlign w:val="superscript"/>
          <w:lang w:val="en-US" w:eastAsia="zh-TW"/>
        </w:rPr>
        <w:t>-1</w:t>
      </w:r>
      <w:r w:rsidR="00C56BDE" w:rsidRPr="00554783">
        <w:rPr>
          <w:rFonts w:eastAsia="PMingLiU"/>
          <w:b w:val="0"/>
          <w:bCs/>
          <w:lang w:val="en-US" w:eastAsia="zh-TW"/>
        </w:rPr>
        <w:t>.</w:t>
      </w:r>
      <w:r w:rsidRPr="00554783">
        <w:rPr>
          <w:rFonts w:eastAsiaTheme="minorEastAsia"/>
        </w:rPr>
        <w:br w:type="page"/>
      </w:r>
    </w:p>
    <w:p w14:paraId="4C270269" w14:textId="4836D3E7" w:rsidR="005B1F23" w:rsidRPr="00554783" w:rsidRDefault="005823F5" w:rsidP="004024E7">
      <w:pPr>
        <w:pStyle w:val="RSCB04AHeadingSection"/>
        <w:spacing w:before="0" w:after="0"/>
        <w:jc w:val="both"/>
        <w:rPr>
          <w:rFonts w:eastAsia="PMingLiU"/>
          <w:lang w:val="en-US" w:eastAsia="zh-TW"/>
        </w:rPr>
      </w:pPr>
      <w:r w:rsidRPr="005823F5">
        <w:rPr>
          <w:noProof/>
        </w:rPr>
        <w:lastRenderedPageBreak/>
        <w:drawing>
          <wp:inline distT="0" distB="0" distL="0" distR="0" wp14:anchorId="7A6C1F47" wp14:editId="705BC1A3">
            <wp:extent cx="5274310" cy="218757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0235E" w14:textId="3929AF68" w:rsidR="000F1D7F" w:rsidRPr="003425E3" w:rsidRDefault="006B3703" w:rsidP="003425E3">
      <w:pPr>
        <w:jc w:val="both"/>
        <w:rPr>
          <w:sz w:val="24"/>
        </w:rPr>
      </w:pPr>
      <w:r w:rsidRPr="003425E3">
        <w:rPr>
          <w:rFonts w:eastAsia="PMingLiU"/>
          <w:b/>
          <w:kern w:val="0"/>
          <w:sz w:val="24"/>
          <w:lang w:eastAsia="zh-TW"/>
        </w:rPr>
        <w:t>Fig</w:t>
      </w:r>
      <w:r w:rsidR="00A04ECD" w:rsidRPr="003425E3">
        <w:rPr>
          <w:rFonts w:eastAsia="PMingLiU"/>
          <w:b/>
          <w:kern w:val="0"/>
          <w:sz w:val="24"/>
          <w:lang w:eastAsia="zh-TW"/>
        </w:rPr>
        <w:t>.</w:t>
      </w:r>
      <w:r w:rsidRPr="003425E3">
        <w:rPr>
          <w:rFonts w:eastAsia="PMingLiU"/>
          <w:b/>
          <w:kern w:val="0"/>
          <w:sz w:val="24"/>
          <w:lang w:eastAsia="zh-TW"/>
        </w:rPr>
        <w:t xml:space="preserve"> </w:t>
      </w:r>
      <w:r w:rsidR="00664010" w:rsidRPr="003425E3">
        <w:rPr>
          <w:rFonts w:eastAsia="PMingLiU"/>
          <w:b/>
          <w:kern w:val="0"/>
          <w:sz w:val="24"/>
          <w:lang w:eastAsia="zh-TW"/>
        </w:rPr>
        <w:t>S</w:t>
      </w:r>
      <w:r w:rsidR="00D7179D">
        <w:rPr>
          <w:rFonts w:eastAsia="PMingLiU"/>
          <w:b/>
          <w:kern w:val="0"/>
          <w:sz w:val="24"/>
          <w:lang w:eastAsia="zh-TW"/>
        </w:rPr>
        <w:t>7</w:t>
      </w:r>
      <w:r w:rsidRPr="003425E3">
        <w:rPr>
          <w:rFonts w:eastAsia="PMingLiU"/>
          <w:b/>
          <w:kern w:val="0"/>
          <w:sz w:val="24"/>
          <w:lang w:eastAsia="zh-TW"/>
        </w:rPr>
        <w:t xml:space="preserve"> </w:t>
      </w:r>
      <w:r w:rsidRPr="00554783">
        <w:rPr>
          <w:rFonts w:eastAsia="PMingLiU"/>
          <w:lang w:eastAsia="zh-TW"/>
        </w:rPr>
        <w:t>(a)</w:t>
      </w:r>
      <w:r w:rsidR="003425E3" w:rsidRPr="003425E3">
        <w:rPr>
          <w:rFonts w:eastAsia="PMingLiU"/>
          <w:bCs/>
          <w:kern w:val="0"/>
          <w:sz w:val="24"/>
          <w:lang w:eastAsia="zh-TW"/>
        </w:rPr>
        <w:t xml:space="preserve"> </w:t>
      </w:r>
      <w:r w:rsidR="003425E3" w:rsidRPr="00554783">
        <w:rPr>
          <w:rFonts w:eastAsia="PMingLiU"/>
          <w:bCs/>
          <w:kern w:val="0"/>
          <w:sz w:val="24"/>
          <w:lang w:eastAsia="zh-TW"/>
        </w:rPr>
        <w:t xml:space="preserve">The </w:t>
      </w:r>
      <w:r w:rsidR="003425E3" w:rsidRPr="00554783">
        <w:rPr>
          <w:rFonts w:hint="eastAsia"/>
          <w:sz w:val="24"/>
        </w:rPr>
        <w:t xml:space="preserve">UV-vis spectra of </w:t>
      </w:r>
      <w:r w:rsidR="003425E3" w:rsidRPr="003425E3">
        <w:rPr>
          <w:rFonts w:eastAsia="PMingLiU"/>
          <w:b/>
          <w:bCs/>
          <w:lang w:eastAsia="zh-TW"/>
        </w:rPr>
        <w:t>GA-O-09</w:t>
      </w:r>
      <w:r w:rsidR="003425E3" w:rsidRPr="00554783">
        <w:rPr>
          <w:rFonts w:eastAsia="PMingLiU"/>
          <w:bCs/>
          <w:lang w:eastAsia="zh-TW"/>
        </w:rPr>
        <w:t xml:space="preserve"> hydrogel and </w:t>
      </w:r>
      <w:r w:rsidR="003425E3" w:rsidRPr="003425E3">
        <w:rPr>
          <w:rFonts w:eastAsia="PMingLiU"/>
          <w:b/>
          <w:bCs/>
          <w:lang w:eastAsia="zh-TW"/>
        </w:rPr>
        <w:t>GA-O-09/M</w:t>
      </w:r>
      <w:r w:rsidR="003425E3" w:rsidRPr="003425E3">
        <w:rPr>
          <w:rFonts w:eastAsia="PMingLiU"/>
          <w:b/>
          <w:bCs/>
          <w:vertAlign w:val="superscript"/>
          <w:lang w:eastAsia="zh-TW"/>
        </w:rPr>
        <w:t>3+</w:t>
      </w:r>
      <w:r w:rsidR="003425E3" w:rsidRPr="00554783">
        <w:rPr>
          <w:rFonts w:eastAsia="PMingLiU"/>
          <w:bCs/>
          <w:lang w:eastAsia="zh-TW"/>
        </w:rPr>
        <w:t xml:space="preserve"> (</w:t>
      </w:r>
      <w:r w:rsidR="003425E3" w:rsidRPr="003425E3">
        <w:rPr>
          <w:rFonts w:eastAsia="PMingLiU"/>
          <w:b/>
          <w:bCs/>
          <w:lang w:eastAsia="zh-TW"/>
        </w:rPr>
        <w:t>M</w:t>
      </w:r>
      <w:r w:rsidR="003425E3" w:rsidRPr="003425E3">
        <w:rPr>
          <w:rFonts w:eastAsia="PMingLiU"/>
          <w:b/>
          <w:bCs/>
          <w:vertAlign w:val="superscript"/>
          <w:lang w:eastAsia="zh-TW"/>
        </w:rPr>
        <w:t>3+</w:t>
      </w:r>
      <w:r w:rsidR="003425E3" w:rsidRPr="00554783">
        <w:rPr>
          <w:rFonts w:eastAsia="PMingLiU"/>
          <w:bCs/>
          <w:lang w:eastAsia="zh-TW"/>
        </w:rPr>
        <w:t>=</w:t>
      </w:r>
      <w:r w:rsidR="003425E3" w:rsidRPr="003425E3">
        <w:rPr>
          <w:rFonts w:eastAsia="PMingLiU"/>
          <w:b/>
          <w:bCs/>
          <w:lang w:eastAsia="zh-TW"/>
        </w:rPr>
        <w:t>La</w:t>
      </w:r>
      <w:r w:rsidR="003425E3" w:rsidRPr="003425E3">
        <w:rPr>
          <w:rFonts w:eastAsia="PMingLiU"/>
          <w:b/>
          <w:bCs/>
          <w:vertAlign w:val="superscript"/>
          <w:lang w:eastAsia="zh-TW"/>
        </w:rPr>
        <w:t>3+</w:t>
      </w:r>
      <w:r w:rsidR="003425E3" w:rsidRPr="003425E3">
        <w:rPr>
          <w:rFonts w:eastAsia="PMingLiU"/>
          <w:b/>
          <w:bCs/>
          <w:lang w:eastAsia="zh-TW"/>
        </w:rPr>
        <w:t>, Ce</w:t>
      </w:r>
      <w:r w:rsidR="003425E3" w:rsidRPr="003425E3">
        <w:rPr>
          <w:rFonts w:eastAsia="PMingLiU"/>
          <w:b/>
          <w:bCs/>
          <w:vertAlign w:val="superscript"/>
          <w:lang w:eastAsia="zh-TW"/>
        </w:rPr>
        <w:t>3+</w:t>
      </w:r>
      <w:r w:rsidR="003425E3" w:rsidRPr="003425E3">
        <w:rPr>
          <w:rFonts w:eastAsia="PMingLiU"/>
          <w:b/>
          <w:bCs/>
          <w:lang w:eastAsia="zh-TW"/>
        </w:rPr>
        <w:t>, Eu</w:t>
      </w:r>
      <w:r w:rsidR="003425E3" w:rsidRPr="003425E3">
        <w:rPr>
          <w:rFonts w:eastAsia="PMingLiU"/>
          <w:b/>
          <w:bCs/>
          <w:vertAlign w:val="superscript"/>
          <w:lang w:eastAsia="zh-TW"/>
        </w:rPr>
        <w:t>3+</w:t>
      </w:r>
      <w:r w:rsidR="003425E3" w:rsidRPr="003425E3">
        <w:rPr>
          <w:rFonts w:eastAsia="PMingLiU"/>
          <w:b/>
          <w:bCs/>
          <w:lang w:eastAsia="zh-TW"/>
        </w:rPr>
        <w:t xml:space="preserve"> </w:t>
      </w:r>
      <w:r w:rsidR="003425E3" w:rsidRPr="003425E3">
        <w:rPr>
          <w:rFonts w:eastAsia="PMingLiU"/>
          <w:lang w:eastAsia="zh-TW"/>
        </w:rPr>
        <w:t>and</w:t>
      </w:r>
      <w:r w:rsidR="003425E3" w:rsidRPr="003425E3">
        <w:rPr>
          <w:rFonts w:eastAsia="PMingLiU"/>
          <w:b/>
          <w:bCs/>
          <w:lang w:eastAsia="zh-TW"/>
        </w:rPr>
        <w:t xml:space="preserve"> Tb</w:t>
      </w:r>
      <w:r w:rsidR="003425E3" w:rsidRPr="003425E3">
        <w:rPr>
          <w:rFonts w:eastAsia="PMingLiU"/>
          <w:b/>
          <w:bCs/>
          <w:vertAlign w:val="superscript"/>
          <w:lang w:eastAsia="zh-TW"/>
        </w:rPr>
        <w:t>3+</w:t>
      </w:r>
      <w:r w:rsidR="003425E3" w:rsidRPr="00554783">
        <w:rPr>
          <w:rFonts w:eastAsia="PMingLiU"/>
          <w:bCs/>
          <w:lang w:eastAsia="zh-TW"/>
        </w:rPr>
        <w:t>) hydrogels</w:t>
      </w:r>
      <w:r w:rsidR="003425E3" w:rsidRPr="00554783">
        <w:rPr>
          <w:sz w:val="24"/>
        </w:rPr>
        <w:t>.</w:t>
      </w:r>
      <w:r w:rsidR="000F1D7F" w:rsidRPr="00554783">
        <w:rPr>
          <w:rFonts w:eastAsia="PMingLiU"/>
          <w:bCs/>
          <w:lang w:eastAsia="zh-TW"/>
        </w:rPr>
        <w:t xml:space="preserve"> </w:t>
      </w:r>
      <w:r w:rsidRPr="00554783">
        <w:rPr>
          <w:rFonts w:eastAsia="PMingLiU"/>
          <w:lang w:eastAsia="zh-TW"/>
        </w:rPr>
        <w:t>(b)</w:t>
      </w:r>
      <w:r w:rsidR="00D615B8" w:rsidRPr="00554783">
        <w:rPr>
          <w:rFonts w:eastAsia="PMingLiU"/>
          <w:lang w:eastAsia="zh-TW"/>
        </w:rPr>
        <w:t xml:space="preserve"> </w:t>
      </w:r>
      <w:r w:rsidR="00D615B8" w:rsidRPr="00554783">
        <w:rPr>
          <w:rFonts w:eastAsia="PMingLiU"/>
          <w:bCs/>
          <w:lang w:eastAsia="zh-TW"/>
        </w:rPr>
        <w:t>the</w:t>
      </w:r>
      <w:r w:rsidRPr="00554783">
        <w:rPr>
          <w:rFonts w:eastAsia="PMingLiU"/>
          <w:bCs/>
          <w:lang w:eastAsia="zh-TW"/>
        </w:rPr>
        <w:t xml:space="preserve"> fluorescence spectra of </w:t>
      </w:r>
      <w:r w:rsidRPr="003425E3">
        <w:rPr>
          <w:rFonts w:eastAsia="PMingLiU"/>
          <w:b/>
          <w:bCs/>
          <w:lang w:eastAsia="zh-TW"/>
        </w:rPr>
        <w:t>GA-O-09</w:t>
      </w:r>
      <w:r w:rsidRPr="00554783">
        <w:rPr>
          <w:rFonts w:eastAsia="PMingLiU"/>
          <w:bCs/>
          <w:lang w:eastAsia="zh-TW"/>
        </w:rPr>
        <w:t xml:space="preserve"> </w:t>
      </w:r>
      <w:r w:rsidR="007B1D23" w:rsidRPr="00554783">
        <w:rPr>
          <w:rFonts w:eastAsia="PMingLiU"/>
          <w:bCs/>
          <w:lang w:eastAsia="zh-TW"/>
        </w:rPr>
        <w:t>hydrogel</w:t>
      </w:r>
      <w:r w:rsidRPr="00554783">
        <w:rPr>
          <w:rFonts w:eastAsia="PMingLiU"/>
          <w:bCs/>
          <w:lang w:eastAsia="zh-TW"/>
        </w:rPr>
        <w:t xml:space="preserve"> and </w:t>
      </w:r>
      <w:r w:rsidRPr="003425E3">
        <w:rPr>
          <w:rFonts w:eastAsia="PMingLiU"/>
          <w:b/>
          <w:bCs/>
          <w:lang w:eastAsia="zh-TW"/>
        </w:rPr>
        <w:t>GA-O-09/M</w:t>
      </w:r>
      <w:r w:rsidRPr="003425E3">
        <w:rPr>
          <w:rFonts w:eastAsia="PMingLiU"/>
          <w:b/>
          <w:bCs/>
          <w:vertAlign w:val="superscript"/>
          <w:lang w:eastAsia="zh-TW"/>
        </w:rPr>
        <w:t>3+</w:t>
      </w:r>
      <w:r w:rsidRPr="00554783">
        <w:rPr>
          <w:rFonts w:eastAsia="PMingLiU"/>
          <w:bCs/>
          <w:lang w:eastAsia="zh-TW"/>
        </w:rPr>
        <w:t xml:space="preserve"> (</w:t>
      </w:r>
      <w:r w:rsidRPr="003425E3">
        <w:rPr>
          <w:rFonts w:eastAsia="PMingLiU"/>
          <w:b/>
          <w:bCs/>
          <w:lang w:eastAsia="zh-TW"/>
        </w:rPr>
        <w:t>M</w:t>
      </w:r>
      <w:r w:rsidRPr="003425E3">
        <w:rPr>
          <w:rFonts w:eastAsia="PMingLiU"/>
          <w:b/>
          <w:bCs/>
          <w:vertAlign w:val="superscript"/>
          <w:lang w:eastAsia="zh-TW"/>
        </w:rPr>
        <w:t>3+</w:t>
      </w:r>
      <w:r w:rsidRPr="00554783">
        <w:rPr>
          <w:rFonts w:eastAsia="PMingLiU"/>
          <w:bCs/>
          <w:lang w:eastAsia="zh-TW"/>
        </w:rPr>
        <w:t>=</w:t>
      </w:r>
      <w:r w:rsidRPr="003425E3">
        <w:rPr>
          <w:rFonts w:eastAsia="PMingLiU"/>
          <w:b/>
          <w:bCs/>
          <w:lang w:eastAsia="zh-TW"/>
        </w:rPr>
        <w:t>La</w:t>
      </w:r>
      <w:r w:rsidRPr="003425E3">
        <w:rPr>
          <w:rFonts w:eastAsia="PMingLiU"/>
          <w:b/>
          <w:bCs/>
          <w:vertAlign w:val="superscript"/>
          <w:lang w:eastAsia="zh-TW"/>
        </w:rPr>
        <w:t>3+</w:t>
      </w:r>
      <w:r w:rsidRPr="00554783">
        <w:rPr>
          <w:rFonts w:eastAsia="PMingLiU"/>
          <w:bCs/>
          <w:lang w:eastAsia="zh-TW"/>
        </w:rPr>
        <w:t xml:space="preserve">, </w:t>
      </w:r>
      <w:r w:rsidRPr="003425E3">
        <w:rPr>
          <w:rFonts w:eastAsia="PMingLiU"/>
          <w:b/>
          <w:bCs/>
          <w:lang w:eastAsia="zh-TW"/>
        </w:rPr>
        <w:t>Ce</w:t>
      </w:r>
      <w:r w:rsidRPr="003425E3">
        <w:rPr>
          <w:rFonts w:eastAsia="PMingLiU"/>
          <w:b/>
          <w:bCs/>
          <w:vertAlign w:val="superscript"/>
          <w:lang w:eastAsia="zh-TW"/>
        </w:rPr>
        <w:t>3+</w:t>
      </w:r>
      <w:r w:rsidRPr="00554783">
        <w:rPr>
          <w:rFonts w:eastAsia="PMingLiU"/>
          <w:bCs/>
          <w:lang w:eastAsia="zh-TW"/>
        </w:rPr>
        <w:t xml:space="preserve">, </w:t>
      </w:r>
      <w:r w:rsidRPr="003425E3">
        <w:rPr>
          <w:rFonts w:eastAsia="PMingLiU"/>
          <w:b/>
          <w:bCs/>
          <w:lang w:eastAsia="zh-TW"/>
        </w:rPr>
        <w:t>Eu</w:t>
      </w:r>
      <w:r w:rsidRPr="003425E3">
        <w:rPr>
          <w:rFonts w:eastAsia="PMingLiU"/>
          <w:b/>
          <w:bCs/>
          <w:vertAlign w:val="superscript"/>
          <w:lang w:eastAsia="zh-TW"/>
        </w:rPr>
        <w:t>3+</w:t>
      </w:r>
      <w:r w:rsidRPr="00554783">
        <w:rPr>
          <w:rFonts w:eastAsia="PMingLiU"/>
          <w:bCs/>
          <w:lang w:eastAsia="zh-TW"/>
        </w:rPr>
        <w:t xml:space="preserve"> and </w:t>
      </w:r>
      <w:r w:rsidRPr="003425E3">
        <w:rPr>
          <w:rFonts w:eastAsia="PMingLiU"/>
          <w:b/>
          <w:bCs/>
          <w:lang w:eastAsia="zh-TW"/>
        </w:rPr>
        <w:t>Tb</w:t>
      </w:r>
      <w:r w:rsidRPr="003425E3">
        <w:rPr>
          <w:rFonts w:eastAsia="PMingLiU"/>
          <w:b/>
          <w:bCs/>
          <w:vertAlign w:val="superscript"/>
          <w:lang w:eastAsia="zh-TW"/>
        </w:rPr>
        <w:t>3+</w:t>
      </w:r>
      <w:r w:rsidRPr="00554783">
        <w:rPr>
          <w:rFonts w:eastAsia="PMingLiU"/>
          <w:bCs/>
          <w:lang w:eastAsia="zh-TW"/>
        </w:rPr>
        <w:t>)</w:t>
      </w:r>
      <w:r w:rsidR="007B1D23" w:rsidRPr="00554783">
        <w:rPr>
          <w:rFonts w:eastAsia="PMingLiU"/>
          <w:bCs/>
          <w:lang w:eastAsia="zh-TW"/>
        </w:rPr>
        <w:t xml:space="preserve"> hydrogels</w:t>
      </w:r>
      <w:r w:rsidR="000F1D7F" w:rsidRPr="00554783">
        <w:rPr>
          <w:rFonts w:eastAsia="PMingLiU"/>
          <w:bCs/>
          <w:lang w:eastAsia="zh-TW"/>
        </w:rPr>
        <w:t xml:space="preserve"> </w:t>
      </w:r>
      <w:r w:rsidR="00E36E9D" w:rsidRPr="00554783">
        <w:rPr>
          <w:rFonts w:eastAsia="PMingLiU"/>
          <w:lang w:eastAsia="zh-TW"/>
        </w:rPr>
        <w:t>upon excitation at 300 nm</w:t>
      </w:r>
      <w:r w:rsidR="00E36E9D" w:rsidRPr="00554783">
        <w:rPr>
          <w:rFonts w:eastAsia="PMingLiU"/>
          <w:bCs/>
          <w:lang w:eastAsia="zh-TW"/>
        </w:rPr>
        <w:t>, respectively. Insets show</w:t>
      </w:r>
      <w:r w:rsidR="00D615B8" w:rsidRPr="00554783">
        <w:rPr>
          <w:rFonts w:eastAsia="PMingLiU"/>
          <w:bCs/>
          <w:lang w:eastAsia="zh-TW"/>
        </w:rPr>
        <w:t>ed</w:t>
      </w:r>
      <w:r w:rsidR="00E36E9D" w:rsidRPr="00554783">
        <w:rPr>
          <w:rFonts w:eastAsia="PMingLiU"/>
          <w:bCs/>
          <w:lang w:eastAsia="zh-TW"/>
        </w:rPr>
        <w:t xml:space="preserve"> the corresponding photographs</w:t>
      </w:r>
      <w:r w:rsidR="00E36E9D" w:rsidRPr="00554783">
        <w:rPr>
          <w:rFonts w:eastAsia="PMingLiU"/>
          <w:lang w:eastAsia="zh-TW"/>
        </w:rPr>
        <w:t xml:space="preserve"> irradiation of hydrogels </w:t>
      </w:r>
      <w:r w:rsidR="00E36E9D" w:rsidRPr="00554783">
        <w:rPr>
          <w:rFonts w:eastAsia="PMingLiU"/>
          <w:bCs/>
          <w:lang w:eastAsia="zh-TW"/>
        </w:rPr>
        <w:t>under 365 nm UV lamp irradiation.</w:t>
      </w:r>
    </w:p>
    <w:p w14:paraId="29C6247C" w14:textId="633A6256" w:rsidR="007E5236" w:rsidRPr="00554783" w:rsidRDefault="00A0248C" w:rsidP="004024E7">
      <w:pPr>
        <w:pStyle w:val="RSCB04AHeadingSection"/>
        <w:spacing w:before="0" w:after="0"/>
        <w:jc w:val="both"/>
        <w:rPr>
          <w:rFonts w:eastAsiaTheme="minorEastAsia"/>
        </w:rPr>
      </w:pPr>
      <w:r w:rsidRPr="00554783">
        <w:rPr>
          <w:rFonts w:eastAsiaTheme="minorEastAsia"/>
        </w:rPr>
        <w:br w:type="page"/>
      </w:r>
    </w:p>
    <w:p w14:paraId="3B352A4B" w14:textId="3BB28A6D" w:rsidR="00C9778D" w:rsidRPr="00554783" w:rsidRDefault="003474B9" w:rsidP="007E5236">
      <w:pPr>
        <w:jc w:val="both"/>
        <w:rPr>
          <w:rFonts w:eastAsiaTheme="minorEastAsia"/>
          <w:sz w:val="24"/>
        </w:rPr>
      </w:pPr>
      <w:r w:rsidRPr="00554783">
        <w:rPr>
          <w:noProof/>
        </w:rPr>
        <w:lastRenderedPageBreak/>
        <w:drawing>
          <wp:inline distT="0" distB="0" distL="0" distR="0" wp14:anchorId="4B755A94" wp14:editId="16D2DF4F">
            <wp:extent cx="5274310" cy="21005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642B3" w14:textId="33392A29" w:rsidR="00706092" w:rsidRPr="00554783" w:rsidRDefault="00BD4CA4" w:rsidP="008A776E">
      <w:pPr>
        <w:jc w:val="both"/>
        <w:rPr>
          <w:sz w:val="24"/>
        </w:rPr>
      </w:pPr>
      <w:r w:rsidRPr="00554783">
        <w:rPr>
          <w:rFonts w:eastAsia="PMingLiU"/>
          <w:b/>
          <w:kern w:val="0"/>
          <w:sz w:val="24"/>
          <w:lang w:eastAsia="zh-TW"/>
        </w:rPr>
        <w:t>Fig. S</w:t>
      </w:r>
      <w:r w:rsidR="00D7179D">
        <w:rPr>
          <w:rFonts w:eastAsia="PMingLiU"/>
          <w:b/>
          <w:kern w:val="0"/>
          <w:sz w:val="24"/>
          <w:lang w:eastAsia="zh-TW"/>
        </w:rPr>
        <w:t>8</w:t>
      </w:r>
      <w:r w:rsidRPr="00554783">
        <w:rPr>
          <w:rFonts w:eastAsia="PMingLiU"/>
          <w:lang w:eastAsia="zh-TW"/>
        </w:rPr>
        <w:t xml:space="preserve"> </w:t>
      </w:r>
      <w:r w:rsidRPr="00554783">
        <w:rPr>
          <w:rFonts w:eastAsia="PMingLiU"/>
          <w:bCs/>
          <w:sz w:val="24"/>
          <w:lang w:eastAsia="zh-TW"/>
        </w:rPr>
        <w:t xml:space="preserve">Comparison of fluorescence intensity between </w:t>
      </w:r>
      <w:r w:rsidRPr="00554783">
        <w:rPr>
          <w:rFonts w:eastAsia="PMingLiU"/>
          <w:sz w:val="24"/>
          <w:lang w:eastAsia="zh-TW"/>
        </w:rPr>
        <w:t xml:space="preserve">(a) </w:t>
      </w:r>
      <w:r w:rsidRPr="00554783">
        <w:rPr>
          <w:rFonts w:eastAsia="PMingLiU"/>
          <w:b/>
          <w:bCs/>
          <w:sz w:val="24"/>
          <w:lang w:eastAsia="zh-TW"/>
        </w:rPr>
        <w:t>GA-O-09/Eu</w:t>
      </w:r>
      <w:r w:rsidRPr="00554783">
        <w:rPr>
          <w:rFonts w:eastAsia="PMingLiU"/>
          <w:b/>
          <w:bCs/>
          <w:sz w:val="24"/>
          <w:vertAlign w:val="superscript"/>
          <w:lang w:eastAsia="zh-TW"/>
        </w:rPr>
        <w:t>3+</w:t>
      </w:r>
      <w:r w:rsidRPr="00554783">
        <w:rPr>
          <w:rFonts w:eastAsia="PMingLiU"/>
          <w:bCs/>
          <w:sz w:val="24"/>
          <w:lang w:eastAsia="zh-TW"/>
        </w:rPr>
        <w:t xml:space="preserve"> and </w:t>
      </w:r>
      <w:r w:rsidRPr="00554783">
        <w:rPr>
          <w:rFonts w:eastAsia="PMingLiU"/>
          <w:sz w:val="24"/>
          <w:lang w:eastAsia="zh-TW"/>
        </w:rPr>
        <w:t xml:space="preserve">(b) </w:t>
      </w:r>
      <w:r w:rsidRPr="00554783">
        <w:rPr>
          <w:rFonts w:eastAsia="PMingLiU"/>
          <w:b/>
          <w:bCs/>
          <w:sz w:val="24"/>
          <w:lang w:eastAsia="zh-TW"/>
        </w:rPr>
        <w:t>GA-O-09/La</w:t>
      </w:r>
      <w:r w:rsidRPr="00554783">
        <w:rPr>
          <w:rFonts w:eastAsia="PMingLiU"/>
          <w:b/>
          <w:bCs/>
          <w:sz w:val="24"/>
          <w:vertAlign w:val="superscript"/>
          <w:lang w:eastAsia="zh-TW"/>
        </w:rPr>
        <w:t>3+</w:t>
      </w:r>
      <w:r w:rsidRPr="00554783">
        <w:rPr>
          <w:rFonts w:eastAsia="PMingLiU"/>
          <w:bCs/>
          <w:sz w:val="24"/>
          <w:lang w:eastAsia="zh-TW"/>
        </w:rPr>
        <w:t xml:space="preserve"> </w:t>
      </w:r>
      <w:r w:rsidRPr="00554783">
        <w:rPr>
          <w:rFonts w:eastAsia="PMingLiU"/>
          <w:sz w:val="24"/>
          <w:lang w:eastAsia="zh-TW"/>
        </w:rPr>
        <w:t>hydrogels</w:t>
      </w:r>
      <w:r w:rsidRPr="00554783">
        <w:rPr>
          <w:rFonts w:eastAsia="PMingLiU"/>
          <w:bCs/>
          <w:sz w:val="24"/>
          <w:lang w:eastAsia="zh-TW"/>
        </w:rPr>
        <w:t xml:space="preserve"> prepared with 1.0 </w:t>
      </w:r>
      <w:r w:rsidR="005308DA">
        <w:rPr>
          <w:rFonts w:eastAsia="PMingLiU"/>
          <w:b/>
          <w:bCs/>
          <w:lang w:eastAsia="zh-TW"/>
        </w:rPr>
        <w:t>e</w:t>
      </w:r>
      <w:r w:rsidR="005308DA" w:rsidRPr="00D85811">
        <w:rPr>
          <w:rFonts w:eastAsia="PMingLiU"/>
          <w:bCs/>
          <w:lang w:eastAsia="zh-TW"/>
        </w:rPr>
        <w:t>quiv</w:t>
      </w:r>
      <w:r w:rsidR="005308DA">
        <w:rPr>
          <w:rFonts w:eastAsia="PMingLiU"/>
          <w:b/>
          <w:bCs/>
          <w:lang w:eastAsia="zh-TW"/>
        </w:rPr>
        <w:t>.</w:t>
      </w:r>
      <w:r w:rsidRPr="00554783">
        <w:rPr>
          <w:rFonts w:eastAsia="PMingLiU"/>
          <w:bCs/>
          <w:sz w:val="24"/>
          <w:lang w:eastAsia="zh-TW"/>
        </w:rPr>
        <w:t xml:space="preserve"> of His or without His</w:t>
      </w:r>
      <w:r w:rsidRPr="00554783">
        <w:rPr>
          <w:rFonts w:eastAsia="PMingLiU"/>
          <w:b/>
          <w:bCs/>
          <w:sz w:val="24"/>
          <w:lang w:eastAsia="zh-TW"/>
        </w:rPr>
        <w:t xml:space="preserve"> </w:t>
      </w:r>
      <w:r w:rsidRPr="00554783">
        <w:rPr>
          <w:rFonts w:eastAsia="PMingLiU"/>
          <w:sz w:val="24"/>
          <w:lang w:eastAsia="zh-TW"/>
        </w:rPr>
        <w:t xml:space="preserve">upon excitation at </w:t>
      </w:r>
      <w:r w:rsidRPr="00554783">
        <w:rPr>
          <w:rFonts w:eastAsia="PMingLiU"/>
          <w:b/>
          <w:sz w:val="24"/>
          <w:lang w:eastAsia="zh-TW"/>
        </w:rPr>
        <w:t>365</w:t>
      </w:r>
      <w:r w:rsidRPr="00554783">
        <w:rPr>
          <w:rFonts w:eastAsia="PMingLiU"/>
          <w:sz w:val="24"/>
          <w:lang w:eastAsia="zh-TW"/>
        </w:rPr>
        <w:t xml:space="preserve"> nm</w:t>
      </w:r>
      <w:r w:rsidR="00706092" w:rsidRPr="00554783">
        <w:rPr>
          <w:sz w:val="24"/>
        </w:rPr>
        <w:t>.</w:t>
      </w:r>
    </w:p>
    <w:p w14:paraId="23DB7195" w14:textId="77777777" w:rsidR="00706092" w:rsidRPr="00554783" w:rsidRDefault="00706092" w:rsidP="008A776E">
      <w:pPr>
        <w:jc w:val="both"/>
        <w:rPr>
          <w:sz w:val="24"/>
        </w:rPr>
      </w:pPr>
    </w:p>
    <w:p w14:paraId="49C06295" w14:textId="77777777" w:rsidR="00706092" w:rsidRPr="00554783" w:rsidRDefault="00706092" w:rsidP="00706092">
      <w:pPr>
        <w:pStyle w:val="RSCB04AHeadingSection"/>
        <w:spacing w:before="0" w:after="0"/>
        <w:jc w:val="both"/>
        <w:rPr>
          <w:rFonts w:eastAsiaTheme="minorEastAsia"/>
        </w:rPr>
      </w:pPr>
      <w:r w:rsidRPr="00554783">
        <w:rPr>
          <w:noProof/>
        </w:rPr>
        <w:drawing>
          <wp:inline distT="0" distB="0" distL="0" distR="0" wp14:anchorId="3DD7A939" wp14:editId="1583CABF">
            <wp:extent cx="5274310" cy="189547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2C68B" w14:textId="70AFD532" w:rsidR="00706092" w:rsidRPr="00554783" w:rsidRDefault="00706092" w:rsidP="00706092">
      <w:pPr>
        <w:pStyle w:val="RSCB04AHeadingSection"/>
        <w:spacing w:before="0" w:after="0"/>
        <w:jc w:val="both"/>
        <w:rPr>
          <w:rFonts w:eastAsiaTheme="minorEastAsia"/>
        </w:rPr>
      </w:pPr>
      <w:r w:rsidRPr="00554783">
        <w:rPr>
          <w:rFonts w:eastAsiaTheme="minorEastAsia"/>
        </w:rPr>
        <w:t>Fig. S</w:t>
      </w:r>
      <w:r w:rsidR="00D7179D">
        <w:rPr>
          <w:rFonts w:eastAsiaTheme="minorEastAsia"/>
        </w:rPr>
        <w:t>9</w:t>
      </w:r>
      <w:r w:rsidRPr="00554783">
        <w:rPr>
          <w:rFonts w:eastAsiaTheme="minorEastAsia"/>
        </w:rPr>
        <w:t xml:space="preserve"> </w:t>
      </w:r>
      <w:r w:rsidRPr="00554783">
        <w:rPr>
          <w:rFonts w:eastAsia="PMingLiU"/>
          <w:b w:val="0"/>
          <w:bCs/>
          <w:lang w:val="en-US" w:eastAsia="zh-TW"/>
        </w:rPr>
        <w:t xml:space="preserve">The stability of the His-loaded </w:t>
      </w:r>
      <w:r w:rsidRPr="00554783">
        <w:rPr>
          <w:rFonts w:eastAsia="PMingLiU"/>
          <w:lang w:val="en-US" w:eastAsia="zh-TW"/>
        </w:rPr>
        <w:t>GA-O-09/Eu</w:t>
      </w:r>
      <w:r w:rsidRPr="00554783">
        <w:rPr>
          <w:rFonts w:eastAsia="PMingLiU"/>
          <w:vertAlign w:val="superscript"/>
          <w:lang w:val="en-US" w:eastAsia="zh-TW"/>
        </w:rPr>
        <w:t>3+</w:t>
      </w:r>
      <w:r w:rsidRPr="00554783">
        <w:rPr>
          <w:rFonts w:eastAsia="PMingLiU"/>
          <w:b w:val="0"/>
          <w:bCs/>
          <w:lang w:val="en-US" w:eastAsia="zh-TW"/>
        </w:rPr>
        <w:t xml:space="preserve"> and </w:t>
      </w:r>
      <w:r w:rsidRPr="00554783">
        <w:rPr>
          <w:rFonts w:eastAsia="PMingLiU"/>
          <w:lang w:val="en-US" w:eastAsia="zh-TW"/>
        </w:rPr>
        <w:t>GA-O-09/La</w:t>
      </w:r>
      <w:r w:rsidRPr="00554783">
        <w:rPr>
          <w:rFonts w:eastAsia="PMingLiU"/>
          <w:vertAlign w:val="superscript"/>
          <w:lang w:val="en-US" w:eastAsia="zh-TW"/>
        </w:rPr>
        <w:t>3+</w:t>
      </w:r>
      <w:r w:rsidRPr="00554783">
        <w:rPr>
          <w:rFonts w:eastAsia="PMingLiU"/>
          <w:b w:val="0"/>
          <w:bCs/>
          <w:lang w:val="en-US" w:eastAsia="zh-TW"/>
        </w:rPr>
        <w:t xml:space="preserve"> hydrogels at varied pH values.</w:t>
      </w:r>
      <w:r w:rsidRPr="00554783">
        <w:rPr>
          <w:rFonts w:eastAsiaTheme="minorEastAsia"/>
        </w:rPr>
        <w:cr/>
      </w:r>
    </w:p>
    <w:p w14:paraId="4F9D5E60" w14:textId="267CC109" w:rsidR="002D5406" w:rsidRPr="00554783" w:rsidRDefault="007E5236" w:rsidP="008A776E">
      <w:pPr>
        <w:jc w:val="both"/>
        <w:rPr>
          <w:sz w:val="24"/>
        </w:rPr>
      </w:pPr>
      <w:r w:rsidRPr="00554783">
        <w:rPr>
          <w:sz w:val="24"/>
        </w:rPr>
        <w:br w:type="page"/>
      </w:r>
    </w:p>
    <w:p w14:paraId="0F8BAC49" w14:textId="751B603C" w:rsidR="003B4E4F" w:rsidRPr="00554783" w:rsidRDefault="008E1CA4" w:rsidP="00A06021">
      <w:pPr>
        <w:jc w:val="both"/>
        <w:rPr>
          <w:rFonts w:eastAsia="PMingLiU"/>
          <w:bCs/>
          <w:sz w:val="24"/>
          <w:lang w:eastAsia="zh-TW"/>
        </w:rPr>
      </w:pPr>
      <w:r w:rsidRPr="00554783">
        <w:rPr>
          <w:rFonts w:eastAsia="PMingLiU"/>
          <w:b/>
          <w:bCs/>
          <w:sz w:val="24"/>
          <w:szCs w:val="32"/>
          <w:lang w:eastAsia="zh-TW"/>
        </w:rPr>
        <w:lastRenderedPageBreak/>
        <w:t xml:space="preserve">Table </w:t>
      </w:r>
      <w:r w:rsidR="005A323A" w:rsidRPr="00554783">
        <w:rPr>
          <w:rFonts w:eastAsia="PMingLiU"/>
          <w:b/>
          <w:bCs/>
          <w:sz w:val="24"/>
          <w:szCs w:val="32"/>
          <w:lang w:eastAsia="zh-TW"/>
        </w:rPr>
        <w:t>S</w:t>
      </w:r>
      <w:r w:rsidR="00C16151">
        <w:rPr>
          <w:rFonts w:eastAsia="PMingLiU"/>
          <w:b/>
          <w:bCs/>
          <w:sz w:val="24"/>
          <w:szCs w:val="32"/>
          <w:lang w:eastAsia="zh-TW"/>
        </w:rPr>
        <w:t>2</w:t>
      </w:r>
      <w:r w:rsidRPr="00554783">
        <w:rPr>
          <w:rFonts w:eastAsia="PMingLiU"/>
          <w:sz w:val="24"/>
          <w:szCs w:val="32"/>
          <w:lang w:eastAsia="zh-TW"/>
        </w:rPr>
        <w:t xml:space="preserve"> </w:t>
      </w:r>
      <w:r w:rsidRPr="00554783">
        <w:rPr>
          <w:sz w:val="24"/>
        </w:rPr>
        <w:t xml:space="preserve">Comparison of the </w:t>
      </w:r>
      <w:proofErr w:type="spellStart"/>
      <w:r w:rsidRPr="00554783">
        <w:rPr>
          <w:sz w:val="24"/>
        </w:rPr>
        <w:t>T</w:t>
      </w:r>
      <w:r w:rsidRPr="00554783">
        <w:rPr>
          <w:i/>
          <w:iCs/>
          <w:sz w:val="24"/>
          <w:vertAlign w:val="subscript"/>
        </w:rPr>
        <w:t>gel</w:t>
      </w:r>
      <w:proofErr w:type="spellEnd"/>
      <w:r w:rsidRPr="00554783">
        <w:rPr>
          <w:sz w:val="24"/>
        </w:rPr>
        <w:t xml:space="preserve"> of </w:t>
      </w:r>
      <w:r w:rsidRPr="00554783">
        <w:rPr>
          <w:rFonts w:eastAsia="PMingLiU"/>
          <w:b/>
          <w:bCs/>
          <w:sz w:val="24"/>
          <w:lang w:eastAsia="zh-TW"/>
        </w:rPr>
        <w:t>GA-O-09/Eu</w:t>
      </w:r>
      <w:r w:rsidRPr="00554783">
        <w:rPr>
          <w:rFonts w:eastAsia="PMingLiU"/>
          <w:b/>
          <w:bCs/>
          <w:sz w:val="24"/>
          <w:vertAlign w:val="superscript"/>
          <w:lang w:eastAsia="zh-TW"/>
        </w:rPr>
        <w:t>3+</w:t>
      </w:r>
      <w:r w:rsidRPr="00554783">
        <w:rPr>
          <w:rFonts w:eastAsia="PMingLiU"/>
          <w:bCs/>
          <w:sz w:val="24"/>
          <w:lang w:eastAsia="zh-TW"/>
        </w:rPr>
        <w:t xml:space="preserve"> and </w:t>
      </w:r>
      <w:r w:rsidRPr="00554783">
        <w:rPr>
          <w:rFonts w:eastAsia="PMingLiU"/>
          <w:b/>
          <w:bCs/>
          <w:sz w:val="24"/>
          <w:lang w:eastAsia="zh-TW"/>
        </w:rPr>
        <w:t>GA-O-09/La</w:t>
      </w:r>
      <w:r w:rsidRPr="00554783">
        <w:rPr>
          <w:rFonts w:eastAsia="PMingLiU"/>
          <w:b/>
          <w:bCs/>
          <w:sz w:val="24"/>
          <w:vertAlign w:val="superscript"/>
          <w:lang w:eastAsia="zh-TW"/>
        </w:rPr>
        <w:t>3+</w:t>
      </w:r>
      <w:r w:rsidRPr="00554783">
        <w:rPr>
          <w:rFonts w:eastAsia="PMingLiU"/>
          <w:bCs/>
          <w:sz w:val="24"/>
          <w:lang w:eastAsia="zh-TW"/>
        </w:rPr>
        <w:t xml:space="preserve"> </w:t>
      </w:r>
      <w:r w:rsidRPr="00554783">
        <w:rPr>
          <w:rFonts w:eastAsia="PMingLiU"/>
          <w:sz w:val="24"/>
          <w:lang w:eastAsia="zh-TW"/>
        </w:rPr>
        <w:t>hydrogels</w:t>
      </w:r>
      <w:r w:rsidRPr="00554783">
        <w:rPr>
          <w:rFonts w:eastAsia="PMingLiU"/>
          <w:bCs/>
          <w:sz w:val="24"/>
          <w:lang w:eastAsia="zh-TW"/>
        </w:rPr>
        <w:t xml:space="preserve"> which added with different equivalents of His</w:t>
      </w:r>
      <w:r w:rsidR="00C84D16" w:rsidRPr="00554783">
        <w:rPr>
          <w:rFonts w:eastAsia="PMingLiU"/>
          <w:bCs/>
          <w:sz w:val="24"/>
          <w:lang w:eastAsia="zh-TW"/>
        </w:rPr>
        <w:t>.</w:t>
      </w:r>
    </w:p>
    <w:tbl>
      <w:tblPr>
        <w:tblStyle w:val="a8"/>
        <w:tblpPr w:leftFromText="180" w:rightFromText="180" w:vertAnchor="page" w:horzAnchor="margin" w:tblpY="2653"/>
        <w:tblW w:w="9299" w:type="dxa"/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1275"/>
        <w:gridCol w:w="3008"/>
        <w:gridCol w:w="1188"/>
      </w:tblGrid>
      <w:tr w:rsidR="00554783" w:rsidRPr="00554783" w14:paraId="215ADA0D" w14:textId="77777777" w:rsidTr="00706092">
        <w:trPr>
          <w:trHeight w:val="113"/>
        </w:trPr>
        <w:tc>
          <w:tcPr>
            <w:tcW w:w="70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  <w:tl2br w:val="nil"/>
            </w:tcBorders>
            <w:vAlign w:val="center"/>
          </w:tcPr>
          <w:p w14:paraId="35987919" w14:textId="77777777" w:rsidR="00706092" w:rsidRPr="00554783" w:rsidRDefault="00706092" w:rsidP="00706092">
            <w:pPr>
              <w:spacing w:line="240" w:lineRule="auto"/>
              <w:jc w:val="center"/>
              <w:rPr>
                <w:rFonts w:eastAsiaTheme="minorEastAsia"/>
                <w:sz w:val="24"/>
              </w:rPr>
            </w:pPr>
            <w:bookmarkStart w:id="13" w:name="_Hlk115306618"/>
          </w:p>
        </w:tc>
        <w:tc>
          <w:tcPr>
            <w:tcW w:w="439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56A96EA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b/>
                <w:bCs/>
                <w:sz w:val="24"/>
                <w:szCs w:val="32"/>
              </w:rPr>
              <w:t>GA-O-09/Eu</w:t>
            </w:r>
            <w:r w:rsidRPr="00554783">
              <w:rPr>
                <w:b/>
                <w:bCs/>
                <w:sz w:val="24"/>
                <w:szCs w:val="32"/>
                <w:vertAlign w:val="superscript"/>
              </w:rPr>
              <w:t>3+</w:t>
            </w:r>
          </w:p>
        </w:tc>
        <w:tc>
          <w:tcPr>
            <w:tcW w:w="419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52C58E3" w14:textId="77777777" w:rsidR="00706092" w:rsidRPr="00554783" w:rsidRDefault="00706092" w:rsidP="00706092">
            <w:pPr>
              <w:spacing w:line="240" w:lineRule="auto"/>
              <w:jc w:val="center"/>
              <w:rPr>
                <w:b/>
                <w:bCs/>
                <w:sz w:val="24"/>
                <w:szCs w:val="32"/>
              </w:rPr>
            </w:pPr>
            <w:r w:rsidRPr="00554783">
              <w:rPr>
                <w:b/>
                <w:bCs/>
                <w:sz w:val="24"/>
                <w:szCs w:val="32"/>
              </w:rPr>
              <w:t>GA-O-09/La</w:t>
            </w:r>
            <w:r w:rsidRPr="00554783">
              <w:rPr>
                <w:b/>
                <w:bCs/>
                <w:sz w:val="24"/>
                <w:szCs w:val="32"/>
                <w:vertAlign w:val="superscript"/>
              </w:rPr>
              <w:t>3+</w:t>
            </w:r>
          </w:p>
        </w:tc>
      </w:tr>
      <w:tr w:rsidR="00554783" w:rsidRPr="00554783" w14:paraId="4464DD96" w14:textId="77777777" w:rsidTr="00706092">
        <w:trPr>
          <w:trHeight w:val="654"/>
        </w:trPr>
        <w:tc>
          <w:tcPr>
            <w:tcW w:w="70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56BF98B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sz w:val="24"/>
              </w:rPr>
              <w:t>run</w:t>
            </w:r>
          </w:p>
        </w:tc>
        <w:tc>
          <w:tcPr>
            <w:tcW w:w="311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A5114A7" w14:textId="77777777" w:rsidR="00706092" w:rsidRPr="00554783" w:rsidRDefault="00706092" w:rsidP="00706092">
            <w:pPr>
              <w:jc w:val="center"/>
              <w:rPr>
                <w:sz w:val="24"/>
              </w:rPr>
            </w:pPr>
            <w:r w:rsidRPr="00554783">
              <w:rPr>
                <w:rFonts w:hint="eastAsia"/>
                <w:sz w:val="24"/>
              </w:rPr>
              <w:t>E</w:t>
            </w:r>
            <w:r w:rsidRPr="00554783">
              <w:rPr>
                <w:sz w:val="24"/>
              </w:rPr>
              <w:t>quivalent</w:t>
            </w:r>
            <w:r w:rsidRPr="00554783">
              <w:rPr>
                <w:rFonts w:hint="eastAsia"/>
                <w:sz w:val="22"/>
                <w:szCs w:val="22"/>
              </w:rPr>
              <w:t>（</w:t>
            </w:r>
            <w:proofErr w:type="spellStart"/>
            <w:r w:rsidRPr="00554783">
              <w:rPr>
                <w:sz w:val="22"/>
                <w:szCs w:val="22"/>
              </w:rPr>
              <w:t>n</w:t>
            </w:r>
            <w:r w:rsidRPr="00554783">
              <w:rPr>
                <w:sz w:val="18"/>
                <w:szCs w:val="18"/>
                <w:vertAlign w:val="subscript"/>
              </w:rPr>
              <w:t>His</w:t>
            </w:r>
            <w:proofErr w:type="spellEnd"/>
            <w:r w:rsidRPr="00554783">
              <w:rPr>
                <w:sz w:val="22"/>
                <w:szCs w:val="22"/>
              </w:rPr>
              <w:t>/n</w:t>
            </w:r>
            <w:r w:rsidRPr="00554783">
              <w:rPr>
                <w:sz w:val="18"/>
                <w:szCs w:val="21"/>
                <w:vertAlign w:val="subscript"/>
              </w:rPr>
              <w:t>GA-O-09/Eu3+</w:t>
            </w:r>
            <w:r w:rsidRPr="00554783"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3920543" w14:textId="77777777" w:rsidR="00706092" w:rsidRPr="00554783" w:rsidRDefault="00706092" w:rsidP="00706092">
            <w:pPr>
              <w:jc w:val="center"/>
              <w:rPr>
                <w:i/>
                <w:iCs/>
                <w:sz w:val="24"/>
                <w:vertAlign w:val="subscript"/>
              </w:rPr>
            </w:pPr>
            <w:proofErr w:type="spellStart"/>
            <w:r w:rsidRPr="00554783">
              <w:rPr>
                <w:sz w:val="24"/>
              </w:rPr>
              <w:t>T</w:t>
            </w:r>
            <w:r w:rsidRPr="00554783">
              <w:rPr>
                <w:i/>
                <w:iCs/>
                <w:sz w:val="24"/>
                <w:vertAlign w:val="subscript"/>
              </w:rPr>
              <w:t>gel</w:t>
            </w:r>
            <w:proofErr w:type="spellEnd"/>
            <w:r w:rsidRPr="00554783">
              <w:rPr>
                <w:sz w:val="24"/>
              </w:rPr>
              <w:t>/</w:t>
            </w:r>
            <w:r w:rsidRPr="00554783">
              <w:rPr>
                <w:rFonts w:eastAsia="宋体"/>
                <w:sz w:val="24"/>
              </w:rPr>
              <w:t>℃</w:t>
            </w:r>
          </w:p>
        </w:tc>
        <w:tc>
          <w:tcPr>
            <w:tcW w:w="300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3E0B6D3" w14:textId="77777777" w:rsidR="00706092" w:rsidRPr="00554783" w:rsidRDefault="00706092" w:rsidP="00706092">
            <w:pPr>
              <w:jc w:val="center"/>
              <w:rPr>
                <w:sz w:val="24"/>
              </w:rPr>
            </w:pPr>
            <w:r w:rsidRPr="00554783">
              <w:rPr>
                <w:rFonts w:hint="eastAsia"/>
                <w:sz w:val="24"/>
              </w:rPr>
              <w:t>E</w:t>
            </w:r>
            <w:r w:rsidRPr="00554783">
              <w:rPr>
                <w:sz w:val="24"/>
              </w:rPr>
              <w:t>quivalent</w:t>
            </w:r>
            <w:r w:rsidRPr="00554783">
              <w:rPr>
                <w:rFonts w:hint="eastAsia"/>
                <w:sz w:val="22"/>
                <w:szCs w:val="22"/>
              </w:rPr>
              <w:t>（</w:t>
            </w:r>
            <w:proofErr w:type="spellStart"/>
            <w:r w:rsidRPr="00554783">
              <w:rPr>
                <w:sz w:val="22"/>
                <w:szCs w:val="22"/>
              </w:rPr>
              <w:t>n</w:t>
            </w:r>
            <w:r w:rsidRPr="00554783">
              <w:rPr>
                <w:sz w:val="18"/>
                <w:szCs w:val="18"/>
                <w:vertAlign w:val="subscript"/>
              </w:rPr>
              <w:t>His</w:t>
            </w:r>
            <w:proofErr w:type="spellEnd"/>
            <w:r w:rsidRPr="00554783">
              <w:rPr>
                <w:sz w:val="22"/>
                <w:szCs w:val="22"/>
              </w:rPr>
              <w:t>/</w:t>
            </w:r>
            <w:r w:rsidRPr="00554783">
              <w:rPr>
                <w:sz w:val="24"/>
              </w:rPr>
              <w:t>n</w:t>
            </w:r>
            <w:r w:rsidRPr="00554783">
              <w:rPr>
                <w:sz w:val="18"/>
                <w:szCs w:val="21"/>
                <w:vertAlign w:val="subscript"/>
              </w:rPr>
              <w:t>GA-O-09/</w:t>
            </w:r>
            <w:r w:rsidRPr="00554783">
              <w:rPr>
                <w:rFonts w:hint="eastAsia"/>
                <w:sz w:val="18"/>
                <w:szCs w:val="21"/>
                <w:vertAlign w:val="subscript"/>
              </w:rPr>
              <w:t>L</w:t>
            </w:r>
            <w:r w:rsidRPr="00554783">
              <w:rPr>
                <w:sz w:val="18"/>
                <w:szCs w:val="21"/>
                <w:vertAlign w:val="subscript"/>
              </w:rPr>
              <w:t>a3+</w:t>
            </w:r>
            <w:r w:rsidRPr="00554783"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1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ED2B48A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  <w:szCs w:val="32"/>
              </w:rPr>
            </w:pPr>
            <w:proofErr w:type="spellStart"/>
            <w:r w:rsidRPr="00554783">
              <w:rPr>
                <w:sz w:val="24"/>
              </w:rPr>
              <w:t>T</w:t>
            </w:r>
            <w:r w:rsidRPr="00554783">
              <w:rPr>
                <w:i/>
                <w:iCs/>
                <w:sz w:val="24"/>
                <w:vertAlign w:val="subscript"/>
              </w:rPr>
              <w:t>gel</w:t>
            </w:r>
            <w:proofErr w:type="spellEnd"/>
            <w:r w:rsidRPr="00554783">
              <w:rPr>
                <w:sz w:val="24"/>
              </w:rPr>
              <w:t>/</w:t>
            </w:r>
            <w:r w:rsidRPr="00554783">
              <w:rPr>
                <w:rFonts w:eastAsia="宋体"/>
                <w:sz w:val="24"/>
              </w:rPr>
              <w:t>℃</w:t>
            </w:r>
          </w:p>
        </w:tc>
      </w:tr>
      <w:tr w:rsidR="00554783" w:rsidRPr="00554783" w14:paraId="11819630" w14:textId="77777777" w:rsidTr="00706092">
        <w:trPr>
          <w:trHeight w:val="20"/>
        </w:trPr>
        <w:tc>
          <w:tcPr>
            <w:tcW w:w="70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C9599F5" w14:textId="77777777" w:rsidR="00706092" w:rsidRPr="00554783" w:rsidRDefault="00706092" w:rsidP="00706092">
            <w:pPr>
              <w:spacing w:line="240" w:lineRule="auto"/>
              <w:jc w:val="center"/>
              <w:rPr>
                <w:rFonts w:eastAsiaTheme="minorEastAsia"/>
                <w:sz w:val="24"/>
              </w:rPr>
            </w:pPr>
            <w:r w:rsidRPr="00554783">
              <w:rPr>
                <w:rFonts w:eastAsiaTheme="minorEastAsia"/>
                <w:sz w:val="24"/>
              </w:rPr>
              <w:t>1</w:t>
            </w:r>
          </w:p>
        </w:tc>
        <w:tc>
          <w:tcPr>
            <w:tcW w:w="311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2403D5F" w14:textId="77777777" w:rsidR="00706092" w:rsidRPr="00554783" w:rsidRDefault="00706092" w:rsidP="00706092">
            <w:pPr>
              <w:spacing w:line="240" w:lineRule="auto"/>
              <w:jc w:val="center"/>
              <w:rPr>
                <w:rFonts w:eastAsiaTheme="minorEastAsia"/>
                <w:sz w:val="24"/>
                <w:vertAlign w:val="superscript"/>
              </w:rPr>
            </w:pPr>
            <w:r w:rsidRPr="00554783"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57F389C" w14:textId="77777777" w:rsidR="00706092" w:rsidRPr="00554783" w:rsidRDefault="00706092" w:rsidP="00706092">
            <w:pPr>
              <w:spacing w:line="240" w:lineRule="auto"/>
              <w:jc w:val="center"/>
              <w:rPr>
                <w:rFonts w:eastAsiaTheme="minorEastAsia"/>
                <w:sz w:val="24"/>
              </w:rPr>
            </w:pPr>
            <w:r w:rsidRPr="00554783">
              <w:rPr>
                <w:rFonts w:hint="eastAsia"/>
                <w:sz w:val="24"/>
              </w:rPr>
              <w:t>64</w:t>
            </w:r>
            <w:r w:rsidRPr="00554783">
              <w:rPr>
                <w:sz w:val="24"/>
              </w:rPr>
              <w:t>.</w:t>
            </w:r>
            <w:r w:rsidRPr="00554783">
              <w:rPr>
                <w:rFonts w:hint="eastAsia"/>
                <w:sz w:val="24"/>
              </w:rPr>
              <w:t>8</w:t>
            </w:r>
            <w:r w:rsidRPr="00554783">
              <w:rPr>
                <w:sz w:val="24"/>
              </w:rPr>
              <w:t>±0.4</w:t>
            </w:r>
            <w:r w:rsidRPr="00554783">
              <w:rPr>
                <w:rFonts w:hint="eastAsia"/>
                <w:sz w:val="24"/>
              </w:rPr>
              <w:t>0</w:t>
            </w:r>
          </w:p>
        </w:tc>
        <w:tc>
          <w:tcPr>
            <w:tcW w:w="300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CAB7D01" w14:textId="77777777" w:rsidR="00706092" w:rsidRPr="00554783" w:rsidRDefault="00706092" w:rsidP="00706092">
            <w:pPr>
              <w:spacing w:line="240" w:lineRule="auto"/>
              <w:jc w:val="center"/>
              <w:rPr>
                <w:rFonts w:eastAsiaTheme="minorEastAsia"/>
                <w:sz w:val="24"/>
                <w:szCs w:val="32"/>
              </w:rPr>
            </w:pPr>
            <w:r w:rsidRPr="00554783">
              <w:rPr>
                <w:sz w:val="24"/>
              </w:rPr>
              <w:t>0</w:t>
            </w:r>
          </w:p>
        </w:tc>
        <w:tc>
          <w:tcPr>
            <w:tcW w:w="118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9E78262" w14:textId="77777777" w:rsidR="00706092" w:rsidRPr="00554783" w:rsidRDefault="00706092" w:rsidP="00706092">
            <w:pPr>
              <w:spacing w:line="240" w:lineRule="auto"/>
              <w:jc w:val="center"/>
              <w:rPr>
                <w:rFonts w:eastAsiaTheme="minorEastAsia"/>
                <w:sz w:val="24"/>
              </w:rPr>
            </w:pPr>
            <w:r w:rsidRPr="00554783">
              <w:rPr>
                <w:rFonts w:hint="eastAsia"/>
                <w:sz w:val="24"/>
                <w:szCs w:val="32"/>
              </w:rPr>
              <w:t>63.0</w:t>
            </w:r>
            <w:r w:rsidRPr="00554783">
              <w:rPr>
                <w:sz w:val="24"/>
              </w:rPr>
              <w:t>±</w:t>
            </w:r>
            <w:r w:rsidRPr="00554783">
              <w:rPr>
                <w:rFonts w:hint="eastAsia"/>
                <w:sz w:val="24"/>
                <w:szCs w:val="32"/>
              </w:rPr>
              <w:t>0.63</w:t>
            </w:r>
          </w:p>
        </w:tc>
      </w:tr>
      <w:tr w:rsidR="00554783" w:rsidRPr="00554783" w14:paraId="010A90FE" w14:textId="77777777" w:rsidTr="00706092">
        <w:trPr>
          <w:trHeight w:val="2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B65D6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sz w:val="24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E97A3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sz w:val="24"/>
              </w:rPr>
              <w:t>0.2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C1A57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rFonts w:hint="eastAsia"/>
                <w:sz w:val="24"/>
              </w:rPr>
              <w:t>6</w:t>
            </w:r>
            <w:r w:rsidRPr="00554783">
              <w:rPr>
                <w:sz w:val="24"/>
              </w:rPr>
              <w:t>4.6±0.49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B3214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sz w:val="24"/>
              </w:rPr>
              <w:t>0.2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D0521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rFonts w:hint="eastAsia"/>
                <w:sz w:val="24"/>
                <w:szCs w:val="32"/>
              </w:rPr>
              <w:t>6</w:t>
            </w:r>
            <w:r w:rsidRPr="00554783">
              <w:rPr>
                <w:sz w:val="24"/>
                <w:szCs w:val="32"/>
              </w:rPr>
              <w:t>2</w:t>
            </w:r>
            <w:r w:rsidRPr="00554783">
              <w:rPr>
                <w:rFonts w:hint="eastAsia"/>
                <w:sz w:val="24"/>
                <w:szCs w:val="32"/>
              </w:rPr>
              <w:t>.</w:t>
            </w:r>
            <w:r w:rsidRPr="00554783">
              <w:rPr>
                <w:sz w:val="24"/>
                <w:szCs w:val="32"/>
              </w:rPr>
              <w:t>8</w:t>
            </w:r>
            <w:r w:rsidRPr="00554783">
              <w:rPr>
                <w:sz w:val="24"/>
              </w:rPr>
              <w:t>±</w:t>
            </w:r>
            <w:r w:rsidRPr="00554783">
              <w:rPr>
                <w:rFonts w:hint="eastAsia"/>
                <w:sz w:val="24"/>
                <w:szCs w:val="32"/>
              </w:rPr>
              <w:t>0.</w:t>
            </w:r>
            <w:r w:rsidRPr="00554783">
              <w:rPr>
                <w:sz w:val="24"/>
                <w:szCs w:val="32"/>
              </w:rPr>
              <w:t>49</w:t>
            </w:r>
          </w:p>
        </w:tc>
      </w:tr>
      <w:tr w:rsidR="00554783" w:rsidRPr="00554783" w14:paraId="12E1879C" w14:textId="77777777" w:rsidTr="00706092">
        <w:trPr>
          <w:trHeight w:val="2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91720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sz w:val="24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8D89B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sz w:val="24"/>
              </w:rPr>
              <w:t>0.4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A7734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rFonts w:hint="eastAsia"/>
                <w:sz w:val="24"/>
              </w:rPr>
              <w:t>6</w:t>
            </w:r>
            <w:r w:rsidRPr="00554783">
              <w:rPr>
                <w:sz w:val="24"/>
              </w:rPr>
              <w:t>4.0±0.63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BF3A0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sz w:val="24"/>
              </w:rPr>
              <w:t>0.4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8E084E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rFonts w:hint="eastAsia"/>
                <w:sz w:val="24"/>
                <w:szCs w:val="32"/>
              </w:rPr>
              <w:t>6</w:t>
            </w:r>
            <w:r w:rsidRPr="00554783">
              <w:rPr>
                <w:sz w:val="24"/>
                <w:szCs w:val="32"/>
              </w:rPr>
              <w:t>2</w:t>
            </w:r>
            <w:r w:rsidRPr="00554783">
              <w:rPr>
                <w:rFonts w:hint="eastAsia"/>
                <w:sz w:val="24"/>
                <w:szCs w:val="32"/>
              </w:rPr>
              <w:t>.</w:t>
            </w:r>
            <w:r w:rsidRPr="00554783">
              <w:rPr>
                <w:sz w:val="24"/>
                <w:szCs w:val="32"/>
              </w:rPr>
              <w:t>8</w:t>
            </w:r>
            <w:r w:rsidRPr="00554783">
              <w:rPr>
                <w:sz w:val="24"/>
              </w:rPr>
              <w:t>±</w:t>
            </w:r>
            <w:r w:rsidRPr="00554783">
              <w:rPr>
                <w:rFonts w:hint="eastAsia"/>
                <w:sz w:val="24"/>
                <w:szCs w:val="32"/>
              </w:rPr>
              <w:t>0.</w:t>
            </w:r>
            <w:r w:rsidRPr="00554783">
              <w:rPr>
                <w:sz w:val="24"/>
                <w:szCs w:val="32"/>
              </w:rPr>
              <w:t>40</w:t>
            </w:r>
          </w:p>
        </w:tc>
      </w:tr>
      <w:tr w:rsidR="00554783" w:rsidRPr="00554783" w14:paraId="2791ADB9" w14:textId="77777777" w:rsidTr="00706092">
        <w:trPr>
          <w:trHeight w:val="2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C151B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sz w:val="24"/>
              </w:rPr>
              <w:t>4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297CE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sz w:val="24"/>
              </w:rPr>
              <w:t>0.6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6A25D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rFonts w:hint="eastAsia"/>
                <w:sz w:val="24"/>
              </w:rPr>
              <w:t>6</w:t>
            </w:r>
            <w:r w:rsidRPr="00554783">
              <w:rPr>
                <w:sz w:val="24"/>
              </w:rPr>
              <w:t>3.4±0.40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F8C2C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sz w:val="24"/>
              </w:rPr>
              <w:t>0.6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14B46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rFonts w:hint="eastAsia"/>
                <w:sz w:val="24"/>
                <w:szCs w:val="32"/>
              </w:rPr>
              <w:t>6</w:t>
            </w:r>
            <w:r w:rsidRPr="00554783">
              <w:rPr>
                <w:sz w:val="24"/>
                <w:szCs w:val="32"/>
              </w:rPr>
              <w:t>2.2</w:t>
            </w:r>
            <w:r w:rsidRPr="00554783">
              <w:rPr>
                <w:sz w:val="24"/>
              </w:rPr>
              <w:t>±</w:t>
            </w:r>
            <w:r w:rsidRPr="00554783">
              <w:rPr>
                <w:rFonts w:hint="eastAsia"/>
                <w:sz w:val="24"/>
                <w:szCs w:val="32"/>
              </w:rPr>
              <w:t>0.63</w:t>
            </w:r>
          </w:p>
        </w:tc>
      </w:tr>
      <w:tr w:rsidR="00554783" w:rsidRPr="00554783" w14:paraId="5D5AB567" w14:textId="77777777" w:rsidTr="00706092">
        <w:trPr>
          <w:trHeight w:val="2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25E43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sz w:val="24"/>
              </w:rPr>
              <w:t>5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6F1D4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sz w:val="24"/>
              </w:rPr>
              <w:t>0.8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82269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rFonts w:hint="eastAsia"/>
                <w:sz w:val="24"/>
              </w:rPr>
              <w:t>6</w:t>
            </w:r>
            <w:r w:rsidRPr="00554783">
              <w:rPr>
                <w:sz w:val="24"/>
              </w:rPr>
              <w:t>2.8±0.40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D1286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sz w:val="24"/>
              </w:rPr>
              <w:t>0.8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C8C9A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rFonts w:hint="eastAsia"/>
                <w:sz w:val="24"/>
                <w:szCs w:val="32"/>
              </w:rPr>
              <w:t>6</w:t>
            </w:r>
            <w:r w:rsidRPr="00554783">
              <w:rPr>
                <w:sz w:val="24"/>
                <w:szCs w:val="32"/>
              </w:rPr>
              <w:t>1.6</w:t>
            </w:r>
            <w:r w:rsidRPr="00554783">
              <w:rPr>
                <w:sz w:val="24"/>
              </w:rPr>
              <w:t>±</w:t>
            </w:r>
            <w:r w:rsidRPr="00554783">
              <w:rPr>
                <w:rFonts w:hint="eastAsia"/>
                <w:sz w:val="24"/>
                <w:szCs w:val="32"/>
              </w:rPr>
              <w:t>0.</w:t>
            </w:r>
            <w:r w:rsidRPr="00554783">
              <w:rPr>
                <w:sz w:val="24"/>
                <w:szCs w:val="32"/>
              </w:rPr>
              <w:t>49</w:t>
            </w:r>
          </w:p>
        </w:tc>
      </w:tr>
      <w:tr w:rsidR="00554783" w:rsidRPr="00554783" w14:paraId="3A979CF5" w14:textId="77777777" w:rsidTr="00706092">
        <w:trPr>
          <w:trHeight w:val="2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E18DD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sz w:val="24"/>
              </w:rPr>
              <w:t>6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CDE6D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sz w:val="24"/>
              </w:rPr>
              <w:t>1.0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DFD73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rFonts w:hint="eastAsia"/>
                <w:sz w:val="24"/>
              </w:rPr>
              <w:t>6</w:t>
            </w:r>
            <w:r w:rsidRPr="00554783">
              <w:rPr>
                <w:sz w:val="24"/>
              </w:rPr>
              <w:t>2.8±0.63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0F660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sz w:val="24"/>
              </w:rPr>
              <w:t>1.0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8934C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rFonts w:hint="eastAsia"/>
                <w:sz w:val="24"/>
                <w:szCs w:val="32"/>
              </w:rPr>
              <w:t>6</w:t>
            </w:r>
            <w:r w:rsidRPr="00554783">
              <w:rPr>
                <w:sz w:val="24"/>
                <w:szCs w:val="32"/>
              </w:rPr>
              <w:t>1</w:t>
            </w:r>
            <w:r w:rsidRPr="00554783">
              <w:rPr>
                <w:rFonts w:hint="eastAsia"/>
                <w:sz w:val="24"/>
                <w:szCs w:val="32"/>
              </w:rPr>
              <w:t>.</w:t>
            </w:r>
            <w:r w:rsidRPr="00554783">
              <w:rPr>
                <w:sz w:val="24"/>
                <w:szCs w:val="32"/>
              </w:rPr>
              <w:t>4</w:t>
            </w:r>
            <w:r w:rsidRPr="00554783">
              <w:rPr>
                <w:sz w:val="24"/>
              </w:rPr>
              <w:t>±</w:t>
            </w:r>
            <w:r w:rsidRPr="00554783">
              <w:rPr>
                <w:rFonts w:hint="eastAsia"/>
                <w:sz w:val="24"/>
                <w:szCs w:val="32"/>
              </w:rPr>
              <w:t>0.</w:t>
            </w:r>
            <w:r w:rsidRPr="00554783">
              <w:rPr>
                <w:sz w:val="24"/>
                <w:szCs w:val="32"/>
              </w:rPr>
              <w:t>40</w:t>
            </w:r>
          </w:p>
        </w:tc>
      </w:tr>
      <w:tr w:rsidR="00554783" w:rsidRPr="00554783" w14:paraId="19E3782F" w14:textId="77777777" w:rsidTr="00706092">
        <w:trPr>
          <w:trHeight w:val="2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D2E61" w14:textId="77777777" w:rsidR="00706092" w:rsidRPr="00554783" w:rsidRDefault="00706092" w:rsidP="00706092">
            <w:pPr>
              <w:spacing w:line="240" w:lineRule="auto"/>
              <w:jc w:val="center"/>
              <w:rPr>
                <w:rFonts w:eastAsiaTheme="minorEastAsia"/>
                <w:sz w:val="24"/>
              </w:rPr>
            </w:pPr>
            <w:r w:rsidRPr="00554783">
              <w:rPr>
                <w:rFonts w:eastAsiaTheme="minorEastAsia" w:hint="eastAsia"/>
                <w:sz w:val="24"/>
              </w:rPr>
              <w:t>7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9351A" w14:textId="77777777" w:rsidR="00706092" w:rsidRPr="00554783" w:rsidRDefault="00706092" w:rsidP="00706092">
            <w:pPr>
              <w:spacing w:line="240" w:lineRule="auto"/>
              <w:jc w:val="center"/>
              <w:rPr>
                <w:rFonts w:eastAsiaTheme="minorEastAsia"/>
                <w:sz w:val="24"/>
              </w:rPr>
            </w:pPr>
            <w:r w:rsidRPr="00554783">
              <w:rPr>
                <w:rFonts w:eastAsiaTheme="minorEastAsia" w:hint="eastAsia"/>
                <w:sz w:val="24"/>
              </w:rPr>
              <w:t>1</w:t>
            </w:r>
            <w:r w:rsidRPr="00554783">
              <w:rPr>
                <w:rFonts w:eastAsiaTheme="minorEastAsia"/>
                <w:sz w:val="24"/>
              </w:rPr>
              <w:t>.2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6F593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sz w:val="24"/>
              </w:rPr>
              <w:t>61.6±0.40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7B4AF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rFonts w:eastAsiaTheme="minorEastAsia" w:hint="eastAsia"/>
                <w:sz w:val="24"/>
              </w:rPr>
              <w:t>1</w:t>
            </w:r>
            <w:r w:rsidRPr="00554783">
              <w:rPr>
                <w:rFonts w:eastAsiaTheme="minorEastAsia"/>
                <w:sz w:val="24"/>
              </w:rPr>
              <w:t>.2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B84D4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  <w:szCs w:val="32"/>
              </w:rPr>
            </w:pPr>
            <w:r w:rsidRPr="00554783">
              <w:rPr>
                <w:rFonts w:hint="eastAsia"/>
                <w:sz w:val="24"/>
                <w:szCs w:val="32"/>
              </w:rPr>
              <w:t>6</w:t>
            </w:r>
            <w:r w:rsidRPr="00554783">
              <w:rPr>
                <w:sz w:val="24"/>
                <w:szCs w:val="32"/>
              </w:rPr>
              <w:t>0.8</w:t>
            </w:r>
            <w:r w:rsidRPr="00554783">
              <w:rPr>
                <w:sz w:val="24"/>
              </w:rPr>
              <w:t>±0.49</w:t>
            </w:r>
          </w:p>
        </w:tc>
      </w:tr>
      <w:tr w:rsidR="00554783" w:rsidRPr="00554783" w14:paraId="414A18CC" w14:textId="77777777" w:rsidTr="00706092">
        <w:trPr>
          <w:trHeight w:val="2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65B45" w14:textId="77777777" w:rsidR="00706092" w:rsidRPr="00554783" w:rsidRDefault="00706092" w:rsidP="00706092">
            <w:pPr>
              <w:spacing w:line="240" w:lineRule="auto"/>
              <w:jc w:val="center"/>
              <w:rPr>
                <w:rFonts w:eastAsiaTheme="minorEastAsia"/>
                <w:sz w:val="24"/>
              </w:rPr>
            </w:pPr>
            <w:r w:rsidRPr="00554783">
              <w:rPr>
                <w:rFonts w:eastAsiaTheme="minorEastAsia" w:hint="eastAsia"/>
                <w:sz w:val="24"/>
              </w:rPr>
              <w:t>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6848C0" w14:textId="77777777" w:rsidR="00706092" w:rsidRPr="00554783" w:rsidRDefault="00706092" w:rsidP="00706092">
            <w:pPr>
              <w:spacing w:line="240" w:lineRule="auto"/>
              <w:jc w:val="center"/>
              <w:rPr>
                <w:rFonts w:eastAsiaTheme="minorEastAsia"/>
                <w:sz w:val="24"/>
              </w:rPr>
            </w:pPr>
            <w:r w:rsidRPr="00554783">
              <w:rPr>
                <w:rFonts w:eastAsiaTheme="minorEastAsia" w:hint="eastAsia"/>
                <w:sz w:val="24"/>
              </w:rPr>
              <w:t>1</w:t>
            </w:r>
            <w:r w:rsidRPr="00554783">
              <w:rPr>
                <w:rFonts w:eastAsiaTheme="minorEastAsia"/>
                <w:sz w:val="24"/>
              </w:rPr>
              <w:t>.4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BA9B1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sz w:val="24"/>
              </w:rPr>
              <w:t>59.8±0.63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9D120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rFonts w:eastAsiaTheme="minorEastAsia" w:hint="eastAsia"/>
                <w:sz w:val="24"/>
              </w:rPr>
              <w:t>1</w:t>
            </w:r>
            <w:r w:rsidRPr="00554783">
              <w:rPr>
                <w:rFonts w:eastAsiaTheme="minorEastAsia"/>
                <w:sz w:val="24"/>
              </w:rPr>
              <w:t>.4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8B30F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  <w:szCs w:val="32"/>
              </w:rPr>
            </w:pPr>
            <w:r w:rsidRPr="00554783">
              <w:rPr>
                <w:rFonts w:hint="eastAsia"/>
                <w:sz w:val="24"/>
                <w:szCs w:val="32"/>
              </w:rPr>
              <w:t>5</w:t>
            </w:r>
            <w:r w:rsidRPr="00554783">
              <w:rPr>
                <w:sz w:val="24"/>
                <w:szCs w:val="32"/>
              </w:rPr>
              <w:t>8.8</w:t>
            </w:r>
            <w:r w:rsidRPr="00554783">
              <w:rPr>
                <w:sz w:val="24"/>
              </w:rPr>
              <w:t>±0.63</w:t>
            </w:r>
          </w:p>
        </w:tc>
      </w:tr>
      <w:tr w:rsidR="00554783" w:rsidRPr="00554783" w14:paraId="70A34006" w14:textId="77777777" w:rsidTr="00706092">
        <w:trPr>
          <w:trHeight w:val="2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6157D" w14:textId="77777777" w:rsidR="00706092" w:rsidRPr="00554783" w:rsidRDefault="00706092" w:rsidP="00706092">
            <w:pPr>
              <w:spacing w:line="240" w:lineRule="auto"/>
              <w:jc w:val="center"/>
              <w:rPr>
                <w:rFonts w:eastAsiaTheme="minorEastAsia"/>
                <w:sz w:val="24"/>
              </w:rPr>
            </w:pPr>
            <w:r w:rsidRPr="00554783">
              <w:rPr>
                <w:rFonts w:eastAsiaTheme="minorEastAsia" w:hint="eastAsia"/>
                <w:sz w:val="24"/>
              </w:rPr>
              <w:t>9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32BE9" w14:textId="77777777" w:rsidR="00706092" w:rsidRPr="00554783" w:rsidRDefault="00706092" w:rsidP="00706092">
            <w:pPr>
              <w:spacing w:line="240" w:lineRule="auto"/>
              <w:jc w:val="center"/>
              <w:rPr>
                <w:rFonts w:eastAsiaTheme="minorEastAsia"/>
                <w:sz w:val="24"/>
              </w:rPr>
            </w:pPr>
            <w:r w:rsidRPr="00554783">
              <w:rPr>
                <w:rFonts w:eastAsiaTheme="minorEastAsia" w:hint="eastAsia"/>
                <w:sz w:val="24"/>
              </w:rPr>
              <w:t>1</w:t>
            </w:r>
            <w:r w:rsidRPr="00554783">
              <w:rPr>
                <w:rFonts w:eastAsiaTheme="minorEastAsia"/>
                <w:sz w:val="24"/>
              </w:rPr>
              <w:t>.6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858C5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rFonts w:hint="eastAsia"/>
                <w:sz w:val="24"/>
              </w:rPr>
              <w:t>5</w:t>
            </w:r>
            <w:r w:rsidRPr="00554783">
              <w:rPr>
                <w:sz w:val="24"/>
              </w:rPr>
              <w:t>9.6±0.63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25036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rFonts w:eastAsiaTheme="minorEastAsia" w:hint="eastAsia"/>
                <w:sz w:val="24"/>
              </w:rPr>
              <w:t>1</w:t>
            </w:r>
            <w:r w:rsidRPr="00554783">
              <w:rPr>
                <w:rFonts w:eastAsiaTheme="minorEastAsia"/>
                <w:sz w:val="24"/>
              </w:rPr>
              <w:t>.6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C0EDF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  <w:szCs w:val="32"/>
              </w:rPr>
            </w:pPr>
            <w:r w:rsidRPr="00554783">
              <w:rPr>
                <w:rFonts w:hint="eastAsia"/>
                <w:sz w:val="24"/>
                <w:szCs w:val="32"/>
              </w:rPr>
              <w:t>N</w:t>
            </w:r>
            <w:r w:rsidRPr="00554783">
              <w:rPr>
                <w:sz w:val="24"/>
                <w:szCs w:val="32"/>
              </w:rPr>
              <w:t>D</w:t>
            </w:r>
          </w:p>
        </w:tc>
      </w:tr>
      <w:tr w:rsidR="00554783" w:rsidRPr="00554783" w14:paraId="31D5503D" w14:textId="77777777" w:rsidTr="00706092">
        <w:trPr>
          <w:trHeight w:val="20"/>
        </w:trPr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1DC1D2B" w14:textId="77777777" w:rsidR="00706092" w:rsidRPr="00554783" w:rsidRDefault="00706092" w:rsidP="00706092">
            <w:pPr>
              <w:spacing w:line="240" w:lineRule="auto"/>
              <w:jc w:val="center"/>
              <w:rPr>
                <w:rFonts w:eastAsiaTheme="minorEastAsia"/>
                <w:sz w:val="24"/>
              </w:rPr>
            </w:pPr>
            <w:r w:rsidRPr="00554783">
              <w:rPr>
                <w:rFonts w:eastAsiaTheme="minorEastAsia"/>
                <w:sz w:val="24"/>
              </w:rPr>
              <w:t>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457BF2E" w14:textId="77777777" w:rsidR="00706092" w:rsidRPr="00554783" w:rsidRDefault="00706092" w:rsidP="00706092">
            <w:pPr>
              <w:spacing w:line="240" w:lineRule="auto"/>
              <w:jc w:val="center"/>
              <w:rPr>
                <w:rFonts w:eastAsiaTheme="minorEastAsia"/>
                <w:sz w:val="24"/>
              </w:rPr>
            </w:pPr>
            <w:r w:rsidRPr="00554783">
              <w:rPr>
                <w:rFonts w:eastAsiaTheme="minorEastAsia" w:hint="eastAsia"/>
                <w:sz w:val="24"/>
              </w:rPr>
              <w:t>1</w:t>
            </w:r>
            <w:r w:rsidRPr="00554783">
              <w:rPr>
                <w:rFonts w:eastAsiaTheme="minorEastAsia"/>
                <w:sz w:val="24"/>
              </w:rPr>
              <w:t>.8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54E2945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proofErr w:type="spellStart"/>
            <w:r w:rsidRPr="00554783">
              <w:rPr>
                <w:rFonts w:hint="eastAsia"/>
                <w:sz w:val="24"/>
                <w:szCs w:val="32"/>
              </w:rPr>
              <w:t>ND</w:t>
            </w:r>
            <w:r w:rsidRPr="00554783">
              <w:rPr>
                <w:rFonts w:hint="eastAsia"/>
                <w:sz w:val="24"/>
                <w:szCs w:val="32"/>
                <w:vertAlign w:val="superscript"/>
              </w:rPr>
              <w:t>a</w:t>
            </w:r>
            <w:proofErr w:type="spellEnd"/>
          </w:p>
        </w:tc>
        <w:tc>
          <w:tcPr>
            <w:tcW w:w="3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2920293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</w:rPr>
            </w:pPr>
            <w:r w:rsidRPr="00554783">
              <w:rPr>
                <w:rFonts w:eastAsiaTheme="minorEastAsia" w:hint="eastAsia"/>
                <w:sz w:val="24"/>
              </w:rPr>
              <w:t>1</w:t>
            </w:r>
            <w:r w:rsidRPr="00554783">
              <w:rPr>
                <w:rFonts w:eastAsiaTheme="minorEastAsia"/>
                <w:sz w:val="24"/>
              </w:rPr>
              <w:t>.8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6799851" w14:textId="77777777" w:rsidR="00706092" w:rsidRPr="00554783" w:rsidRDefault="00706092" w:rsidP="00706092">
            <w:pPr>
              <w:spacing w:line="240" w:lineRule="auto"/>
              <w:jc w:val="center"/>
              <w:rPr>
                <w:sz w:val="24"/>
                <w:szCs w:val="32"/>
              </w:rPr>
            </w:pPr>
            <w:r w:rsidRPr="00554783">
              <w:rPr>
                <w:rFonts w:hint="eastAsia"/>
                <w:sz w:val="24"/>
                <w:szCs w:val="32"/>
              </w:rPr>
              <w:t>N</w:t>
            </w:r>
            <w:r w:rsidRPr="00554783">
              <w:rPr>
                <w:sz w:val="24"/>
                <w:szCs w:val="32"/>
              </w:rPr>
              <w:t>D</w:t>
            </w:r>
          </w:p>
        </w:tc>
      </w:tr>
      <w:tr w:rsidR="00554783" w:rsidRPr="00554783" w14:paraId="03525BC7" w14:textId="77777777" w:rsidTr="00706092">
        <w:trPr>
          <w:trHeight w:val="20"/>
        </w:trPr>
        <w:tc>
          <w:tcPr>
            <w:tcW w:w="9299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F7414E4" w14:textId="77777777" w:rsidR="00706092" w:rsidRPr="00554783" w:rsidRDefault="00706092" w:rsidP="00706092">
            <w:pPr>
              <w:spacing w:line="240" w:lineRule="auto"/>
              <w:rPr>
                <w:sz w:val="24"/>
                <w:szCs w:val="32"/>
              </w:rPr>
            </w:pPr>
            <w:proofErr w:type="spellStart"/>
            <w:r w:rsidRPr="00554783">
              <w:rPr>
                <w:sz w:val="24"/>
                <w:vertAlign w:val="superscript"/>
              </w:rPr>
              <w:t>a</w:t>
            </w:r>
            <w:r w:rsidRPr="00554783">
              <w:rPr>
                <w:sz w:val="24"/>
              </w:rPr>
              <w:t>ND</w:t>
            </w:r>
            <w:proofErr w:type="spellEnd"/>
            <w:r w:rsidRPr="00554783">
              <w:rPr>
                <w:sz w:val="24"/>
              </w:rPr>
              <w:t>: not detected.</w:t>
            </w:r>
          </w:p>
        </w:tc>
      </w:tr>
      <w:bookmarkEnd w:id="13"/>
    </w:tbl>
    <w:p w14:paraId="44E3857A" w14:textId="77777777" w:rsidR="00706092" w:rsidRPr="00554783" w:rsidRDefault="00706092" w:rsidP="00706092">
      <w:pPr>
        <w:rPr>
          <w:rFonts w:eastAsiaTheme="minorEastAsia"/>
          <w:b/>
          <w:bCs/>
          <w:sz w:val="24"/>
        </w:rPr>
      </w:pPr>
    </w:p>
    <w:p w14:paraId="78AD49A5" w14:textId="0A003450" w:rsidR="00706092" w:rsidRPr="00554783" w:rsidRDefault="00706092" w:rsidP="00706092">
      <w:pPr>
        <w:rPr>
          <w:rFonts w:eastAsiaTheme="minorEastAsia"/>
          <w:b/>
          <w:bCs/>
          <w:sz w:val="24"/>
        </w:rPr>
      </w:pPr>
      <w:r w:rsidRPr="00554783">
        <w:rPr>
          <w:rFonts w:eastAsiaTheme="minorEastAsia" w:hint="eastAsia"/>
          <w:b/>
          <w:bCs/>
          <w:sz w:val="24"/>
        </w:rPr>
        <w:t>C</w:t>
      </w:r>
      <w:r w:rsidRPr="00554783">
        <w:rPr>
          <w:rFonts w:eastAsiaTheme="minorEastAsia"/>
          <w:b/>
          <w:bCs/>
          <w:sz w:val="24"/>
        </w:rPr>
        <w:t>alculation formula of LOD:</w:t>
      </w:r>
    </w:p>
    <w:p w14:paraId="2AEF40F2" w14:textId="77777777" w:rsidR="00706092" w:rsidRPr="00554783" w:rsidRDefault="00706092" w:rsidP="00706092">
      <w:pPr>
        <w:pStyle w:val="RSCB04AHeadingSection"/>
        <w:tabs>
          <w:tab w:val="center" w:pos="4148"/>
          <w:tab w:val="right" w:pos="8295"/>
        </w:tabs>
        <w:spacing w:before="0" w:after="0"/>
        <w:ind w:firstLineChars="200" w:firstLine="480"/>
        <w:jc w:val="both"/>
        <w:rPr>
          <w:rFonts w:eastAsia="宋体"/>
          <w:b w:val="0"/>
          <w:lang w:val="en-US" w:eastAsia="zh-CN"/>
        </w:rPr>
      </w:pPr>
      <w:r w:rsidRPr="00554783">
        <w:rPr>
          <w:rFonts w:eastAsia="PMingLiU"/>
          <w:b w:val="0"/>
          <w:lang w:val="en-US" w:eastAsia="zh-TW"/>
        </w:rPr>
        <w:tab/>
        <w:t>Linear Equation: y=</w:t>
      </w:r>
      <w:proofErr w:type="spellStart"/>
      <w:r w:rsidRPr="00554783">
        <w:rPr>
          <w:rFonts w:eastAsia="PMingLiU"/>
          <w:b w:val="0"/>
          <w:lang w:val="en-US" w:eastAsia="zh-TW"/>
        </w:rPr>
        <w:t>Ax+B</w:t>
      </w:r>
      <w:proofErr w:type="spellEnd"/>
      <w:r w:rsidRPr="00554783">
        <w:rPr>
          <w:rFonts w:eastAsia="宋体"/>
          <w:b w:val="0"/>
          <w:lang w:val="en-US" w:eastAsia="zh-TW"/>
        </w:rPr>
        <w:tab/>
      </w:r>
      <w:r w:rsidRPr="00554783">
        <w:rPr>
          <w:rFonts w:eastAsia="PMingLiU"/>
          <w:b w:val="0"/>
          <w:lang w:val="en-US" w:eastAsia="zh-TW"/>
        </w:rPr>
        <w:t>(S1)</w:t>
      </w:r>
    </w:p>
    <w:p w14:paraId="379B3D16" w14:textId="77777777" w:rsidR="00706092" w:rsidRPr="00554783" w:rsidRDefault="00706092" w:rsidP="00706092">
      <w:pPr>
        <w:pStyle w:val="RSCB04AHeadingSection"/>
        <w:tabs>
          <w:tab w:val="center" w:pos="4148"/>
          <w:tab w:val="right" w:pos="8295"/>
        </w:tabs>
        <w:spacing w:before="0" w:after="0"/>
        <w:jc w:val="both"/>
        <w:rPr>
          <w:rFonts w:eastAsia="宋体"/>
          <w:b w:val="0"/>
          <w:lang w:val="en-US" w:eastAsia="zh-CN"/>
        </w:rPr>
      </w:pPr>
      <w:r w:rsidRPr="00554783">
        <w:rPr>
          <w:rFonts w:eastAsia="宋体"/>
          <w:b w:val="0"/>
          <w:lang w:val="en-US" w:eastAsia="zh-TW"/>
        </w:rPr>
        <w:tab/>
      </w:r>
      <m:oMath>
        <m:r>
          <m:rPr>
            <m:sty m:val="bi"/>
          </m:rPr>
          <w:rPr>
            <w:rFonts w:ascii="Cambria Math" w:eastAsia="宋体" w:hAnsi="Cambria Math"/>
            <w:lang w:val="en-US" w:eastAsia="zh-CN"/>
          </w:rPr>
          <m:t>δ=</m:t>
        </m:r>
        <m:rad>
          <m:radPr>
            <m:degHide m:val="1"/>
            <m:ctrlPr>
              <w:rPr>
                <w:rFonts w:ascii="Cambria Math" w:eastAsia="宋体" w:hAnsi="Cambria Math"/>
                <w:b w:val="0"/>
                <w:bCs/>
                <w:i/>
                <w:lang w:val="en-US" w:eastAsia="zh-CN"/>
              </w:rPr>
            </m:ctrlPr>
          </m:radPr>
          <m:deg/>
          <m:e>
            <m:f>
              <m:fPr>
                <m:ctrlPr>
                  <w:rPr>
                    <w:rFonts w:ascii="Cambria Math" w:eastAsia="宋体" w:hAnsi="Cambria Math"/>
                    <w:b w:val="0"/>
                    <w:bCs/>
                    <w:i/>
                    <w:lang w:val="en-US" w:eastAsia="zh-CN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宋体" w:hAnsi="Cambria Math"/>
                        <w:b w:val="0"/>
                        <w:bCs/>
                        <w:i/>
                        <w:lang w:val="en-US" w:eastAsia="zh-CN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宋体" w:hAnsi="Cambria Math"/>
                            <w:b w:val="0"/>
                            <w:bCs/>
                            <w:i/>
                            <w:lang w:val="en-US" w:eastAsia="zh-CN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宋体" w:hAnsi="Cambria Math"/>
                                <w:b w:val="0"/>
                                <w:bCs/>
                                <w:i/>
                                <w:lang w:val="en-US" w:eastAsia="zh-CN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宋体" w:hAnsi="Cambria Math"/>
                                    <w:b w:val="0"/>
                                    <w:bCs/>
                                    <w:i/>
                                    <w:lang w:val="en-US" w:eastAsia="zh-CN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宋体" w:hAnsi="Cambria Math"/>
                                    <w:lang w:val="en-US" w:eastAsia="zh-CN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宋体" w:hAnsi="Cambria Math"/>
                                    <w:lang w:val="en-US" w:eastAsia="zh-CN"/>
                                  </w:rPr>
                                  <m:t>i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宋体" w:hAnsi="Cambria Math"/>
                                <w:lang w:val="en-US" w:eastAsia="zh-CN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宋体" w:hAnsi="Cambria Math"/>
                                    <w:b w:val="0"/>
                                    <w:bCs/>
                                    <w:i/>
                                    <w:lang w:val="en-US" w:eastAsia="zh-CN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宋体" w:hAnsi="Cambria Math"/>
                                    <w:lang w:val="en-US" w:eastAsia="zh-CN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宋体" w:hAnsi="Cambria Math"/>
                                    <w:lang w:val="en-US" w:eastAsia="zh-CN"/>
                                  </w:rPr>
                                  <m:t>0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宋体" w:hAnsi="Cambria Math"/>
                            <w:lang w:val="en-US" w:eastAsia="zh-CN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bi"/>
                  </m:rPr>
                  <w:rPr>
                    <w:rFonts w:ascii="Cambria Math" w:eastAsia="宋体" w:hAnsi="Cambria Math"/>
                    <w:lang w:val="en-US" w:eastAsia="zh-CN"/>
                  </w:rPr>
                  <m:t>N-1</m:t>
                </m:r>
              </m:den>
            </m:f>
            <m:r>
              <m:rPr>
                <m:sty m:val="bi"/>
              </m:rPr>
              <w:rPr>
                <w:rFonts w:ascii="Cambria Math" w:eastAsia="宋体" w:hAnsi="Cambria Math"/>
                <w:lang w:val="en-US" w:eastAsia="zh-CN"/>
              </w:rPr>
              <m:t xml:space="preserve"> </m:t>
            </m:r>
          </m:e>
        </m:rad>
        <m:d>
          <m:dPr>
            <m:ctrlPr>
              <w:rPr>
                <w:rFonts w:ascii="Cambria Math" w:eastAsia="宋体" w:hAnsi="Cambria Math"/>
                <w:b w:val="0"/>
                <w:bCs/>
                <w:i/>
                <w:lang w:val="en-US" w:eastAsia="zh-CN"/>
              </w:rPr>
            </m:ctrlPr>
          </m:dPr>
          <m:e>
            <m:r>
              <m:rPr>
                <m:sty m:val="bi"/>
              </m:rPr>
              <w:rPr>
                <w:rFonts w:ascii="Cambria Math" w:eastAsia="宋体" w:hAnsi="Cambria Math"/>
                <w:lang w:val="en-US" w:eastAsia="zh-CN"/>
              </w:rPr>
              <m:t>N=20</m:t>
            </m:r>
          </m:e>
        </m:d>
      </m:oMath>
      <w:r w:rsidRPr="00554783">
        <w:rPr>
          <w:rFonts w:eastAsia="宋体"/>
          <w:b w:val="0"/>
          <w:lang w:val="en-US" w:eastAsia="zh-TW"/>
        </w:rPr>
        <w:tab/>
      </w:r>
      <w:r w:rsidRPr="00554783">
        <w:rPr>
          <w:rFonts w:eastAsia="PMingLiU"/>
          <w:b w:val="0"/>
          <w:lang w:val="en-US" w:eastAsia="zh-TW"/>
        </w:rPr>
        <w:t>(S2)</w:t>
      </w:r>
    </w:p>
    <w:p w14:paraId="59833F2C" w14:textId="77777777" w:rsidR="00706092" w:rsidRPr="00554783" w:rsidRDefault="00706092" w:rsidP="00706092">
      <w:pPr>
        <w:pStyle w:val="RSCB04AHeadingSection"/>
        <w:tabs>
          <w:tab w:val="center" w:pos="4148"/>
          <w:tab w:val="right" w:pos="8295"/>
        </w:tabs>
        <w:spacing w:before="0" w:after="0"/>
        <w:jc w:val="both"/>
        <w:rPr>
          <w:rFonts w:eastAsia="宋体"/>
          <w:b w:val="0"/>
          <w:lang w:val="en-US" w:eastAsia="zh-CN"/>
        </w:rPr>
      </w:pPr>
      <w:r w:rsidRPr="00554783">
        <w:rPr>
          <w:rFonts w:eastAsia="宋体"/>
          <w:b w:val="0"/>
          <w:lang w:val="en-US" w:eastAsia="zh-TW"/>
        </w:rPr>
        <w:tab/>
      </w:r>
      <m:oMath>
        <m:r>
          <m:rPr>
            <m:sty m:val="bi"/>
          </m:rPr>
          <w:rPr>
            <w:rFonts w:ascii="Cambria Math" w:eastAsia="宋体" w:hAnsi="Cambria Math"/>
            <w:lang w:val="en-US" w:eastAsia="zh-CN"/>
          </w:rPr>
          <m:t>S=A×</m:t>
        </m:r>
        <m:sSup>
          <m:sSupPr>
            <m:ctrlPr>
              <w:rPr>
                <w:rFonts w:ascii="Cambria Math" w:eastAsia="宋体" w:hAnsi="Cambria Math"/>
                <w:b w:val="0"/>
                <w:bCs/>
                <w:i/>
                <w:lang w:val="en-US" w:eastAsia="zh-CN"/>
              </w:rPr>
            </m:ctrlPr>
          </m:sSupPr>
          <m:e>
            <m:r>
              <m:rPr>
                <m:sty m:val="bi"/>
              </m:rPr>
              <w:rPr>
                <w:rFonts w:ascii="Cambria Math" w:eastAsia="宋体" w:hAnsi="Cambria Math"/>
                <w:lang w:val="en-US" w:eastAsia="zh-CN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eastAsia="宋体" w:hAnsi="Cambria Math"/>
                <w:lang w:val="en-US" w:eastAsia="zh-CN"/>
              </w:rPr>
              <m:t>6</m:t>
            </m:r>
          </m:sup>
        </m:sSup>
      </m:oMath>
      <w:r w:rsidRPr="00554783">
        <w:rPr>
          <w:rFonts w:eastAsia="宋体"/>
          <w:b w:val="0"/>
          <w:lang w:val="en-US" w:eastAsia="zh-TW"/>
        </w:rPr>
        <w:tab/>
      </w:r>
      <w:r w:rsidRPr="00554783">
        <w:rPr>
          <w:rFonts w:eastAsia="PMingLiU"/>
          <w:b w:val="0"/>
          <w:lang w:val="en-US" w:eastAsia="zh-TW"/>
        </w:rPr>
        <w:t>(S3)</w:t>
      </w:r>
    </w:p>
    <w:p w14:paraId="1B1B4E15" w14:textId="77777777" w:rsidR="00706092" w:rsidRPr="00554783" w:rsidRDefault="00706092" w:rsidP="00706092">
      <w:pPr>
        <w:pStyle w:val="RSCB04AHeadingSection"/>
        <w:tabs>
          <w:tab w:val="center" w:pos="4148"/>
          <w:tab w:val="right" w:pos="8295"/>
        </w:tabs>
        <w:spacing w:before="0" w:after="0"/>
        <w:ind w:firstLineChars="200" w:firstLine="480"/>
        <w:jc w:val="both"/>
        <w:rPr>
          <w:rFonts w:eastAsia="宋体"/>
          <w:b w:val="0"/>
          <w:lang w:val="en-US" w:eastAsia="zh-CN"/>
        </w:rPr>
      </w:pPr>
      <w:r w:rsidRPr="00554783">
        <w:rPr>
          <w:rFonts w:eastAsia="宋体"/>
          <w:b w:val="0"/>
          <w:lang w:val="en-US" w:eastAsia="zh-TW"/>
        </w:rPr>
        <w:tab/>
      </w:r>
      <m:oMath>
        <m:r>
          <m:rPr>
            <m:sty m:val="bi"/>
          </m:rPr>
          <w:rPr>
            <w:rFonts w:ascii="Cambria Math" w:eastAsia="宋体" w:hAnsi="Cambria Math"/>
            <w:lang w:val="en-US" w:eastAsia="zh-CN"/>
          </w:rPr>
          <m:t>LOD=K×</m:t>
        </m:r>
        <m:f>
          <m:fPr>
            <m:ctrlPr>
              <w:rPr>
                <w:rFonts w:ascii="Cambria Math" w:eastAsia="宋体" w:hAnsi="Cambria Math"/>
                <w:b w:val="0"/>
                <w:bCs/>
                <w:i/>
                <w:lang w:val="en-US" w:eastAsia="zh-CN"/>
              </w:rPr>
            </m:ctrlPr>
          </m:fPr>
          <m:num>
            <m:r>
              <m:rPr>
                <m:sty m:val="bi"/>
              </m:rPr>
              <w:rPr>
                <w:rFonts w:ascii="Cambria Math" w:eastAsia="宋体" w:hAnsi="Cambria Math"/>
                <w:lang w:val="en-US" w:eastAsia="zh-CN"/>
              </w:rPr>
              <m:t>δ</m:t>
            </m:r>
          </m:num>
          <m:den>
            <m:r>
              <m:rPr>
                <m:sty m:val="bi"/>
              </m:rPr>
              <w:rPr>
                <w:rFonts w:ascii="Cambria Math" w:eastAsia="宋体" w:hAnsi="Cambria Math"/>
                <w:lang w:val="en-US" w:eastAsia="zh-CN"/>
              </w:rPr>
              <m:t>S</m:t>
            </m:r>
          </m:den>
        </m:f>
        <m:r>
          <m:rPr>
            <m:sty m:val="bi"/>
          </m:rPr>
          <w:rPr>
            <w:rFonts w:ascii="Cambria Math" w:eastAsia="宋体" w:hAnsi="Cambria Math"/>
            <w:lang w:val="en-US" w:eastAsia="zh-CN"/>
          </w:rPr>
          <m:t xml:space="preserve"> </m:t>
        </m:r>
        <m:d>
          <m:dPr>
            <m:ctrlPr>
              <w:rPr>
                <w:rFonts w:ascii="Cambria Math" w:eastAsia="宋体" w:hAnsi="Cambria Math"/>
                <w:b w:val="0"/>
                <w:bCs/>
                <w:i/>
                <w:lang w:val="en-US" w:eastAsia="zh-CN"/>
              </w:rPr>
            </m:ctrlPr>
          </m:dPr>
          <m:e>
            <m:r>
              <m:rPr>
                <m:sty m:val="bi"/>
              </m:rPr>
              <w:rPr>
                <w:rFonts w:ascii="Cambria Math" w:eastAsia="宋体" w:hAnsi="Cambria Math"/>
                <w:lang w:val="en-US" w:eastAsia="zh-CN"/>
              </w:rPr>
              <m:t>K=3</m:t>
            </m:r>
          </m:e>
        </m:d>
      </m:oMath>
      <w:r w:rsidRPr="00554783">
        <w:rPr>
          <w:rFonts w:eastAsia="宋体"/>
          <w:b w:val="0"/>
          <w:lang w:val="en-US" w:eastAsia="zh-TW"/>
        </w:rPr>
        <w:tab/>
      </w:r>
      <w:r w:rsidRPr="00554783">
        <w:rPr>
          <w:rFonts w:eastAsia="PMingLiU"/>
          <w:b w:val="0"/>
          <w:lang w:val="en-US" w:eastAsia="zh-TW"/>
        </w:rPr>
        <w:t>(S4)</w:t>
      </w:r>
    </w:p>
    <w:p w14:paraId="018F3FF8" w14:textId="77777777" w:rsidR="00706092" w:rsidRPr="00554783" w:rsidRDefault="00706092" w:rsidP="00706092">
      <w:pPr>
        <w:pStyle w:val="RSCB04AHeadingSection"/>
        <w:tabs>
          <w:tab w:val="center" w:pos="4148"/>
          <w:tab w:val="right" w:pos="8295"/>
        </w:tabs>
        <w:spacing w:before="0" w:after="0"/>
        <w:ind w:firstLineChars="200" w:firstLine="480"/>
        <w:jc w:val="both"/>
        <w:rPr>
          <w:rFonts w:eastAsiaTheme="minorEastAsia"/>
          <w:b w:val="0"/>
          <w:bCs/>
        </w:rPr>
      </w:pPr>
      <w:r w:rsidRPr="00554783">
        <w:rPr>
          <w:rFonts w:eastAsia="PMingLiU"/>
          <w:b w:val="0"/>
          <w:lang w:val="en-US" w:eastAsia="zh-TW"/>
        </w:rPr>
        <w:t>Where F</w:t>
      </w:r>
      <w:r w:rsidRPr="00554783">
        <w:rPr>
          <w:rFonts w:eastAsia="PMingLiU"/>
          <w:b w:val="0"/>
          <w:vertAlign w:val="subscript"/>
          <w:lang w:val="en-US" w:eastAsia="zh-TW"/>
        </w:rPr>
        <w:t>i</w:t>
      </w:r>
      <w:r w:rsidRPr="00554783">
        <w:rPr>
          <w:rFonts w:eastAsia="PMingLiU"/>
          <w:b w:val="0"/>
          <w:lang w:val="en-US" w:eastAsia="zh-TW"/>
        </w:rPr>
        <w:t xml:space="preserve">: the fluorescence intensity of the </w:t>
      </w:r>
      <w:r w:rsidRPr="00554783">
        <w:rPr>
          <w:rFonts w:eastAsia="PMingLiU"/>
          <w:lang w:val="en-US" w:eastAsia="zh-TW"/>
        </w:rPr>
        <w:t>GA-O-09/Eu</w:t>
      </w:r>
      <w:r w:rsidRPr="00554783">
        <w:rPr>
          <w:rFonts w:eastAsia="PMingLiU"/>
          <w:vertAlign w:val="superscript"/>
          <w:lang w:val="en-US" w:eastAsia="zh-TW"/>
        </w:rPr>
        <w:t>3</w:t>
      </w:r>
      <w:r w:rsidRPr="00554783">
        <w:rPr>
          <w:rFonts w:eastAsia="PMingLiU"/>
          <w:b w:val="0"/>
          <w:bCs/>
          <w:vertAlign w:val="superscript"/>
          <w:lang w:val="en-US" w:eastAsia="zh-TW"/>
        </w:rPr>
        <w:t>+</w:t>
      </w:r>
      <w:r w:rsidRPr="00554783">
        <w:rPr>
          <w:rFonts w:eastAsia="PMingLiU"/>
          <w:b w:val="0"/>
          <w:lang w:val="en-US" w:eastAsia="zh-TW"/>
        </w:rPr>
        <w:t xml:space="preserve"> or </w:t>
      </w:r>
      <w:r w:rsidRPr="00554783">
        <w:rPr>
          <w:rFonts w:eastAsia="PMingLiU"/>
          <w:lang w:val="en-US" w:eastAsia="zh-TW"/>
        </w:rPr>
        <w:t>GA-O-09/La</w:t>
      </w:r>
      <w:r w:rsidRPr="00554783">
        <w:rPr>
          <w:rFonts w:eastAsia="PMingLiU"/>
          <w:vertAlign w:val="superscript"/>
          <w:lang w:val="en-US" w:eastAsia="zh-TW"/>
        </w:rPr>
        <w:t>3+</w:t>
      </w:r>
      <w:r w:rsidRPr="00554783">
        <w:rPr>
          <w:rFonts w:eastAsia="PMingLiU"/>
          <w:b w:val="0"/>
          <w:lang w:val="en-US" w:eastAsia="zh-TW"/>
        </w:rPr>
        <w:t xml:space="preserve"> hydrogels at </w:t>
      </w:r>
      <w:r w:rsidRPr="00554783">
        <w:rPr>
          <w:rFonts w:eastAsia="宋体"/>
          <w:b w:val="0"/>
          <w:i/>
          <w:iCs/>
          <w:lang w:val="en-US" w:eastAsia="zh-TW"/>
        </w:rPr>
        <w:t>λ</w:t>
      </w:r>
      <w:r w:rsidRPr="00554783">
        <w:rPr>
          <w:rFonts w:eastAsia="PMingLiU"/>
          <w:b w:val="0"/>
          <w:vertAlign w:val="subscript"/>
          <w:lang w:val="en-US" w:eastAsia="zh-TW"/>
        </w:rPr>
        <w:t>ex</w:t>
      </w:r>
      <w:r w:rsidRPr="00554783">
        <w:rPr>
          <w:rFonts w:eastAsia="PMingLiU"/>
          <w:b w:val="0"/>
          <w:lang w:val="en-US" w:eastAsia="zh-TW"/>
        </w:rPr>
        <w:t>= 600 nm; F</w:t>
      </w:r>
      <w:r w:rsidRPr="00554783">
        <w:rPr>
          <w:rFonts w:eastAsia="PMingLiU"/>
          <w:b w:val="0"/>
          <w:vertAlign w:val="subscript"/>
          <w:lang w:val="en-US" w:eastAsia="zh-TW"/>
        </w:rPr>
        <w:t>0</w:t>
      </w:r>
      <w:r w:rsidRPr="00554783">
        <w:rPr>
          <w:rFonts w:eastAsia="PMingLiU"/>
          <w:b w:val="0"/>
          <w:lang w:val="en-US" w:eastAsia="zh-TW"/>
        </w:rPr>
        <w:t xml:space="preserve">: the average of 20 times fluorescence intensity of </w:t>
      </w:r>
      <w:r w:rsidRPr="00554783">
        <w:rPr>
          <w:rFonts w:eastAsia="PMingLiU"/>
          <w:lang w:val="en-US" w:eastAsia="zh-TW"/>
        </w:rPr>
        <w:t>GA-O-09/Eu</w:t>
      </w:r>
      <w:r w:rsidRPr="00554783">
        <w:rPr>
          <w:rFonts w:eastAsia="PMingLiU"/>
          <w:vertAlign w:val="superscript"/>
          <w:lang w:val="en-US" w:eastAsia="zh-TW"/>
        </w:rPr>
        <w:t>3</w:t>
      </w:r>
      <w:r w:rsidRPr="00554783">
        <w:rPr>
          <w:rFonts w:eastAsia="PMingLiU"/>
          <w:b w:val="0"/>
          <w:bCs/>
          <w:vertAlign w:val="superscript"/>
          <w:lang w:val="en-US" w:eastAsia="zh-TW"/>
        </w:rPr>
        <w:t>+</w:t>
      </w:r>
      <w:r w:rsidRPr="00554783">
        <w:rPr>
          <w:rFonts w:eastAsia="PMingLiU"/>
          <w:b w:val="0"/>
          <w:lang w:val="en-US" w:eastAsia="zh-TW"/>
        </w:rPr>
        <w:t xml:space="preserve"> hydrogel or </w:t>
      </w:r>
      <w:r w:rsidRPr="00554783">
        <w:rPr>
          <w:rFonts w:eastAsia="PMingLiU"/>
          <w:lang w:val="en-US" w:eastAsia="zh-TW"/>
        </w:rPr>
        <w:t>GA-O-09/La</w:t>
      </w:r>
      <w:r w:rsidRPr="00554783">
        <w:rPr>
          <w:rFonts w:eastAsia="PMingLiU"/>
          <w:vertAlign w:val="superscript"/>
          <w:lang w:val="en-US" w:eastAsia="zh-TW"/>
        </w:rPr>
        <w:t>3+</w:t>
      </w:r>
      <w:r w:rsidRPr="00554783">
        <w:rPr>
          <w:rFonts w:eastAsia="PMingLiU"/>
          <w:b w:val="0"/>
          <w:lang w:val="en-US" w:eastAsia="zh-TW"/>
        </w:rPr>
        <w:t xml:space="preserve"> hydrogel at </w:t>
      </w:r>
      <w:r w:rsidRPr="00554783">
        <w:rPr>
          <w:rFonts w:eastAsia="宋体"/>
          <w:b w:val="0"/>
          <w:i/>
          <w:iCs/>
          <w:lang w:val="en-US" w:eastAsia="zh-TW"/>
        </w:rPr>
        <w:t>λ</w:t>
      </w:r>
      <w:r w:rsidRPr="00554783">
        <w:rPr>
          <w:rFonts w:eastAsia="PMingLiU"/>
          <w:b w:val="0"/>
          <w:vertAlign w:val="subscript"/>
          <w:lang w:val="en-US" w:eastAsia="zh-TW"/>
        </w:rPr>
        <w:t>ex</w:t>
      </w:r>
      <w:r w:rsidRPr="00554783">
        <w:rPr>
          <w:rFonts w:eastAsia="PMingLiU"/>
          <w:b w:val="0"/>
          <w:lang w:val="en-US" w:eastAsia="zh-TW"/>
        </w:rPr>
        <w:t>= 600 nm; A: Slope of linear fitting of fluorescence titration; B: intercept of linear fitting of fluorescence titration.</w:t>
      </w:r>
    </w:p>
    <w:p w14:paraId="386622F6" w14:textId="77777777" w:rsidR="008E1CA4" w:rsidRPr="00F953B4" w:rsidRDefault="008E1CA4" w:rsidP="00F953B4">
      <w:pPr>
        <w:spacing w:line="240" w:lineRule="auto"/>
        <w:rPr>
          <w:rFonts w:eastAsiaTheme="minorEastAsia"/>
          <w:b/>
        </w:rPr>
      </w:pPr>
    </w:p>
    <w:sectPr w:rsidR="008E1CA4" w:rsidRPr="00F953B4" w:rsidSect="002E02C8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DFD62" w14:textId="77777777" w:rsidR="00197607" w:rsidRDefault="00197607" w:rsidP="002E02C8">
      <w:pPr>
        <w:spacing w:line="240" w:lineRule="auto"/>
      </w:pPr>
      <w:r>
        <w:separator/>
      </w:r>
    </w:p>
  </w:endnote>
  <w:endnote w:type="continuationSeparator" w:id="0">
    <w:p w14:paraId="31113F4E" w14:textId="77777777" w:rsidR="00197607" w:rsidRDefault="00197607" w:rsidP="002E02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PMingLiU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F44A0" w14:textId="77777777" w:rsidR="00197607" w:rsidRDefault="00197607" w:rsidP="002E02C8">
      <w:pPr>
        <w:spacing w:line="240" w:lineRule="auto"/>
      </w:pPr>
      <w:r>
        <w:separator/>
      </w:r>
    </w:p>
  </w:footnote>
  <w:footnote w:type="continuationSeparator" w:id="0">
    <w:p w14:paraId="5F3547F9" w14:textId="77777777" w:rsidR="00197607" w:rsidRDefault="00197607" w:rsidP="002E02C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olloid 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85372A"/>
    <w:rsid w:val="00013432"/>
    <w:rsid w:val="00014A17"/>
    <w:rsid w:val="000272E9"/>
    <w:rsid w:val="00050338"/>
    <w:rsid w:val="00085E13"/>
    <w:rsid w:val="00093274"/>
    <w:rsid w:val="000D0E9A"/>
    <w:rsid w:val="000D1C53"/>
    <w:rsid w:val="000F1D7F"/>
    <w:rsid w:val="000F52DD"/>
    <w:rsid w:val="000F6553"/>
    <w:rsid w:val="001331E6"/>
    <w:rsid w:val="00150E7C"/>
    <w:rsid w:val="00173D3D"/>
    <w:rsid w:val="00196DE1"/>
    <w:rsid w:val="00197607"/>
    <w:rsid w:val="001B0876"/>
    <w:rsid w:val="001D0D16"/>
    <w:rsid w:val="001D41FF"/>
    <w:rsid w:val="00210E63"/>
    <w:rsid w:val="0021342A"/>
    <w:rsid w:val="0029784A"/>
    <w:rsid w:val="002B60DF"/>
    <w:rsid w:val="002D5406"/>
    <w:rsid w:val="002E02C8"/>
    <w:rsid w:val="003128A0"/>
    <w:rsid w:val="00316C52"/>
    <w:rsid w:val="003425E3"/>
    <w:rsid w:val="003474B9"/>
    <w:rsid w:val="00383EAA"/>
    <w:rsid w:val="0039394C"/>
    <w:rsid w:val="003B4E4F"/>
    <w:rsid w:val="003B54F2"/>
    <w:rsid w:val="003B68E7"/>
    <w:rsid w:val="003B6E0E"/>
    <w:rsid w:val="003F29FA"/>
    <w:rsid w:val="00401382"/>
    <w:rsid w:val="004024E7"/>
    <w:rsid w:val="00420858"/>
    <w:rsid w:val="00427685"/>
    <w:rsid w:val="004407EE"/>
    <w:rsid w:val="004F38B9"/>
    <w:rsid w:val="00505DF3"/>
    <w:rsid w:val="00506D16"/>
    <w:rsid w:val="00517FCD"/>
    <w:rsid w:val="005248C1"/>
    <w:rsid w:val="005308DA"/>
    <w:rsid w:val="00531BEE"/>
    <w:rsid w:val="00534D88"/>
    <w:rsid w:val="00554783"/>
    <w:rsid w:val="00562750"/>
    <w:rsid w:val="005635B5"/>
    <w:rsid w:val="005652B3"/>
    <w:rsid w:val="005823F5"/>
    <w:rsid w:val="00585D47"/>
    <w:rsid w:val="005A323A"/>
    <w:rsid w:val="005B0883"/>
    <w:rsid w:val="005B1F23"/>
    <w:rsid w:val="005F3FBB"/>
    <w:rsid w:val="0061763A"/>
    <w:rsid w:val="00664010"/>
    <w:rsid w:val="00666518"/>
    <w:rsid w:val="00682444"/>
    <w:rsid w:val="006A7961"/>
    <w:rsid w:val="006B3703"/>
    <w:rsid w:val="006C1F12"/>
    <w:rsid w:val="006D61EC"/>
    <w:rsid w:val="006F4084"/>
    <w:rsid w:val="0070601B"/>
    <w:rsid w:val="00706092"/>
    <w:rsid w:val="00716B31"/>
    <w:rsid w:val="007233B9"/>
    <w:rsid w:val="00752F12"/>
    <w:rsid w:val="00757028"/>
    <w:rsid w:val="00763106"/>
    <w:rsid w:val="007773D0"/>
    <w:rsid w:val="007B1D23"/>
    <w:rsid w:val="007B4D3B"/>
    <w:rsid w:val="007C0781"/>
    <w:rsid w:val="007E5236"/>
    <w:rsid w:val="00802573"/>
    <w:rsid w:val="008272D5"/>
    <w:rsid w:val="00833DC1"/>
    <w:rsid w:val="00837615"/>
    <w:rsid w:val="00837D70"/>
    <w:rsid w:val="0085372A"/>
    <w:rsid w:val="00861B4C"/>
    <w:rsid w:val="0089102E"/>
    <w:rsid w:val="008A776E"/>
    <w:rsid w:val="008C545A"/>
    <w:rsid w:val="008E04FB"/>
    <w:rsid w:val="008E1CA4"/>
    <w:rsid w:val="009276ED"/>
    <w:rsid w:val="00950D58"/>
    <w:rsid w:val="00953241"/>
    <w:rsid w:val="00955362"/>
    <w:rsid w:val="009D4831"/>
    <w:rsid w:val="00A0248C"/>
    <w:rsid w:val="00A04ECD"/>
    <w:rsid w:val="00A05892"/>
    <w:rsid w:val="00A06021"/>
    <w:rsid w:val="00A075CD"/>
    <w:rsid w:val="00A25F49"/>
    <w:rsid w:val="00A360F1"/>
    <w:rsid w:val="00A431FA"/>
    <w:rsid w:val="00A675CF"/>
    <w:rsid w:val="00A677DB"/>
    <w:rsid w:val="00A704B9"/>
    <w:rsid w:val="00A76340"/>
    <w:rsid w:val="00AA15F8"/>
    <w:rsid w:val="00AB02EA"/>
    <w:rsid w:val="00AB5CFC"/>
    <w:rsid w:val="00AC2F8F"/>
    <w:rsid w:val="00AD1ABA"/>
    <w:rsid w:val="00AD384A"/>
    <w:rsid w:val="00AE19B9"/>
    <w:rsid w:val="00AE4FDA"/>
    <w:rsid w:val="00AF0AC7"/>
    <w:rsid w:val="00AF641B"/>
    <w:rsid w:val="00B037B6"/>
    <w:rsid w:val="00B1118E"/>
    <w:rsid w:val="00B367D9"/>
    <w:rsid w:val="00B40F5B"/>
    <w:rsid w:val="00B417F0"/>
    <w:rsid w:val="00B42369"/>
    <w:rsid w:val="00BC616F"/>
    <w:rsid w:val="00BC793F"/>
    <w:rsid w:val="00BD4CA4"/>
    <w:rsid w:val="00BD7754"/>
    <w:rsid w:val="00BD7A5D"/>
    <w:rsid w:val="00C16151"/>
    <w:rsid w:val="00C55DDA"/>
    <w:rsid w:val="00C56BDE"/>
    <w:rsid w:val="00C6133C"/>
    <w:rsid w:val="00C84D16"/>
    <w:rsid w:val="00C9778D"/>
    <w:rsid w:val="00CA5F34"/>
    <w:rsid w:val="00CC140A"/>
    <w:rsid w:val="00CD1686"/>
    <w:rsid w:val="00CE1E90"/>
    <w:rsid w:val="00D05494"/>
    <w:rsid w:val="00D24B8B"/>
    <w:rsid w:val="00D24E81"/>
    <w:rsid w:val="00D26476"/>
    <w:rsid w:val="00D377C1"/>
    <w:rsid w:val="00D439D4"/>
    <w:rsid w:val="00D556E2"/>
    <w:rsid w:val="00D615B8"/>
    <w:rsid w:val="00D7179D"/>
    <w:rsid w:val="00D83280"/>
    <w:rsid w:val="00D94CE7"/>
    <w:rsid w:val="00DB0F2E"/>
    <w:rsid w:val="00DD0BE3"/>
    <w:rsid w:val="00DD331F"/>
    <w:rsid w:val="00DE7C80"/>
    <w:rsid w:val="00DF0DA3"/>
    <w:rsid w:val="00E00F03"/>
    <w:rsid w:val="00E142C7"/>
    <w:rsid w:val="00E157C9"/>
    <w:rsid w:val="00E215C8"/>
    <w:rsid w:val="00E32D32"/>
    <w:rsid w:val="00E36E9D"/>
    <w:rsid w:val="00E47C8B"/>
    <w:rsid w:val="00E62D9A"/>
    <w:rsid w:val="00E658CF"/>
    <w:rsid w:val="00E65C13"/>
    <w:rsid w:val="00E90F71"/>
    <w:rsid w:val="00E96A19"/>
    <w:rsid w:val="00ED618F"/>
    <w:rsid w:val="00EE25E5"/>
    <w:rsid w:val="00EF768F"/>
    <w:rsid w:val="00F46584"/>
    <w:rsid w:val="00F63BA1"/>
    <w:rsid w:val="00F734C4"/>
    <w:rsid w:val="00F739E7"/>
    <w:rsid w:val="00F74EBF"/>
    <w:rsid w:val="00F80BD1"/>
    <w:rsid w:val="00F953B4"/>
    <w:rsid w:val="00F9644D"/>
    <w:rsid w:val="00FB09A4"/>
    <w:rsid w:val="00FB6F78"/>
    <w:rsid w:val="00FB749C"/>
    <w:rsid w:val="00FC32E8"/>
    <w:rsid w:val="00FC6CDE"/>
    <w:rsid w:val="00FE18D9"/>
    <w:rsid w:val="00FE2FE1"/>
    <w:rsid w:val="00FF1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7F94CA"/>
  <w15:chartTrackingRefBased/>
  <w15:docId w15:val="{A346A00B-9459-4B89-9672-AA6059AC0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02C8"/>
    <w:pPr>
      <w:spacing w:line="480" w:lineRule="auto"/>
    </w:pPr>
    <w:rPr>
      <w:rFonts w:ascii="Times New Roman" w:eastAsia="Calibri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02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E02C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E02C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E02C8"/>
    <w:rPr>
      <w:sz w:val="18"/>
      <w:szCs w:val="18"/>
    </w:rPr>
  </w:style>
  <w:style w:type="character" w:styleId="a7">
    <w:name w:val="line number"/>
    <w:basedOn w:val="a0"/>
    <w:uiPriority w:val="99"/>
    <w:semiHidden/>
    <w:unhideWhenUsed/>
    <w:rsid w:val="002E02C8"/>
  </w:style>
  <w:style w:type="table" w:styleId="a8">
    <w:name w:val="Table Grid"/>
    <w:basedOn w:val="a1"/>
    <w:uiPriority w:val="39"/>
    <w:qFormat/>
    <w:rsid w:val="009D4831"/>
    <w:pPr>
      <w:spacing w:line="480" w:lineRule="auto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SCB04AHeadingSection">
    <w:name w:val="RSC B04 A Heading (Section)"/>
    <w:basedOn w:val="a"/>
    <w:link w:val="RSCB04AHeadingSectionChar"/>
    <w:qFormat/>
    <w:rsid w:val="006B3703"/>
    <w:pPr>
      <w:spacing w:before="400" w:after="80"/>
    </w:pPr>
    <w:rPr>
      <w:b/>
      <w:kern w:val="0"/>
      <w:sz w:val="24"/>
      <w:lang w:val="en-GB" w:eastAsia="en-US"/>
    </w:rPr>
  </w:style>
  <w:style w:type="character" w:customStyle="1" w:styleId="RSCB04AHeadingSectionChar">
    <w:name w:val="RSC B04 A Heading (Section) Char"/>
    <w:basedOn w:val="a0"/>
    <w:link w:val="RSCB04AHeadingSection"/>
    <w:qFormat/>
    <w:rsid w:val="006B3703"/>
    <w:rPr>
      <w:rFonts w:ascii="Times New Roman" w:eastAsia="Calibri" w:hAnsi="Times New Roman" w:cs="Times New Roman"/>
      <w:b/>
      <w:kern w:val="0"/>
      <w:sz w:val="24"/>
      <w:szCs w:val="24"/>
      <w:lang w:val="en-GB" w:eastAsia="en-US"/>
    </w:rPr>
  </w:style>
  <w:style w:type="character" w:styleId="a9">
    <w:name w:val="annotation reference"/>
    <w:basedOn w:val="a0"/>
    <w:uiPriority w:val="99"/>
    <w:semiHidden/>
    <w:unhideWhenUsed/>
    <w:rsid w:val="000D0E9A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0D0E9A"/>
  </w:style>
  <w:style w:type="character" w:customStyle="1" w:styleId="ab">
    <w:name w:val="批注文字 字符"/>
    <w:basedOn w:val="a0"/>
    <w:link w:val="aa"/>
    <w:uiPriority w:val="99"/>
    <w:semiHidden/>
    <w:rsid w:val="000D0E9A"/>
    <w:rPr>
      <w:rFonts w:ascii="Times New Roman" w:eastAsia="Calibri" w:hAnsi="Times New Roman" w:cs="Times New Roman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0D0E9A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0D0E9A"/>
    <w:rPr>
      <w:rFonts w:ascii="Times New Roman" w:eastAsia="Calibri" w:hAnsi="Times New Roman" w:cs="Times New Roman"/>
      <w:b/>
      <w:bCs/>
      <w:szCs w:val="24"/>
    </w:rPr>
  </w:style>
  <w:style w:type="paragraph" w:customStyle="1" w:styleId="EndNoteBibliography">
    <w:name w:val="EndNote Bibliography"/>
    <w:basedOn w:val="a"/>
    <w:qFormat/>
    <w:rsid w:val="00505DF3"/>
    <w:pPr>
      <w:widowControl w:val="0"/>
      <w:spacing w:line="240" w:lineRule="auto"/>
      <w:jc w:val="both"/>
    </w:pPr>
    <w:rPr>
      <w:rFonts w:ascii="等线" w:eastAsia="等线" w:hAnsi="等线" w:cstheme="minorBidi"/>
      <w:sz w:val="20"/>
      <w:szCs w:val="22"/>
    </w:rPr>
  </w:style>
  <w:style w:type="paragraph" w:styleId="ae">
    <w:name w:val="Revision"/>
    <w:hidden/>
    <w:uiPriority w:val="99"/>
    <w:semiHidden/>
    <w:rsid w:val="00BC616F"/>
    <w:rPr>
      <w:rFonts w:ascii="Times New Roman" w:eastAsia="Calibri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05CD4-CC7D-4FB0-AB92-AE116719C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1245</TotalTime>
  <Pages>8</Pages>
  <Words>582</Words>
  <Characters>3319</Characters>
  <Application>Microsoft Office Word</Application>
  <DocSecurity>0</DocSecurity>
  <Lines>27</Lines>
  <Paragraphs>7</Paragraphs>
  <ScaleCrop>false</ScaleCrop>
  <Company/>
  <LinksUpToDate>false</LinksUpToDate>
  <CharactersWithSpaces>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苏 凯泽</dc:creator>
  <cp:keywords/>
  <dc:description/>
  <cp:lastModifiedBy>苏 凯泽</cp:lastModifiedBy>
  <cp:revision>15</cp:revision>
  <dcterms:created xsi:type="dcterms:W3CDTF">2023-02-22T09:53:00Z</dcterms:created>
  <dcterms:modified xsi:type="dcterms:W3CDTF">2023-02-27T03:05:00Z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c9d724d7ec40748ed08a31acf2cf9c52dddb0d9459fca43ae679b70f0e673e7a</vt:lpwstr>
  </property>
</Properties>
</file>