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4537" w:rsidRDefault="00CB4537" w:rsidP="00CB4537">
      <w:pPr>
        <w:widowControl/>
        <w:spacing w:line="480" w:lineRule="auto"/>
        <w:ind w:left="157" w:hangingChars="49" w:hanging="157"/>
        <w:jc w:val="center"/>
        <w:rPr>
          <w:b/>
          <w:sz w:val="32"/>
          <w:szCs w:val="32"/>
        </w:rPr>
      </w:pPr>
      <w:r w:rsidRPr="00CB4537">
        <w:rPr>
          <w:b/>
          <w:sz w:val="32"/>
          <w:szCs w:val="32"/>
        </w:rPr>
        <w:t>Supplementary</w:t>
      </w:r>
      <w:r w:rsidRPr="00CB4537">
        <w:rPr>
          <w:rFonts w:hint="eastAsia"/>
          <w:b/>
          <w:sz w:val="32"/>
          <w:szCs w:val="32"/>
        </w:rPr>
        <w:t xml:space="preserve"> Information</w:t>
      </w:r>
    </w:p>
    <w:p w:rsidR="00CB4537" w:rsidRPr="00CB4537" w:rsidRDefault="00CB4537" w:rsidP="00CB4537">
      <w:pPr>
        <w:widowControl/>
        <w:spacing w:line="480" w:lineRule="auto"/>
        <w:ind w:left="157" w:hangingChars="49" w:hanging="157"/>
        <w:jc w:val="center"/>
        <w:rPr>
          <w:b/>
          <w:sz w:val="32"/>
          <w:szCs w:val="32"/>
        </w:rPr>
      </w:pPr>
    </w:p>
    <w:p w:rsidR="00CB4537" w:rsidRPr="00CB4537" w:rsidRDefault="00CB4537" w:rsidP="00CB4537">
      <w:pPr>
        <w:widowControl/>
        <w:spacing w:line="480" w:lineRule="auto"/>
        <w:ind w:left="157" w:hangingChars="49" w:hanging="157"/>
        <w:jc w:val="center"/>
        <w:rPr>
          <w:rFonts w:eastAsia="ArialUnicodeMS"/>
          <w:bCs/>
          <w:color w:val="000000"/>
          <w:kern w:val="0"/>
          <w:sz w:val="32"/>
          <w:szCs w:val="32"/>
          <w:lang w:bidi="ar"/>
        </w:rPr>
      </w:pPr>
      <w:r w:rsidRPr="00CB4537">
        <w:rPr>
          <w:rFonts w:eastAsia="ArialUnicodeMS"/>
          <w:bCs/>
          <w:color w:val="000000"/>
          <w:kern w:val="0"/>
          <w:sz w:val="32"/>
          <w:szCs w:val="32"/>
          <w:lang w:bidi="ar"/>
        </w:rPr>
        <w:t>Synthesis and biological evaluation of a peptide-</w:t>
      </w:r>
      <w:proofErr w:type="spellStart"/>
      <w:r w:rsidRPr="00CB4537">
        <w:rPr>
          <w:rFonts w:eastAsia="ArialUnicodeMS"/>
          <w:bCs/>
          <w:color w:val="000000"/>
          <w:kern w:val="0"/>
          <w:sz w:val="32"/>
          <w:szCs w:val="32"/>
          <w:lang w:bidi="ar"/>
        </w:rPr>
        <w:t>remifentanil</w:t>
      </w:r>
      <w:proofErr w:type="spellEnd"/>
      <w:r w:rsidRPr="00CB4537">
        <w:rPr>
          <w:rFonts w:eastAsia="ArialUnicodeMS"/>
          <w:bCs/>
          <w:color w:val="000000"/>
          <w:kern w:val="0"/>
          <w:sz w:val="32"/>
          <w:szCs w:val="32"/>
          <w:lang w:bidi="ar"/>
        </w:rPr>
        <w:t xml:space="preserve"> conjugate as a novel </w:t>
      </w:r>
      <w:proofErr w:type="spellStart"/>
      <w:r w:rsidRPr="00CB4537">
        <w:rPr>
          <w:rFonts w:eastAsia="ArialUnicodeMS"/>
          <w:bCs/>
          <w:color w:val="000000"/>
          <w:kern w:val="0"/>
          <w:sz w:val="32"/>
          <w:szCs w:val="32"/>
          <w:lang w:bidi="ar"/>
        </w:rPr>
        <w:t>bifunctional</w:t>
      </w:r>
      <w:proofErr w:type="spellEnd"/>
      <w:r w:rsidRPr="00CB4537">
        <w:rPr>
          <w:rFonts w:eastAsia="ArialUnicodeMS"/>
          <w:bCs/>
          <w:color w:val="000000"/>
          <w:kern w:val="0"/>
          <w:sz w:val="32"/>
          <w:szCs w:val="32"/>
          <w:lang w:bidi="ar"/>
        </w:rPr>
        <w:t xml:space="preserve"> mu/delta-opioid receptor agonist for the treatment of pain</w:t>
      </w:r>
    </w:p>
    <w:p w:rsidR="00CB4537" w:rsidRPr="009B03CC" w:rsidRDefault="00CB4537" w:rsidP="00CB4537">
      <w:pPr>
        <w:widowControl/>
        <w:spacing w:before="240" w:after="160" w:line="290" w:lineRule="exact"/>
        <w:jc w:val="left"/>
        <w:rPr>
          <w:rFonts w:eastAsia="宋体" w:cs="Times New Roman"/>
          <w:kern w:val="0"/>
          <w:sz w:val="24"/>
          <w:szCs w:val="20"/>
        </w:rPr>
      </w:pPr>
      <w:r w:rsidRPr="009B03CC">
        <w:rPr>
          <w:rFonts w:eastAsia="宋体" w:cs="Times New Roman"/>
          <w:kern w:val="0"/>
          <w:sz w:val="24"/>
          <w:szCs w:val="20"/>
        </w:rPr>
        <w:t xml:space="preserve">Lu </w:t>
      </w:r>
      <w:proofErr w:type="spellStart"/>
      <w:r w:rsidRPr="009B03CC">
        <w:rPr>
          <w:rFonts w:eastAsia="宋体" w:cs="Times New Roman"/>
          <w:kern w:val="0"/>
          <w:sz w:val="24"/>
          <w:szCs w:val="20"/>
        </w:rPr>
        <w:t>Wang</w:t>
      </w:r>
      <w:r w:rsidRPr="009B03CC">
        <w:rPr>
          <w:rFonts w:eastAsia="宋体" w:cs="Times New Roman" w:hint="eastAsia"/>
          <w:color w:val="000000"/>
          <w:kern w:val="44"/>
          <w:sz w:val="20"/>
          <w:szCs w:val="20"/>
          <w:vertAlign w:val="superscript"/>
        </w:rPr>
        <w:t>a</w:t>
      </w:r>
      <w:proofErr w:type="spellEnd"/>
      <w:r w:rsidRPr="009B03CC">
        <w:rPr>
          <w:rFonts w:eastAsia="宋体" w:cs="Times New Roman"/>
          <w:color w:val="000000"/>
          <w:kern w:val="44"/>
          <w:sz w:val="20"/>
          <w:szCs w:val="20"/>
          <w:vertAlign w:val="superscript"/>
        </w:rPr>
        <w:t>, b</w:t>
      </w:r>
      <w:r w:rsidRPr="009B03CC">
        <w:rPr>
          <w:rFonts w:eastAsia="宋体" w:cs="Times New Roman"/>
          <w:kern w:val="0"/>
          <w:sz w:val="24"/>
          <w:szCs w:val="20"/>
          <w:lang w:eastAsia="en-US"/>
        </w:rPr>
        <w:t>, Jing Li</w:t>
      </w:r>
      <w:r w:rsidRPr="009B03CC">
        <w:rPr>
          <w:rFonts w:eastAsia="宋体" w:cs="Times New Roman"/>
          <w:kern w:val="0"/>
          <w:sz w:val="24"/>
          <w:szCs w:val="20"/>
          <w:vertAlign w:val="superscript"/>
          <w:lang w:eastAsia="en-US"/>
        </w:rPr>
        <w:t>b</w:t>
      </w:r>
      <w:r w:rsidRPr="009B03CC">
        <w:rPr>
          <w:rFonts w:eastAsia="宋体" w:cs="Times New Roman"/>
          <w:kern w:val="0"/>
          <w:sz w:val="24"/>
          <w:szCs w:val="20"/>
          <w:lang w:eastAsia="en-US"/>
        </w:rPr>
        <w:t xml:space="preserve">, </w:t>
      </w:r>
      <w:proofErr w:type="spellStart"/>
      <w:r w:rsidRPr="009B03CC">
        <w:rPr>
          <w:rFonts w:eastAsia="宋体" w:cs="Times New Roman"/>
          <w:kern w:val="0"/>
          <w:sz w:val="24"/>
          <w:szCs w:val="20"/>
          <w:lang w:eastAsia="en-US"/>
        </w:rPr>
        <w:t>Fengxia</w:t>
      </w:r>
      <w:proofErr w:type="spellEnd"/>
      <w:r w:rsidRPr="009B03CC">
        <w:rPr>
          <w:rFonts w:eastAsia="宋体" w:cs="Times New Roman"/>
          <w:kern w:val="0"/>
          <w:sz w:val="24"/>
          <w:szCs w:val="20"/>
          <w:lang w:eastAsia="en-US"/>
        </w:rPr>
        <w:t xml:space="preserve"> </w:t>
      </w:r>
      <w:proofErr w:type="spellStart"/>
      <w:r w:rsidRPr="009B03CC">
        <w:rPr>
          <w:rFonts w:eastAsia="宋体" w:cs="Times New Roman"/>
          <w:kern w:val="0"/>
          <w:sz w:val="24"/>
          <w:szCs w:val="20"/>
          <w:lang w:eastAsia="en-US"/>
        </w:rPr>
        <w:t>Ren</w:t>
      </w:r>
      <w:r w:rsidRPr="009B03CC">
        <w:rPr>
          <w:rFonts w:eastAsia="宋体" w:cs="Times New Roman"/>
          <w:kern w:val="0"/>
          <w:sz w:val="24"/>
          <w:szCs w:val="20"/>
          <w:vertAlign w:val="superscript"/>
          <w:lang w:eastAsia="en-US"/>
        </w:rPr>
        <w:t>b</w:t>
      </w:r>
      <w:proofErr w:type="spellEnd"/>
      <w:r w:rsidRPr="009B03CC">
        <w:rPr>
          <w:rFonts w:eastAsia="宋体" w:cs="Times New Roman"/>
          <w:kern w:val="0"/>
          <w:sz w:val="24"/>
          <w:szCs w:val="20"/>
          <w:lang w:eastAsia="en-US"/>
        </w:rPr>
        <w:t xml:space="preserve">, </w:t>
      </w:r>
      <w:proofErr w:type="spellStart"/>
      <w:r w:rsidRPr="009B03CC">
        <w:rPr>
          <w:rFonts w:eastAsia="宋体" w:cs="Times New Roman"/>
          <w:kern w:val="0"/>
          <w:sz w:val="24"/>
          <w:szCs w:val="20"/>
        </w:rPr>
        <w:t>Hongxin</w:t>
      </w:r>
      <w:proofErr w:type="spellEnd"/>
      <w:r w:rsidRPr="009B03CC">
        <w:rPr>
          <w:rFonts w:eastAsia="宋体" w:cs="Times New Roman"/>
          <w:kern w:val="0"/>
          <w:sz w:val="24"/>
          <w:szCs w:val="20"/>
        </w:rPr>
        <w:t xml:space="preserve"> </w:t>
      </w:r>
      <w:proofErr w:type="spellStart"/>
      <w:r w:rsidRPr="009B03CC">
        <w:rPr>
          <w:rFonts w:eastAsia="宋体" w:cs="Times New Roman"/>
          <w:kern w:val="0"/>
          <w:sz w:val="24"/>
          <w:szCs w:val="20"/>
        </w:rPr>
        <w:t>Jia</w:t>
      </w:r>
      <w:r w:rsidRPr="009B03CC">
        <w:rPr>
          <w:rFonts w:eastAsia="宋体" w:cs="Times New Roman"/>
          <w:color w:val="000000"/>
          <w:kern w:val="44"/>
          <w:sz w:val="24"/>
          <w:szCs w:val="24"/>
          <w:vertAlign w:val="superscript"/>
        </w:rPr>
        <w:t>b</w:t>
      </w:r>
      <w:proofErr w:type="spellEnd"/>
      <w:r w:rsidRPr="009B03CC">
        <w:rPr>
          <w:rFonts w:eastAsia="宋体" w:cs="Times New Roman" w:hint="eastAsia"/>
          <w:kern w:val="0"/>
          <w:sz w:val="24"/>
          <w:szCs w:val="20"/>
        </w:rPr>
        <w:t xml:space="preserve">, </w:t>
      </w:r>
      <w:proofErr w:type="spellStart"/>
      <w:r>
        <w:rPr>
          <w:rFonts w:eastAsia="宋体" w:cs="Times New Roman"/>
          <w:kern w:val="0"/>
          <w:sz w:val="24"/>
          <w:szCs w:val="20"/>
        </w:rPr>
        <w:t>Zixing</w:t>
      </w:r>
      <w:proofErr w:type="spellEnd"/>
      <w:r>
        <w:rPr>
          <w:rFonts w:eastAsia="宋体" w:cs="Times New Roman"/>
          <w:kern w:val="0"/>
          <w:sz w:val="24"/>
          <w:szCs w:val="20"/>
        </w:rPr>
        <w:t xml:space="preserve"> </w:t>
      </w:r>
      <w:proofErr w:type="spellStart"/>
      <w:r>
        <w:rPr>
          <w:rFonts w:eastAsia="宋体" w:cs="Times New Roman"/>
          <w:kern w:val="0"/>
          <w:sz w:val="24"/>
          <w:szCs w:val="20"/>
        </w:rPr>
        <w:t>Yu</w:t>
      </w:r>
      <w:r w:rsidRPr="009B03CC">
        <w:rPr>
          <w:rFonts w:eastAsia="宋体" w:cs="Times New Roman"/>
          <w:color w:val="000000"/>
          <w:kern w:val="44"/>
          <w:sz w:val="24"/>
          <w:szCs w:val="24"/>
          <w:vertAlign w:val="superscript"/>
        </w:rPr>
        <w:t>b</w:t>
      </w:r>
      <w:proofErr w:type="spellEnd"/>
      <w:r>
        <w:rPr>
          <w:rFonts w:eastAsia="宋体" w:cs="Times New Roman"/>
          <w:kern w:val="0"/>
          <w:sz w:val="24"/>
          <w:szCs w:val="20"/>
        </w:rPr>
        <w:t xml:space="preserve">, </w:t>
      </w:r>
      <w:proofErr w:type="spellStart"/>
      <w:r>
        <w:rPr>
          <w:rFonts w:eastAsia="宋体" w:cs="Times New Roman"/>
          <w:kern w:val="0"/>
          <w:sz w:val="24"/>
          <w:szCs w:val="20"/>
        </w:rPr>
        <w:t>Jingchao</w:t>
      </w:r>
      <w:proofErr w:type="spellEnd"/>
      <w:r>
        <w:rPr>
          <w:rFonts w:eastAsia="宋体" w:cs="Times New Roman"/>
          <w:kern w:val="0"/>
          <w:sz w:val="24"/>
          <w:szCs w:val="20"/>
        </w:rPr>
        <w:t xml:space="preserve"> </w:t>
      </w:r>
      <w:proofErr w:type="spellStart"/>
      <w:r>
        <w:rPr>
          <w:rFonts w:eastAsia="宋体" w:cs="Times New Roman"/>
          <w:kern w:val="0"/>
          <w:sz w:val="24"/>
          <w:szCs w:val="20"/>
        </w:rPr>
        <w:t>Cheng</w:t>
      </w:r>
      <w:r w:rsidRPr="009B03CC">
        <w:rPr>
          <w:rFonts w:eastAsia="宋体" w:cs="Times New Roman"/>
          <w:color w:val="000000"/>
          <w:kern w:val="44"/>
          <w:sz w:val="24"/>
          <w:szCs w:val="24"/>
          <w:vertAlign w:val="superscript"/>
        </w:rPr>
        <w:t>b</w:t>
      </w:r>
      <w:proofErr w:type="spellEnd"/>
      <w:r>
        <w:rPr>
          <w:rFonts w:eastAsia="宋体" w:cs="Times New Roman"/>
          <w:kern w:val="0"/>
          <w:sz w:val="24"/>
          <w:szCs w:val="20"/>
        </w:rPr>
        <w:t xml:space="preserve">, </w:t>
      </w:r>
      <w:r w:rsidRPr="009B03CC">
        <w:rPr>
          <w:rFonts w:eastAsia="宋体" w:cs="Times New Roman"/>
          <w:kern w:val="0"/>
          <w:sz w:val="24"/>
          <w:szCs w:val="20"/>
        </w:rPr>
        <w:t xml:space="preserve">Tao </w:t>
      </w:r>
      <w:proofErr w:type="spellStart"/>
      <w:r w:rsidRPr="009B03CC">
        <w:rPr>
          <w:rFonts w:eastAsia="宋体" w:cs="Times New Roman"/>
          <w:kern w:val="0"/>
          <w:sz w:val="24"/>
          <w:szCs w:val="20"/>
        </w:rPr>
        <w:t>Zhang</w:t>
      </w:r>
      <w:r w:rsidRPr="009B03CC">
        <w:rPr>
          <w:rFonts w:eastAsia="宋体" w:cs="Times New Roman"/>
          <w:color w:val="000000"/>
          <w:kern w:val="44"/>
          <w:sz w:val="24"/>
          <w:szCs w:val="24"/>
          <w:vertAlign w:val="superscript"/>
        </w:rPr>
        <w:t>b</w:t>
      </w:r>
      <w:proofErr w:type="spellEnd"/>
      <w:r w:rsidRPr="009B03CC">
        <w:rPr>
          <w:rFonts w:eastAsia="宋体" w:cs="Times New Roman" w:hint="eastAsia"/>
          <w:kern w:val="0"/>
          <w:sz w:val="24"/>
          <w:szCs w:val="20"/>
          <w:vertAlign w:val="superscript"/>
        </w:rPr>
        <w:t>*</w:t>
      </w:r>
      <w:r w:rsidRPr="009B03CC">
        <w:rPr>
          <w:rFonts w:eastAsia="宋体" w:cs="Times New Roman"/>
          <w:kern w:val="0"/>
          <w:sz w:val="24"/>
          <w:szCs w:val="20"/>
          <w:lang w:eastAsia="en-US"/>
        </w:rPr>
        <w:t xml:space="preserve">, </w:t>
      </w:r>
      <w:proofErr w:type="spellStart"/>
      <w:r w:rsidRPr="009B03CC">
        <w:rPr>
          <w:rFonts w:eastAsia="宋体" w:cs="Times New Roman" w:hint="eastAsia"/>
          <w:kern w:val="0"/>
          <w:sz w:val="24"/>
          <w:szCs w:val="20"/>
        </w:rPr>
        <w:t>Wei</w:t>
      </w:r>
      <w:r w:rsidRPr="009B03CC">
        <w:rPr>
          <w:rFonts w:eastAsia="宋体" w:cs="Times New Roman"/>
          <w:kern w:val="0"/>
          <w:sz w:val="24"/>
          <w:szCs w:val="20"/>
        </w:rPr>
        <w:t>guo</w:t>
      </w:r>
      <w:proofErr w:type="spellEnd"/>
      <w:r w:rsidRPr="009B03CC">
        <w:rPr>
          <w:rFonts w:eastAsia="宋体" w:cs="Times New Roman"/>
          <w:kern w:val="0"/>
          <w:sz w:val="24"/>
          <w:szCs w:val="20"/>
        </w:rPr>
        <w:t xml:space="preserve"> </w:t>
      </w:r>
      <w:proofErr w:type="spellStart"/>
      <w:r w:rsidRPr="009B03CC">
        <w:rPr>
          <w:rFonts w:eastAsia="宋体" w:cs="Times New Roman"/>
          <w:kern w:val="0"/>
          <w:sz w:val="24"/>
          <w:szCs w:val="20"/>
        </w:rPr>
        <w:t>Shi</w:t>
      </w:r>
      <w:r w:rsidRPr="009B03CC">
        <w:rPr>
          <w:rFonts w:eastAsia="宋体" w:cs="Times New Roman"/>
          <w:color w:val="000000"/>
          <w:kern w:val="44"/>
          <w:sz w:val="24"/>
          <w:szCs w:val="24"/>
          <w:vertAlign w:val="superscript"/>
        </w:rPr>
        <w:t>b</w:t>
      </w:r>
      <w:proofErr w:type="spellEnd"/>
      <w:r w:rsidRPr="009B03CC">
        <w:rPr>
          <w:rFonts w:eastAsia="宋体" w:cs="Times New Roman"/>
          <w:kern w:val="0"/>
          <w:sz w:val="24"/>
          <w:szCs w:val="20"/>
          <w:vertAlign w:val="superscript"/>
          <w:lang w:eastAsia="en-US"/>
        </w:rPr>
        <w:footnoteReference w:customMarkFollows="1" w:id="1"/>
        <w:sym w:font="Symbol" w:char="F02A"/>
      </w:r>
      <w:r w:rsidRPr="009B03CC">
        <w:rPr>
          <w:rFonts w:eastAsia="宋体" w:cs="Times New Roman"/>
          <w:kern w:val="0"/>
          <w:sz w:val="24"/>
          <w:szCs w:val="20"/>
          <w:vertAlign w:val="superscript"/>
          <w:lang w:eastAsia="en-US"/>
        </w:rPr>
        <w:t xml:space="preserve"> </w:t>
      </w:r>
      <w:r w:rsidRPr="009B03CC">
        <w:rPr>
          <w:rFonts w:eastAsia="宋体" w:cs="Times New Roman"/>
          <w:kern w:val="0"/>
          <w:sz w:val="24"/>
          <w:szCs w:val="20"/>
          <w:lang w:eastAsia="en-US"/>
        </w:rPr>
        <w:t xml:space="preserve">and </w:t>
      </w:r>
      <w:proofErr w:type="spellStart"/>
      <w:r w:rsidRPr="009B03CC">
        <w:rPr>
          <w:rFonts w:eastAsia="宋体" w:cs="Times New Roman"/>
          <w:kern w:val="0"/>
          <w:sz w:val="24"/>
          <w:szCs w:val="20"/>
          <w:lang w:eastAsia="en-US"/>
        </w:rPr>
        <w:t>Xuesong</w:t>
      </w:r>
      <w:proofErr w:type="spellEnd"/>
      <w:r w:rsidRPr="009B03CC">
        <w:rPr>
          <w:rFonts w:eastAsia="宋体" w:cs="Times New Roman"/>
          <w:kern w:val="0"/>
          <w:sz w:val="24"/>
          <w:szCs w:val="20"/>
          <w:lang w:eastAsia="en-US"/>
        </w:rPr>
        <w:t xml:space="preserve"> </w:t>
      </w:r>
      <w:proofErr w:type="spellStart"/>
      <w:r w:rsidRPr="009B03CC">
        <w:rPr>
          <w:rFonts w:eastAsia="宋体" w:cs="Times New Roman"/>
          <w:kern w:val="0"/>
          <w:sz w:val="24"/>
          <w:szCs w:val="20"/>
          <w:lang w:eastAsia="en-US"/>
        </w:rPr>
        <w:t>Feng</w:t>
      </w:r>
      <w:proofErr w:type="spellEnd"/>
      <w:r w:rsidR="00CE6F88" w:rsidRPr="00CE6F88">
        <w:rPr>
          <w:rFonts w:eastAsia="宋体" w:cs="Times New Roman"/>
          <w:color w:val="000000"/>
          <w:kern w:val="44"/>
          <w:sz w:val="24"/>
          <w:szCs w:val="24"/>
          <w:vertAlign w:val="superscript"/>
        </w:rPr>
        <w:t xml:space="preserve"> </w:t>
      </w:r>
      <w:r w:rsidR="00CE6F88">
        <w:rPr>
          <w:rFonts w:eastAsia="宋体" w:cs="Times New Roman" w:hint="eastAsia"/>
          <w:color w:val="000000"/>
          <w:kern w:val="44"/>
          <w:sz w:val="24"/>
          <w:szCs w:val="24"/>
          <w:vertAlign w:val="superscript"/>
        </w:rPr>
        <w:t>a</w:t>
      </w:r>
      <w:r w:rsidR="00CE6F88" w:rsidRPr="009B03CC">
        <w:rPr>
          <w:rFonts w:eastAsia="宋体" w:cs="Times New Roman" w:hint="eastAsia"/>
          <w:kern w:val="0"/>
          <w:sz w:val="24"/>
          <w:szCs w:val="20"/>
          <w:vertAlign w:val="superscript"/>
        </w:rPr>
        <w:t>*</w:t>
      </w:r>
    </w:p>
    <w:p w:rsidR="00CE6F88" w:rsidRPr="009B03CC" w:rsidRDefault="00CE6F88" w:rsidP="00CE6F88">
      <w:pPr>
        <w:widowControl/>
        <w:jc w:val="left"/>
        <w:rPr>
          <w:rFonts w:eastAsia="等线" w:cs="Times New Roman"/>
          <w:sz w:val="20"/>
          <w:szCs w:val="20"/>
        </w:rPr>
      </w:pPr>
      <w:proofErr w:type="gramStart"/>
      <w:r w:rsidRPr="009B03CC">
        <w:rPr>
          <w:rFonts w:eastAsia="等线" w:cs="Times New Roman"/>
          <w:iCs/>
          <w:kern w:val="0"/>
          <w:sz w:val="20"/>
          <w:szCs w:val="20"/>
          <w:vertAlign w:val="superscript"/>
        </w:rPr>
        <w:t>a</w:t>
      </w:r>
      <w:proofErr w:type="gramEnd"/>
      <w:r>
        <w:rPr>
          <w:rFonts w:eastAsia="等线" w:cs="Times New Roman"/>
          <w:iCs/>
          <w:kern w:val="0"/>
          <w:sz w:val="20"/>
          <w:szCs w:val="20"/>
          <w:vertAlign w:val="superscript"/>
        </w:rPr>
        <w:t xml:space="preserve"> </w:t>
      </w:r>
      <w:r w:rsidRPr="009B03CC">
        <w:rPr>
          <w:rFonts w:eastAsia="等线" w:cs="Times New Roman"/>
          <w:sz w:val="20"/>
          <w:szCs w:val="20"/>
        </w:rPr>
        <w:t xml:space="preserve">School of Pharmacy, China Medical University, </w:t>
      </w:r>
      <w:r w:rsidRPr="009B03CC">
        <w:rPr>
          <w:rFonts w:eastAsia="等线" w:cs="Times New Roman" w:hint="eastAsia"/>
          <w:sz w:val="20"/>
          <w:szCs w:val="20"/>
        </w:rPr>
        <w:t xml:space="preserve">77 </w:t>
      </w:r>
      <w:proofErr w:type="spellStart"/>
      <w:r w:rsidRPr="009B03CC">
        <w:rPr>
          <w:rFonts w:eastAsia="等线" w:cs="Times New Roman" w:hint="eastAsia"/>
          <w:sz w:val="20"/>
          <w:szCs w:val="20"/>
        </w:rPr>
        <w:t>Pu</w:t>
      </w:r>
      <w:proofErr w:type="spellEnd"/>
      <w:r w:rsidRPr="009B03CC">
        <w:rPr>
          <w:rFonts w:eastAsia="等线" w:cs="Times New Roman" w:hint="eastAsia"/>
          <w:sz w:val="20"/>
          <w:szCs w:val="20"/>
        </w:rPr>
        <w:t xml:space="preserve">-He Road, </w:t>
      </w:r>
      <w:r w:rsidRPr="009B03CC">
        <w:rPr>
          <w:rFonts w:eastAsia="等线" w:cs="Times New Roman"/>
          <w:sz w:val="20"/>
          <w:szCs w:val="20"/>
        </w:rPr>
        <w:t>Shenyang</w:t>
      </w:r>
      <w:r w:rsidRPr="009B03CC">
        <w:rPr>
          <w:rFonts w:eastAsia="等线" w:cs="Times New Roman" w:hint="eastAsia"/>
          <w:sz w:val="20"/>
          <w:szCs w:val="20"/>
        </w:rPr>
        <w:t>110122</w:t>
      </w:r>
      <w:r w:rsidRPr="009B03CC">
        <w:rPr>
          <w:rFonts w:eastAsia="等线" w:cs="Times New Roman"/>
          <w:sz w:val="20"/>
          <w:szCs w:val="20"/>
        </w:rPr>
        <w:t>, China</w:t>
      </w:r>
    </w:p>
    <w:p w:rsidR="00CE6F88" w:rsidRPr="009B03CC" w:rsidRDefault="00CE6F88" w:rsidP="00CE6F88">
      <w:pPr>
        <w:widowControl/>
        <w:rPr>
          <w:rFonts w:eastAsia="等线" w:cs="Times New Roman"/>
          <w:sz w:val="20"/>
          <w:szCs w:val="20"/>
        </w:rPr>
      </w:pPr>
      <w:r w:rsidRPr="009B03CC">
        <w:rPr>
          <w:rFonts w:eastAsia="等线" w:cs="Times New Roman"/>
          <w:iCs/>
          <w:kern w:val="0"/>
          <w:sz w:val="20"/>
          <w:szCs w:val="20"/>
          <w:vertAlign w:val="superscript"/>
          <w:lang w:eastAsia="en-US"/>
        </w:rPr>
        <w:t>b</w:t>
      </w:r>
      <w:r>
        <w:rPr>
          <w:rFonts w:eastAsia="等线" w:cs="Times New Roman"/>
          <w:iCs/>
          <w:kern w:val="0"/>
          <w:sz w:val="20"/>
          <w:szCs w:val="20"/>
          <w:vertAlign w:val="superscript"/>
          <w:lang w:eastAsia="en-US"/>
        </w:rPr>
        <w:t xml:space="preserve"> </w:t>
      </w:r>
      <w:r w:rsidRPr="009B03CC">
        <w:rPr>
          <w:rFonts w:eastAsia="等线" w:cs="Times New Roman"/>
          <w:sz w:val="20"/>
          <w:szCs w:val="20"/>
        </w:rPr>
        <w:t>State Key Laboratory of Toxicology and Medical Countermeasures, Beijing Institute of Pharmacology &amp; Toxicology, 27 Tai-Ping Road, Beijing 100850, China</w:t>
      </w:r>
    </w:p>
    <w:p w:rsidR="00CE6F88" w:rsidRPr="00CE6F88" w:rsidRDefault="00CE6F88" w:rsidP="00CB4537">
      <w:pPr>
        <w:pStyle w:val="ElsCorrespondingAuthor"/>
        <w:spacing w:before="0" w:line="240" w:lineRule="auto"/>
        <w:rPr>
          <w:lang w:eastAsia="zh-CN"/>
        </w:rPr>
      </w:pPr>
    </w:p>
    <w:p w:rsidR="00CE6F88" w:rsidRDefault="00CE6F88" w:rsidP="00CB4537">
      <w:pPr>
        <w:pStyle w:val="ElsCorrespondingAuthor"/>
        <w:spacing w:before="0" w:line="240" w:lineRule="auto"/>
        <w:rPr>
          <w:lang w:eastAsia="zh-CN"/>
        </w:rPr>
      </w:pPr>
    </w:p>
    <w:p w:rsidR="00CB4537" w:rsidRDefault="00CB4537" w:rsidP="00CB4537">
      <w:pPr>
        <w:pStyle w:val="ElsCorrespondingAuthor"/>
        <w:spacing w:before="0" w:line="240" w:lineRule="auto"/>
        <w:rPr>
          <w:lang w:eastAsia="zh-CN"/>
        </w:rPr>
      </w:pPr>
      <w:r>
        <w:sym w:font="Symbol" w:char="F02A"/>
      </w:r>
      <w:r>
        <w:t xml:space="preserve"> </w:t>
      </w:r>
      <w:proofErr w:type="gramStart"/>
      <w:r>
        <w:t>Corresponding authors.</w:t>
      </w:r>
      <w:proofErr w:type="gramEnd"/>
    </w:p>
    <w:p w:rsidR="00CB4537" w:rsidRDefault="00CB4537" w:rsidP="00CB4537">
      <w:pPr>
        <w:pStyle w:val="ElsCorrespondingAuthor"/>
        <w:numPr>
          <w:ilvl w:val="0"/>
          <w:numId w:val="1"/>
        </w:numPr>
        <w:spacing w:before="0" w:line="240" w:lineRule="auto"/>
      </w:pPr>
      <w:r>
        <w:rPr>
          <w:i/>
        </w:rPr>
        <w:t>mail</w:t>
      </w:r>
      <w:r>
        <w:rPr>
          <w:rFonts w:hint="eastAsia"/>
          <w:i/>
          <w:lang w:eastAsia="zh-CN"/>
        </w:rPr>
        <w:t xml:space="preserve"> address</w:t>
      </w:r>
      <w:r>
        <w:t xml:space="preserve">: </w:t>
      </w:r>
      <w:r w:rsidRPr="00CB4537">
        <w:t>voncedar@126.com</w:t>
      </w:r>
      <w:r>
        <w:t xml:space="preserve"> (X. </w:t>
      </w:r>
      <w:proofErr w:type="spellStart"/>
      <w:r>
        <w:t>Feng</w:t>
      </w:r>
      <w:proofErr w:type="spellEnd"/>
      <w:r>
        <w:t xml:space="preserve">); </w:t>
      </w:r>
      <w:r w:rsidRPr="00CB4537">
        <w:t>shiwg1988@126.com</w:t>
      </w:r>
      <w:r>
        <w:t xml:space="preserve"> (W. Shi); </w:t>
      </w:r>
      <w:r w:rsidRPr="00CB4537">
        <w:t>believe890521@163.com</w:t>
      </w:r>
      <w:r>
        <w:t xml:space="preserve"> (T. Zhang)</w:t>
      </w:r>
    </w:p>
    <w:p w:rsidR="00CB4537" w:rsidRDefault="00CB4537"/>
    <w:p w:rsidR="00CE6F88" w:rsidRPr="00341D17" w:rsidRDefault="00CE6F88" w:rsidP="00CE6F88">
      <w:pPr>
        <w:spacing w:line="360" w:lineRule="auto"/>
        <w:rPr>
          <w:b/>
          <w:bCs/>
          <w:sz w:val="24"/>
          <w:szCs w:val="24"/>
        </w:rPr>
      </w:pPr>
      <w:r w:rsidRPr="00341D17">
        <w:rPr>
          <w:b/>
          <w:bCs/>
          <w:sz w:val="24"/>
          <w:szCs w:val="24"/>
        </w:rPr>
        <w:t>Abbreviations used</w:t>
      </w:r>
    </w:p>
    <w:p w:rsidR="00CE6F88" w:rsidRPr="00341D17" w:rsidRDefault="00CE6F88" w:rsidP="00CE6F88">
      <w:pPr>
        <w:spacing w:line="360" w:lineRule="auto"/>
        <w:ind w:firstLineChars="100" w:firstLine="240"/>
        <w:rPr>
          <w:sz w:val="24"/>
          <w:szCs w:val="24"/>
        </w:rPr>
      </w:pPr>
      <w:r w:rsidRPr="00341D17">
        <w:rPr>
          <w:sz w:val="24"/>
          <w:szCs w:val="24"/>
        </w:rPr>
        <w:t xml:space="preserve">MOR, </w:t>
      </w:r>
      <w:r w:rsidRPr="005A1EAE">
        <w:rPr>
          <w:i/>
          <w:sz w:val="24"/>
          <w:szCs w:val="24"/>
        </w:rPr>
        <w:t>μ</w:t>
      </w:r>
      <w:r w:rsidRPr="00341D17">
        <w:rPr>
          <w:sz w:val="24"/>
          <w:szCs w:val="24"/>
        </w:rPr>
        <w:t xml:space="preserve"> opioid receptor; DOR, </w:t>
      </w:r>
      <w:r w:rsidRPr="005A1EAE">
        <w:rPr>
          <w:i/>
          <w:sz w:val="24"/>
          <w:szCs w:val="24"/>
        </w:rPr>
        <w:t>δ</w:t>
      </w:r>
      <w:r w:rsidRPr="00341D17">
        <w:rPr>
          <w:sz w:val="24"/>
          <w:szCs w:val="24"/>
        </w:rPr>
        <w:t xml:space="preserve"> opioid receptor; DAMGO, [</w:t>
      </w:r>
      <w:r w:rsidRPr="005F7833">
        <w:rPr>
          <w:sz w:val="20"/>
          <w:szCs w:val="24"/>
        </w:rPr>
        <w:t>D</w:t>
      </w:r>
      <w:r w:rsidRPr="00341D17">
        <w:rPr>
          <w:sz w:val="24"/>
          <w:szCs w:val="24"/>
        </w:rPr>
        <w:t>-Ala</w:t>
      </w:r>
      <w:r w:rsidRPr="00341D17">
        <w:rPr>
          <w:sz w:val="24"/>
          <w:szCs w:val="24"/>
          <w:vertAlign w:val="superscript"/>
        </w:rPr>
        <w:t>2</w:t>
      </w:r>
      <w:r w:rsidRPr="00341D17">
        <w:rPr>
          <w:sz w:val="24"/>
          <w:szCs w:val="24"/>
        </w:rPr>
        <w:t xml:space="preserve">, </w:t>
      </w:r>
      <w:r w:rsidRPr="00341D17">
        <w:rPr>
          <w:i/>
          <w:sz w:val="24"/>
          <w:szCs w:val="24"/>
        </w:rPr>
        <w:t>N</w:t>
      </w:r>
      <w:r w:rsidRPr="00341D17">
        <w:rPr>
          <w:sz w:val="24"/>
          <w:szCs w:val="24"/>
        </w:rPr>
        <w:t>-MePhe</w:t>
      </w:r>
      <w:r w:rsidRPr="00341D17">
        <w:rPr>
          <w:sz w:val="24"/>
          <w:szCs w:val="24"/>
          <w:vertAlign w:val="superscript"/>
        </w:rPr>
        <w:t>4</w:t>
      </w:r>
      <w:r w:rsidRPr="00341D17">
        <w:rPr>
          <w:sz w:val="24"/>
          <w:szCs w:val="24"/>
        </w:rPr>
        <w:t>, Gly-ol</w:t>
      </w:r>
      <w:r w:rsidRPr="00341D17">
        <w:rPr>
          <w:sz w:val="24"/>
          <w:szCs w:val="24"/>
          <w:vertAlign w:val="superscript"/>
        </w:rPr>
        <w:t>5</w:t>
      </w:r>
      <w:r w:rsidRPr="00341D17">
        <w:rPr>
          <w:sz w:val="24"/>
          <w:szCs w:val="24"/>
        </w:rPr>
        <w:t>]-</w:t>
      </w:r>
      <w:proofErr w:type="spellStart"/>
      <w:r w:rsidRPr="00341D17">
        <w:rPr>
          <w:sz w:val="24"/>
          <w:szCs w:val="24"/>
        </w:rPr>
        <w:t>enkephalin</w:t>
      </w:r>
      <w:proofErr w:type="spellEnd"/>
      <w:r w:rsidRPr="00341D17">
        <w:rPr>
          <w:sz w:val="24"/>
          <w:szCs w:val="24"/>
        </w:rPr>
        <w:t>; DPDPE, [</w:t>
      </w:r>
      <w:r w:rsidRPr="005F7833">
        <w:rPr>
          <w:sz w:val="20"/>
          <w:szCs w:val="24"/>
        </w:rPr>
        <w:t>D</w:t>
      </w:r>
      <w:r w:rsidRPr="00341D17">
        <w:rPr>
          <w:sz w:val="24"/>
          <w:szCs w:val="24"/>
        </w:rPr>
        <w:t>-Pen</w:t>
      </w:r>
      <w:r w:rsidRPr="00341D17">
        <w:rPr>
          <w:sz w:val="24"/>
          <w:szCs w:val="24"/>
          <w:vertAlign w:val="superscript"/>
        </w:rPr>
        <w:t>2</w:t>
      </w:r>
      <w:r w:rsidRPr="00341D17">
        <w:rPr>
          <w:sz w:val="24"/>
          <w:szCs w:val="24"/>
        </w:rPr>
        <w:t xml:space="preserve">, </w:t>
      </w:r>
      <w:r w:rsidRPr="005F7833">
        <w:rPr>
          <w:sz w:val="20"/>
          <w:szCs w:val="24"/>
        </w:rPr>
        <w:t>D</w:t>
      </w:r>
      <w:r w:rsidRPr="00341D17">
        <w:rPr>
          <w:sz w:val="24"/>
          <w:szCs w:val="24"/>
        </w:rPr>
        <w:t>-Pen</w:t>
      </w:r>
      <w:r w:rsidRPr="00341D17">
        <w:rPr>
          <w:sz w:val="24"/>
          <w:szCs w:val="24"/>
          <w:vertAlign w:val="superscript"/>
        </w:rPr>
        <w:t>5</w:t>
      </w:r>
      <w:r w:rsidRPr="00341D17">
        <w:rPr>
          <w:sz w:val="24"/>
          <w:szCs w:val="24"/>
        </w:rPr>
        <w:t>]</w:t>
      </w:r>
      <w:proofErr w:type="spellStart"/>
      <w:r w:rsidRPr="00341D17">
        <w:rPr>
          <w:sz w:val="24"/>
          <w:szCs w:val="24"/>
        </w:rPr>
        <w:t>Enkephalin</w:t>
      </w:r>
      <w:proofErr w:type="spellEnd"/>
      <w:r w:rsidRPr="00341D17">
        <w:rPr>
          <w:sz w:val="24"/>
          <w:szCs w:val="24"/>
        </w:rPr>
        <w:t>;</w:t>
      </w:r>
      <w:r w:rsidRPr="00CE6F88">
        <w:rPr>
          <w:sz w:val="24"/>
          <w:szCs w:val="24"/>
        </w:rPr>
        <w:t xml:space="preserve"> </w:t>
      </w:r>
      <w:r w:rsidRPr="00067CD1">
        <w:rPr>
          <w:sz w:val="24"/>
          <w:szCs w:val="24"/>
        </w:rPr>
        <w:t>D</w:t>
      </w:r>
      <w:r w:rsidRPr="00067CD1">
        <w:rPr>
          <w:rFonts w:hint="eastAsia"/>
          <w:sz w:val="24"/>
          <w:szCs w:val="24"/>
        </w:rPr>
        <w:t>ADL</w:t>
      </w:r>
      <w:r w:rsidRPr="00067CD1">
        <w:rPr>
          <w:sz w:val="24"/>
          <w:szCs w:val="24"/>
        </w:rPr>
        <w:t>E ([</w:t>
      </w:r>
      <w:r w:rsidRPr="005F7833">
        <w:rPr>
          <w:sz w:val="20"/>
          <w:szCs w:val="24"/>
        </w:rPr>
        <w:t>D</w:t>
      </w:r>
      <w:r w:rsidRPr="00067CD1">
        <w:rPr>
          <w:sz w:val="24"/>
          <w:szCs w:val="24"/>
        </w:rPr>
        <w:t>-Ala</w:t>
      </w:r>
      <w:r w:rsidRPr="00067CD1">
        <w:rPr>
          <w:sz w:val="24"/>
          <w:szCs w:val="24"/>
          <w:vertAlign w:val="superscript"/>
        </w:rPr>
        <w:t>2</w:t>
      </w:r>
      <w:r w:rsidRPr="00067CD1">
        <w:rPr>
          <w:sz w:val="24"/>
          <w:szCs w:val="24"/>
        </w:rPr>
        <w:t xml:space="preserve">, </w:t>
      </w:r>
      <w:r w:rsidRPr="005F7833">
        <w:rPr>
          <w:sz w:val="20"/>
          <w:szCs w:val="24"/>
        </w:rPr>
        <w:t>D</w:t>
      </w:r>
      <w:r w:rsidRPr="00067CD1">
        <w:rPr>
          <w:sz w:val="24"/>
          <w:szCs w:val="24"/>
        </w:rPr>
        <w:t>-Leu</w:t>
      </w:r>
      <w:r w:rsidRPr="00067CD1">
        <w:rPr>
          <w:sz w:val="24"/>
          <w:szCs w:val="24"/>
          <w:vertAlign w:val="superscript"/>
        </w:rPr>
        <w:t>5</w:t>
      </w:r>
      <w:r w:rsidRPr="00067CD1">
        <w:rPr>
          <w:sz w:val="24"/>
          <w:szCs w:val="24"/>
        </w:rPr>
        <w:t>]-</w:t>
      </w:r>
      <w:proofErr w:type="spellStart"/>
      <w:r w:rsidRPr="00067CD1">
        <w:rPr>
          <w:sz w:val="24"/>
          <w:szCs w:val="24"/>
        </w:rPr>
        <w:t>enkephalin</w:t>
      </w:r>
      <w:proofErr w:type="spellEnd"/>
      <w:r w:rsidRPr="00067CD1">
        <w:rPr>
          <w:sz w:val="24"/>
          <w:szCs w:val="24"/>
        </w:rPr>
        <w:t>)</w:t>
      </w:r>
      <w:r>
        <w:rPr>
          <w:rFonts w:hint="eastAsia"/>
          <w:sz w:val="24"/>
          <w:szCs w:val="24"/>
        </w:rPr>
        <w:t>;</w:t>
      </w:r>
      <w:r w:rsidRPr="00341D17">
        <w:rPr>
          <w:sz w:val="24"/>
          <w:szCs w:val="24"/>
        </w:rPr>
        <w:t xml:space="preserve"> </w:t>
      </w:r>
      <w:proofErr w:type="spellStart"/>
      <w:r w:rsidRPr="00341D17">
        <w:rPr>
          <w:sz w:val="24"/>
          <w:szCs w:val="24"/>
        </w:rPr>
        <w:t>Boc</w:t>
      </w:r>
      <w:proofErr w:type="spellEnd"/>
      <w:r w:rsidRPr="00341D17">
        <w:rPr>
          <w:sz w:val="24"/>
          <w:szCs w:val="24"/>
        </w:rPr>
        <w:t xml:space="preserve">, </w:t>
      </w:r>
      <w:proofErr w:type="spellStart"/>
      <w:r w:rsidRPr="00341D17">
        <w:rPr>
          <w:sz w:val="24"/>
          <w:szCs w:val="24"/>
        </w:rPr>
        <w:t>tert-butyldicarbonate</w:t>
      </w:r>
      <w:proofErr w:type="spellEnd"/>
      <w:r w:rsidRPr="00341D17">
        <w:rPr>
          <w:sz w:val="24"/>
          <w:szCs w:val="24"/>
        </w:rPr>
        <w:t>;</w:t>
      </w:r>
      <w:r w:rsidR="001250AF">
        <w:rPr>
          <w:rFonts w:hint="eastAsia"/>
          <w:sz w:val="24"/>
          <w:szCs w:val="24"/>
        </w:rPr>
        <w:t xml:space="preserve"> </w:t>
      </w:r>
      <w:proofErr w:type="spellStart"/>
      <w:r w:rsidR="001250AF">
        <w:rPr>
          <w:rFonts w:hint="eastAsia"/>
          <w:sz w:val="24"/>
          <w:szCs w:val="24"/>
        </w:rPr>
        <w:t>Cbz</w:t>
      </w:r>
      <w:proofErr w:type="spellEnd"/>
      <w:r w:rsidR="001250AF">
        <w:rPr>
          <w:rFonts w:hint="eastAsia"/>
          <w:sz w:val="24"/>
          <w:szCs w:val="24"/>
        </w:rPr>
        <w:t>,</w:t>
      </w:r>
      <w:r w:rsidR="005E1605" w:rsidRPr="005E1605">
        <w:rPr>
          <w:sz w:val="24"/>
          <w:szCs w:val="24"/>
        </w:rPr>
        <w:t xml:space="preserve"> </w:t>
      </w:r>
      <w:proofErr w:type="spellStart"/>
      <w:r w:rsidR="005E1605" w:rsidRPr="005E1605">
        <w:rPr>
          <w:sz w:val="24"/>
          <w:szCs w:val="24"/>
        </w:rPr>
        <w:t>carbobenzoxy</w:t>
      </w:r>
      <w:proofErr w:type="spellEnd"/>
      <w:r w:rsidR="005E1605">
        <w:rPr>
          <w:rFonts w:hint="eastAsia"/>
          <w:sz w:val="24"/>
          <w:szCs w:val="24"/>
        </w:rPr>
        <w:t>;</w:t>
      </w:r>
      <w:r w:rsidRPr="00341D17">
        <w:rPr>
          <w:sz w:val="24"/>
          <w:szCs w:val="24"/>
        </w:rPr>
        <w:t xml:space="preserve"> DIPEA, </w:t>
      </w:r>
      <w:r w:rsidRPr="00341D17">
        <w:rPr>
          <w:i/>
          <w:iCs/>
          <w:sz w:val="24"/>
          <w:szCs w:val="24"/>
        </w:rPr>
        <w:t>N</w:t>
      </w:r>
      <w:r w:rsidRPr="00341D17">
        <w:rPr>
          <w:sz w:val="24"/>
          <w:szCs w:val="24"/>
        </w:rPr>
        <w:t>,</w:t>
      </w:r>
      <w:r w:rsidRPr="00341D17">
        <w:rPr>
          <w:i/>
          <w:iCs/>
          <w:sz w:val="24"/>
          <w:szCs w:val="24"/>
        </w:rPr>
        <w:t>N</w:t>
      </w:r>
      <w:r w:rsidRPr="00341D17">
        <w:rPr>
          <w:sz w:val="24"/>
          <w:szCs w:val="24"/>
        </w:rPr>
        <w:t>-</w:t>
      </w:r>
      <w:proofErr w:type="spellStart"/>
      <w:r w:rsidRPr="00341D17">
        <w:rPr>
          <w:sz w:val="24"/>
          <w:szCs w:val="24"/>
        </w:rPr>
        <w:t>diisopropylethylamine</w:t>
      </w:r>
      <w:proofErr w:type="spellEnd"/>
      <w:r w:rsidRPr="00341D17">
        <w:rPr>
          <w:sz w:val="24"/>
          <w:szCs w:val="24"/>
        </w:rPr>
        <w:t xml:space="preserve">; HATU, 1-[bis(dimethylamino)methylene]-1H-1,2,3-triazolo[4,5-b]-pyridinium 3-oxid </w:t>
      </w:r>
      <w:proofErr w:type="spellStart"/>
      <w:r w:rsidRPr="00341D17">
        <w:rPr>
          <w:sz w:val="24"/>
          <w:szCs w:val="24"/>
        </w:rPr>
        <w:t>hexafluorophosphate</w:t>
      </w:r>
      <w:proofErr w:type="spellEnd"/>
      <w:r w:rsidRPr="00341D17">
        <w:rPr>
          <w:sz w:val="24"/>
          <w:szCs w:val="24"/>
        </w:rPr>
        <w:t xml:space="preserve">; </w:t>
      </w:r>
      <w:r w:rsidR="00BE4588">
        <w:rPr>
          <w:sz w:val="24"/>
          <w:szCs w:val="24"/>
        </w:rPr>
        <w:t xml:space="preserve">DMSO, dimethyl </w:t>
      </w:r>
      <w:proofErr w:type="spellStart"/>
      <w:r w:rsidR="00BE4588">
        <w:rPr>
          <w:sz w:val="24"/>
          <w:szCs w:val="24"/>
        </w:rPr>
        <w:t>sulfoxide</w:t>
      </w:r>
      <w:proofErr w:type="spellEnd"/>
      <w:r w:rsidR="00BE4588">
        <w:rPr>
          <w:rFonts w:hint="eastAsia"/>
          <w:sz w:val="24"/>
          <w:szCs w:val="24"/>
        </w:rPr>
        <w:t xml:space="preserve">; THF, </w:t>
      </w:r>
      <w:proofErr w:type="spellStart"/>
      <w:r w:rsidR="00BE4588" w:rsidRPr="00BE4588">
        <w:rPr>
          <w:sz w:val="24"/>
          <w:szCs w:val="24"/>
        </w:rPr>
        <w:t>tetrahydrofuran</w:t>
      </w:r>
      <w:proofErr w:type="spellEnd"/>
      <w:r w:rsidR="00BE4588">
        <w:rPr>
          <w:rFonts w:hint="eastAsia"/>
          <w:sz w:val="24"/>
          <w:szCs w:val="24"/>
        </w:rPr>
        <w:t xml:space="preserve">; TFA, </w:t>
      </w:r>
      <w:proofErr w:type="spellStart"/>
      <w:r w:rsidR="00BE4588" w:rsidRPr="00BE4588">
        <w:rPr>
          <w:sz w:val="24"/>
          <w:szCs w:val="24"/>
        </w:rPr>
        <w:t>trifluoroacetic</w:t>
      </w:r>
      <w:proofErr w:type="spellEnd"/>
      <w:r w:rsidR="00BE4588" w:rsidRPr="00BE4588">
        <w:rPr>
          <w:sz w:val="24"/>
          <w:szCs w:val="24"/>
        </w:rPr>
        <w:t xml:space="preserve"> acid</w:t>
      </w:r>
      <w:r w:rsidR="00BE4588">
        <w:rPr>
          <w:rFonts w:hint="eastAsia"/>
          <w:sz w:val="24"/>
          <w:szCs w:val="24"/>
        </w:rPr>
        <w:t>; DMF,</w:t>
      </w:r>
      <w:r w:rsidR="00BE4588" w:rsidRPr="00BE4588">
        <w:t xml:space="preserve"> </w:t>
      </w:r>
      <w:r w:rsidR="00BE4588" w:rsidRPr="00BE4588">
        <w:rPr>
          <w:sz w:val="24"/>
          <w:szCs w:val="24"/>
        </w:rPr>
        <w:t>N,N-</w:t>
      </w:r>
      <w:proofErr w:type="spellStart"/>
      <w:r w:rsidR="00BE4588" w:rsidRPr="00BE4588">
        <w:rPr>
          <w:sz w:val="24"/>
          <w:szCs w:val="24"/>
        </w:rPr>
        <w:t>Dimethylformamide</w:t>
      </w:r>
      <w:proofErr w:type="spellEnd"/>
      <w:r w:rsidR="008D3801">
        <w:rPr>
          <w:rFonts w:hint="eastAsia"/>
          <w:sz w:val="24"/>
          <w:szCs w:val="24"/>
        </w:rPr>
        <w:t>;</w:t>
      </w:r>
      <w:r w:rsidR="006058B0">
        <w:rPr>
          <w:rFonts w:hint="eastAsia"/>
          <w:sz w:val="24"/>
          <w:szCs w:val="24"/>
        </w:rPr>
        <w:t xml:space="preserve"> HEPES,</w:t>
      </w:r>
      <w:r w:rsidR="006058B0" w:rsidRPr="006058B0">
        <w:t xml:space="preserve"> </w:t>
      </w:r>
      <w:r w:rsidR="006058B0" w:rsidRPr="006058B0">
        <w:rPr>
          <w:sz w:val="24"/>
          <w:szCs w:val="24"/>
        </w:rPr>
        <w:t>2-(4-(2-hydroxyethyl)piperazin-1-yl)ethane-1-sulfonic acid</w:t>
      </w:r>
      <w:r w:rsidR="006058B0">
        <w:rPr>
          <w:rFonts w:hint="eastAsia"/>
          <w:sz w:val="24"/>
          <w:szCs w:val="24"/>
        </w:rPr>
        <w:t>;</w:t>
      </w:r>
      <w:r w:rsidR="007826F1">
        <w:rPr>
          <w:rFonts w:hint="eastAsia"/>
          <w:sz w:val="24"/>
          <w:szCs w:val="24"/>
        </w:rPr>
        <w:t xml:space="preserve"> </w:t>
      </w:r>
      <w:proofErr w:type="spellStart"/>
      <w:r w:rsidR="007826F1">
        <w:rPr>
          <w:rFonts w:hint="eastAsia"/>
          <w:sz w:val="24"/>
          <w:szCs w:val="24"/>
        </w:rPr>
        <w:t>Tris</w:t>
      </w:r>
      <w:proofErr w:type="spellEnd"/>
      <w:r w:rsidR="007826F1">
        <w:rPr>
          <w:rFonts w:hint="eastAsia"/>
          <w:sz w:val="24"/>
          <w:szCs w:val="24"/>
        </w:rPr>
        <w:t xml:space="preserve">, </w:t>
      </w:r>
      <w:proofErr w:type="spellStart"/>
      <w:r w:rsidR="007826F1" w:rsidRPr="007826F1">
        <w:rPr>
          <w:sz w:val="24"/>
          <w:szCs w:val="24"/>
        </w:rPr>
        <w:t>Tris</w:t>
      </w:r>
      <w:proofErr w:type="spellEnd"/>
      <w:r w:rsidR="007826F1" w:rsidRPr="007826F1">
        <w:rPr>
          <w:sz w:val="24"/>
          <w:szCs w:val="24"/>
        </w:rPr>
        <w:t>(</w:t>
      </w:r>
      <w:proofErr w:type="spellStart"/>
      <w:r w:rsidR="007826F1" w:rsidRPr="007826F1">
        <w:rPr>
          <w:sz w:val="24"/>
          <w:szCs w:val="24"/>
        </w:rPr>
        <w:t>hydroxymethyl</w:t>
      </w:r>
      <w:proofErr w:type="spellEnd"/>
      <w:r w:rsidR="007826F1" w:rsidRPr="007826F1">
        <w:rPr>
          <w:sz w:val="24"/>
          <w:szCs w:val="24"/>
        </w:rPr>
        <w:t>)</w:t>
      </w:r>
      <w:proofErr w:type="spellStart"/>
      <w:r w:rsidR="007826F1" w:rsidRPr="007826F1">
        <w:rPr>
          <w:sz w:val="24"/>
          <w:szCs w:val="24"/>
        </w:rPr>
        <w:t>aminomethane</w:t>
      </w:r>
      <w:proofErr w:type="spellEnd"/>
      <w:r w:rsidR="007826F1">
        <w:rPr>
          <w:rFonts w:hint="eastAsia"/>
          <w:sz w:val="24"/>
          <w:szCs w:val="24"/>
        </w:rPr>
        <w:t xml:space="preserve">; </w:t>
      </w:r>
      <w:r w:rsidR="008D3801" w:rsidRPr="00341D17">
        <w:rPr>
          <w:sz w:val="24"/>
          <w:szCs w:val="24"/>
        </w:rPr>
        <w:t xml:space="preserve">HPLC, High Performance Liquid Chromatography; MS, Mass Spectrometry; </w:t>
      </w:r>
      <w:proofErr w:type="spellStart"/>
      <w:r w:rsidR="008D3801" w:rsidRPr="00341D17">
        <w:rPr>
          <w:sz w:val="24"/>
          <w:szCs w:val="24"/>
        </w:rPr>
        <w:t>i.v.</w:t>
      </w:r>
      <w:proofErr w:type="spellEnd"/>
      <w:r w:rsidR="008D3801" w:rsidRPr="00341D17">
        <w:rPr>
          <w:sz w:val="24"/>
          <w:szCs w:val="24"/>
        </w:rPr>
        <w:t>, intravenous injection;</w:t>
      </w:r>
      <w:r w:rsidR="008D3801">
        <w:rPr>
          <w:rFonts w:hint="eastAsia"/>
          <w:sz w:val="24"/>
          <w:szCs w:val="24"/>
        </w:rPr>
        <w:t xml:space="preserve"> </w:t>
      </w:r>
      <w:proofErr w:type="spellStart"/>
      <w:r w:rsidR="008D3801">
        <w:rPr>
          <w:rFonts w:hint="eastAsia"/>
          <w:sz w:val="24"/>
          <w:szCs w:val="24"/>
        </w:rPr>
        <w:t>i.p</w:t>
      </w:r>
      <w:proofErr w:type="spellEnd"/>
      <w:r w:rsidR="008D3801">
        <w:rPr>
          <w:rFonts w:hint="eastAsia"/>
          <w:sz w:val="24"/>
          <w:szCs w:val="24"/>
        </w:rPr>
        <w:t>.,</w:t>
      </w:r>
      <w:r w:rsidR="008D3801" w:rsidRPr="008463A8">
        <w:t xml:space="preserve"> </w:t>
      </w:r>
      <w:proofErr w:type="spellStart"/>
      <w:r w:rsidR="008D3801" w:rsidRPr="008463A8">
        <w:rPr>
          <w:sz w:val="24"/>
          <w:szCs w:val="24"/>
        </w:rPr>
        <w:t>intraperitoneal</w:t>
      </w:r>
      <w:proofErr w:type="spellEnd"/>
      <w:r w:rsidR="008D3801" w:rsidRPr="008463A8">
        <w:rPr>
          <w:sz w:val="24"/>
          <w:szCs w:val="24"/>
        </w:rPr>
        <w:t xml:space="preserve"> injection</w:t>
      </w:r>
      <w:r w:rsidR="008D3801">
        <w:rPr>
          <w:rFonts w:hint="eastAsia"/>
          <w:sz w:val="24"/>
          <w:szCs w:val="24"/>
        </w:rPr>
        <w:t>.</w:t>
      </w:r>
    </w:p>
    <w:p w:rsidR="00CE6F88" w:rsidRPr="008463A8" w:rsidRDefault="00CE6F88"/>
    <w:p w:rsidR="00CB4537" w:rsidRDefault="00CB4537">
      <w:r>
        <w:br w:type="page"/>
      </w:r>
    </w:p>
    <w:p w:rsidR="009B0C3D" w:rsidRDefault="009B0C3D"/>
    <w:p w:rsidR="009B0C3D" w:rsidRDefault="009B0C3D">
      <w:r>
        <w:object w:dxaOrig="11049" w:dyaOrig="114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5.05pt;height:430.8pt" o:ole="">
            <v:imagedata r:id="rId9" o:title=""/>
          </v:shape>
          <o:OLEObject Type="Embed" ProgID="ChemDraw.Document.6.0" ShapeID="_x0000_i1025" DrawAspect="Content" ObjectID="_1736857602" r:id="rId10"/>
        </w:object>
      </w:r>
    </w:p>
    <w:p w:rsidR="009B0C3D" w:rsidRDefault="009B0C3D"/>
    <w:p w:rsidR="00021E67" w:rsidRDefault="00F44EA5" w:rsidP="003D6533">
      <w:pPr>
        <w:rPr>
          <w:rFonts w:cs="Times New Roman"/>
        </w:rPr>
      </w:pPr>
      <w:r w:rsidRPr="002459BC">
        <w:rPr>
          <w:rFonts w:hint="eastAsia"/>
          <w:b/>
        </w:rPr>
        <w:t>Scheme S1</w:t>
      </w:r>
      <w:r w:rsidR="003D6533" w:rsidRPr="002459BC">
        <w:rPr>
          <w:rFonts w:hint="eastAsia"/>
          <w:b/>
        </w:rPr>
        <w:t>.</w:t>
      </w:r>
      <w:r w:rsidR="003D6533">
        <w:rPr>
          <w:rFonts w:hint="eastAsia"/>
        </w:rPr>
        <w:t xml:space="preserve"> </w:t>
      </w:r>
      <w:proofErr w:type="gramStart"/>
      <w:r w:rsidR="003D6533" w:rsidRPr="003D6533">
        <w:t xml:space="preserve">Synthesis of </w:t>
      </w:r>
      <w:r w:rsidR="003D6533">
        <w:rPr>
          <w:rFonts w:hint="eastAsia"/>
        </w:rPr>
        <w:t>BVD03</w:t>
      </w:r>
      <w:r w:rsidR="003D6533" w:rsidRPr="003D6533">
        <w:t>.</w:t>
      </w:r>
      <w:proofErr w:type="gramEnd"/>
      <w:r w:rsidR="003D6533" w:rsidRPr="003D6533">
        <w:t xml:space="preserve"> Reagents and conditions:</w:t>
      </w:r>
      <w:r w:rsidR="003D6533">
        <w:rPr>
          <w:rFonts w:hint="eastAsia"/>
        </w:rPr>
        <w:t xml:space="preserve"> </w:t>
      </w:r>
      <w:r w:rsidR="0053198D">
        <w:rPr>
          <w:rFonts w:hint="eastAsia"/>
        </w:rPr>
        <w:t>(a)</w:t>
      </w:r>
      <w:r w:rsidR="0053198D" w:rsidRPr="0053198D">
        <w:rPr>
          <w:rFonts w:hint="eastAsia"/>
        </w:rPr>
        <w:t xml:space="preserve"> </w:t>
      </w:r>
      <w:proofErr w:type="spellStart"/>
      <w:r w:rsidR="0053198D">
        <w:rPr>
          <w:rFonts w:hint="eastAsia"/>
        </w:rPr>
        <w:t>Gly-OEt</w:t>
      </w:r>
      <w:r w:rsidR="0053198D" w:rsidRPr="0053198D">
        <w:rPr>
          <w:rFonts w:eastAsia="宋体" w:cs="Times New Roman"/>
        </w:rPr>
        <w:t>·</w:t>
      </w:r>
      <w:r w:rsidR="0053198D">
        <w:rPr>
          <w:rFonts w:hint="eastAsia"/>
        </w:rPr>
        <w:t>Cl</w:t>
      </w:r>
      <w:proofErr w:type="spellEnd"/>
      <w:r w:rsidR="0053198D">
        <w:rPr>
          <w:rFonts w:hint="eastAsia"/>
        </w:rPr>
        <w:t xml:space="preserve">, </w:t>
      </w:r>
      <w:r w:rsidR="0053198D">
        <w:t xml:space="preserve">HATU, </w:t>
      </w:r>
      <w:r w:rsidR="00A658A5">
        <w:rPr>
          <w:rFonts w:hint="eastAsia"/>
        </w:rPr>
        <w:t xml:space="preserve">and </w:t>
      </w:r>
      <w:r w:rsidR="0053198D">
        <w:t>DIPEA</w:t>
      </w:r>
      <w:r w:rsidR="00A658A5">
        <w:rPr>
          <w:rFonts w:hint="eastAsia"/>
        </w:rPr>
        <w:t xml:space="preserve"> in </w:t>
      </w:r>
      <w:r w:rsidR="00A658A5">
        <w:rPr>
          <w:rFonts w:cs="Times New Roman" w:hint="eastAsia"/>
        </w:rPr>
        <w:t>CH</w:t>
      </w:r>
      <w:r w:rsidR="00A658A5" w:rsidRPr="003D6533">
        <w:rPr>
          <w:rFonts w:cs="Times New Roman" w:hint="eastAsia"/>
          <w:vertAlign w:val="subscript"/>
        </w:rPr>
        <w:t>2</w:t>
      </w:r>
      <w:r w:rsidR="00A658A5">
        <w:rPr>
          <w:rFonts w:cs="Times New Roman" w:hint="eastAsia"/>
        </w:rPr>
        <w:t>Cl</w:t>
      </w:r>
      <w:r w:rsidR="00A658A5" w:rsidRPr="003D6533">
        <w:rPr>
          <w:rFonts w:cs="Times New Roman" w:hint="eastAsia"/>
          <w:vertAlign w:val="subscript"/>
        </w:rPr>
        <w:t>2</w:t>
      </w:r>
      <w:r w:rsidR="00A658A5">
        <w:rPr>
          <w:rFonts w:cs="Times New Roman" w:hint="eastAsia"/>
        </w:rPr>
        <w:t xml:space="preserve"> at </w:t>
      </w:r>
      <w:proofErr w:type="spellStart"/>
      <w:r w:rsidR="00A658A5">
        <w:rPr>
          <w:rFonts w:cs="Times New Roman" w:hint="eastAsia"/>
        </w:rPr>
        <w:t>rt</w:t>
      </w:r>
      <w:proofErr w:type="spellEnd"/>
      <w:r w:rsidR="00A658A5">
        <w:rPr>
          <w:rFonts w:cs="Times New Roman" w:hint="eastAsia"/>
        </w:rPr>
        <w:t xml:space="preserve"> for 4 h</w:t>
      </w:r>
      <w:r w:rsidR="0053198D">
        <w:rPr>
          <w:rFonts w:hint="eastAsia"/>
        </w:rPr>
        <w:t>;</w:t>
      </w:r>
      <w:r w:rsidR="0053198D">
        <w:t xml:space="preserve"> </w:t>
      </w:r>
      <w:r w:rsidR="0053198D">
        <w:rPr>
          <w:rFonts w:hint="eastAsia"/>
        </w:rPr>
        <w:t>(b)</w:t>
      </w:r>
      <w:r w:rsidR="0053198D" w:rsidRPr="0053198D">
        <w:t xml:space="preserve"> </w:t>
      </w:r>
      <w:proofErr w:type="spellStart"/>
      <w:r w:rsidR="0053198D">
        <w:t>HCl</w:t>
      </w:r>
      <w:proofErr w:type="spellEnd"/>
      <w:r w:rsidR="00A658A5">
        <w:rPr>
          <w:rFonts w:hint="eastAsia"/>
        </w:rPr>
        <w:t xml:space="preserve"> in </w:t>
      </w:r>
      <w:r w:rsidR="0053198D">
        <w:rPr>
          <w:rFonts w:hint="eastAsia"/>
        </w:rPr>
        <w:t>acetone</w:t>
      </w:r>
      <w:r w:rsidR="00A658A5">
        <w:rPr>
          <w:rFonts w:hint="eastAsia"/>
        </w:rPr>
        <w:t xml:space="preserve"> at</w:t>
      </w:r>
      <w:r w:rsidR="0053198D">
        <w:rPr>
          <w:rFonts w:hint="eastAsia"/>
        </w:rPr>
        <w:t xml:space="preserve"> 90</w:t>
      </w:r>
      <w:r w:rsidR="0053198D" w:rsidRPr="0053198D">
        <w:rPr>
          <w:rFonts w:cs="Times New Roman"/>
        </w:rPr>
        <w:t>℃</w:t>
      </w:r>
      <w:r w:rsidR="00720DEA">
        <w:rPr>
          <w:rFonts w:cs="Times New Roman" w:hint="eastAsia"/>
        </w:rPr>
        <w:t xml:space="preserve"> (</w:t>
      </w:r>
      <w:r w:rsidR="00720DEA" w:rsidRPr="00720DEA">
        <w:rPr>
          <w:rFonts w:cs="Times New Roman"/>
        </w:rPr>
        <w:t>reflux</w:t>
      </w:r>
      <w:r w:rsidR="00720DEA">
        <w:rPr>
          <w:rFonts w:cs="Times New Roman" w:hint="eastAsia"/>
        </w:rPr>
        <w:t>)</w:t>
      </w:r>
      <w:r w:rsidR="00A658A5">
        <w:rPr>
          <w:rFonts w:cs="Times New Roman" w:hint="eastAsia"/>
        </w:rPr>
        <w:t xml:space="preserve"> for 20 h</w:t>
      </w:r>
      <w:r w:rsidR="0053198D">
        <w:rPr>
          <w:rFonts w:hint="eastAsia"/>
        </w:rPr>
        <w:t>; (c)</w:t>
      </w:r>
      <w:r w:rsidR="0053198D" w:rsidRPr="0053198D">
        <w:t xml:space="preserve"> </w:t>
      </w:r>
      <w:r w:rsidR="0053198D">
        <w:t>(CH</w:t>
      </w:r>
      <w:r w:rsidR="0053198D" w:rsidRPr="0053198D">
        <w:rPr>
          <w:vertAlign w:val="subscript"/>
        </w:rPr>
        <w:t>2</w:t>
      </w:r>
      <w:r w:rsidR="0053198D">
        <w:t>O)</w:t>
      </w:r>
      <w:r w:rsidR="0053198D" w:rsidRPr="0053198D">
        <w:rPr>
          <w:vertAlign w:val="subscript"/>
        </w:rPr>
        <w:t>n</w:t>
      </w:r>
      <w:r w:rsidR="00A658A5">
        <w:rPr>
          <w:rFonts w:hint="eastAsia"/>
          <w:vertAlign w:val="subscript"/>
        </w:rPr>
        <w:t xml:space="preserve"> </w:t>
      </w:r>
      <w:r w:rsidR="00A658A5">
        <w:rPr>
          <w:rFonts w:hint="eastAsia"/>
        </w:rPr>
        <w:t>and</w:t>
      </w:r>
      <w:r w:rsidR="0053198D">
        <w:t xml:space="preserve"> p-</w:t>
      </w:r>
      <w:proofErr w:type="spellStart"/>
      <w:r w:rsidR="0053198D">
        <w:t>TsOH</w:t>
      </w:r>
      <w:proofErr w:type="spellEnd"/>
      <w:r w:rsidR="00A658A5">
        <w:rPr>
          <w:rFonts w:hint="eastAsia"/>
        </w:rPr>
        <w:t xml:space="preserve"> in </w:t>
      </w:r>
      <w:r w:rsidR="0053198D">
        <w:rPr>
          <w:rFonts w:hint="eastAsia"/>
        </w:rPr>
        <w:t>Toluene</w:t>
      </w:r>
      <w:r w:rsidR="00A658A5">
        <w:rPr>
          <w:rFonts w:hint="eastAsia"/>
        </w:rPr>
        <w:t xml:space="preserve"> at </w:t>
      </w:r>
      <w:r w:rsidR="0053198D">
        <w:rPr>
          <w:rFonts w:hint="eastAsia"/>
        </w:rPr>
        <w:t>125</w:t>
      </w:r>
      <w:r w:rsidR="0053198D" w:rsidRPr="0053198D">
        <w:rPr>
          <w:rFonts w:cs="Times New Roman"/>
        </w:rPr>
        <w:t>℃</w:t>
      </w:r>
      <w:r w:rsidR="00720DEA">
        <w:rPr>
          <w:rFonts w:cs="Times New Roman" w:hint="eastAsia"/>
        </w:rPr>
        <w:t xml:space="preserve"> (</w:t>
      </w:r>
      <w:r w:rsidR="00720DEA" w:rsidRPr="00720DEA">
        <w:rPr>
          <w:rFonts w:cs="Times New Roman"/>
        </w:rPr>
        <w:t>reflux</w:t>
      </w:r>
      <w:r w:rsidR="00720DEA">
        <w:rPr>
          <w:rFonts w:cs="Times New Roman" w:hint="eastAsia"/>
        </w:rPr>
        <w:t>)</w:t>
      </w:r>
      <w:r w:rsidR="00A658A5">
        <w:rPr>
          <w:rFonts w:cs="Times New Roman" w:hint="eastAsia"/>
        </w:rPr>
        <w:t xml:space="preserve"> for 4h</w:t>
      </w:r>
      <w:r w:rsidR="0053198D">
        <w:rPr>
          <w:rFonts w:cs="Times New Roman" w:hint="eastAsia"/>
        </w:rPr>
        <w:t>; (d)</w:t>
      </w:r>
      <w:r w:rsidR="0053198D" w:rsidRPr="0053198D">
        <w:t xml:space="preserve"> </w:t>
      </w:r>
      <w:r w:rsidR="0053198D" w:rsidRPr="0053198D">
        <w:rPr>
          <w:rFonts w:cs="Times New Roman"/>
        </w:rPr>
        <w:t>TiCl</w:t>
      </w:r>
      <w:r w:rsidR="0053198D" w:rsidRPr="0053198D">
        <w:rPr>
          <w:rFonts w:cs="Times New Roman"/>
          <w:vertAlign w:val="subscript"/>
        </w:rPr>
        <w:t>4</w:t>
      </w:r>
      <w:r w:rsidR="00A658A5">
        <w:rPr>
          <w:rFonts w:cs="Times New Roman" w:hint="eastAsia"/>
        </w:rPr>
        <w:t xml:space="preserve"> in </w:t>
      </w:r>
      <w:r w:rsidR="003D6533">
        <w:rPr>
          <w:rFonts w:cs="Times New Roman" w:hint="eastAsia"/>
        </w:rPr>
        <w:t>CH</w:t>
      </w:r>
      <w:r w:rsidR="003D6533" w:rsidRPr="003D6533">
        <w:rPr>
          <w:rFonts w:cs="Times New Roman" w:hint="eastAsia"/>
          <w:vertAlign w:val="subscript"/>
        </w:rPr>
        <w:t>2</w:t>
      </w:r>
      <w:r w:rsidR="003D6533">
        <w:rPr>
          <w:rFonts w:cs="Times New Roman" w:hint="eastAsia"/>
        </w:rPr>
        <w:t>Cl</w:t>
      </w:r>
      <w:r w:rsidR="003D6533" w:rsidRPr="003D6533">
        <w:rPr>
          <w:rFonts w:cs="Times New Roman" w:hint="eastAsia"/>
          <w:vertAlign w:val="subscript"/>
        </w:rPr>
        <w:t>2</w:t>
      </w:r>
      <w:r w:rsidR="00A658A5">
        <w:rPr>
          <w:rFonts w:cs="Times New Roman" w:hint="eastAsia"/>
          <w:vertAlign w:val="subscript"/>
        </w:rPr>
        <w:t xml:space="preserve"> </w:t>
      </w:r>
      <w:r w:rsidR="00A658A5">
        <w:rPr>
          <w:rFonts w:cs="Times New Roman" w:hint="eastAsia"/>
        </w:rPr>
        <w:t xml:space="preserve">at </w:t>
      </w:r>
      <w:proofErr w:type="spellStart"/>
      <w:r w:rsidR="00A658A5">
        <w:rPr>
          <w:rFonts w:cs="Times New Roman"/>
        </w:rPr>
        <w:t>rt</w:t>
      </w:r>
      <w:proofErr w:type="spellEnd"/>
      <w:r w:rsidR="00A658A5">
        <w:rPr>
          <w:rFonts w:cs="Times New Roman"/>
        </w:rPr>
        <w:t xml:space="preserve"> </w:t>
      </w:r>
      <w:r w:rsidR="00B93155">
        <w:rPr>
          <w:rFonts w:cs="Times New Roman" w:hint="eastAsia"/>
        </w:rPr>
        <w:t xml:space="preserve">for </w:t>
      </w:r>
      <w:r w:rsidR="00B93155">
        <w:rPr>
          <w:rFonts w:cs="Times New Roman"/>
        </w:rPr>
        <w:t>overnight</w:t>
      </w:r>
      <w:r w:rsidR="0053198D">
        <w:rPr>
          <w:rFonts w:cs="Times New Roman" w:hint="eastAsia"/>
        </w:rPr>
        <w:t>; (e)</w:t>
      </w:r>
      <w:r w:rsidR="0053198D" w:rsidRPr="0053198D">
        <w:rPr>
          <w:rFonts w:hint="eastAsia"/>
        </w:rPr>
        <w:t xml:space="preserve"> </w:t>
      </w:r>
      <w:r w:rsidR="0053198D" w:rsidRPr="0053198D">
        <w:rPr>
          <w:rFonts w:cs="Times New Roman" w:hint="eastAsia"/>
        </w:rPr>
        <w:t>N</w:t>
      </w:r>
      <w:r w:rsidR="0053198D" w:rsidRPr="0053198D">
        <w:rPr>
          <w:rFonts w:cs="Times New Roman" w:hint="eastAsia"/>
          <w:vertAlign w:val="subscript"/>
        </w:rPr>
        <w:t>2</w:t>
      </w:r>
      <w:r w:rsidR="0053198D" w:rsidRPr="0053198D">
        <w:rPr>
          <w:rFonts w:cs="Times New Roman" w:hint="eastAsia"/>
        </w:rPr>
        <w:t>H</w:t>
      </w:r>
      <w:r w:rsidR="0053198D" w:rsidRPr="0053198D">
        <w:rPr>
          <w:rFonts w:cs="Times New Roman" w:hint="eastAsia"/>
          <w:vertAlign w:val="subscript"/>
        </w:rPr>
        <w:t>4</w:t>
      </w:r>
      <w:r w:rsidR="0053198D" w:rsidRPr="0053198D">
        <w:rPr>
          <w:rFonts w:eastAsia="宋体" w:cs="Times New Roman"/>
        </w:rPr>
        <w:t>·</w:t>
      </w:r>
      <w:r w:rsidR="0053198D">
        <w:rPr>
          <w:rFonts w:cs="Times New Roman" w:hint="eastAsia"/>
        </w:rPr>
        <w:t>H</w:t>
      </w:r>
      <w:r w:rsidR="0053198D" w:rsidRPr="0053198D">
        <w:rPr>
          <w:rFonts w:cs="Times New Roman" w:hint="eastAsia"/>
          <w:vertAlign w:val="subscript"/>
        </w:rPr>
        <w:t>2</w:t>
      </w:r>
      <w:r w:rsidR="00F05C76">
        <w:rPr>
          <w:rFonts w:cs="Times New Roman" w:hint="eastAsia"/>
        </w:rPr>
        <w:t>O</w:t>
      </w:r>
      <w:r w:rsidR="00B93155">
        <w:rPr>
          <w:rFonts w:cs="Times New Roman" w:hint="eastAsia"/>
        </w:rPr>
        <w:t xml:space="preserve"> in</w:t>
      </w:r>
      <w:r w:rsidR="00F05C76">
        <w:rPr>
          <w:rFonts w:cs="Times New Roman" w:hint="eastAsia"/>
        </w:rPr>
        <w:t xml:space="preserve"> </w:t>
      </w:r>
      <w:r w:rsidR="0053198D" w:rsidRPr="0053198D">
        <w:rPr>
          <w:rFonts w:cs="Times New Roman" w:hint="eastAsia"/>
        </w:rPr>
        <w:t>ethanol</w:t>
      </w:r>
      <w:r w:rsidR="00B93155">
        <w:rPr>
          <w:rFonts w:cs="Times New Roman" w:hint="eastAsia"/>
        </w:rPr>
        <w:t xml:space="preserve"> at </w:t>
      </w:r>
      <w:r w:rsidR="0053198D" w:rsidRPr="0053198D">
        <w:rPr>
          <w:rFonts w:cs="Times New Roman" w:hint="eastAsia"/>
        </w:rPr>
        <w:t>90</w:t>
      </w:r>
      <w:r w:rsidR="00F05C76" w:rsidRPr="0053198D">
        <w:rPr>
          <w:rFonts w:cs="Times New Roman"/>
        </w:rPr>
        <w:t>℃</w:t>
      </w:r>
      <w:r w:rsidR="00720DEA">
        <w:rPr>
          <w:rFonts w:cs="Times New Roman" w:hint="eastAsia"/>
        </w:rPr>
        <w:t xml:space="preserve"> (</w:t>
      </w:r>
      <w:r w:rsidR="00720DEA" w:rsidRPr="00720DEA">
        <w:rPr>
          <w:rFonts w:cs="Times New Roman"/>
        </w:rPr>
        <w:t>reflux</w:t>
      </w:r>
      <w:r w:rsidR="00720DEA">
        <w:rPr>
          <w:rFonts w:cs="Times New Roman" w:hint="eastAsia"/>
        </w:rPr>
        <w:t>)</w:t>
      </w:r>
      <w:r w:rsidR="00B93155">
        <w:rPr>
          <w:rFonts w:cs="Times New Roman" w:hint="eastAsia"/>
        </w:rPr>
        <w:t xml:space="preserve"> for</w:t>
      </w:r>
      <w:r w:rsidR="00A658A5">
        <w:rPr>
          <w:rFonts w:cs="Times New Roman" w:hint="eastAsia"/>
        </w:rPr>
        <w:t xml:space="preserve"> 1.5h</w:t>
      </w:r>
      <w:r w:rsidR="003D6533">
        <w:rPr>
          <w:rFonts w:cs="Times New Roman" w:hint="eastAsia"/>
        </w:rPr>
        <w:t>; (f)</w:t>
      </w:r>
      <w:r w:rsidR="003D6533" w:rsidRPr="003D6533">
        <w:t xml:space="preserve"> </w:t>
      </w:r>
      <w:r w:rsidR="003D6533" w:rsidRPr="003D6533">
        <w:rPr>
          <w:rFonts w:cs="Times New Roman"/>
        </w:rPr>
        <w:t>SOCl</w:t>
      </w:r>
      <w:r w:rsidR="003D6533" w:rsidRPr="003D6533">
        <w:rPr>
          <w:rFonts w:cs="Times New Roman"/>
          <w:vertAlign w:val="subscript"/>
        </w:rPr>
        <w:t>2</w:t>
      </w:r>
      <w:r w:rsidR="00B93155">
        <w:rPr>
          <w:rFonts w:cs="Times New Roman" w:hint="eastAsia"/>
        </w:rPr>
        <w:t xml:space="preserve"> in </w:t>
      </w:r>
      <w:proofErr w:type="spellStart"/>
      <w:r w:rsidR="003D6533">
        <w:rPr>
          <w:rFonts w:cs="Times New Roman"/>
        </w:rPr>
        <w:t>MeOH</w:t>
      </w:r>
      <w:proofErr w:type="spellEnd"/>
      <w:r w:rsidR="00B93155">
        <w:rPr>
          <w:rFonts w:cs="Times New Roman" w:hint="eastAsia"/>
        </w:rPr>
        <w:t xml:space="preserve"> at</w:t>
      </w:r>
      <w:r w:rsidR="003D6533">
        <w:rPr>
          <w:rFonts w:cs="Times New Roman"/>
        </w:rPr>
        <w:t xml:space="preserve"> </w:t>
      </w:r>
      <w:r w:rsidR="003D6533" w:rsidRPr="003D6533">
        <w:rPr>
          <w:rFonts w:cs="Times New Roman" w:hint="eastAsia"/>
        </w:rPr>
        <w:t>0</w:t>
      </w:r>
      <w:r w:rsidR="003D6533" w:rsidRPr="0053198D">
        <w:rPr>
          <w:rFonts w:cs="Times New Roman"/>
        </w:rPr>
        <w:t>℃</w:t>
      </w:r>
      <w:r w:rsidR="00B93155">
        <w:rPr>
          <w:rFonts w:cs="Times New Roman" w:hint="eastAsia"/>
        </w:rPr>
        <w:t xml:space="preserve"> for 15 min</w:t>
      </w:r>
      <w:r w:rsidR="003D6533">
        <w:rPr>
          <w:rFonts w:cs="Times New Roman" w:hint="eastAsia"/>
        </w:rPr>
        <w:t xml:space="preserve"> then </w:t>
      </w:r>
      <w:proofErr w:type="spellStart"/>
      <w:r w:rsidR="003D6533">
        <w:rPr>
          <w:rFonts w:cs="Times New Roman" w:hint="eastAsia"/>
        </w:rPr>
        <w:t>rt</w:t>
      </w:r>
      <w:proofErr w:type="spellEnd"/>
      <w:r w:rsidR="00B93155">
        <w:rPr>
          <w:rFonts w:cs="Times New Roman" w:hint="eastAsia"/>
        </w:rPr>
        <w:t xml:space="preserve"> for 6 h</w:t>
      </w:r>
      <w:r w:rsidR="003D6533">
        <w:rPr>
          <w:rFonts w:cs="Times New Roman" w:hint="eastAsia"/>
        </w:rPr>
        <w:t>; (g)</w:t>
      </w:r>
      <w:r w:rsidR="003D6533" w:rsidRPr="003D6533">
        <w:rPr>
          <w:rFonts w:hint="eastAsia"/>
        </w:rPr>
        <w:t xml:space="preserve"> </w:t>
      </w:r>
      <w:proofErr w:type="spellStart"/>
      <w:r w:rsidR="003D6533" w:rsidRPr="003D6533">
        <w:rPr>
          <w:rFonts w:cs="Times New Roman" w:hint="eastAsia"/>
        </w:rPr>
        <w:t>HCl</w:t>
      </w:r>
      <w:r w:rsidR="003D6533" w:rsidRPr="0053198D">
        <w:rPr>
          <w:rFonts w:eastAsia="宋体" w:cs="Times New Roman"/>
        </w:rPr>
        <w:t>·</w:t>
      </w:r>
      <w:r w:rsidR="003D6533" w:rsidRPr="003D6533">
        <w:rPr>
          <w:rFonts w:cs="Times New Roman" w:hint="eastAsia"/>
          <w:i/>
        </w:rPr>
        <w:t>N</w:t>
      </w:r>
      <w:r w:rsidR="003D6533">
        <w:rPr>
          <w:rFonts w:cs="Times New Roman" w:hint="eastAsia"/>
        </w:rPr>
        <w:t>-Me-Ala-OMe</w:t>
      </w:r>
      <w:proofErr w:type="spellEnd"/>
      <w:r w:rsidR="003D6533">
        <w:rPr>
          <w:rFonts w:cs="Times New Roman" w:hint="eastAsia"/>
        </w:rPr>
        <w:t xml:space="preserve">, </w:t>
      </w:r>
      <w:r w:rsidR="003D6533" w:rsidRPr="003D6533">
        <w:rPr>
          <w:rFonts w:cs="Times New Roman"/>
        </w:rPr>
        <w:t>HATU</w:t>
      </w:r>
      <w:r w:rsidR="00B93155">
        <w:rPr>
          <w:rFonts w:cs="Times New Roman" w:hint="eastAsia"/>
        </w:rPr>
        <w:t xml:space="preserve"> and </w:t>
      </w:r>
      <w:r w:rsidR="003D6533">
        <w:rPr>
          <w:rFonts w:cs="Times New Roman"/>
        </w:rPr>
        <w:t>DIPEA</w:t>
      </w:r>
      <w:r w:rsidR="00B93155">
        <w:rPr>
          <w:rFonts w:cs="Times New Roman" w:hint="eastAsia"/>
        </w:rPr>
        <w:t xml:space="preserve"> in CH</w:t>
      </w:r>
      <w:r w:rsidR="00B93155" w:rsidRPr="003D6533">
        <w:rPr>
          <w:rFonts w:cs="Times New Roman" w:hint="eastAsia"/>
          <w:vertAlign w:val="subscript"/>
        </w:rPr>
        <w:t>2</w:t>
      </w:r>
      <w:r w:rsidR="00B93155">
        <w:rPr>
          <w:rFonts w:cs="Times New Roman" w:hint="eastAsia"/>
        </w:rPr>
        <w:t>Cl</w:t>
      </w:r>
      <w:r w:rsidR="00B93155" w:rsidRPr="003D6533">
        <w:rPr>
          <w:rFonts w:cs="Times New Roman" w:hint="eastAsia"/>
          <w:vertAlign w:val="subscript"/>
        </w:rPr>
        <w:t>2</w:t>
      </w:r>
      <w:r w:rsidR="00B93155">
        <w:rPr>
          <w:rFonts w:cs="Times New Roman" w:hint="eastAsia"/>
        </w:rPr>
        <w:t xml:space="preserve"> at </w:t>
      </w:r>
      <w:proofErr w:type="spellStart"/>
      <w:r w:rsidR="00B93155">
        <w:rPr>
          <w:rFonts w:cs="Times New Roman" w:hint="eastAsia"/>
        </w:rPr>
        <w:t>rt</w:t>
      </w:r>
      <w:proofErr w:type="spellEnd"/>
      <w:r w:rsidR="00B93155">
        <w:rPr>
          <w:rFonts w:cs="Times New Roman" w:hint="eastAsia"/>
        </w:rPr>
        <w:t xml:space="preserve"> for 4 h</w:t>
      </w:r>
      <w:r w:rsidR="003D6533">
        <w:rPr>
          <w:rFonts w:cs="Times New Roman" w:hint="eastAsia"/>
        </w:rPr>
        <w:t>; (h)</w:t>
      </w:r>
      <w:r w:rsidR="003D6533" w:rsidRPr="003D6533">
        <w:t xml:space="preserve"> </w:t>
      </w:r>
      <w:proofErr w:type="spellStart"/>
      <w:r w:rsidR="003D6533">
        <w:rPr>
          <w:rFonts w:cs="Times New Roman"/>
        </w:rPr>
        <w:t>NaOH</w:t>
      </w:r>
      <w:proofErr w:type="spellEnd"/>
      <w:r w:rsidR="00B93155">
        <w:rPr>
          <w:rFonts w:cs="Times New Roman" w:hint="eastAsia"/>
        </w:rPr>
        <w:t xml:space="preserve"> in</w:t>
      </w:r>
      <w:r w:rsidR="003D6533">
        <w:rPr>
          <w:rFonts w:cs="Times New Roman"/>
        </w:rPr>
        <w:t xml:space="preserve"> </w:t>
      </w:r>
      <w:proofErr w:type="spellStart"/>
      <w:r w:rsidR="003D6533">
        <w:rPr>
          <w:rFonts w:cs="Times New Roman"/>
        </w:rPr>
        <w:t>MeOH</w:t>
      </w:r>
      <w:proofErr w:type="spellEnd"/>
      <w:r w:rsidR="00B93155">
        <w:rPr>
          <w:rFonts w:cs="Times New Roman" w:hint="eastAsia"/>
        </w:rPr>
        <w:t xml:space="preserve"> at</w:t>
      </w:r>
      <w:r w:rsidR="003D6533">
        <w:rPr>
          <w:rFonts w:cs="Times New Roman"/>
        </w:rPr>
        <w:t xml:space="preserve"> </w:t>
      </w:r>
      <w:r w:rsidR="003D6533" w:rsidRPr="003D6533">
        <w:rPr>
          <w:rFonts w:cs="Times New Roman" w:hint="eastAsia"/>
        </w:rPr>
        <w:t>0</w:t>
      </w:r>
      <w:r w:rsidR="003D6533" w:rsidRPr="0053198D">
        <w:rPr>
          <w:rFonts w:cs="Times New Roman"/>
        </w:rPr>
        <w:t>℃</w:t>
      </w:r>
      <w:r w:rsidR="00B93155">
        <w:rPr>
          <w:rFonts w:cs="Times New Roman" w:hint="eastAsia"/>
        </w:rPr>
        <w:t xml:space="preserve"> for 1 h </w:t>
      </w:r>
      <w:r w:rsidR="003D6533">
        <w:rPr>
          <w:rFonts w:cs="Times New Roman" w:hint="eastAsia"/>
        </w:rPr>
        <w:t xml:space="preserve">then </w:t>
      </w:r>
      <w:proofErr w:type="spellStart"/>
      <w:r w:rsidR="003D6533">
        <w:rPr>
          <w:rFonts w:cs="Times New Roman" w:hint="eastAsia"/>
        </w:rPr>
        <w:t>rt</w:t>
      </w:r>
      <w:proofErr w:type="spellEnd"/>
      <w:r w:rsidR="00B93155">
        <w:rPr>
          <w:rFonts w:cs="Times New Roman" w:hint="eastAsia"/>
        </w:rPr>
        <w:t xml:space="preserve"> for 4 h</w:t>
      </w:r>
      <w:r w:rsidR="003D6533">
        <w:rPr>
          <w:rFonts w:cs="Times New Roman" w:hint="eastAsia"/>
        </w:rPr>
        <w:t>; (</w:t>
      </w:r>
      <w:proofErr w:type="spellStart"/>
      <w:r w:rsidR="003D6533">
        <w:rPr>
          <w:rFonts w:cs="Times New Roman" w:hint="eastAsia"/>
        </w:rPr>
        <w:t>i</w:t>
      </w:r>
      <w:proofErr w:type="spellEnd"/>
      <w:r w:rsidR="003D6533">
        <w:rPr>
          <w:rFonts w:cs="Times New Roman" w:hint="eastAsia"/>
        </w:rPr>
        <w:t>)</w:t>
      </w:r>
      <w:r w:rsidR="003D6533" w:rsidRPr="003D6533">
        <w:t xml:space="preserve"> </w:t>
      </w:r>
      <w:r w:rsidR="003D6533">
        <w:rPr>
          <w:rFonts w:cs="Times New Roman"/>
        </w:rPr>
        <w:t xml:space="preserve">compound 7, </w:t>
      </w:r>
      <w:r w:rsidR="003D6533" w:rsidRPr="003D6533">
        <w:rPr>
          <w:rFonts w:cs="Times New Roman"/>
        </w:rPr>
        <w:t>HATU</w:t>
      </w:r>
      <w:r w:rsidR="00B93155">
        <w:rPr>
          <w:rFonts w:cs="Times New Roman" w:hint="eastAsia"/>
        </w:rPr>
        <w:t xml:space="preserve"> and</w:t>
      </w:r>
      <w:r w:rsidR="003D6533" w:rsidRPr="003D6533">
        <w:rPr>
          <w:rFonts w:cs="Times New Roman"/>
        </w:rPr>
        <w:t xml:space="preserve"> DIPEA</w:t>
      </w:r>
      <w:r w:rsidR="00B93155">
        <w:rPr>
          <w:rFonts w:cs="Times New Roman" w:hint="eastAsia"/>
        </w:rPr>
        <w:t xml:space="preserve"> in CH</w:t>
      </w:r>
      <w:r w:rsidR="00B93155" w:rsidRPr="003D6533">
        <w:rPr>
          <w:rFonts w:cs="Times New Roman" w:hint="eastAsia"/>
          <w:vertAlign w:val="subscript"/>
        </w:rPr>
        <w:t>2</w:t>
      </w:r>
      <w:r w:rsidR="00B93155">
        <w:rPr>
          <w:rFonts w:cs="Times New Roman" w:hint="eastAsia"/>
        </w:rPr>
        <w:t>Cl</w:t>
      </w:r>
      <w:r w:rsidR="00B93155" w:rsidRPr="003D6533">
        <w:rPr>
          <w:rFonts w:cs="Times New Roman" w:hint="eastAsia"/>
          <w:vertAlign w:val="subscript"/>
        </w:rPr>
        <w:t>2</w:t>
      </w:r>
      <w:r w:rsidR="00B93155">
        <w:rPr>
          <w:rFonts w:cs="Times New Roman" w:hint="eastAsia"/>
        </w:rPr>
        <w:t xml:space="preserve"> at </w:t>
      </w:r>
      <w:proofErr w:type="spellStart"/>
      <w:r w:rsidR="00B93155">
        <w:rPr>
          <w:rFonts w:cs="Times New Roman" w:hint="eastAsia"/>
        </w:rPr>
        <w:t>rt</w:t>
      </w:r>
      <w:proofErr w:type="spellEnd"/>
      <w:r w:rsidR="00B93155">
        <w:rPr>
          <w:rFonts w:cs="Times New Roman" w:hint="eastAsia"/>
        </w:rPr>
        <w:t xml:space="preserve"> for 4 h</w:t>
      </w:r>
      <w:r w:rsidR="003D6533">
        <w:rPr>
          <w:rFonts w:cs="Times New Roman" w:hint="eastAsia"/>
        </w:rPr>
        <w:t>; (j)</w:t>
      </w:r>
      <w:r w:rsidR="003D6533" w:rsidRPr="003D6533">
        <w:rPr>
          <w:rFonts w:hint="eastAsia"/>
        </w:rPr>
        <w:t xml:space="preserve"> </w:t>
      </w:r>
      <w:r w:rsidR="003D6533" w:rsidRPr="003D6533">
        <w:rPr>
          <w:rFonts w:cs="Times New Roman" w:hint="eastAsia"/>
        </w:rPr>
        <w:t>NH</w:t>
      </w:r>
      <w:r w:rsidR="003D6533" w:rsidRPr="003D6533">
        <w:rPr>
          <w:rFonts w:cs="Times New Roman" w:hint="eastAsia"/>
          <w:vertAlign w:val="subscript"/>
        </w:rPr>
        <w:t>3</w:t>
      </w:r>
      <w:r w:rsidR="003D6533" w:rsidRPr="0053198D">
        <w:rPr>
          <w:rFonts w:eastAsia="宋体" w:cs="Times New Roman"/>
        </w:rPr>
        <w:t>·</w:t>
      </w:r>
      <w:r w:rsidR="003D6533">
        <w:rPr>
          <w:rFonts w:cs="Times New Roman" w:hint="eastAsia"/>
        </w:rPr>
        <w:t>H</w:t>
      </w:r>
      <w:r w:rsidR="003D6533" w:rsidRPr="003D6533">
        <w:rPr>
          <w:rFonts w:cs="Times New Roman" w:hint="eastAsia"/>
          <w:vertAlign w:val="subscript"/>
        </w:rPr>
        <w:t>2</w:t>
      </w:r>
      <w:r w:rsidR="003D6533">
        <w:rPr>
          <w:rFonts w:cs="Times New Roman" w:hint="eastAsia"/>
        </w:rPr>
        <w:t>O</w:t>
      </w:r>
      <w:r w:rsidR="00B93155">
        <w:rPr>
          <w:rFonts w:cs="Times New Roman" w:hint="eastAsia"/>
        </w:rPr>
        <w:t xml:space="preserve"> and </w:t>
      </w:r>
      <w:r w:rsidR="003D6533">
        <w:rPr>
          <w:rFonts w:cs="Times New Roman" w:hint="eastAsia"/>
        </w:rPr>
        <w:t xml:space="preserve"> </w:t>
      </w:r>
      <w:r w:rsidR="003D6533" w:rsidRPr="003D6533">
        <w:rPr>
          <w:rFonts w:cs="Times New Roman"/>
        </w:rPr>
        <w:t>NH</w:t>
      </w:r>
      <w:r w:rsidR="003D6533" w:rsidRPr="003D6533">
        <w:rPr>
          <w:rFonts w:cs="Times New Roman"/>
          <w:vertAlign w:val="subscript"/>
        </w:rPr>
        <w:t>4</w:t>
      </w:r>
      <w:r w:rsidR="003D6533" w:rsidRPr="003D6533">
        <w:rPr>
          <w:rFonts w:cs="Times New Roman"/>
        </w:rPr>
        <w:t>OAc</w:t>
      </w:r>
      <w:r w:rsidR="00B93155">
        <w:rPr>
          <w:rFonts w:cs="Times New Roman" w:hint="eastAsia"/>
        </w:rPr>
        <w:t xml:space="preserve"> in</w:t>
      </w:r>
      <w:r w:rsidR="003D6533" w:rsidRPr="003D6533">
        <w:rPr>
          <w:rFonts w:cs="Times New Roman"/>
        </w:rPr>
        <w:t xml:space="preserve"> </w:t>
      </w:r>
      <w:proofErr w:type="spellStart"/>
      <w:r w:rsidR="003D6533" w:rsidRPr="003D6533">
        <w:rPr>
          <w:rFonts w:cs="Times New Roman"/>
        </w:rPr>
        <w:t>MeOH</w:t>
      </w:r>
      <w:proofErr w:type="spellEnd"/>
      <w:r w:rsidR="00B93155">
        <w:rPr>
          <w:rFonts w:cs="Times New Roman" w:hint="eastAsia"/>
        </w:rPr>
        <w:t xml:space="preserve"> at </w:t>
      </w:r>
      <w:proofErr w:type="spellStart"/>
      <w:r w:rsidR="00B93155">
        <w:rPr>
          <w:rFonts w:cs="Times New Roman" w:hint="eastAsia"/>
        </w:rPr>
        <w:t>rt</w:t>
      </w:r>
      <w:proofErr w:type="spellEnd"/>
      <w:r w:rsidR="00B93155">
        <w:rPr>
          <w:rFonts w:cs="Times New Roman" w:hint="eastAsia"/>
        </w:rPr>
        <w:t xml:space="preserve"> for overnight</w:t>
      </w:r>
      <w:r w:rsidR="003D6533">
        <w:rPr>
          <w:rFonts w:cs="Times New Roman" w:hint="eastAsia"/>
        </w:rPr>
        <w:t xml:space="preserve"> (k)</w:t>
      </w:r>
      <w:r w:rsidR="003D6533" w:rsidRPr="003D6533">
        <w:t xml:space="preserve"> </w:t>
      </w:r>
      <w:r w:rsidR="00B93155">
        <w:rPr>
          <w:rFonts w:cs="Times New Roman"/>
        </w:rPr>
        <w:t>1:1</w:t>
      </w:r>
      <w:r w:rsidR="00B93155">
        <w:rPr>
          <w:rFonts w:cs="Times New Roman" w:hint="eastAsia"/>
        </w:rPr>
        <w:t xml:space="preserve"> </w:t>
      </w:r>
      <w:r w:rsidR="003D6533" w:rsidRPr="003D6533">
        <w:rPr>
          <w:rFonts w:cs="Times New Roman"/>
        </w:rPr>
        <w:t xml:space="preserve">TFA : </w:t>
      </w:r>
      <w:r w:rsidR="003D6533">
        <w:rPr>
          <w:rFonts w:cs="Times New Roman" w:hint="eastAsia"/>
        </w:rPr>
        <w:t>CH</w:t>
      </w:r>
      <w:r w:rsidR="003D6533" w:rsidRPr="003D6533">
        <w:rPr>
          <w:rFonts w:cs="Times New Roman" w:hint="eastAsia"/>
          <w:vertAlign w:val="subscript"/>
        </w:rPr>
        <w:t>2</w:t>
      </w:r>
      <w:r w:rsidR="003D6533">
        <w:rPr>
          <w:rFonts w:cs="Times New Roman" w:hint="eastAsia"/>
        </w:rPr>
        <w:t>Cl</w:t>
      </w:r>
      <w:r w:rsidR="003D6533" w:rsidRPr="003D6533">
        <w:rPr>
          <w:rFonts w:cs="Times New Roman" w:hint="eastAsia"/>
          <w:vertAlign w:val="subscript"/>
        </w:rPr>
        <w:t>2</w:t>
      </w:r>
      <w:r w:rsidR="003D6533" w:rsidRPr="003D6533">
        <w:rPr>
          <w:rFonts w:cs="Times New Roman"/>
        </w:rPr>
        <w:t xml:space="preserve"> </w:t>
      </w:r>
      <w:r w:rsidR="00B93155">
        <w:rPr>
          <w:rFonts w:cs="Times New Roman" w:hint="eastAsia"/>
        </w:rPr>
        <w:t xml:space="preserve">at </w:t>
      </w:r>
      <w:proofErr w:type="spellStart"/>
      <w:r w:rsidR="00B93155">
        <w:rPr>
          <w:rFonts w:cs="Times New Roman" w:hint="eastAsia"/>
        </w:rPr>
        <w:t>rt</w:t>
      </w:r>
      <w:proofErr w:type="spellEnd"/>
      <w:r w:rsidR="00B93155">
        <w:rPr>
          <w:rFonts w:cs="Times New Roman" w:hint="eastAsia"/>
        </w:rPr>
        <w:t xml:space="preserve"> for 2 h.</w:t>
      </w:r>
    </w:p>
    <w:p w:rsidR="00021E67" w:rsidRDefault="009B0C3D" w:rsidP="003D6533">
      <w:r>
        <w:br w:type="page"/>
      </w:r>
    </w:p>
    <w:p w:rsidR="00021E67" w:rsidRDefault="00021E67" w:rsidP="003D6533">
      <w:pPr>
        <w:rPr>
          <w:rFonts w:cs="Times New Roman"/>
        </w:rPr>
      </w:pPr>
    </w:p>
    <w:p w:rsidR="00021E67" w:rsidRDefault="00021E67" w:rsidP="000F0195">
      <w:pPr>
        <w:jc w:val="center"/>
        <w:rPr>
          <w:rFonts w:cs="Times New Roman"/>
        </w:rPr>
      </w:pPr>
      <w:r w:rsidRPr="002459BC">
        <w:rPr>
          <w:rFonts w:cs="Times New Roman" w:hint="eastAsia"/>
          <w:b/>
        </w:rPr>
        <w:t>Table S1</w:t>
      </w:r>
      <w:r w:rsidR="000F0195" w:rsidRPr="002459BC">
        <w:rPr>
          <w:rFonts w:cs="Times New Roman" w:hint="eastAsia"/>
          <w:b/>
        </w:rPr>
        <w:t>.</w:t>
      </w:r>
      <w:r>
        <w:rPr>
          <w:rFonts w:cs="Times New Roman" w:hint="eastAsia"/>
        </w:rPr>
        <w:t xml:space="preserve"> </w:t>
      </w:r>
      <w:r w:rsidR="000F0195">
        <w:rPr>
          <w:rFonts w:cs="Times New Roman" w:hint="eastAsia"/>
        </w:rPr>
        <w:t xml:space="preserve">The </w:t>
      </w:r>
      <w:r w:rsidRPr="00021E67">
        <w:rPr>
          <w:rFonts w:cs="Times New Roman"/>
        </w:rPr>
        <w:t>maximum possible effect (%MPE)</w:t>
      </w:r>
      <w:r w:rsidR="000F0195">
        <w:rPr>
          <w:rFonts w:cs="Times New Roman" w:hint="eastAsia"/>
        </w:rPr>
        <w:t xml:space="preserve"> </w:t>
      </w:r>
      <w:r w:rsidR="000F0195" w:rsidRPr="000F0195">
        <w:rPr>
          <w:rFonts w:cs="Times New Roman"/>
        </w:rPr>
        <w:t>of test compounds in different models</w:t>
      </w:r>
      <w:r w:rsidR="005F7833">
        <w:rPr>
          <w:rFonts w:cs="Times New Roman" w:hint="eastAsia"/>
        </w:rPr>
        <w:t>.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4"/>
        <w:gridCol w:w="1704"/>
        <w:gridCol w:w="1704"/>
        <w:gridCol w:w="1705"/>
        <w:gridCol w:w="1705"/>
      </w:tblGrid>
      <w:tr w:rsidR="00021E67" w:rsidTr="000F0195">
        <w:tc>
          <w:tcPr>
            <w:tcW w:w="170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021E67" w:rsidRDefault="00021E67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compound</w:t>
            </w:r>
          </w:p>
        </w:tc>
        <w:tc>
          <w:tcPr>
            <w:tcW w:w="170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021E67" w:rsidRDefault="00021E67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dose</w:t>
            </w:r>
            <w:r>
              <w:rPr>
                <w:rFonts w:cs="Times New Roman" w:hint="eastAsia"/>
              </w:rPr>
              <w:t xml:space="preserve"> </w:t>
            </w:r>
            <w:r>
              <w:rPr>
                <w:rFonts w:cs="Times New Roman"/>
              </w:rPr>
              <w:t>(</w:t>
            </w:r>
            <w:r>
              <w:rPr>
                <w:rFonts w:cs="Times New Roman" w:hint="eastAsia"/>
              </w:rPr>
              <w:t>mg/kg)</w:t>
            </w:r>
          </w:p>
        </w:tc>
        <w:tc>
          <w:tcPr>
            <w:tcW w:w="170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021E67" w:rsidRDefault="00021E67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%</w:t>
            </w:r>
            <w:proofErr w:type="spellStart"/>
            <w:r>
              <w:rPr>
                <w:rFonts w:cs="Times New Roman" w:hint="eastAsia"/>
              </w:rPr>
              <w:t>MPE</w:t>
            </w:r>
            <w:r w:rsidRPr="00021E67">
              <w:rPr>
                <w:rFonts w:cs="Times New Roman" w:hint="eastAsia"/>
                <w:vertAlign w:val="superscript"/>
              </w:rPr>
              <w:t>a</w:t>
            </w:r>
            <w:proofErr w:type="spellEnd"/>
          </w:p>
        </w:tc>
        <w:tc>
          <w:tcPr>
            <w:tcW w:w="1705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021E67" w:rsidRDefault="00021E67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%</w:t>
            </w:r>
            <w:proofErr w:type="spellStart"/>
            <w:r>
              <w:rPr>
                <w:rFonts w:cs="Times New Roman" w:hint="eastAsia"/>
              </w:rPr>
              <w:t>MPE</w:t>
            </w:r>
            <w:r>
              <w:rPr>
                <w:rFonts w:cs="Times New Roman" w:hint="eastAsia"/>
                <w:vertAlign w:val="superscript"/>
              </w:rPr>
              <w:t>b</w:t>
            </w:r>
            <w:proofErr w:type="spellEnd"/>
          </w:p>
        </w:tc>
        <w:tc>
          <w:tcPr>
            <w:tcW w:w="1705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:rsidR="00021E67" w:rsidRDefault="00021E67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%</w:t>
            </w:r>
            <w:proofErr w:type="spellStart"/>
            <w:r>
              <w:rPr>
                <w:rFonts w:cs="Times New Roman" w:hint="eastAsia"/>
              </w:rPr>
              <w:t>MPE</w:t>
            </w:r>
            <w:r>
              <w:rPr>
                <w:rFonts w:cs="Times New Roman" w:hint="eastAsia"/>
                <w:vertAlign w:val="superscript"/>
              </w:rPr>
              <w:t>c</w:t>
            </w:r>
            <w:proofErr w:type="spellEnd"/>
          </w:p>
        </w:tc>
      </w:tr>
      <w:tr w:rsidR="00021E67" w:rsidTr="000F0195">
        <w:tc>
          <w:tcPr>
            <w:tcW w:w="1704" w:type="dxa"/>
            <w:tcBorders>
              <w:top w:val="single" w:sz="4" w:space="0" w:color="auto"/>
            </w:tcBorders>
            <w:vAlign w:val="center"/>
          </w:tcPr>
          <w:p w:rsidR="00021E67" w:rsidRDefault="00021E67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SW-WL-2</w:t>
            </w:r>
          </w:p>
        </w:tc>
        <w:tc>
          <w:tcPr>
            <w:tcW w:w="1704" w:type="dxa"/>
            <w:tcBorders>
              <w:top w:val="single" w:sz="4" w:space="0" w:color="auto"/>
            </w:tcBorders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</w:t>
            </w:r>
          </w:p>
        </w:tc>
        <w:tc>
          <w:tcPr>
            <w:tcW w:w="1704" w:type="dxa"/>
            <w:tcBorders>
              <w:top w:val="single" w:sz="4" w:space="0" w:color="auto"/>
            </w:tcBorders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92</w:t>
            </w:r>
            <w:r>
              <w:rPr>
                <w:rFonts w:cs="Times New Roman" w:hint="eastAsia"/>
              </w:rPr>
              <w:t>.</w:t>
            </w:r>
            <w:r w:rsidR="00C46498">
              <w:rPr>
                <w:rFonts w:cs="Times New Roman" w:hint="eastAsia"/>
              </w:rPr>
              <w:t>04</w:t>
            </w:r>
            <w:r w:rsidR="00650FB3">
              <w:rPr>
                <w:rFonts w:cs="Times New Roman" w:hint="eastAsia"/>
              </w:rPr>
              <w:t>%</w:t>
            </w:r>
          </w:p>
        </w:tc>
        <w:tc>
          <w:tcPr>
            <w:tcW w:w="1705" w:type="dxa"/>
            <w:tcBorders>
              <w:top w:val="single" w:sz="4" w:space="0" w:color="auto"/>
            </w:tcBorders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100</w:t>
            </w:r>
            <w:r w:rsidR="00650FB3">
              <w:rPr>
                <w:rFonts w:cs="Times New Roman" w:hint="eastAsia"/>
              </w:rPr>
              <w:t>%</w:t>
            </w:r>
          </w:p>
        </w:tc>
        <w:tc>
          <w:tcPr>
            <w:tcW w:w="1705" w:type="dxa"/>
            <w:tcBorders>
              <w:top w:val="single" w:sz="4" w:space="0" w:color="auto"/>
            </w:tcBorders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79.31</w:t>
            </w:r>
            <w:r w:rsidR="00650FB3">
              <w:rPr>
                <w:rFonts w:cs="Times New Roman" w:hint="eastAsia"/>
              </w:rPr>
              <w:t>%</w:t>
            </w:r>
          </w:p>
        </w:tc>
      </w:tr>
      <w:tr w:rsidR="00021E67" w:rsidTr="000F0195">
        <w:tc>
          <w:tcPr>
            <w:tcW w:w="1704" w:type="dxa"/>
            <w:vAlign w:val="center"/>
          </w:tcPr>
          <w:p w:rsidR="00021E67" w:rsidRDefault="00021E67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BVD03</w:t>
            </w:r>
          </w:p>
        </w:tc>
        <w:tc>
          <w:tcPr>
            <w:tcW w:w="1704" w:type="dxa"/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</w:t>
            </w:r>
          </w:p>
        </w:tc>
        <w:tc>
          <w:tcPr>
            <w:tcW w:w="1704" w:type="dxa"/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 w:rsidRPr="000F0195">
              <w:rPr>
                <w:rFonts w:cs="Times New Roman"/>
              </w:rPr>
              <w:t>95.3</w:t>
            </w:r>
            <w:r w:rsidR="00C46498">
              <w:rPr>
                <w:rFonts w:cs="Times New Roman" w:hint="eastAsia"/>
              </w:rPr>
              <w:t>1</w:t>
            </w:r>
            <w:r w:rsidR="00650FB3">
              <w:rPr>
                <w:rFonts w:cs="Times New Roman" w:hint="eastAsia"/>
              </w:rPr>
              <w:t>%</w:t>
            </w:r>
          </w:p>
        </w:tc>
        <w:tc>
          <w:tcPr>
            <w:tcW w:w="1705" w:type="dxa"/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100</w:t>
            </w:r>
            <w:r w:rsidR="00650FB3">
              <w:rPr>
                <w:rFonts w:cs="Times New Roman" w:hint="eastAsia"/>
              </w:rPr>
              <w:t>%</w:t>
            </w:r>
          </w:p>
        </w:tc>
        <w:tc>
          <w:tcPr>
            <w:tcW w:w="1705" w:type="dxa"/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97.34</w:t>
            </w:r>
            <w:r w:rsidR="00650FB3">
              <w:rPr>
                <w:rFonts w:cs="Times New Roman" w:hint="eastAsia"/>
              </w:rPr>
              <w:t>%</w:t>
            </w:r>
          </w:p>
        </w:tc>
      </w:tr>
      <w:tr w:rsidR="00021E67" w:rsidTr="000F0195">
        <w:tc>
          <w:tcPr>
            <w:tcW w:w="1704" w:type="dxa"/>
            <w:tcBorders>
              <w:bottom w:val="single" w:sz="12" w:space="0" w:color="auto"/>
            </w:tcBorders>
            <w:vAlign w:val="center"/>
          </w:tcPr>
          <w:p w:rsidR="00021E67" w:rsidRDefault="00021E67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Morphine</w:t>
            </w:r>
          </w:p>
        </w:tc>
        <w:tc>
          <w:tcPr>
            <w:tcW w:w="1704" w:type="dxa"/>
            <w:tcBorders>
              <w:bottom w:val="single" w:sz="12" w:space="0" w:color="auto"/>
            </w:tcBorders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2</w:t>
            </w:r>
          </w:p>
        </w:tc>
        <w:tc>
          <w:tcPr>
            <w:tcW w:w="1704" w:type="dxa"/>
            <w:tcBorders>
              <w:bottom w:val="single" w:sz="12" w:space="0" w:color="auto"/>
            </w:tcBorders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 w:rsidRPr="000F0195">
              <w:rPr>
                <w:rFonts w:cs="Times New Roman"/>
              </w:rPr>
              <w:t>80</w:t>
            </w:r>
            <w:r>
              <w:rPr>
                <w:rFonts w:cs="Times New Roman" w:hint="eastAsia"/>
              </w:rPr>
              <w:t>.</w:t>
            </w:r>
            <w:r w:rsidR="00C46498">
              <w:rPr>
                <w:rFonts w:cs="Times New Roman"/>
              </w:rPr>
              <w:t>0</w:t>
            </w:r>
            <w:r w:rsidR="00C46498">
              <w:rPr>
                <w:rFonts w:cs="Times New Roman" w:hint="eastAsia"/>
              </w:rPr>
              <w:t>7</w:t>
            </w:r>
            <w:bookmarkStart w:id="0" w:name="_GoBack"/>
            <w:bookmarkEnd w:id="0"/>
            <w:r w:rsidR="00650FB3">
              <w:rPr>
                <w:rFonts w:cs="Times New Roman" w:hint="eastAsia"/>
              </w:rPr>
              <w:t>%</w:t>
            </w:r>
          </w:p>
        </w:tc>
        <w:tc>
          <w:tcPr>
            <w:tcW w:w="1705" w:type="dxa"/>
            <w:tcBorders>
              <w:bottom w:val="single" w:sz="12" w:space="0" w:color="auto"/>
            </w:tcBorders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100</w:t>
            </w:r>
            <w:r w:rsidR="00650FB3">
              <w:rPr>
                <w:rFonts w:cs="Times New Roman" w:hint="eastAsia"/>
              </w:rPr>
              <w:t>%</w:t>
            </w:r>
          </w:p>
        </w:tc>
        <w:tc>
          <w:tcPr>
            <w:tcW w:w="1705" w:type="dxa"/>
            <w:tcBorders>
              <w:bottom w:val="single" w:sz="12" w:space="0" w:color="auto"/>
            </w:tcBorders>
            <w:vAlign w:val="center"/>
          </w:tcPr>
          <w:p w:rsidR="00021E67" w:rsidRDefault="000F0195" w:rsidP="000F0195">
            <w:pPr>
              <w:jc w:val="center"/>
              <w:rPr>
                <w:rFonts w:cs="Times New Roman"/>
              </w:rPr>
            </w:pPr>
            <w:r>
              <w:rPr>
                <w:rFonts w:cs="Times New Roman" w:hint="eastAsia"/>
              </w:rPr>
              <w:t>41.51</w:t>
            </w:r>
            <w:r w:rsidR="00650FB3">
              <w:rPr>
                <w:rFonts w:cs="Times New Roman" w:hint="eastAsia"/>
              </w:rPr>
              <w:t>%</w:t>
            </w:r>
          </w:p>
        </w:tc>
      </w:tr>
    </w:tbl>
    <w:p w:rsidR="00021E67" w:rsidRPr="001A2598" w:rsidRDefault="001A2598" w:rsidP="003D6533">
      <w:pPr>
        <w:rPr>
          <w:rFonts w:cs="Times New Roman"/>
          <w:sz w:val="18"/>
          <w:szCs w:val="18"/>
        </w:rPr>
      </w:pPr>
      <w:proofErr w:type="gramStart"/>
      <w:r w:rsidRPr="001A2598">
        <w:rPr>
          <w:rFonts w:cs="Times New Roman"/>
          <w:sz w:val="18"/>
          <w:szCs w:val="18"/>
          <w:vertAlign w:val="superscript"/>
        </w:rPr>
        <w:t>a</w:t>
      </w:r>
      <w:proofErr w:type="gramEnd"/>
      <w:r w:rsidRPr="001A2598">
        <w:rPr>
          <w:rFonts w:cs="Times New Roman" w:hint="eastAsia"/>
          <w:sz w:val="18"/>
          <w:szCs w:val="18"/>
        </w:rPr>
        <w:t xml:space="preserve"> phase </w:t>
      </w:r>
      <w:r w:rsidRPr="001A2598">
        <w:rPr>
          <w:rFonts w:eastAsia="宋体" w:cs="Times New Roman"/>
          <w:sz w:val="18"/>
          <w:szCs w:val="18"/>
        </w:rPr>
        <w:t>Ⅱ</w:t>
      </w:r>
      <w:r w:rsidRPr="001A2598">
        <w:rPr>
          <w:rFonts w:eastAsia="宋体" w:cs="Times New Roman" w:hint="eastAsia"/>
          <w:sz w:val="18"/>
          <w:szCs w:val="18"/>
        </w:rPr>
        <w:t xml:space="preserve"> </w:t>
      </w:r>
      <w:r w:rsidRPr="001A2598">
        <w:rPr>
          <w:rFonts w:cs="Times New Roman" w:hint="eastAsia"/>
          <w:sz w:val="18"/>
          <w:szCs w:val="18"/>
        </w:rPr>
        <w:t xml:space="preserve">in </w:t>
      </w:r>
      <w:r w:rsidRPr="001A2598">
        <w:rPr>
          <w:rFonts w:cs="Times New Roman"/>
          <w:sz w:val="18"/>
          <w:szCs w:val="18"/>
        </w:rPr>
        <w:t>formalin paw-licking test</w:t>
      </w:r>
      <w:r w:rsidRPr="001A2598">
        <w:rPr>
          <w:rFonts w:cs="Times New Roman" w:hint="eastAsia"/>
          <w:sz w:val="18"/>
          <w:szCs w:val="18"/>
        </w:rPr>
        <w:t xml:space="preserve">; </w:t>
      </w:r>
      <w:r w:rsidRPr="001A2598">
        <w:rPr>
          <w:rFonts w:cs="Times New Roman" w:hint="eastAsia"/>
          <w:sz w:val="18"/>
          <w:szCs w:val="18"/>
          <w:vertAlign w:val="superscript"/>
        </w:rPr>
        <w:t>b</w:t>
      </w:r>
      <w:r w:rsidRPr="001A2598">
        <w:rPr>
          <w:rFonts w:cs="Times New Roman" w:hint="eastAsia"/>
          <w:sz w:val="18"/>
          <w:szCs w:val="18"/>
        </w:rPr>
        <w:t xml:space="preserve"> </w:t>
      </w:r>
      <w:r w:rsidRPr="001A2598">
        <w:rPr>
          <w:rFonts w:cs="Times New Roman"/>
          <w:sz w:val="18"/>
          <w:szCs w:val="18"/>
        </w:rPr>
        <w:t>in the acetic acid-induced writhing test</w:t>
      </w:r>
      <w:r w:rsidRPr="001A2598">
        <w:rPr>
          <w:rFonts w:cs="Times New Roman" w:hint="eastAsia"/>
          <w:sz w:val="18"/>
          <w:szCs w:val="18"/>
        </w:rPr>
        <w:t xml:space="preserve">; </w:t>
      </w:r>
      <w:r w:rsidRPr="001A2598">
        <w:rPr>
          <w:rFonts w:cs="Times New Roman" w:hint="eastAsia"/>
          <w:sz w:val="18"/>
          <w:szCs w:val="18"/>
          <w:vertAlign w:val="superscript"/>
        </w:rPr>
        <w:t>c</w:t>
      </w:r>
      <w:r w:rsidRPr="001A2598">
        <w:rPr>
          <w:rFonts w:cs="Times New Roman" w:hint="eastAsia"/>
          <w:sz w:val="18"/>
          <w:szCs w:val="18"/>
        </w:rPr>
        <w:t xml:space="preserve"> the 30 min point in </w:t>
      </w:r>
      <w:r w:rsidRPr="001A2598">
        <w:rPr>
          <w:rFonts w:cs="Times New Roman"/>
          <w:sz w:val="18"/>
          <w:szCs w:val="18"/>
        </w:rPr>
        <w:t>hot-water tail withdrawal test</w:t>
      </w:r>
      <w:r w:rsidRPr="001A2598">
        <w:rPr>
          <w:rFonts w:cs="Times New Roman" w:hint="eastAsia"/>
          <w:sz w:val="18"/>
          <w:szCs w:val="18"/>
        </w:rPr>
        <w:t>.</w:t>
      </w:r>
    </w:p>
    <w:p w:rsidR="00021E67" w:rsidRPr="001A2598" w:rsidRDefault="00021E67" w:rsidP="003D6533">
      <w:pPr>
        <w:rPr>
          <w:rFonts w:cs="Times New Roman"/>
        </w:rPr>
      </w:pPr>
    </w:p>
    <w:p w:rsidR="00021E67" w:rsidRDefault="00021E67" w:rsidP="003D6533">
      <w:pPr>
        <w:rPr>
          <w:rFonts w:cs="Times New Roman"/>
        </w:rPr>
      </w:pPr>
    </w:p>
    <w:p w:rsidR="00021E67" w:rsidRDefault="00021E67" w:rsidP="003D6533">
      <w:pPr>
        <w:rPr>
          <w:rFonts w:cs="Times New Roman"/>
        </w:rPr>
      </w:pPr>
    </w:p>
    <w:p w:rsidR="00021E67" w:rsidRDefault="00021E67" w:rsidP="003D6533">
      <w:pPr>
        <w:rPr>
          <w:rFonts w:cs="Times New Roman"/>
        </w:rPr>
      </w:pPr>
      <w:r>
        <w:rPr>
          <w:rFonts w:cs="Times New Roman"/>
        </w:rPr>
        <w:br w:type="page"/>
      </w:r>
    </w:p>
    <w:p w:rsidR="00554F83" w:rsidRPr="0053198D" w:rsidRDefault="00CB2269" w:rsidP="003D6533">
      <w:pPr>
        <w:rPr>
          <w:rFonts w:cs="Times New Roman"/>
        </w:rPr>
      </w:pPr>
      <w:r>
        <w:rPr>
          <w:rFonts w:hint="eastAsia"/>
          <w:noProof/>
        </w:rPr>
        <w:lastRenderedPageBreak/>
        <w:drawing>
          <wp:inline distT="0" distB="0" distL="0" distR="0" wp14:anchorId="4A110FE1" wp14:editId="0B9B0781">
            <wp:extent cx="5274310" cy="3703955"/>
            <wp:effectExtent l="0" t="0" r="254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2a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269" w:rsidRPr="005F7833" w:rsidRDefault="003B25B8" w:rsidP="00CB2269">
      <w:pPr>
        <w:jc w:val="center"/>
        <w:rPr>
          <w:rFonts w:cs="Times New Roman"/>
        </w:rPr>
      </w:pPr>
      <w:proofErr w:type="gramStart"/>
      <w:r w:rsidRPr="002459BC">
        <w:rPr>
          <w:rFonts w:cs="Times New Roman" w:hint="eastAsia"/>
          <w:b/>
        </w:rPr>
        <w:t>Fig.S1A</w:t>
      </w:r>
      <w:r w:rsidR="008528DC">
        <w:rPr>
          <w:rFonts w:cs="Times New Roman" w:hint="eastAsia"/>
          <w:b/>
        </w:rPr>
        <w:t>.</w:t>
      </w:r>
      <w:r w:rsidR="00B33854">
        <w:rPr>
          <w:rFonts w:cs="Times New Roman" w:hint="eastAsia"/>
        </w:rPr>
        <w:t xml:space="preserve"> </w:t>
      </w:r>
      <w:r w:rsidR="00CB2269" w:rsidRPr="00CB2269">
        <w:rPr>
          <w:rFonts w:cs="Times New Roman"/>
          <w:vertAlign w:val="superscript"/>
        </w:rPr>
        <w:t>1</w:t>
      </w:r>
      <w:r w:rsidR="00CB2269" w:rsidRPr="00CB2269">
        <w:rPr>
          <w:rFonts w:cs="Times New Roman"/>
        </w:rPr>
        <w:t xml:space="preserve">H NMR spectra of compound </w:t>
      </w:r>
      <w:r w:rsidR="00CB2269" w:rsidRPr="00CB2269">
        <w:rPr>
          <w:rFonts w:cs="Times New Roman"/>
          <w:b/>
        </w:rPr>
        <w:t>2a</w:t>
      </w:r>
      <w:r w:rsidR="00CB2269" w:rsidRPr="00CB2269">
        <w:rPr>
          <w:rFonts w:cs="Times New Roman"/>
        </w:rPr>
        <w:t xml:space="preserve"> in DMSO-</w:t>
      </w:r>
      <w:r w:rsidR="00CB2269" w:rsidRPr="00CB2269">
        <w:rPr>
          <w:rFonts w:cs="Times New Roman"/>
          <w:i/>
        </w:rPr>
        <w:t>d6</w:t>
      </w:r>
      <w:r w:rsidR="005F7833">
        <w:rPr>
          <w:rFonts w:cs="Times New Roman" w:hint="eastAsia"/>
        </w:rPr>
        <w:t>.</w:t>
      </w:r>
      <w:proofErr w:type="gramEnd"/>
    </w:p>
    <w:p w:rsidR="0030401F" w:rsidRPr="00CB2269" w:rsidRDefault="0030401F"/>
    <w:p w:rsidR="00554F83" w:rsidRDefault="00554F83"/>
    <w:p w:rsidR="00554F83" w:rsidRDefault="00CB2269">
      <w:r>
        <w:rPr>
          <w:noProof/>
        </w:rPr>
        <w:drawing>
          <wp:inline distT="0" distB="0" distL="0" distR="0">
            <wp:extent cx="5274310" cy="1988185"/>
            <wp:effectExtent l="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2a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88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269" w:rsidRPr="00CB2269" w:rsidRDefault="003B25B8" w:rsidP="00CB2269">
      <w:pPr>
        <w:jc w:val="center"/>
        <w:rPr>
          <w:rFonts w:cs="Times New Roman"/>
        </w:rPr>
      </w:pPr>
      <w:r w:rsidRPr="002459BC">
        <w:rPr>
          <w:rFonts w:cs="Times New Roman" w:hint="eastAsia"/>
          <w:b/>
        </w:rPr>
        <w:t>Fig.S1B</w:t>
      </w:r>
      <w:r w:rsidR="008528DC">
        <w:rPr>
          <w:rFonts w:cs="Times New Roman" w:hint="eastAsia"/>
          <w:b/>
        </w:rPr>
        <w:t>.</w:t>
      </w:r>
      <w:r w:rsidR="00B33854">
        <w:rPr>
          <w:rFonts w:cs="Times New Roman" w:hint="eastAsia"/>
        </w:rPr>
        <w:t xml:space="preserve"> </w:t>
      </w:r>
      <w:r w:rsidR="00CB2269" w:rsidRPr="00CB2269">
        <w:rPr>
          <w:rFonts w:cs="Times New Roman"/>
        </w:rPr>
        <w:t xml:space="preserve">HR-ESI-MS of compound </w:t>
      </w:r>
      <w:r w:rsidR="00CB2269" w:rsidRPr="00CB2269">
        <w:rPr>
          <w:rFonts w:cs="Times New Roman"/>
          <w:b/>
        </w:rPr>
        <w:t>2a</w:t>
      </w:r>
      <w:r w:rsidR="005F7833">
        <w:rPr>
          <w:rFonts w:cs="Times New Roman" w:hint="eastAsia"/>
          <w:b/>
        </w:rPr>
        <w:t>.</w:t>
      </w:r>
    </w:p>
    <w:p w:rsidR="00554F83" w:rsidRPr="00CB2269" w:rsidRDefault="00554F83"/>
    <w:p w:rsidR="00CB2269" w:rsidRDefault="00CB2269">
      <w:r>
        <w:br w:type="page"/>
      </w:r>
    </w:p>
    <w:p w:rsidR="00CB2269" w:rsidRDefault="00CB2269">
      <w:r>
        <w:rPr>
          <w:noProof/>
        </w:rPr>
        <w:lastRenderedPageBreak/>
        <w:drawing>
          <wp:inline distT="0" distB="0" distL="0" distR="0">
            <wp:extent cx="5274310" cy="3700780"/>
            <wp:effectExtent l="0" t="0" r="254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02b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2269" w:rsidRPr="005F7833" w:rsidRDefault="003B25B8" w:rsidP="00CB2269">
      <w:pPr>
        <w:jc w:val="center"/>
        <w:rPr>
          <w:rFonts w:cs="Times New Roman"/>
        </w:rPr>
      </w:pPr>
      <w:proofErr w:type="gramStart"/>
      <w:r w:rsidRPr="00E4473F">
        <w:rPr>
          <w:rFonts w:cs="Times New Roman" w:hint="eastAsia"/>
          <w:b/>
        </w:rPr>
        <w:t>Fig.S2A</w:t>
      </w:r>
      <w:r w:rsidR="008528DC">
        <w:rPr>
          <w:rFonts w:cs="Times New Roman" w:hint="eastAsia"/>
          <w:b/>
        </w:rPr>
        <w:t>.</w:t>
      </w:r>
      <w:r w:rsidR="00B33854">
        <w:rPr>
          <w:rFonts w:cs="Times New Roman" w:hint="eastAsia"/>
        </w:rPr>
        <w:t xml:space="preserve"> </w:t>
      </w:r>
      <w:r w:rsidR="00CB2269" w:rsidRPr="00CB2269">
        <w:rPr>
          <w:rFonts w:cs="Times New Roman"/>
          <w:vertAlign w:val="superscript"/>
        </w:rPr>
        <w:t>1</w:t>
      </w:r>
      <w:r w:rsidR="00CB2269" w:rsidRPr="00CB2269">
        <w:rPr>
          <w:rFonts w:cs="Times New Roman"/>
        </w:rPr>
        <w:t xml:space="preserve">H NMR spectra of compound </w:t>
      </w:r>
      <w:r w:rsidR="006243DF">
        <w:rPr>
          <w:rFonts w:cs="Times New Roman"/>
          <w:b/>
        </w:rPr>
        <w:t>2b</w:t>
      </w:r>
      <w:r w:rsidR="00CB2269" w:rsidRPr="00CB2269">
        <w:rPr>
          <w:rFonts w:cs="Times New Roman"/>
        </w:rPr>
        <w:t xml:space="preserve"> in DMSO-</w:t>
      </w:r>
      <w:r w:rsidR="00CB2269" w:rsidRPr="00CB2269">
        <w:rPr>
          <w:rFonts w:cs="Times New Roman"/>
          <w:i/>
        </w:rPr>
        <w:t>d6</w:t>
      </w:r>
      <w:r w:rsidR="005F7833">
        <w:rPr>
          <w:rFonts w:cs="Times New Roman" w:hint="eastAsia"/>
        </w:rPr>
        <w:t>.</w:t>
      </w:r>
      <w:proofErr w:type="gramEnd"/>
    </w:p>
    <w:p w:rsidR="00CB2269" w:rsidRPr="00CB2269" w:rsidRDefault="00CB2269" w:rsidP="00CB2269"/>
    <w:p w:rsidR="00CB2269" w:rsidRPr="00CB2269" w:rsidRDefault="00CB2269"/>
    <w:p w:rsidR="00554F83" w:rsidRDefault="00CB2269">
      <w:r>
        <w:rPr>
          <w:noProof/>
        </w:rPr>
        <w:drawing>
          <wp:inline distT="0" distB="0" distL="0" distR="0">
            <wp:extent cx="5274310" cy="1997710"/>
            <wp:effectExtent l="0" t="0" r="2540" b="254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02b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97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DF" w:rsidRPr="00CB2269" w:rsidRDefault="003B25B8" w:rsidP="006243DF">
      <w:pPr>
        <w:jc w:val="center"/>
        <w:rPr>
          <w:rFonts w:cs="Times New Roman"/>
        </w:rPr>
      </w:pPr>
      <w:r w:rsidRPr="00E4473F">
        <w:rPr>
          <w:rFonts w:cs="Times New Roman" w:hint="eastAsia"/>
          <w:b/>
        </w:rPr>
        <w:t>Fig.S2B</w:t>
      </w:r>
      <w:r w:rsidR="008528DC">
        <w:rPr>
          <w:rFonts w:cs="Times New Roman" w:hint="eastAsia"/>
          <w:b/>
        </w:rPr>
        <w:t>.</w:t>
      </w:r>
      <w:r w:rsidRPr="00CB2269">
        <w:rPr>
          <w:rFonts w:cs="Times New Roman"/>
        </w:rPr>
        <w:t xml:space="preserve"> </w:t>
      </w:r>
      <w:r w:rsidR="006243DF" w:rsidRPr="00CB2269">
        <w:rPr>
          <w:rFonts w:cs="Times New Roman"/>
        </w:rPr>
        <w:t xml:space="preserve">HR-ESI-MS of compound </w:t>
      </w:r>
      <w:r w:rsidR="006243DF" w:rsidRPr="00CB2269">
        <w:rPr>
          <w:rFonts w:cs="Times New Roman"/>
          <w:b/>
        </w:rPr>
        <w:t>2</w:t>
      </w:r>
      <w:r w:rsidR="006243DF">
        <w:rPr>
          <w:rFonts w:cs="Times New Roman"/>
          <w:b/>
        </w:rPr>
        <w:t>b</w:t>
      </w:r>
      <w:r w:rsidR="005F7833">
        <w:rPr>
          <w:rFonts w:cs="Times New Roman" w:hint="eastAsia"/>
          <w:b/>
        </w:rPr>
        <w:t>.</w:t>
      </w:r>
    </w:p>
    <w:p w:rsidR="006243DF" w:rsidRPr="006243DF" w:rsidRDefault="006243DF"/>
    <w:p w:rsidR="00CB2269" w:rsidRDefault="00CB2269">
      <w:r>
        <w:br w:type="page"/>
      </w:r>
    </w:p>
    <w:p w:rsidR="00CB2269" w:rsidRDefault="00CB2269">
      <w:r>
        <w:rPr>
          <w:noProof/>
        </w:rPr>
        <w:lastRenderedPageBreak/>
        <w:drawing>
          <wp:inline distT="0" distB="0" distL="0" distR="0">
            <wp:extent cx="5274310" cy="3688080"/>
            <wp:effectExtent l="0" t="0" r="2540" b="762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2c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DF" w:rsidRPr="005F7833" w:rsidRDefault="003B25B8" w:rsidP="006243DF">
      <w:pPr>
        <w:jc w:val="center"/>
        <w:rPr>
          <w:rFonts w:cs="Times New Roman"/>
        </w:rPr>
      </w:pPr>
      <w:proofErr w:type="gramStart"/>
      <w:r w:rsidRPr="00E4473F">
        <w:rPr>
          <w:rFonts w:cs="Times New Roman" w:hint="eastAsia"/>
          <w:b/>
        </w:rPr>
        <w:t>Fig.S3A</w:t>
      </w:r>
      <w:r w:rsidR="008528DC">
        <w:rPr>
          <w:rFonts w:cs="Times New Roman" w:hint="eastAsia"/>
          <w:b/>
        </w:rPr>
        <w:t>.</w:t>
      </w:r>
      <w:r w:rsidRPr="00E4473F">
        <w:rPr>
          <w:rFonts w:cs="Times New Roman"/>
          <w:b/>
          <w:vertAlign w:val="superscript"/>
        </w:rPr>
        <w:t xml:space="preserve"> </w:t>
      </w:r>
      <w:r w:rsidR="006243DF" w:rsidRPr="00CB2269">
        <w:rPr>
          <w:rFonts w:cs="Times New Roman"/>
          <w:vertAlign w:val="superscript"/>
        </w:rPr>
        <w:t>1</w:t>
      </w:r>
      <w:r w:rsidR="006243DF" w:rsidRPr="00CB2269">
        <w:rPr>
          <w:rFonts w:cs="Times New Roman"/>
        </w:rPr>
        <w:t xml:space="preserve">H NMR spectra of compound </w:t>
      </w:r>
      <w:r w:rsidR="006243DF">
        <w:rPr>
          <w:rFonts w:cs="Times New Roman"/>
          <w:b/>
        </w:rPr>
        <w:t>2c</w:t>
      </w:r>
      <w:r w:rsidR="006243DF" w:rsidRPr="00CB2269">
        <w:rPr>
          <w:rFonts w:cs="Times New Roman"/>
        </w:rPr>
        <w:t xml:space="preserve"> in DMSO-</w:t>
      </w:r>
      <w:r w:rsidR="006243DF" w:rsidRPr="00CB2269">
        <w:rPr>
          <w:rFonts w:cs="Times New Roman"/>
          <w:i/>
        </w:rPr>
        <w:t>d6</w:t>
      </w:r>
      <w:r w:rsidR="005F7833">
        <w:rPr>
          <w:rFonts w:cs="Times New Roman" w:hint="eastAsia"/>
        </w:rPr>
        <w:t>.</w:t>
      </w:r>
      <w:proofErr w:type="gramEnd"/>
    </w:p>
    <w:p w:rsidR="006243DF" w:rsidRPr="00CB2269" w:rsidRDefault="006243DF" w:rsidP="006243DF"/>
    <w:p w:rsidR="00CB2269" w:rsidRPr="006243DF" w:rsidRDefault="00CB2269"/>
    <w:p w:rsidR="00CB2269" w:rsidRDefault="00CB2269">
      <w:r>
        <w:rPr>
          <w:rFonts w:hint="eastAsia"/>
          <w:noProof/>
        </w:rPr>
        <w:drawing>
          <wp:inline distT="0" distB="0" distL="0" distR="0">
            <wp:extent cx="5274310" cy="2035175"/>
            <wp:effectExtent l="0" t="0" r="2540" b="317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2c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3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DF" w:rsidRPr="00CB2269" w:rsidRDefault="003B25B8" w:rsidP="006243DF">
      <w:pPr>
        <w:jc w:val="center"/>
        <w:rPr>
          <w:rFonts w:cs="Times New Roman"/>
        </w:rPr>
      </w:pPr>
      <w:r w:rsidRPr="00E4473F">
        <w:rPr>
          <w:rFonts w:cs="Times New Roman" w:hint="eastAsia"/>
          <w:b/>
        </w:rPr>
        <w:t>Fig.S3B</w:t>
      </w:r>
      <w:r w:rsidR="008528DC">
        <w:rPr>
          <w:rFonts w:cs="Times New Roman" w:hint="eastAsia"/>
          <w:b/>
        </w:rPr>
        <w:t>.</w:t>
      </w:r>
      <w:r w:rsidRPr="00CB2269">
        <w:rPr>
          <w:rFonts w:cs="Times New Roman"/>
        </w:rPr>
        <w:t xml:space="preserve"> </w:t>
      </w:r>
      <w:r w:rsidR="006243DF" w:rsidRPr="00CB2269">
        <w:rPr>
          <w:rFonts w:cs="Times New Roman"/>
        </w:rPr>
        <w:t xml:space="preserve">HR-ESI-MS of compound </w:t>
      </w:r>
      <w:r w:rsidR="006243DF" w:rsidRPr="00CB2269">
        <w:rPr>
          <w:rFonts w:cs="Times New Roman"/>
          <w:b/>
        </w:rPr>
        <w:t>2</w:t>
      </w:r>
      <w:r w:rsidR="006243DF">
        <w:rPr>
          <w:rFonts w:cs="Times New Roman"/>
          <w:b/>
        </w:rPr>
        <w:t>c</w:t>
      </w:r>
      <w:r w:rsidR="005F7833">
        <w:rPr>
          <w:rFonts w:cs="Times New Roman" w:hint="eastAsia"/>
          <w:b/>
        </w:rPr>
        <w:t>.</w:t>
      </w:r>
    </w:p>
    <w:p w:rsidR="00CB2269" w:rsidRPr="006243DF" w:rsidRDefault="00CB2269"/>
    <w:p w:rsidR="00CB2269" w:rsidRDefault="00CB2269">
      <w:r>
        <w:br w:type="page"/>
      </w:r>
    </w:p>
    <w:p w:rsidR="00CB2269" w:rsidRDefault="00CB2269">
      <w:r>
        <w:rPr>
          <w:noProof/>
        </w:rPr>
        <w:lastRenderedPageBreak/>
        <w:drawing>
          <wp:inline distT="0" distB="0" distL="0" distR="0">
            <wp:extent cx="5274310" cy="3691255"/>
            <wp:effectExtent l="0" t="0" r="2540" b="444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2d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DF" w:rsidRPr="005F7833" w:rsidRDefault="003B25B8" w:rsidP="006243DF">
      <w:pPr>
        <w:jc w:val="center"/>
        <w:rPr>
          <w:rFonts w:cs="Times New Roman"/>
        </w:rPr>
      </w:pPr>
      <w:proofErr w:type="gramStart"/>
      <w:r w:rsidRPr="00E4473F">
        <w:rPr>
          <w:rFonts w:cs="Times New Roman" w:hint="eastAsia"/>
          <w:b/>
        </w:rPr>
        <w:t>Fig.S4A</w:t>
      </w:r>
      <w:r w:rsidR="008528DC">
        <w:rPr>
          <w:rFonts w:cs="Times New Roman" w:hint="eastAsia"/>
          <w:b/>
        </w:rPr>
        <w:t>.</w:t>
      </w:r>
      <w:r w:rsidRPr="00CB2269">
        <w:rPr>
          <w:rFonts w:cs="Times New Roman"/>
          <w:vertAlign w:val="superscript"/>
        </w:rPr>
        <w:t xml:space="preserve"> </w:t>
      </w:r>
      <w:r w:rsidR="006243DF" w:rsidRPr="00CB2269">
        <w:rPr>
          <w:rFonts w:cs="Times New Roman"/>
          <w:vertAlign w:val="superscript"/>
        </w:rPr>
        <w:t>1</w:t>
      </w:r>
      <w:r w:rsidR="006243DF" w:rsidRPr="00CB2269">
        <w:rPr>
          <w:rFonts w:cs="Times New Roman"/>
        </w:rPr>
        <w:t xml:space="preserve">H NMR spectra of compound </w:t>
      </w:r>
      <w:r w:rsidR="006243DF" w:rsidRPr="00CB2269">
        <w:rPr>
          <w:rFonts w:cs="Times New Roman"/>
          <w:b/>
        </w:rPr>
        <w:t>2</w:t>
      </w:r>
      <w:r w:rsidR="006243DF">
        <w:rPr>
          <w:rFonts w:cs="Times New Roman"/>
          <w:b/>
        </w:rPr>
        <w:t>d</w:t>
      </w:r>
      <w:r w:rsidR="006243DF" w:rsidRPr="00CB2269">
        <w:rPr>
          <w:rFonts w:cs="Times New Roman"/>
        </w:rPr>
        <w:t xml:space="preserve"> in DMSO-</w:t>
      </w:r>
      <w:r w:rsidR="006243DF" w:rsidRPr="00CB2269">
        <w:rPr>
          <w:rFonts w:cs="Times New Roman"/>
          <w:i/>
        </w:rPr>
        <w:t>d6</w:t>
      </w:r>
      <w:r w:rsidR="005F7833">
        <w:rPr>
          <w:rFonts w:cs="Times New Roman" w:hint="eastAsia"/>
        </w:rPr>
        <w:t>.</w:t>
      </w:r>
      <w:proofErr w:type="gramEnd"/>
    </w:p>
    <w:p w:rsidR="006243DF" w:rsidRPr="00CB2269" w:rsidRDefault="006243DF" w:rsidP="006243DF"/>
    <w:p w:rsidR="00CB2269" w:rsidRPr="006243DF" w:rsidRDefault="00CB2269"/>
    <w:p w:rsidR="00CB2269" w:rsidRDefault="00CB2269">
      <w:r>
        <w:rPr>
          <w:rFonts w:hint="eastAsia"/>
          <w:noProof/>
        </w:rPr>
        <w:drawing>
          <wp:inline distT="0" distB="0" distL="0" distR="0">
            <wp:extent cx="5274310" cy="2040255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2d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DF" w:rsidRPr="00CB2269" w:rsidRDefault="003B25B8" w:rsidP="006243DF">
      <w:pPr>
        <w:jc w:val="center"/>
        <w:rPr>
          <w:rFonts w:cs="Times New Roman"/>
        </w:rPr>
      </w:pPr>
      <w:r w:rsidRPr="00E4473F">
        <w:rPr>
          <w:rFonts w:cs="Times New Roman" w:hint="eastAsia"/>
          <w:b/>
        </w:rPr>
        <w:t>Fig.S4B</w:t>
      </w:r>
      <w:r w:rsidR="008528DC">
        <w:rPr>
          <w:rFonts w:cs="Times New Roman" w:hint="eastAsia"/>
          <w:b/>
        </w:rPr>
        <w:t>.</w:t>
      </w:r>
      <w:r>
        <w:rPr>
          <w:rFonts w:cs="Times New Roman" w:hint="eastAsia"/>
        </w:rPr>
        <w:t xml:space="preserve"> </w:t>
      </w:r>
      <w:r w:rsidR="006243DF" w:rsidRPr="00CB2269">
        <w:rPr>
          <w:rFonts w:cs="Times New Roman"/>
        </w:rPr>
        <w:t xml:space="preserve">HR-ESI-MS of compound </w:t>
      </w:r>
      <w:r w:rsidR="006243DF" w:rsidRPr="00CB2269">
        <w:rPr>
          <w:rFonts w:cs="Times New Roman"/>
          <w:b/>
        </w:rPr>
        <w:t>2</w:t>
      </w:r>
      <w:r w:rsidR="006243DF">
        <w:rPr>
          <w:rFonts w:cs="Times New Roman"/>
          <w:b/>
        </w:rPr>
        <w:t>d</w:t>
      </w:r>
      <w:r w:rsidR="005F7833">
        <w:rPr>
          <w:rFonts w:cs="Times New Roman" w:hint="eastAsia"/>
          <w:b/>
        </w:rPr>
        <w:t>.</w:t>
      </w:r>
    </w:p>
    <w:p w:rsidR="006243DF" w:rsidRPr="006243DF" w:rsidRDefault="006243DF"/>
    <w:p w:rsidR="00CB2269" w:rsidRDefault="00CB2269">
      <w:r>
        <w:br w:type="page"/>
      </w:r>
    </w:p>
    <w:p w:rsidR="00CB2269" w:rsidRDefault="00CB2269">
      <w:r>
        <w:rPr>
          <w:noProof/>
        </w:rPr>
        <w:lastRenderedPageBreak/>
        <w:drawing>
          <wp:inline distT="0" distB="0" distL="0" distR="0">
            <wp:extent cx="5274310" cy="3691255"/>
            <wp:effectExtent l="0" t="0" r="2540" b="444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2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DF" w:rsidRPr="005F7833" w:rsidRDefault="003B25B8" w:rsidP="006243DF">
      <w:pPr>
        <w:jc w:val="center"/>
        <w:rPr>
          <w:rFonts w:cs="Times New Roman"/>
        </w:rPr>
      </w:pPr>
      <w:proofErr w:type="gramStart"/>
      <w:r w:rsidRPr="00E4473F">
        <w:rPr>
          <w:rFonts w:cs="Times New Roman" w:hint="eastAsia"/>
          <w:b/>
        </w:rPr>
        <w:t>Fig.S5A</w:t>
      </w:r>
      <w:r w:rsidR="008528DC">
        <w:rPr>
          <w:rFonts w:cs="Times New Roman" w:hint="eastAsia"/>
          <w:b/>
        </w:rPr>
        <w:t>.</w:t>
      </w:r>
      <w:r w:rsidRPr="00CB2269">
        <w:rPr>
          <w:rFonts w:cs="Times New Roman"/>
          <w:vertAlign w:val="superscript"/>
        </w:rPr>
        <w:t xml:space="preserve"> </w:t>
      </w:r>
      <w:r w:rsidR="006243DF" w:rsidRPr="00CB2269">
        <w:rPr>
          <w:rFonts w:cs="Times New Roman"/>
          <w:vertAlign w:val="superscript"/>
        </w:rPr>
        <w:t>1</w:t>
      </w:r>
      <w:r w:rsidR="006243DF" w:rsidRPr="00CB2269">
        <w:rPr>
          <w:rFonts w:cs="Times New Roman"/>
        </w:rPr>
        <w:t xml:space="preserve">H NMR spectra of compound </w:t>
      </w:r>
      <w:r w:rsidR="006243DF" w:rsidRPr="00CB2269">
        <w:rPr>
          <w:rFonts w:cs="Times New Roman"/>
          <w:b/>
        </w:rPr>
        <w:t>2</w:t>
      </w:r>
      <w:r w:rsidR="006243DF">
        <w:rPr>
          <w:rFonts w:cs="Times New Roman"/>
          <w:b/>
        </w:rPr>
        <w:t>e</w:t>
      </w:r>
      <w:r w:rsidR="006243DF" w:rsidRPr="00CB2269">
        <w:rPr>
          <w:rFonts w:cs="Times New Roman"/>
        </w:rPr>
        <w:t xml:space="preserve"> in DMSO-</w:t>
      </w:r>
      <w:r w:rsidR="006243DF" w:rsidRPr="00CB2269">
        <w:rPr>
          <w:rFonts w:cs="Times New Roman"/>
          <w:i/>
        </w:rPr>
        <w:t>d6</w:t>
      </w:r>
      <w:r w:rsidR="005F7833">
        <w:rPr>
          <w:rFonts w:cs="Times New Roman" w:hint="eastAsia"/>
        </w:rPr>
        <w:t>.</w:t>
      </w:r>
      <w:proofErr w:type="gramEnd"/>
    </w:p>
    <w:p w:rsidR="006243DF" w:rsidRPr="00CB2269" w:rsidRDefault="006243DF" w:rsidP="006243DF"/>
    <w:p w:rsidR="00CB2269" w:rsidRPr="006243DF" w:rsidRDefault="00CB2269"/>
    <w:p w:rsidR="00CB2269" w:rsidRPr="006243DF" w:rsidRDefault="007C74D8">
      <w:r>
        <w:rPr>
          <w:noProof/>
        </w:rPr>
        <w:drawing>
          <wp:inline distT="0" distB="0" distL="0" distR="0">
            <wp:extent cx="5274310" cy="2022475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2e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DF" w:rsidRPr="00CB2269" w:rsidRDefault="003B25B8" w:rsidP="006243DF">
      <w:pPr>
        <w:jc w:val="center"/>
        <w:rPr>
          <w:rFonts w:cs="Times New Roman"/>
        </w:rPr>
      </w:pPr>
      <w:r w:rsidRPr="00E4473F">
        <w:rPr>
          <w:rFonts w:cs="Times New Roman" w:hint="eastAsia"/>
          <w:b/>
        </w:rPr>
        <w:t>Fig.S5B</w:t>
      </w:r>
      <w:r w:rsidR="008528DC">
        <w:rPr>
          <w:rFonts w:cs="Times New Roman" w:hint="eastAsia"/>
          <w:b/>
        </w:rPr>
        <w:t>.</w:t>
      </w:r>
      <w:r>
        <w:rPr>
          <w:rFonts w:cs="Times New Roman" w:hint="eastAsia"/>
        </w:rPr>
        <w:t xml:space="preserve"> </w:t>
      </w:r>
      <w:r w:rsidR="006243DF" w:rsidRPr="00CB2269">
        <w:rPr>
          <w:rFonts w:cs="Times New Roman"/>
        </w:rPr>
        <w:t xml:space="preserve">HR-ESI-MS of compound </w:t>
      </w:r>
      <w:r w:rsidR="006243DF" w:rsidRPr="00CB2269">
        <w:rPr>
          <w:rFonts w:cs="Times New Roman"/>
          <w:b/>
        </w:rPr>
        <w:t>2</w:t>
      </w:r>
      <w:r w:rsidR="006243DF">
        <w:rPr>
          <w:rFonts w:cs="Times New Roman"/>
          <w:b/>
        </w:rPr>
        <w:t>e</w:t>
      </w:r>
      <w:r w:rsidR="005F7833">
        <w:rPr>
          <w:rFonts w:cs="Times New Roman" w:hint="eastAsia"/>
          <w:b/>
        </w:rPr>
        <w:t>.</w:t>
      </w:r>
    </w:p>
    <w:p w:rsidR="00CB2269" w:rsidRPr="006243DF" w:rsidRDefault="00CB2269"/>
    <w:p w:rsidR="00CB2269" w:rsidRDefault="00CB2269">
      <w:r>
        <w:br w:type="page"/>
      </w:r>
    </w:p>
    <w:p w:rsidR="00CB2269" w:rsidRDefault="00CB2269">
      <w:r>
        <w:rPr>
          <w:noProof/>
        </w:rPr>
        <w:lastRenderedPageBreak/>
        <w:drawing>
          <wp:inline distT="0" distB="0" distL="0" distR="0">
            <wp:extent cx="5274310" cy="370332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DF" w:rsidRPr="005F7833" w:rsidRDefault="003B25B8" w:rsidP="006243DF">
      <w:pPr>
        <w:jc w:val="center"/>
        <w:rPr>
          <w:rFonts w:cs="Times New Roman"/>
        </w:rPr>
      </w:pPr>
      <w:proofErr w:type="gramStart"/>
      <w:r w:rsidRPr="00E4473F">
        <w:rPr>
          <w:rFonts w:cs="Times New Roman" w:hint="eastAsia"/>
          <w:b/>
        </w:rPr>
        <w:t>Fig.S6A</w:t>
      </w:r>
      <w:r w:rsidR="008528DC">
        <w:rPr>
          <w:rFonts w:cs="Times New Roman" w:hint="eastAsia"/>
          <w:b/>
        </w:rPr>
        <w:t>.</w:t>
      </w:r>
      <w:r w:rsidRPr="00CB2269">
        <w:rPr>
          <w:rFonts w:cs="Times New Roman"/>
          <w:vertAlign w:val="superscript"/>
        </w:rPr>
        <w:t xml:space="preserve"> </w:t>
      </w:r>
      <w:r w:rsidR="006243DF" w:rsidRPr="00CB2269">
        <w:rPr>
          <w:rFonts w:cs="Times New Roman"/>
          <w:vertAlign w:val="superscript"/>
        </w:rPr>
        <w:t>1</w:t>
      </w:r>
      <w:r w:rsidR="006243DF" w:rsidRPr="00CB2269">
        <w:rPr>
          <w:rFonts w:cs="Times New Roman"/>
        </w:rPr>
        <w:t xml:space="preserve">H NMR spectra of compound </w:t>
      </w:r>
      <w:r w:rsidR="009B0C3D">
        <w:rPr>
          <w:rFonts w:cs="Times New Roman"/>
          <w:b/>
        </w:rPr>
        <w:t>SW-WL-</w:t>
      </w:r>
      <w:r w:rsidR="006243DF">
        <w:rPr>
          <w:rFonts w:cs="Times New Roman"/>
          <w:b/>
        </w:rPr>
        <w:t>2</w:t>
      </w:r>
      <w:r w:rsidR="006243DF" w:rsidRPr="00CB2269">
        <w:rPr>
          <w:rFonts w:cs="Times New Roman"/>
        </w:rPr>
        <w:t xml:space="preserve"> in DMSO-</w:t>
      </w:r>
      <w:r w:rsidR="006243DF" w:rsidRPr="00CB2269">
        <w:rPr>
          <w:rFonts w:cs="Times New Roman"/>
          <w:i/>
        </w:rPr>
        <w:t>d6</w:t>
      </w:r>
      <w:r w:rsidR="005F7833">
        <w:rPr>
          <w:rFonts w:cs="Times New Roman" w:hint="eastAsia"/>
        </w:rPr>
        <w:t>.</w:t>
      </w:r>
      <w:proofErr w:type="gramEnd"/>
    </w:p>
    <w:p w:rsidR="006243DF" w:rsidRPr="00CB2269" w:rsidRDefault="006243DF" w:rsidP="006243DF"/>
    <w:p w:rsidR="00CB2269" w:rsidRDefault="00CB2269"/>
    <w:p w:rsidR="00CB2269" w:rsidRDefault="00CB2269">
      <w:r>
        <w:rPr>
          <w:rFonts w:hint="eastAsia"/>
          <w:noProof/>
        </w:rPr>
        <w:drawing>
          <wp:inline distT="0" distB="0" distL="0" distR="0">
            <wp:extent cx="5274310" cy="3682365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2碳谱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82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DF" w:rsidRPr="005F7833" w:rsidRDefault="003B25B8" w:rsidP="006243DF">
      <w:pPr>
        <w:jc w:val="center"/>
        <w:rPr>
          <w:rFonts w:cs="Times New Roman"/>
        </w:rPr>
      </w:pPr>
      <w:proofErr w:type="gramStart"/>
      <w:r w:rsidRPr="00E4473F">
        <w:rPr>
          <w:rFonts w:cs="Times New Roman" w:hint="eastAsia"/>
          <w:b/>
        </w:rPr>
        <w:t>Fig.S6B</w:t>
      </w:r>
      <w:r w:rsidR="008528DC">
        <w:rPr>
          <w:rFonts w:cs="Times New Roman" w:hint="eastAsia"/>
          <w:b/>
        </w:rPr>
        <w:t>.</w:t>
      </w:r>
      <w:r w:rsidRPr="00CB2269">
        <w:rPr>
          <w:rFonts w:cs="Times New Roman"/>
          <w:vertAlign w:val="superscript"/>
        </w:rPr>
        <w:t xml:space="preserve"> </w:t>
      </w:r>
      <w:r w:rsidR="006243DF" w:rsidRPr="00CB2269">
        <w:rPr>
          <w:rFonts w:cs="Times New Roman"/>
          <w:vertAlign w:val="superscript"/>
        </w:rPr>
        <w:t>1</w:t>
      </w:r>
      <w:r w:rsidR="006243DF">
        <w:rPr>
          <w:rFonts w:cs="Times New Roman"/>
          <w:vertAlign w:val="superscript"/>
        </w:rPr>
        <w:t>3</w:t>
      </w:r>
      <w:r w:rsidR="006243DF">
        <w:rPr>
          <w:rFonts w:cs="Times New Roman"/>
        </w:rPr>
        <w:t>C</w:t>
      </w:r>
      <w:r w:rsidR="006243DF" w:rsidRPr="00CB2269">
        <w:rPr>
          <w:rFonts w:cs="Times New Roman"/>
        </w:rPr>
        <w:t xml:space="preserve"> NMR spectra of compound </w:t>
      </w:r>
      <w:r w:rsidR="009B0C3D">
        <w:rPr>
          <w:rFonts w:cs="Times New Roman"/>
          <w:b/>
        </w:rPr>
        <w:t>SW-WL-</w:t>
      </w:r>
      <w:r w:rsidR="006243DF">
        <w:rPr>
          <w:rFonts w:cs="Times New Roman"/>
          <w:b/>
        </w:rPr>
        <w:t>2</w:t>
      </w:r>
      <w:r w:rsidR="006243DF" w:rsidRPr="00CB2269">
        <w:rPr>
          <w:rFonts w:cs="Times New Roman"/>
        </w:rPr>
        <w:t xml:space="preserve"> in DMSO-</w:t>
      </w:r>
      <w:r w:rsidR="006243DF" w:rsidRPr="00CB2269">
        <w:rPr>
          <w:rFonts w:cs="Times New Roman"/>
          <w:i/>
        </w:rPr>
        <w:t>d6</w:t>
      </w:r>
      <w:r w:rsidR="005F7833">
        <w:rPr>
          <w:rFonts w:cs="Times New Roman" w:hint="eastAsia"/>
        </w:rPr>
        <w:t>.</w:t>
      </w:r>
      <w:proofErr w:type="gramEnd"/>
    </w:p>
    <w:p w:rsidR="006243DF" w:rsidRPr="00CB2269" w:rsidRDefault="006243DF" w:rsidP="006243DF"/>
    <w:p w:rsidR="00CB2269" w:rsidRDefault="00CB2269">
      <w:r>
        <w:br w:type="page"/>
      </w:r>
    </w:p>
    <w:p w:rsidR="00CB2269" w:rsidRDefault="00CB2269">
      <w:r>
        <w:rPr>
          <w:rFonts w:hint="eastAsia"/>
          <w:noProof/>
        </w:rPr>
        <w:lastRenderedPageBreak/>
        <w:drawing>
          <wp:inline distT="0" distB="0" distL="0" distR="0">
            <wp:extent cx="5274310" cy="2017395"/>
            <wp:effectExtent l="0" t="0" r="2540" b="190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wl-02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1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DF" w:rsidRPr="00CB2269" w:rsidRDefault="00E4473F" w:rsidP="006243DF">
      <w:pPr>
        <w:jc w:val="center"/>
        <w:rPr>
          <w:rFonts w:cs="Times New Roman"/>
        </w:rPr>
      </w:pPr>
      <w:r>
        <w:rPr>
          <w:rFonts w:cs="Times New Roman" w:hint="eastAsia"/>
          <w:b/>
        </w:rPr>
        <w:t>Fig.S6C</w:t>
      </w:r>
      <w:r w:rsidR="008528DC">
        <w:rPr>
          <w:rFonts w:cs="Times New Roman" w:hint="eastAsia"/>
          <w:b/>
        </w:rPr>
        <w:t>.</w:t>
      </w:r>
      <w:r w:rsidR="003B25B8" w:rsidRPr="00CB2269">
        <w:rPr>
          <w:rFonts w:cs="Times New Roman"/>
        </w:rPr>
        <w:t xml:space="preserve"> </w:t>
      </w:r>
      <w:r w:rsidR="006243DF" w:rsidRPr="00CB2269">
        <w:rPr>
          <w:rFonts w:cs="Times New Roman"/>
        </w:rPr>
        <w:t xml:space="preserve">HR-ESI-MS of compound </w:t>
      </w:r>
      <w:r w:rsidR="009B0C3D">
        <w:rPr>
          <w:rFonts w:cs="Times New Roman" w:hint="eastAsia"/>
          <w:b/>
        </w:rPr>
        <w:t>SW-WL-2</w:t>
      </w:r>
      <w:r w:rsidR="005F7833">
        <w:rPr>
          <w:rFonts w:cs="Times New Roman" w:hint="eastAsia"/>
          <w:b/>
        </w:rPr>
        <w:t>.</w:t>
      </w:r>
    </w:p>
    <w:p w:rsidR="006243DF" w:rsidRDefault="006243DF"/>
    <w:p w:rsidR="006243DF" w:rsidRDefault="006243DF"/>
    <w:p w:rsidR="006243DF" w:rsidRPr="00CB6766" w:rsidRDefault="00CB6766">
      <w:r>
        <w:rPr>
          <w:noProof/>
        </w:rPr>
        <w:drawing>
          <wp:inline distT="0" distB="0" distL="0" distR="0">
            <wp:extent cx="5274310" cy="2704465"/>
            <wp:effectExtent l="0" t="0" r="254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纯度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0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DF" w:rsidRPr="006243DF" w:rsidRDefault="00E4473F" w:rsidP="006243DF">
      <w:pPr>
        <w:jc w:val="center"/>
        <w:rPr>
          <w:rFonts w:cs="Times New Roman"/>
        </w:rPr>
      </w:pPr>
      <w:proofErr w:type="gramStart"/>
      <w:r>
        <w:rPr>
          <w:rFonts w:cs="Times New Roman" w:hint="eastAsia"/>
          <w:b/>
        </w:rPr>
        <w:t>Fig.S6D</w:t>
      </w:r>
      <w:r w:rsidR="008528DC">
        <w:rPr>
          <w:rFonts w:cs="Times New Roman" w:hint="eastAsia"/>
          <w:b/>
        </w:rPr>
        <w:t>.</w:t>
      </w:r>
      <w:r w:rsidR="003B25B8" w:rsidRPr="006243DF">
        <w:rPr>
          <w:rFonts w:cs="Times New Roman"/>
        </w:rPr>
        <w:t xml:space="preserve"> </w:t>
      </w:r>
      <w:r w:rsidR="006243DF" w:rsidRPr="006243DF">
        <w:rPr>
          <w:rFonts w:cs="Times New Roman"/>
        </w:rPr>
        <w:t xml:space="preserve">HPLC spectrum of </w:t>
      </w:r>
      <w:r w:rsidR="009B0C3D">
        <w:rPr>
          <w:rFonts w:cs="Times New Roman"/>
          <w:b/>
        </w:rPr>
        <w:t>SW-WL-</w:t>
      </w:r>
      <w:r w:rsidR="006243DF" w:rsidRPr="006243DF">
        <w:rPr>
          <w:rFonts w:cs="Times New Roman"/>
          <w:b/>
        </w:rPr>
        <w:t>2</w:t>
      </w:r>
      <w:r w:rsidR="005F7833">
        <w:rPr>
          <w:rFonts w:cs="Times New Roman" w:hint="eastAsia"/>
          <w:b/>
        </w:rPr>
        <w:t>.</w:t>
      </w:r>
      <w:proofErr w:type="gramEnd"/>
    </w:p>
    <w:p w:rsidR="006243DF" w:rsidRPr="006243DF" w:rsidRDefault="006243DF"/>
    <w:sectPr w:rsidR="006243DF" w:rsidRPr="006243D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61FC" w:rsidRDefault="00B661FC" w:rsidP="00C7068B">
      <w:r>
        <w:separator/>
      </w:r>
    </w:p>
  </w:endnote>
  <w:endnote w:type="continuationSeparator" w:id="0">
    <w:p w:rsidR="00B661FC" w:rsidRDefault="00B661FC" w:rsidP="00C706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UnicodeMS">
    <w:altName w:val="Segoe Print"/>
    <w:charset w:val="00"/>
    <w:family w:val="auto"/>
    <w:pitch w:val="default"/>
    <w:sig w:usb0="00000000" w:usb1="00000000" w:usb2="00000000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等线">
    <w:altName w:val="宋体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61FC" w:rsidRPr="00CE6F88" w:rsidRDefault="00B661FC" w:rsidP="00CE6F88">
      <w:pPr>
        <w:pStyle w:val="a4"/>
      </w:pPr>
    </w:p>
  </w:footnote>
  <w:footnote w:type="continuationSeparator" w:id="0">
    <w:p w:rsidR="00B661FC" w:rsidRDefault="00B661FC" w:rsidP="00C7068B">
      <w:r>
        <w:continuationSeparator/>
      </w:r>
    </w:p>
  </w:footnote>
  <w:footnote w:id="1">
    <w:p w:rsidR="00CB4537" w:rsidRDefault="00CB4537" w:rsidP="00CB4537"/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82B3F74"/>
    <w:multiLevelType w:val="singleLevel"/>
    <w:tmpl w:val="382B3F74"/>
    <w:lvl w:ilvl="0">
      <w:start w:val="5"/>
      <w:numFmt w:val="upperLetter"/>
      <w:suff w:val="nothing"/>
      <w:lvlText w:val="%1-"/>
      <w:lvlJc w:val="left"/>
      <w:pPr>
        <w:ind w:left="90" w:firstLine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0CC8"/>
    <w:rsid w:val="00021E67"/>
    <w:rsid w:val="00082BD0"/>
    <w:rsid w:val="000C20EF"/>
    <w:rsid w:val="000F0195"/>
    <w:rsid w:val="00100C14"/>
    <w:rsid w:val="001250AF"/>
    <w:rsid w:val="001A2598"/>
    <w:rsid w:val="002459BC"/>
    <w:rsid w:val="0030401F"/>
    <w:rsid w:val="003617A8"/>
    <w:rsid w:val="003B25B8"/>
    <w:rsid w:val="003D6533"/>
    <w:rsid w:val="0053198D"/>
    <w:rsid w:val="00554F83"/>
    <w:rsid w:val="005A1EAE"/>
    <w:rsid w:val="005A58C8"/>
    <w:rsid w:val="005E1605"/>
    <w:rsid w:val="005F7833"/>
    <w:rsid w:val="006058B0"/>
    <w:rsid w:val="006243DF"/>
    <w:rsid w:val="00650FB3"/>
    <w:rsid w:val="006A24D5"/>
    <w:rsid w:val="006F0CC8"/>
    <w:rsid w:val="00720DEA"/>
    <w:rsid w:val="007826F1"/>
    <w:rsid w:val="007C74D8"/>
    <w:rsid w:val="008463A8"/>
    <w:rsid w:val="008528DC"/>
    <w:rsid w:val="008B41BA"/>
    <w:rsid w:val="008C44A7"/>
    <w:rsid w:val="008D3801"/>
    <w:rsid w:val="009965F0"/>
    <w:rsid w:val="009B0C3D"/>
    <w:rsid w:val="00A658A5"/>
    <w:rsid w:val="00A9554E"/>
    <w:rsid w:val="00AD5AF6"/>
    <w:rsid w:val="00B33854"/>
    <w:rsid w:val="00B661FC"/>
    <w:rsid w:val="00B93155"/>
    <w:rsid w:val="00BE4588"/>
    <w:rsid w:val="00BE5223"/>
    <w:rsid w:val="00BF1B9B"/>
    <w:rsid w:val="00C46498"/>
    <w:rsid w:val="00C7068B"/>
    <w:rsid w:val="00CB2269"/>
    <w:rsid w:val="00CB4537"/>
    <w:rsid w:val="00CB6766"/>
    <w:rsid w:val="00CE6F88"/>
    <w:rsid w:val="00E4473F"/>
    <w:rsid w:val="00F05C76"/>
    <w:rsid w:val="00F30239"/>
    <w:rsid w:val="00F44EA5"/>
    <w:rsid w:val="00FD67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198D"/>
    <w:pPr>
      <w:widowControl w:val="0"/>
      <w:jc w:val="both"/>
    </w:pPr>
    <w:rPr>
      <w:rFonts w:ascii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C7068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C7068B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C7068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C7068B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C7068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C7068B"/>
    <w:rPr>
      <w:sz w:val="18"/>
      <w:szCs w:val="18"/>
    </w:rPr>
  </w:style>
  <w:style w:type="table" w:styleId="a6">
    <w:name w:val="Table Grid"/>
    <w:basedOn w:val="a1"/>
    <w:uiPriority w:val="59"/>
    <w:rsid w:val="00021E6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ElsCorrespondingAuthor">
    <w:name w:val="Els_CorrespondingAuthor"/>
    <w:next w:val="a"/>
    <w:rsid w:val="00CB4537"/>
    <w:pPr>
      <w:spacing w:before="120" w:line="200" w:lineRule="exact"/>
    </w:pPr>
    <w:rPr>
      <w:rFonts w:ascii="Times New Roman" w:eastAsia="宋体" w:hAnsi="Times New Roman" w:cs="Times New Roman"/>
      <w:kern w:val="0"/>
      <w:sz w:val="18"/>
      <w:szCs w:val="20"/>
      <w:lang w:eastAsia="en-US"/>
    </w:rPr>
  </w:style>
  <w:style w:type="character" w:styleId="a7">
    <w:name w:val="Hyperlink"/>
    <w:basedOn w:val="a0"/>
    <w:uiPriority w:val="99"/>
    <w:unhideWhenUsed/>
    <w:rsid w:val="00CB4537"/>
    <w:rPr>
      <w:color w:val="0000FF"/>
      <w:u w:val="single"/>
    </w:rPr>
  </w:style>
  <w:style w:type="paragraph" w:styleId="a8">
    <w:name w:val="footnote text"/>
    <w:basedOn w:val="a"/>
    <w:link w:val="Char2"/>
    <w:uiPriority w:val="99"/>
    <w:semiHidden/>
    <w:unhideWhenUsed/>
    <w:rsid w:val="00CB4537"/>
    <w:pPr>
      <w:snapToGrid w:val="0"/>
      <w:jc w:val="left"/>
    </w:pPr>
    <w:rPr>
      <w:sz w:val="18"/>
      <w:szCs w:val="18"/>
    </w:rPr>
  </w:style>
  <w:style w:type="character" w:customStyle="1" w:styleId="Char2">
    <w:name w:val="脚注文本 Char"/>
    <w:basedOn w:val="a0"/>
    <w:link w:val="a8"/>
    <w:uiPriority w:val="99"/>
    <w:semiHidden/>
    <w:rsid w:val="00CB4537"/>
    <w:rPr>
      <w:rFonts w:ascii="Times New Roman" w:hAnsi="Times New Roman"/>
      <w:sz w:val="18"/>
      <w:szCs w:val="18"/>
    </w:rPr>
  </w:style>
  <w:style w:type="character" w:styleId="a9">
    <w:name w:val="footnote reference"/>
    <w:basedOn w:val="a0"/>
    <w:uiPriority w:val="99"/>
    <w:semiHidden/>
    <w:unhideWhenUsed/>
    <w:rsid w:val="00CB4537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198D"/>
    <w:pPr>
      <w:widowControl w:val="0"/>
      <w:jc w:val="both"/>
    </w:pPr>
    <w:rPr>
      <w:rFonts w:ascii="Times New Roman" w:hAnsi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C7068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C7068B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C7068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C7068B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C7068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C7068B"/>
    <w:rPr>
      <w:sz w:val="18"/>
      <w:szCs w:val="18"/>
    </w:rPr>
  </w:style>
  <w:style w:type="table" w:styleId="a6">
    <w:name w:val="Table Grid"/>
    <w:basedOn w:val="a1"/>
    <w:uiPriority w:val="59"/>
    <w:rsid w:val="00021E6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ElsCorrespondingAuthor">
    <w:name w:val="Els_CorrespondingAuthor"/>
    <w:next w:val="a"/>
    <w:rsid w:val="00CB4537"/>
    <w:pPr>
      <w:spacing w:before="120" w:line="200" w:lineRule="exact"/>
    </w:pPr>
    <w:rPr>
      <w:rFonts w:ascii="Times New Roman" w:eastAsia="宋体" w:hAnsi="Times New Roman" w:cs="Times New Roman"/>
      <w:kern w:val="0"/>
      <w:sz w:val="18"/>
      <w:szCs w:val="20"/>
      <w:lang w:eastAsia="en-US"/>
    </w:rPr>
  </w:style>
  <w:style w:type="character" w:styleId="a7">
    <w:name w:val="Hyperlink"/>
    <w:basedOn w:val="a0"/>
    <w:uiPriority w:val="99"/>
    <w:unhideWhenUsed/>
    <w:rsid w:val="00CB4537"/>
    <w:rPr>
      <w:color w:val="0000FF"/>
      <w:u w:val="single"/>
    </w:rPr>
  </w:style>
  <w:style w:type="paragraph" w:styleId="a8">
    <w:name w:val="footnote text"/>
    <w:basedOn w:val="a"/>
    <w:link w:val="Char2"/>
    <w:uiPriority w:val="99"/>
    <w:semiHidden/>
    <w:unhideWhenUsed/>
    <w:rsid w:val="00CB4537"/>
    <w:pPr>
      <w:snapToGrid w:val="0"/>
      <w:jc w:val="left"/>
    </w:pPr>
    <w:rPr>
      <w:sz w:val="18"/>
      <w:szCs w:val="18"/>
    </w:rPr>
  </w:style>
  <w:style w:type="character" w:customStyle="1" w:styleId="Char2">
    <w:name w:val="脚注文本 Char"/>
    <w:basedOn w:val="a0"/>
    <w:link w:val="a8"/>
    <w:uiPriority w:val="99"/>
    <w:semiHidden/>
    <w:rsid w:val="00CB4537"/>
    <w:rPr>
      <w:rFonts w:ascii="Times New Roman" w:hAnsi="Times New Roman"/>
      <w:sz w:val="18"/>
      <w:szCs w:val="18"/>
    </w:rPr>
  </w:style>
  <w:style w:type="character" w:styleId="a9">
    <w:name w:val="footnote reference"/>
    <w:basedOn w:val="a0"/>
    <w:uiPriority w:val="99"/>
    <w:semiHidden/>
    <w:unhideWhenUsed/>
    <w:rsid w:val="00CB453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5790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7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10" Type="http://schemas.openxmlformats.org/officeDocument/2006/relationships/oleObject" Target="embeddings/oleObject1.bin"/><Relationship Id="rId19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6DC8EC-1D2B-479A-AAAB-5762F3CC1C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218</TotalTime>
  <Pages>10</Pages>
  <Words>459</Words>
  <Characters>2620</Characters>
  <Application>Microsoft Office Word</Application>
  <DocSecurity>0</DocSecurity>
  <Lines>21</Lines>
  <Paragraphs>6</Paragraphs>
  <ScaleCrop>false</ScaleCrop>
  <Company/>
  <LinksUpToDate>false</LinksUpToDate>
  <CharactersWithSpaces>3073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王露</dc:creator>
  <cp:keywords/>
  <dc:description/>
  <cp:lastModifiedBy>王露</cp:lastModifiedBy>
  <cp:revision>29</cp:revision>
  <dcterms:created xsi:type="dcterms:W3CDTF">2023-01-05T14:52:00Z</dcterms:created>
  <dcterms:modified xsi:type="dcterms:W3CDTF">2023-02-02T07:40:00Z</dcterms:modified>
</cp:coreProperties>
</file>