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95EB6" w14:textId="7E516362" w:rsidR="00D55284" w:rsidRDefault="001B7C9F" w:rsidP="00A248DB">
      <w:pPr>
        <w:spacing w:line="480" w:lineRule="auto"/>
        <w:jc w:val="center"/>
        <w:rPr>
          <w:rFonts w:ascii="Times New Roman" w:hAnsi="Times New Roman" w:cs="Times New Roman"/>
          <w:b/>
          <w:bCs/>
          <w:sz w:val="24"/>
          <w:szCs w:val="24"/>
        </w:rPr>
      </w:pPr>
      <w:r w:rsidRPr="006B5192">
        <w:rPr>
          <w:rFonts w:ascii="Times New Roman" w:hAnsi="Times New Roman" w:cs="Times New Roman"/>
          <w:b/>
          <w:bCs/>
          <w:sz w:val="24"/>
          <w:szCs w:val="24"/>
        </w:rPr>
        <w:t>Enhancing temperature cycle</w:t>
      </w:r>
      <w:r w:rsidR="00D311CF" w:rsidRPr="006B5192">
        <w:rPr>
          <w:rFonts w:ascii="Times New Roman" w:hAnsi="Times New Roman" w:cs="Times New Roman"/>
          <w:b/>
          <w:bCs/>
          <w:sz w:val="24"/>
          <w:szCs w:val="24"/>
        </w:rPr>
        <w:t>-</w:t>
      </w:r>
      <w:r w:rsidRPr="006B5192">
        <w:rPr>
          <w:rFonts w:ascii="Times New Roman" w:hAnsi="Times New Roman" w:cs="Times New Roman"/>
          <w:b/>
          <w:bCs/>
          <w:sz w:val="24"/>
          <w:szCs w:val="24"/>
        </w:rPr>
        <w:t>induced deracemization via combined cooling and</w:t>
      </w:r>
      <w:r w:rsidR="00D311CF" w:rsidRPr="006B5192">
        <w:rPr>
          <w:rFonts w:ascii="Times New Roman" w:hAnsi="Times New Roman" w:cs="Times New Roman"/>
          <w:b/>
          <w:bCs/>
          <w:sz w:val="24"/>
          <w:szCs w:val="24"/>
        </w:rPr>
        <w:t xml:space="preserve"> </w:t>
      </w:r>
      <w:r w:rsidRPr="006B5192">
        <w:rPr>
          <w:rFonts w:ascii="Times New Roman" w:hAnsi="Times New Roman" w:cs="Times New Roman"/>
          <w:b/>
          <w:bCs/>
          <w:sz w:val="24"/>
          <w:szCs w:val="24"/>
        </w:rPr>
        <w:t>antisolvent crystallizatio</w:t>
      </w:r>
      <w:r w:rsidR="00A248DB">
        <w:rPr>
          <w:rFonts w:ascii="Times New Roman" w:hAnsi="Times New Roman" w:cs="Times New Roman"/>
          <w:b/>
          <w:bCs/>
          <w:sz w:val="24"/>
          <w:szCs w:val="24"/>
        </w:rPr>
        <w:t>n</w:t>
      </w:r>
      <w:r w:rsidR="00B01C4C">
        <w:rPr>
          <w:rFonts w:ascii="Times New Roman" w:hAnsi="Times New Roman" w:cs="Times New Roman"/>
          <w:b/>
          <w:bCs/>
          <w:sz w:val="24"/>
          <w:szCs w:val="24"/>
        </w:rPr>
        <w:t xml:space="preserve">: a </w:t>
      </w:r>
      <w:proofErr w:type="gramStart"/>
      <w:r w:rsidR="00B01C4C">
        <w:rPr>
          <w:rFonts w:ascii="Times New Roman" w:hAnsi="Times New Roman" w:cs="Times New Roman"/>
          <w:b/>
          <w:bCs/>
          <w:sz w:val="24"/>
          <w:szCs w:val="24"/>
        </w:rPr>
        <w:t>proof of concept</w:t>
      </w:r>
      <w:proofErr w:type="gramEnd"/>
      <w:r w:rsidR="00B01C4C">
        <w:rPr>
          <w:rFonts w:ascii="Times New Roman" w:hAnsi="Times New Roman" w:cs="Times New Roman"/>
          <w:b/>
          <w:bCs/>
          <w:sz w:val="24"/>
          <w:szCs w:val="24"/>
        </w:rPr>
        <w:t xml:space="preserve"> study</w:t>
      </w:r>
    </w:p>
    <w:p w14:paraId="248D9175" w14:textId="77777777" w:rsidR="00D55284" w:rsidRDefault="00D55284" w:rsidP="00A248DB">
      <w:pPr>
        <w:spacing w:line="480" w:lineRule="auto"/>
        <w:jc w:val="center"/>
        <w:rPr>
          <w:rFonts w:ascii="Times New Roman" w:hAnsi="Times New Roman" w:cs="Times New Roman"/>
          <w:b/>
          <w:bCs/>
          <w:sz w:val="24"/>
          <w:szCs w:val="24"/>
        </w:rPr>
      </w:pPr>
    </w:p>
    <w:p w14:paraId="3C3D41B4" w14:textId="5B797072" w:rsidR="00A737E2" w:rsidRDefault="00D55284" w:rsidP="00A248DB">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S</w:t>
      </w:r>
      <w:r w:rsidR="00A737E2">
        <w:rPr>
          <w:rFonts w:ascii="Times New Roman" w:hAnsi="Times New Roman" w:cs="Times New Roman"/>
          <w:b/>
          <w:bCs/>
          <w:sz w:val="24"/>
          <w:szCs w:val="24"/>
        </w:rPr>
        <w:t>upporting information</w:t>
      </w:r>
    </w:p>
    <w:p w14:paraId="70F4ECB9" w14:textId="77777777" w:rsidR="00D55284" w:rsidRDefault="00D55284" w:rsidP="009E063E">
      <w:pPr>
        <w:spacing w:line="480" w:lineRule="auto"/>
        <w:rPr>
          <w:rFonts w:ascii="Times New Roman" w:hAnsi="Times New Roman" w:cs="Times New Roman"/>
          <w:b/>
          <w:bCs/>
          <w:sz w:val="24"/>
          <w:szCs w:val="24"/>
        </w:rPr>
      </w:pPr>
    </w:p>
    <w:p w14:paraId="563C919A" w14:textId="77777777" w:rsidR="009E063E" w:rsidRPr="00AC41D1" w:rsidRDefault="009E063E" w:rsidP="00AC41D1">
      <w:pPr>
        <w:spacing w:line="480" w:lineRule="auto"/>
        <w:rPr>
          <w:rFonts w:ascii="Times New Roman" w:hAnsi="Times New Roman" w:cs="Times New Roman"/>
          <w:b/>
          <w:bCs/>
          <w:sz w:val="24"/>
          <w:szCs w:val="24"/>
        </w:rPr>
      </w:pPr>
      <w:r w:rsidRPr="00AC41D1">
        <w:rPr>
          <w:rFonts w:ascii="Times New Roman" w:hAnsi="Times New Roman" w:cs="Times New Roman"/>
          <w:b/>
          <w:bCs/>
          <w:sz w:val="24"/>
          <w:szCs w:val="24"/>
        </w:rPr>
        <w:t xml:space="preserve">Method validation by reproducing data from the </w:t>
      </w:r>
      <w:proofErr w:type="gramStart"/>
      <w:r w:rsidRPr="00AC41D1">
        <w:rPr>
          <w:rFonts w:ascii="Times New Roman" w:hAnsi="Times New Roman" w:cs="Times New Roman"/>
          <w:b/>
          <w:bCs/>
          <w:sz w:val="24"/>
          <w:szCs w:val="24"/>
        </w:rPr>
        <w:t>literature</w:t>
      </w:r>
      <w:proofErr w:type="gramEnd"/>
    </w:p>
    <w:p w14:paraId="6CAAADF7" w14:textId="2AC589FF" w:rsidR="009E063E" w:rsidRPr="006B5192" w:rsidRDefault="009E063E" w:rsidP="009E063E">
      <w:pPr>
        <w:spacing w:line="480" w:lineRule="auto"/>
        <w:jc w:val="both"/>
        <w:rPr>
          <w:rFonts w:ascii="Times New Roman" w:hAnsi="Times New Roman" w:cs="Times New Roman"/>
          <w:sz w:val="24"/>
          <w:szCs w:val="24"/>
        </w:rPr>
      </w:pPr>
      <w:r w:rsidRPr="006B5192">
        <w:rPr>
          <w:rFonts w:ascii="Times New Roman" w:hAnsi="Times New Roman" w:cs="Times New Roman"/>
          <w:sz w:val="24"/>
          <w:szCs w:val="24"/>
        </w:rPr>
        <w:t>Cameli and co-workers proposed applying microwave heating enhanced deracemization to enhance the process. They demonstrated remarkable improvement in the deracemization rate when compared to conventional heating</w:t>
      </w:r>
      <w:r w:rsidR="003E3F67">
        <w:rPr>
          <w:rFonts w:ascii="Times New Roman" w:hAnsi="Times New Roman" w:cs="Times New Roman"/>
          <w:sz w:val="24"/>
          <w:szCs w:val="24"/>
        </w:rPr>
        <w:t xml:space="preserve"> </w:t>
      </w:r>
      <w:r w:rsidR="003E3F67">
        <w:rPr>
          <w:rFonts w:ascii="Times New Roman" w:hAnsi="Times New Roman" w:cs="Times New Roman"/>
          <w:sz w:val="24"/>
          <w:szCs w:val="24"/>
        </w:rPr>
        <w:fldChar w:fldCharType="begin" w:fldLock="1"/>
      </w:r>
      <w:r w:rsidR="003E3F67">
        <w:rPr>
          <w:rFonts w:ascii="Times New Roman" w:hAnsi="Times New Roman" w:cs="Times New Roman"/>
          <w:sz w:val="24"/>
          <w:szCs w:val="24"/>
        </w:rPr>
        <w:instrText>ADDIN CSL_CITATION {"citationItems":[{"id":"ITEM-1","itemData":{"DOI":"10.1039/C8CE00575C","abstract":"Complete solid-state deracemization can be achieved via microwave-assisted temperature cycling. The combined application of rapid cooling and microwave heating could drastically reduce both process time and the impact of side reactions that lower productivity. While operating at this novel process window induces secondary nucleation, deracemization per cycle is not hindered.","author":[{"dropping-particle":"","family":"Cameli","given":"Fabio","non-dropping-particle":"","parse-names":false,"suffix":""},{"dropping-particle":"","family":"Xiouras","given":"Christos","non-dropping-particle":"","parse-names":false,"suffix":""},{"dropping-particle":"","family":"Stefanidis","given":"Georgios D","non-dropping-particle":"","parse-names":false,"suffix":""}],"container-title":"CrystEngComm","id":"ITEM-1","issue":"21","issued":{"date-parts":[["2018"]]},"page":"2897-2901","publisher":"The Royal Society of Chemistry","title":"Intensified deracemization via rapid microwave-assisted temperature cycling","type":"article-journal","volume":"20"},"uris":["http://www.mendeley.com/documents/?uuid=4ee8d6c4-3ea8-4b48-b21c-5ed475e8f042"]}],"mendeley":{"formattedCitation":"(Cameli et al., 2018)","plainTextFormattedCitation":"(Cameli et al., 2018)","previouslyFormattedCitation":"(Cameli et al., 2018)"},"properties":{"noteIndex":0},"schema":"https://github.com/citation-style-language/schema/raw/master/csl-citation.json"}</w:instrText>
      </w:r>
      <w:r w:rsidR="003E3F67">
        <w:rPr>
          <w:rFonts w:ascii="Times New Roman" w:hAnsi="Times New Roman" w:cs="Times New Roman"/>
          <w:sz w:val="24"/>
          <w:szCs w:val="24"/>
        </w:rPr>
        <w:fldChar w:fldCharType="separate"/>
      </w:r>
      <w:r w:rsidR="003E3F67" w:rsidRPr="003E3F67">
        <w:rPr>
          <w:rFonts w:ascii="Times New Roman" w:hAnsi="Times New Roman" w:cs="Times New Roman"/>
          <w:noProof/>
          <w:sz w:val="24"/>
          <w:szCs w:val="24"/>
        </w:rPr>
        <w:t>(Cameli et al., 2018)</w:t>
      </w:r>
      <w:r w:rsidR="003E3F67">
        <w:rPr>
          <w:rFonts w:ascii="Times New Roman" w:hAnsi="Times New Roman" w:cs="Times New Roman"/>
          <w:sz w:val="24"/>
          <w:szCs w:val="24"/>
        </w:rPr>
        <w:fldChar w:fldCharType="end"/>
      </w:r>
      <w:r w:rsidR="003E3F67">
        <w:rPr>
          <w:rFonts w:ascii="Times New Roman" w:hAnsi="Times New Roman" w:cs="Times New Roman"/>
          <w:sz w:val="24"/>
          <w:szCs w:val="24"/>
        </w:rPr>
        <w:t xml:space="preserve">. </w:t>
      </w:r>
      <w:r w:rsidRPr="006B5192">
        <w:rPr>
          <w:rFonts w:ascii="Times New Roman" w:hAnsi="Times New Roman" w:cs="Times New Roman"/>
          <w:color w:val="000000"/>
          <w:sz w:val="24"/>
          <w:szCs w:val="24"/>
        </w:rPr>
        <w:t>Since the temperature cycles of these conventional heating experiments, as depicted in Figure 1</w:t>
      </w:r>
      <w:r>
        <w:rPr>
          <w:rFonts w:ascii="Times New Roman" w:hAnsi="Times New Roman" w:cs="Times New Roman"/>
          <w:color w:val="000000"/>
          <w:sz w:val="24"/>
          <w:szCs w:val="24"/>
        </w:rPr>
        <w:t xml:space="preserve"> of the paper</w:t>
      </w:r>
      <w:r w:rsidRPr="006B5192">
        <w:rPr>
          <w:rFonts w:ascii="Times New Roman" w:hAnsi="Times New Roman" w:cs="Times New Roman"/>
          <w:color w:val="000000"/>
          <w:sz w:val="24"/>
          <w:szCs w:val="24"/>
        </w:rPr>
        <w:t>, could easily be reproduced by our system, it was decided to use these experiments as a reference.</w:t>
      </w:r>
      <w:r w:rsidRPr="006B5192">
        <w:rPr>
          <w:rFonts w:ascii="Times New Roman" w:hAnsi="Times New Roman" w:cs="Times New Roman"/>
          <w:sz w:val="24"/>
          <w:szCs w:val="24"/>
        </w:rPr>
        <w:t xml:space="preserve"> The recipe extracted from the paper and scaled up to the volume of our reactor is listed in Table </w:t>
      </w:r>
      <w:r>
        <w:rPr>
          <w:rFonts w:ascii="Times New Roman" w:hAnsi="Times New Roman" w:cs="Times New Roman"/>
          <w:sz w:val="24"/>
          <w:szCs w:val="24"/>
        </w:rPr>
        <w:t>A1</w:t>
      </w:r>
      <w:r w:rsidRPr="006B5192">
        <w:rPr>
          <w:rFonts w:ascii="Times New Roman" w:hAnsi="Times New Roman" w:cs="Times New Roman"/>
          <w:sz w:val="24"/>
          <w:szCs w:val="24"/>
        </w:rPr>
        <w:t xml:space="preserve">. </w:t>
      </w:r>
    </w:p>
    <w:p w14:paraId="6AE0C195" w14:textId="2B7E28CA" w:rsidR="009E063E" w:rsidRPr="006B5192" w:rsidRDefault="009E063E" w:rsidP="009E063E">
      <w:pPr>
        <w:spacing w:before="240" w:line="480" w:lineRule="auto"/>
        <w:jc w:val="center"/>
        <w:rPr>
          <w:rFonts w:ascii="Times New Roman" w:hAnsi="Times New Roman" w:cs="Times New Roman"/>
          <w:sz w:val="24"/>
          <w:szCs w:val="24"/>
        </w:rPr>
      </w:pPr>
      <w:r w:rsidRPr="006B5192">
        <w:rPr>
          <w:rFonts w:ascii="Times New Roman" w:hAnsi="Times New Roman" w:cs="Times New Roman"/>
          <w:sz w:val="24"/>
          <w:szCs w:val="24"/>
        </w:rPr>
        <w:t xml:space="preserve">Table </w:t>
      </w:r>
      <w:r>
        <w:rPr>
          <w:rFonts w:ascii="Times New Roman" w:hAnsi="Times New Roman" w:cs="Times New Roman"/>
          <w:sz w:val="24"/>
          <w:szCs w:val="24"/>
        </w:rPr>
        <w:t>A1</w:t>
      </w:r>
      <w:r w:rsidRPr="006B5192">
        <w:rPr>
          <w:rFonts w:ascii="Times New Roman" w:hAnsi="Times New Roman" w:cs="Times New Roman"/>
          <w:sz w:val="24"/>
          <w:szCs w:val="24"/>
        </w:rPr>
        <w:t xml:space="preserve">. The recipe of the TCID experiments. These experiments reproduce the data from the literature </w:t>
      </w:r>
      <w:sdt>
        <w:sdtPr>
          <w:rPr>
            <w:rFonts w:ascii="Times New Roman" w:hAnsi="Times New Roman" w:cs="Times New Roman"/>
            <w:color w:val="000000"/>
            <w:sz w:val="24"/>
            <w:szCs w:val="24"/>
          </w:rPr>
          <w:tag w:val="MENDELEY_CITATION_v3_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"/>
          <w:id w:val="1576403983"/>
          <w:placeholder>
            <w:docPart w:val="01766F8A1B0C4CFCBAE7C3D38BA0DFF5"/>
          </w:placeholder>
        </w:sdtPr>
        <w:sdtContent>
          <w:r w:rsidRPr="008E7E83">
            <w:rPr>
              <w:rFonts w:ascii="Times New Roman" w:hAnsi="Times New Roman" w:cs="Times New Roman"/>
              <w:color w:val="000000"/>
              <w:sz w:val="24"/>
              <w:szCs w:val="24"/>
            </w:rPr>
            <w:t>(Cameli et al., 2018)</w:t>
          </w:r>
        </w:sdtContent>
      </w:sdt>
      <w:r w:rsidRPr="006B5192">
        <w:rPr>
          <w:rFonts w:ascii="Times New Roman" w:hAnsi="Times New Roman" w:cs="Times New Roman"/>
          <w:color w:val="000000"/>
          <w:sz w:val="24"/>
          <w:szCs w:val="24"/>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1710"/>
        <w:gridCol w:w="1710"/>
      </w:tblGrid>
      <w:tr w:rsidR="009E063E" w:rsidRPr="006B5192" w14:paraId="264D3064" w14:textId="77777777" w:rsidTr="001F428B">
        <w:trPr>
          <w:trHeight w:val="395"/>
          <w:jc w:val="center"/>
        </w:trPr>
        <w:tc>
          <w:tcPr>
            <w:tcW w:w="3690" w:type="dxa"/>
            <w:tcBorders>
              <w:top w:val="single" w:sz="4" w:space="0" w:color="auto"/>
            </w:tcBorders>
            <w:vAlign w:val="center"/>
          </w:tcPr>
          <w:p w14:paraId="4B6F5DD9" w14:textId="77777777" w:rsidR="009E063E" w:rsidRPr="006B5192" w:rsidRDefault="009E063E" w:rsidP="001F428B">
            <w:pPr>
              <w:spacing w:line="480" w:lineRule="auto"/>
              <w:jc w:val="center"/>
              <w:rPr>
                <w:rFonts w:ascii="Times New Roman" w:hAnsi="Times New Roman" w:cs="Times New Roman"/>
              </w:rPr>
            </w:pPr>
          </w:p>
        </w:tc>
        <w:tc>
          <w:tcPr>
            <w:tcW w:w="1710" w:type="dxa"/>
            <w:tcBorders>
              <w:top w:val="single" w:sz="4" w:space="0" w:color="auto"/>
            </w:tcBorders>
            <w:vAlign w:val="center"/>
          </w:tcPr>
          <w:p w14:paraId="0A703D41" w14:textId="77777777" w:rsidR="009E063E" w:rsidRPr="006B5192" w:rsidRDefault="009E063E" w:rsidP="001F428B">
            <w:pPr>
              <w:spacing w:line="480" w:lineRule="auto"/>
              <w:jc w:val="center"/>
              <w:rPr>
                <w:rFonts w:ascii="Times New Roman" w:hAnsi="Times New Roman" w:cs="Times New Roman"/>
              </w:rPr>
            </w:pPr>
            <w:r w:rsidRPr="006B5192">
              <w:rPr>
                <w:rFonts w:ascii="Times New Roman" w:hAnsi="Times New Roman" w:cs="Times New Roman"/>
              </w:rPr>
              <w:t>Exp. #1</w:t>
            </w:r>
          </w:p>
          <w:p w14:paraId="0EEA9DEA" w14:textId="77777777" w:rsidR="009E063E" w:rsidRPr="006B5192" w:rsidRDefault="009E063E" w:rsidP="001F428B">
            <w:pPr>
              <w:spacing w:line="480" w:lineRule="auto"/>
              <w:jc w:val="center"/>
              <w:rPr>
                <w:rFonts w:ascii="Times New Roman" w:hAnsi="Times New Roman" w:cs="Times New Roman"/>
              </w:rPr>
            </w:pPr>
            <w:r w:rsidRPr="006B5192">
              <w:rPr>
                <w:rFonts w:ascii="Times New Roman" w:hAnsi="Times New Roman" w:cs="Times New Roman"/>
              </w:rPr>
              <w:t>60 % initial EE</w:t>
            </w:r>
          </w:p>
        </w:tc>
        <w:tc>
          <w:tcPr>
            <w:tcW w:w="1710" w:type="dxa"/>
            <w:tcBorders>
              <w:top w:val="single" w:sz="4" w:space="0" w:color="auto"/>
            </w:tcBorders>
            <w:vAlign w:val="center"/>
          </w:tcPr>
          <w:p w14:paraId="59B8CF6E" w14:textId="77777777" w:rsidR="009E063E" w:rsidRPr="006B5192" w:rsidRDefault="009E063E" w:rsidP="001F428B">
            <w:pPr>
              <w:spacing w:line="480" w:lineRule="auto"/>
              <w:jc w:val="center"/>
              <w:rPr>
                <w:rFonts w:ascii="Times New Roman" w:hAnsi="Times New Roman" w:cs="Times New Roman"/>
              </w:rPr>
            </w:pPr>
            <w:r w:rsidRPr="006B5192">
              <w:rPr>
                <w:rFonts w:ascii="Times New Roman" w:hAnsi="Times New Roman" w:cs="Times New Roman"/>
              </w:rPr>
              <w:t>Exp. #2</w:t>
            </w:r>
          </w:p>
          <w:p w14:paraId="21FA9C5C" w14:textId="77777777" w:rsidR="009E063E" w:rsidRPr="006B5192" w:rsidRDefault="009E063E" w:rsidP="001F428B">
            <w:pPr>
              <w:spacing w:line="480" w:lineRule="auto"/>
              <w:jc w:val="center"/>
              <w:rPr>
                <w:rFonts w:ascii="Times New Roman" w:hAnsi="Times New Roman" w:cs="Times New Roman"/>
              </w:rPr>
            </w:pPr>
            <w:r w:rsidRPr="006B5192">
              <w:rPr>
                <w:rFonts w:ascii="Times New Roman" w:hAnsi="Times New Roman" w:cs="Times New Roman"/>
              </w:rPr>
              <w:t>22 % initial EE</w:t>
            </w:r>
          </w:p>
        </w:tc>
      </w:tr>
      <w:tr w:rsidR="009E063E" w:rsidRPr="006B5192" w14:paraId="275E3D51" w14:textId="77777777" w:rsidTr="001F428B">
        <w:trPr>
          <w:jc w:val="center"/>
        </w:trPr>
        <w:tc>
          <w:tcPr>
            <w:tcW w:w="3690" w:type="dxa"/>
            <w:tcBorders>
              <w:top w:val="single" w:sz="4" w:space="0" w:color="auto"/>
            </w:tcBorders>
          </w:tcPr>
          <w:p w14:paraId="7A46444A" w14:textId="5ADBF34E" w:rsidR="009E063E" w:rsidRPr="006B5192" w:rsidRDefault="004A136B" w:rsidP="001F428B">
            <w:pPr>
              <w:spacing w:line="480" w:lineRule="auto"/>
              <w:rPr>
                <w:rFonts w:ascii="Times New Roman" w:hAnsi="Times New Roman" w:cs="Times New Roman"/>
              </w:rPr>
            </w:pPr>
            <w:r w:rsidRPr="00C75F6B">
              <w:rPr>
                <w:rFonts w:ascii="Times New Roman" w:hAnsi="Times New Roman" w:cs="Times New Roman"/>
                <w:highlight w:val="yellow"/>
              </w:rPr>
              <w:t>Amount of</w:t>
            </w:r>
            <w:r w:rsidRPr="00C75F6B">
              <w:rPr>
                <w:rFonts w:ascii="Times New Roman" w:hAnsi="Times New Roman" w:cs="Times New Roman"/>
                <w:i/>
                <w:iCs/>
                <w:highlight w:val="yellow"/>
              </w:rPr>
              <w:t xml:space="preserve"> </w:t>
            </w:r>
            <w:r w:rsidR="009E063E" w:rsidRPr="00C75F6B">
              <w:rPr>
                <w:rFonts w:ascii="Times New Roman" w:hAnsi="Times New Roman" w:cs="Times New Roman"/>
                <w:i/>
                <w:iCs/>
                <w:sz w:val="20"/>
                <w:szCs w:val="20"/>
                <w:highlight w:val="yellow"/>
              </w:rPr>
              <w:t>L</w:t>
            </w:r>
            <w:r w:rsidR="009E063E" w:rsidRPr="00C75F6B">
              <w:rPr>
                <w:rFonts w:ascii="Times New Roman" w:hAnsi="Times New Roman" w:cs="Times New Roman"/>
                <w:highlight w:val="yellow"/>
              </w:rPr>
              <w:t>-</w:t>
            </w:r>
            <w:proofErr w:type="gramStart"/>
            <w:r w:rsidR="009E063E" w:rsidRPr="00C75F6B">
              <w:rPr>
                <w:rFonts w:ascii="Times New Roman" w:hAnsi="Times New Roman" w:cs="Times New Roman"/>
                <w:b/>
                <w:bCs/>
                <w:highlight w:val="yellow"/>
              </w:rPr>
              <w:t>Glu</w:t>
            </w:r>
            <w:r w:rsidR="009E063E" w:rsidRPr="00C75F6B">
              <w:rPr>
                <w:rFonts w:ascii="Times New Roman" w:hAnsi="Times New Roman" w:cs="Times New Roman"/>
                <w:highlight w:val="yellow"/>
              </w:rPr>
              <w:t xml:space="preserve"> </w:t>
            </w:r>
            <w:r w:rsidRPr="00C75F6B">
              <w:rPr>
                <w:rFonts w:ascii="Times New Roman" w:hAnsi="Times New Roman" w:cs="Times New Roman"/>
                <w:highlight w:val="yellow"/>
              </w:rPr>
              <w:t xml:space="preserve"> weighted</w:t>
            </w:r>
            <w:proofErr w:type="gramEnd"/>
            <w:r w:rsidRPr="00C75F6B">
              <w:rPr>
                <w:rFonts w:ascii="Times New Roman" w:hAnsi="Times New Roman" w:cs="Times New Roman"/>
                <w:highlight w:val="yellow"/>
              </w:rPr>
              <w:t xml:space="preserve"> in</w:t>
            </w:r>
            <w:r>
              <w:rPr>
                <w:rFonts w:ascii="Times New Roman" w:hAnsi="Times New Roman" w:cs="Times New Roman"/>
              </w:rPr>
              <w:t xml:space="preserve"> </w:t>
            </w:r>
            <w:r w:rsidR="009E063E" w:rsidRPr="006B5192">
              <w:rPr>
                <w:rFonts w:ascii="Times New Roman" w:hAnsi="Times New Roman" w:cs="Times New Roman"/>
              </w:rPr>
              <w:t>(g)</w:t>
            </w:r>
          </w:p>
        </w:tc>
        <w:tc>
          <w:tcPr>
            <w:tcW w:w="1710" w:type="dxa"/>
            <w:tcBorders>
              <w:top w:val="single" w:sz="4" w:space="0" w:color="auto"/>
            </w:tcBorders>
          </w:tcPr>
          <w:p w14:paraId="74B6D486" w14:textId="77777777" w:rsidR="009E063E" w:rsidRPr="006B5192" w:rsidRDefault="009E063E" w:rsidP="001F428B">
            <w:pPr>
              <w:spacing w:line="480" w:lineRule="auto"/>
              <w:jc w:val="center"/>
              <w:rPr>
                <w:rFonts w:ascii="Times New Roman" w:hAnsi="Times New Roman" w:cs="Times New Roman"/>
              </w:rPr>
            </w:pPr>
            <w:r w:rsidRPr="006B5192">
              <w:rPr>
                <w:rFonts w:ascii="Times New Roman" w:hAnsi="Times New Roman" w:cs="Times New Roman"/>
              </w:rPr>
              <w:t>8.93</w:t>
            </w:r>
          </w:p>
        </w:tc>
        <w:tc>
          <w:tcPr>
            <w:tcW w:w="1710" w:type="dxa"/>
            <w:tcBorders>
              <w:top w:val="single" w:sz="4" w:space="0" w:color="auto"/>
            </w:tcBorders>
          </w:tcPr>
          <w:p w14:paraId="25040C72" w14:textId="77777777" w:rsidR="009E063E" w:rsidRPr="006B5192" w:rsidRDefault="009E063E" w:rsidP="001F428B">
            <w:pPr>
              <w:spacing w:line="480" w:lineRule="auto"/>
              <w:jc w:val="center"/>
              <w:rPr>
                <w:rFonts w:ascii="Times New Roman" w:hAnsi="Times New Roman" w:cs="Times New Roman"/>
              </w:rPr>
            </w:pPr>
            <w:r w:rsidRPr="006B5192">
              <w:rPr>
                <w:rFonts w:ascii="Times New Roman" w:hAnsi="Times New Roman" w:cs="Times New Roman"/>
              </w:rPr>
              <w:t>6.82</w:t>
            </w:r>
          </w:p>
        </w:tc>
      </w:tr>
      <w:tr w:rsidR="009E063E" w:rsidRPr="006B5192" w14:paraId="045A6B23" w14:textId="77777777" w:rsidTr="001F428B">
        <w:trPr>
          <w:jc w:val="center"/>
        </w:trPr>
        <w:tc>
          <w:tcPr>
            <w:tcW w:w="3690" w:type="dxa"/>
          </w:tcPr>
          <w:p w14:paraId="65632656" w14:textId="4311E9C0" w:rsidR="009E063E" w:rsidRPr="006B5192" w:rsidRDefault="004A136B" w:rsidP="001F428B">
            <w:pPr>
              <w:spacing w:line="480" w:lineRule="auto"/>
              <w:rPr>
                <w:rFonts w:ascii="Times New Roman" w:hAnsi="Times New Roman" w:cs="Times New Roman"/>
              </w:rPr>
            </w:pPr>
            <w:r w:rsidRPr="00C75F6B">
              <w:rPr>
                <w:rFonts w:ascii="Times New Roman" w:hAnsi="Times New Roman" w:cs="Times New Roman"/>
                <w:highlight w:val="yellow"/>
              </w:rPr>
              <w:t>Amount of</w:t>
            </w:r>
            <w:r w:rsidRPr="00C75F6B">
              <w:rPr>
                <w:rFonts w:ascii="Times New Roman" w:hAnsi="Times New Roman" w:cs="Times New Roman"/>
                <w:i/>
                <w:iCs/>
                <w:highlight w:val="yellow"/>
              </w:rPr>
              <w:t xml:space="preserve"> </w:t>
            </w:r>
            <w:r w:rsidR="009E063E" w:rsidRPr="00C75F6B">
              <w:rPr>
                <w:rFonts w:ascii="Times New Roman" w:hAnsi="Times New Roman" w:cs="Times New Roman"/>
                <w:i/>
                <w:iCs/>
                <w:sz w:val="20"/>
                <w:szCs w:val="20"/>
                <w:highlight w:val="yellow"/>
              </w:rPr>
              <w:t>D</w:t>
            </w:r>
            <w:r w:rsidR="009E063E" w:rsidRPr="00C75F6B">
              <w:rPr>
                <w:rFonts w:ascii="Times New Roman" w:hAnsi="Times New Roman" w:cs="Times New Roman"/>
                <w:highlight w:val="yellow"/>
              </w:rPr>
              <w:t>-</w:t>
            </w:r>
            <w:r w:rsidR="009E063E" w:rsidRPr="00C75F6B">
              <w:rPr>
                <w:rFonts w:ascii="Times New Roman" w:hAnsi="Times New Roman" w:cs="Times New Roman"/>
                <w:b/>
                <w:bCs/>
                <w:highlight w:val="yellow"/>
              </w:rPr>
              <w:t>Glu</w:t>
            </w:r>
            <w:r w:rsidR="009E063E" w:rsidRPr="00C75F6B">
              <w:rPr>
                <w:rFonts w:ascii="Times New Roman" w:hAnsi="Times New Roman" w:cs="Times New Roman"/>
                <w:highlight w:val="yellow"/>
              </w:rPr>
              <w:t xml:space="preserve"> </w:t>
            </w:r>
            <w:r w:rsidRPr="00C75F6B">
              <w:rPr>
                <w:rFonts w:ascii="Times New Roman" w:hAnsi="Times New Roman" w:cs="Times New Roman"/>
                <w:highlight w:val="yellow"/>
              </w:rPr>
              <w:t>weighted in</w:t>
            </w:r>
            <w:r>
              <w:rPr>
                <w:rFonts w:ascii="Times New Roman" w:hAnsi="Times New Roman" w:cs="Times New Roman"/>
              </w:rPr>
              <w:t xml:space="preserve"> </w:t>
            </w:r>
            <w:r w:rsidR="009E063E" w:rsidRPr="006B5192">
              <w:rPr>
                <w:rFonts w:ascii="Times New Roman" w:hAnsi="Times New Roman" w:cs="Times New Roman"/>
              </w:rPr>
              <w:t>(g)</w:t>
            </w:r>
          </w:p>
        </w:tc>
        <w:tc>
          <w:tcPr>
            <w:tcW w:w="1710" w:type="dxa"/>
          </w:tcPr>
          <w:p w14:paraId="27C2B03F" w14:textId="77777777" w:rsidR="009E063E" w:rsidRPr="006B5192" w:rsidRDefault="009E063E" w:rsidP="001F428B">
            <w:pPr>
              <w:spacing w:line="480" w:lineRule="auto"/>
              <w:jc w:val="center"/>
              <w:rPr>
                <w:rFonts w:ascii="Times New Roman" w:hAnsi="Times New Roman" w:cs="Times New Roman"/>
              </w:rPr>
            </w:pPr>
            <w:r w:rsidRPr="006B5192">
              <w:rPr>
                <w:rFonts w:ascii="Times New Roman" w:hAnsi="Times New Roman" w:cs="Times New Roman"/>
              </w:rPr>
              <w:t>2.25</w:t>
            </w:r>
          </w:p>
        </w:tc>
        <w:tc>
          <w:tcPr>
            <w:tcW w:w="1710" w:type="dxa"/>
          </w:tcPr>
          <w:p w14:paraId="72F03627" w14:textId="77777777" w:rsidR="009E063E" w:rsidRPr="006B5192" w:rsidRDefault="009E063E" w:rsidP="001F428B">
            <w:pPr>
              <w:spacing w:line="480" w:lineRule="auto"/>
              <w:jc w:val="center"/>
              <w:rPr>
                <w:rFonts w:ascii="Times New Roman" w:hAnsi="Times New Roman" w:cs="Times New Roman"/>
              </w:rPr>
            </w:pPr>
            <w:r w:rsidRPr="006B5192">
              <w:rPr>
                <w:rFonts w:ascii="Times New Roman" w:hAnsi="Times New Roman" w:cs="Times New Roman"/>
              </w:rPr>
              <w:t>4.36</w:t>
            </w:r>
          </w:p>
        </w:tc>
      </w:tr>
      <w:tr w:rsidR="009E063E" w:rsidRPr="006B5192" w14:paraId="1C482EEF" w14:textId="77777777" w:rsidTr="001F428B">
        <w:trPr>
          <w:jc w:val="center"/>
        </w:trPr>
        <w:tc>
          <w:tcPr>
            <w:tcW w:w="3690" w:type="dxa"/>
          </w:tcPr>
          <w:p w14:paraId="1BCCBFA9" w14:textId="77777777" w:rsidR="009E063E" w:rsidRPr="006B5192" w:rsidRDefault="009E063E" w:rsidP="001F428B">
            <w:pPr>
              <w:spacing w:line="480" w:lineRule="auto"/>
              <w:rPr>
                <w:rFonts w:ascii="Times New Roman" w:hAnsi="Times New Roman" w:cs="Times New Roman"/>
              </w:rPr>
            </w:pPr>
            <w:r w:rsidRPr="006B5192">
              <w:rPr>
                <w:rFonts w:ascii="Times New Roman" w:hAnsi="Times New Roman" w:cs="Times New Roman"/>
              </w:rPr>
              <w:t>Salicylaldehyde (mL)</w:t>
            </w:r>
          </w:p>
        </w:tc>
        <w:tc>
          <w:tcPr>
            <w:tcW w:w="3420" w:type="dxa"/>
            <w:gridSpan w:val="2"/>
          </w:tcPr>
          <w:p w14:paraId="18E174BD" w14:textId="77777777" w:rsidR="009E063E" w:rsidRPr="006B5192" w:rsidRDefault="009E063E" w:rsidP="001F428B">
            <w:pPr>
              <w:spacing w:line="480" w:lineRule="auto"/>
              <w:jc w:val="center"/>
              <w:rPr>
                <w:rFonts w:ascii="Times New Roman" w:hAnsi="Times New Roman" w:cs="Times New Roman"/>
              </w:rPr>
            </w:pPr>
            <w:r w:rsidRPr="006B5192">
              <w:rPr>
                <w:rFonts w:ascii="Times New Roman" w:hAnsi="Times New Roman" w:cs="Times New Roman"/>
              </w:rPr>
              <w:t>2.5</w:t>
            </w:r>
          </w:p>
        </w:tc>
      </w:tr>
      <w:tr w:rsidR="009E063E" w:rsidRPr="006B5192" w14:paraId="0648A1E5" w14:textId="77777777" w:rsidTr="001F428B">
        <w:trPr>
          <w:jc w:val="center"/>
        </w:trPr>
        <w:tc>
          <w:tcPr>
            <w:tcW w:w="3690" w:type="dxa"/>
          </w:tcPr>
          <w:p w14:paraId="183D4A1D" w14:textId="77777777" w:rsidR="009E063E" w:rsidRPr="006B5192" w:rsidRDefault="009E063E" w:rsidP="001F428B">
            <w:pPr>
              <w:spacing w:line="480" w:lineRule="auto"/>
              <w:rPr>
                <w:rFonts w:ascii="Times New Roman" w:hAnsi="Times New Roman" w:cs="Times New Roman"/>
              </w:rPr>
            </w:pPr>
            <w:r>
              <w:rPr>
                <w:rFonts w:ascii="Times New Roman" w:hAnsi="Times New Roman" w:cs="Times New Roman"/>
              </w:rPr>
              <w:t>AA</w:t>
            </w:r>
            <w:r w:rsidRPr="006B5192">
              <w:rPr>
                <w:rFonts w:ascii="Times New Roman" w:hAnsi="Times New Roman" w:cs="Times New Roman"/>
              </w:rPr>
              <w:t xml:space="preserve"> (g)</w:t>
            </w:r>
          </w:p>
        </w:tc>
        <w:tc>
          <w:tcPr>
            <w:tcW w:w="1710" w:type="dxa"/>
          </w:tcPr>
          <w:p w14:paraId="0250F25C" w14:textId="77777777" w:rsidR="009E063E" w:rsidRPr="006B5192" w:rsidRDefault="009E063E" w:rsidP="001F428B">
            <w:pPr>
              <w:spacing w:line="480" w:lineRule="auto"/>
              <w:jc w:val="center"/>
              <w:rPr>
                <w:rFonts w:ascii="Times New Roman" w:hAnsi="Times New Roman" w:cs="Times New Roman"/>
              </w:rPr>
            </w:pPr>
            <w:r w:rsidRPr="006B5192">
              <w:rPr>
                <w:rFonts w:ascii="Times New Roman" w:hAnsi="Times New Roman" w:cs="Times New Roman"/>
              </w:rPr>
              <w:t>225.75</w:t>
            </w:r>
          </w:p>
        </w:tc>
        <w:tc>
          <w:tcPr>
            <w:tcW w:w="1710" w:type="dxa"/>
          </w:tcPr>
          <w:p w14:paraId="766E7342" w14:textId="77777777" w:rsidR="009E063E" w:rsidRPr="006B5192" w:rsidRDefault="009E063E" w:rsidP="001F428B">
            <w:pPr>
              <w:spacing w:line="480" w:lineRule="auto"/>
              <w:jc w:val="center"/>
              <w:rPr>
                <w:rFonts w:ascii="Times New Roman" w:hAnsi="Times New Roman" w:cs="Times New Roman"/>
              </w:rPr>
            </w:pPr>
            <w:r w:rsidRPr="006B5192">
              <w:rPr>
                <w:rFonts w:ascii="Times New Roman" w:hAnsi="Times New Roman" w:cs="Times New Roman"/>
              </w:rPr>
              <w:t>225.75</w:t>
            </w:r>
          </w:p>
        </w:tc>
      </w:tr>
      <w:tr w:rsidR="009E063E" w:rsidRPr="006B5192" w14:paraId="09E36DC0" w14:textId="77777777" w:rsidTr="001F428B">
        <w:trPr>
          <w:jc w:val="center"/>
        </w:trPr>
        <w:tc>
          <w:tcPr>
            <w:tcW w:w="3690" w:type="dxa"/>
            <w:tcBorders>
              <w:bottom w:val="single" w:sz="4" w:space="0" w:color="auto"/>
            </w:tcBorders>
          </w:tcPr>
          <w:p w14:paraId="2B777C6C" w14:textId="77777777" w:rsidR="009E063E" w:rsidRPr="006B5192" w:rsidRDefault="009E063E" w:rsidP="001F428B">
            <w:pPr>
              <w:spacing w:line="480" w:lineRule="auto"/>
              <w:rPr>
                <w:rFonts w:ascii="Times New Roman" w:hAnsi="Times New Roman" w:cs="Times New Roman"/>
              </w:rPr>
            </w:pPr>
            <w:r w:rsidRPr="006B5192">
              <w:rPr>
                <w:rFonts w:ascii="Times New Roman" w:hAnsi="Times New Roman" w:cs="Times New Roman"/>
              </w:rPr>
              <w:t>Water (g)</w:t>
            </w:r>
          </w:p>
        </w:tc>
        <w:tc>
          <w:tcPr>
            <w:tcW w:w="1710" w:type="dxa"/>
            <w:tcBorders>
              <w:bottom w:val="single" w:sz="4" w:space="0" w:color="auto"/>
            </w:tcBorders>
          </w:tcPr>
          <w:p w14:paraId="21ED17D9" w14:textId="77777777" w:rsidR="009E063E" w:rsidRPr="006B5192" w:rsidRDefault="009E063E" w:rsidP="001F428B">
            <w:pPr>
              <w:spacing w:line="480" w:lineRule="auto"/>
              <w:jc w:val="center"/>
              <w:rPr>
                <w:rFonts w:ascii="Times New Roman" w:hAnsi="Times New Roman" w:cs="Times New Roman"/>
              </w:rPr>
            </w:pPr>
            <w:r w:rsidRPr="006B5192">
              <w:rPr>
                <w:rFonts w:ascii="Times New Roman" w:hAnsi="Times New Roman" w:cs="Times New Roman"/>
              </w:rPr>
              <w:t>0*</w:t>
            </w:r>
          </w:p>
        </w:tc>
        <w:tc>
          <w:tcPr>
            <w:tcW w:w="1710" w:type="dxa"/>
            <w:tcBorders>
              <w:bottom w:val="single" w:sz="4" w:space="0" w:color="auto"/>
            </w:tcBorders>
          </w:tcPr>
          <w:p w14:paraId="1FB8A6CB" w14:textId="77777777" w:rsidR="009E063E" w:rsidRPr="006B5192" w:rsidRDefault="009E063E" w:rsidP="001F428B">
            <w:pPr>
              <w:spacing w:line="480" w:lineRule="auto"/>
              <w:jc w:val="center"/>
              <w:rPr>
                <w:rFonts w:ascii="Times New Roman" w:hAnsi="Times New Roman" w:cs="Times New Roman"/>
              </w:rPr>
            </w:pPr>
            <w:r w:rsidRPr="006B5192">
              <w:rPr>
                <w:rFonts w:ascii="Times New Roman" w:hAnsi="Times New Roman" w:cs="Times New Roman"/>
              </w:rPr>
              <w:t>0*</w:t>
            </w:r>
          </w:p>
        </w:tc>
      </w:tr>
      <w:tr w:rsidR="009E063E" w:rsidRPr="006B5192" w14:paraId="7E041721" w14:textId="77777777" w:rsidTr="001F428B">
        <w:trPr>
          <w:jc w:val="center"/>
        </w:trPr>
        <w:tc>
          <w:tcPr>
            <w:tcW w:w="3690" w:type="dxa"/>
            <w:tcBorders>
              <w:top w:val="single" w:sz="4" w:space="0" w:color="auto"/>
            </w:tcBorders>
          </w:tcPr>
          <w:p w14:paraId="74F61478" w14:textId="77777777" w:rsidR="009E063E" w:rsidRPr="006B5192" w:rsidRDefault="00000000" w:rsidP="001F428B">
            <w:pPr>
              <w:spacing w:line="480" w:lineRule="auto"/>
              <w:rPr>
                <w:rFonts w:ascii="Times New Roman" w:hAnsi="Times New Roman" w:cs="Times New Roman"/>
              </w:rPr>
            </w:pPr>
            <m:oMath>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lo</m:t>
                  </m:r>
                </m:sub>
              </m:sSub>
            </m:oMath>
            <w:r w:rsidR="009E063E" w:rsidRPr="006B5192">
              <w:rPr>
                <w:rFonts w:ascii="Times New Roman" w:eastAsiaTheme="minorEastAsia" w:hAnsi="Times New Roman" w:cs="Times New Roman"/>
                <w:sz w:val="20"/>
                <w:szCs w:val="20"/>
              </w:rPr>
              <w:t xml:space="preserve"> / </w:t>
            </w:r>
            <m:oMath>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hi</m:t>
                  </m:r>
                </m:sub>
              </m:sSub>
            </m:oMath>
            <w:r w:rsidR="009E063E" w:rsidRPr="006B5192">
              <w:rPr>
                <w:rFonts w:ascii="Times New Roman" w:eastAsiaTheme="minorEastAsia" w:hAnsi="Times New Roman" w:cs="Times New Roman"/>
                <w:sz w:val="20"/>
                <w:szCs w:val="20"/>
              </w:rPr>
              <w:t xml:space="preserve"> (</w:t>
            </w:r>
            <w:r w:rsidR="009E063E" w:rsidRPr="006B5192">
              <w:rPr>
                <w:rFonts w:ascii="Times New Roman" w:hAnsi="Times New Roman" w:cs="Times New Roman"/>
              </w:rPr>
              <w:t>°C</w:t>
            </w:r>
            <w:r w:rsidR="009E063E" w:rsidRPr="006B5192">
              <w:rPr>
                <w:rFonts w:ascii="Times New Roman" w:eastAsiaTheme="minorEastAsia" w:hAnsi="Times New Roman" w:cs="Times New Roman"/>
                <w:sz w:val="20"/>
                <w:szCs w:val="20"/>
              </w:rPr>
              <w:t xml:space="preserve">) </w:t>
            </w:r>
          </w:p>
        </w:tc>
        <w:tc>
          <w:tcPr>
            <w:tcW w:w="3420" w:type="dxa"/>
            <w:gridSpan w:val="2"/>
            <w:tcBorders>
              <w:top w:val="single" w:sz="4" w:space="0" w:color="auto"/>
            </w:tcBorders>
          </w:tcPr>
          <w:p w14:paraId="1F7C48DD" w14:textId="77777777" w:rsidR="009E063E" w:rsidRPr="006B5192" w:rsidRDefault="009E063E" w:rsidP="001F428B">
            <w:pPr>
              <w:spacing w:line="480" w:lineRule="auto"/>
              <w:jc w:val="center"/>
              <w:rPr>
                <w:rFonts w:ascii="Times New Roman" w:hAnsi="Times New Roman" w:cs="Times New Roman"/>
              </w:rPr>
            </w:pPr>
            <w:r w:rsidRPr="006B5192">
              <w:rPr>
                <w:rFonts w:ascii="Times New Roman" w:hAnsi="Times New Roman" w:cs="Times New Roman"/>
              </w:rPr>
              <w:t>60 / 80</w:t>
            </w:r>
          </w:p>
        </w:tc>
      </w:tr>
      <w:tr w:rsidR="009E063E" w:rsidRPr="006B5192" w14:paraId="73FB03B5" w14:textId="77777777" w:rsidTr="001F428B">
        <w:trPr>
          <w:jc w:val="center"/>
        </w:trPr>
        <w:tc>
          <w:tcPr>
            <w:tcW w:w="3690" w:type="dxa"/>
          </w:tcPr>
          <w:p w14:paraId="7DF84CD0" w14:textId="77777777" w:rsidR="009E063E" w:rsidRPr="006B5192" w:rsidRDefault="009E063E" w:rsidP="001F428B">
            <w:pPr>
              <w:spacing w:line="480" w:lineRule="auto"/>
              <w:rPr>
                <w:rFonts w:ascii="Times New Roman" w:hAnsi="Times New Roman" w:cs="Times New Roman"/>
              </w:rPr>
            </w:pPr>
            <w:r w:rsidRPr="006B5192">
              <w:rPr>
                <w:rFonts w:ascii="Times New Roman" w:hAnsi="Times New Roman" w:cs="Times New Roman"/>
              </w:rPr>
              <w:t xml:space="preserve">Dissolvable** </w:t>
            </w:r>
            <w:r w:rsidRPr="006B5192">
              <w:rPr>
                <w:rFonts w:ascii="Times New Roman" w:hAnsi="Times New Roman" w:cs="Times New Roman"/>
                <w:i/>
                <w:iCs/>
                <w:sz w:val="18"/>
                <w:szCs w:val="18"/>
              </w:rPr>
              <w:t>L</w:t>
            </w:r>
            <w:r w:rsidRPr="006B5192">
              <w:rPr>
                <w:rFonts w:ascii="Times New Roman" w:hAnsi="Times New Roman" w:cs="Times New Roman"/>
              </w:rPr>
              <w:t>-</w:t>
            </w:r>
            <w:r w:rsidRPr="006B5192">
              <w:rPr>
                <w:rFonts w:ascii="Times New Roman" w:hAnsi="Times New Roman" w:cs="Times New Roman"/>
                <w:b/>
                <w:bCs/>
              </w:rPr>
              <w:t xml:space="preserve">Glu </w:t>
            </w:r>
            <w:r w:rsidRPr="006B5192">
              <w:rPr>
                <w:rFonts w:ascii="Times New Roman" w:hAnsi="Times New Roman" w:cs="Times New Roman"/>
              </w:rPr>
              <w:t xml:space="preserve">at </w:t>
            </w:r>
            <m:oMath>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lo</m:t>
                  </m:r>
                </m:sub>
              </m:sSub>
            </m:oMath>
            <w:r w:rsidRPr="006B5192">
              <w:rPr>
                <w:rFonts w:ascii="Times New Roman" w:hAnsi="Times New Roman" w:cs="Times New Roman"/>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hi</m:t>
                  </m:r>
                </m:sub>
              </m:sSub>
            </m:oMath>
            <w:r w:rsidRPr="006B5192">
              <w:rPr>
                <w:rFonts w:ascii="Times New Roman" w:hAnsi="Times New Roman" w:cs="Times New Roman"/>
              </w:rPr>
              <w:t>°C (g)</w:t>
            </w:r>
          </w:p>
        </w:tc>
        <w:tc>
          <w:tcPr>
            <w:tcW w:w="3420" w:type="dxa"/>
            <w:gridSpan w:val="2"/>
          </w:tcPr>
          <w:p w14:paraId="39A7C345" w14:textId="77777777" w:rsidR="009E063E" w:rsidRPr="006B5192" w:rsidRDefault="009E063E" w:rsidP="001F428B">
            <w:pPr>
              <w:spacing w:line="480" w:lineRule="auto"/>
              <w:jc w:val="center"/>
              <w:rPr>
                <w:rFonts w:ascii="Times New Roman" w:hAnsi="Times New Roman" w:cs="Times New Roman"/>
              </w:rPr>
            </w:pPr>
            <w:r w:rsidRPr="006B5192">
              <w:rPr>
                <w:rFonts w:ascii="Times New Roman" w:hAnsi="Times New Roman" w:cs="Times New Roman"/>
              </w:rPr>
              <w:t>0.152 / 0.315</w:t>
            </w:r>
          </w:p>
        </w:tc>
      </w:tr>
      <w:tr w:rsidR="009E063E" w:rsidRPr="006B5192" w14:paraId="63CDD797" w14:textId="77777777" w:rsidTr="001F428B">
        <w:trPr>
          <w:jc w:val="center"/>
        </w:trPr>
        <w:tc>
          <w:tcPr>
            <w:tcW w:w="3690" w:type="dxa"/>
            <w:tcBorders>
              <w:bottom w:val="single" w:sz="4" w:space="0" w:color="auto"/>
            </w:tcBorders>
          </w:tcPr>
          <w:p w14:paraId="7FCA2831" w14:textId="77777777" w:rsidR="009E063E" w:rsidRPr="006B5192" w:rsidRDefault="009E063E" w:rsidP="001F428B">
            <w:pPr>
              <w:spacing w:line="480" w:lineRule="auto"/>
              <w:rPr>
                <w:rFonts w:ascii="Times New Roman" w:hAnsi="Times New Roman" w:cs="Times New Roman"/>
              </w:rPr>
            </w:pPr>
            <w:r w:rsidRPr="006B5192">
              <w:rPr>
                <w:rFonts w:ascii="Times New Roman" w:hAnsi="Times New Roman" w:cs="Times New Roman"/>
              </w:rPr>
              <w:t>Dissolvable**</w:t>
            </w:r>
            <w:r w:rsidRPr="006B5192">
              <w:rPr>
                <w:rFonts w:ascii="Times New Roman" w:hAnsi="Times New Roman" w:cs="Times New Roman"/>
                <w:i/>
                <w:iCs/>
              </w:rPr>
              <w:t xml:space="preserve"> </w:t>
            </w:r>
            <w:r w:rsidRPr="006B5192">
              <w:rPr>
                <w:rFonts w:ascii="Times New Roman" w:hAnsi="Times New Roman" w:cs="Times New Roman"/>
                <w:i/>
                <w:iCs/>
                <w:sz w:val="18"/>
                <w:szCs w:val="18"/>
              </w:rPr>
              <w:t>DL</w:t>
            </w:r>
            <w:r w:rsidRPr="006B5192">
              <w:rPr>
                <w:rFonts w:ascii="Times New Roman" w:hAnsi="Times New Roman" w:cs="Times New Roman"/>
              </w:rPr>
              <w:t>-</w:t>
            </w:r>
            <w:r w:rsidRPr="006B5192">
              <w:rPr>
                <w:rFonts w:ascii="Times New Roman" w:hAnsi="Times New Roman" w:cs="Times New Roman"/>
                <w:b/>
                <w:bCs/>
              </w:rPr>
              <w:t>Glu</w:t>
            </w:r>
            <w:r w:rsidRPr="006B5192">
              <w:rPr>
                <w:rFonts w:ascii="Times New Roman" w:hAnsi="Times New Roman" w:cs="Times New Roman"/>
              </w:rPr>
              <w:t xml:space="preserve"> at </w:t>
            </w:r>
            <m:oMath>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lo</m:t>
                  </m:r>
                </m:sub>
              </m:sSub>
            </m:oMath>
            <w:r w:rsidRPr="006B5192">
              <w:rPr>
                <w:rFonts w:ascii="Times New Roman" w:hAnsi="Times New Roman" w:cs="Times New Roman"/>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hi</m:t>
                  </m:r>
                </m:sub>
              </m:sSub>
            </m:oMath>
            <w:r w:rsidRPr="006B5192">
              <w:rPr>
                <w:rFonts w:ascii="Times New Roman" w:hAnsi="Times New Roman" w:cs="Times New Roman"/>
              </w:rPr>
              <w:t>°C (g)</w:t>
            </w:r>
          </w:p>
        </w:tc>
        <w:tc>
          <w:tcPr>
            <w:tcW w:w="3420" w:type="dxa"/>
            <w:gridSpan w:val="2"/>
            <w:tcBorders>
              <w:bottom w:val="single" w:sz="4" w:space="0" w:color="auto"/>
            </w:tcBorders>
          </w:tcPr>
          <w:p w14:paraId="0974E04E" w14:textId="77777777" w:rsidR="009E063E" w:rsidRPr="006B5192" w:rsidRDefault="009E063E" w:rsidP="001F428B">
            <w:pPr>
              <w:spacing w:line="480" w:lineRule="auto"/>
              <w:jc w:val="center"/>
              <w:rPr>
                <w:rFonts w:ascii="Times New Roman" w:hAnsi="Times New Roman" w:cs="Times New Roman"/>
              </w:rPr>
            </w:pPr>
            <w:r w:rsidRPr="006B5192">
              <w:rPr>
                <w:rFonts w:ascii="Times New Roman" w:hAnsi="Times New Roman" w:cs="Times New Roman"/>
              </w:rPr>
              <w:t>0.350 / 0.723</w:t>
            </w:r>
          </w:p>
        </w:tc>
      </w:tr>
    </w:tbl>
    <w:p w14:paraId="6AD4B217" w14:textId="77777777" w:rsidR="009E063E" w:rsidRPr="006B5192" w:rsidRDefault="009E063E" w:rsidP="009E063E">
      <w:pPr>
        <w:spacing w:after="0" w:line="276" w:lineRule="auto"/>
        <w:rPr>
          <w:rFonts w:ascii="Times New Roman" w:hAnsi="Times New Roman" w:cs="Times New Roman"/>
        </w:rPr>
      </w:pPr>
      <w:r w:rsidRPr="006B5192">
        <w:rPr>
          <w:rFonts w:ascii="Times New Roman" w:hAnsi="Times New Roman" w:cs="Times New Roman"/>
        </w:rPr>
        <w:t xml:space="preserve">* </w:t>
      </w:r>
      <w:proofErr w:type="gramStart"/>
      <w:r w:rsidRPr="006B5192">
        <w:rPr>
          <w:rFonts w:ascii="Times New Roman" w:hAnsi="Times New Roman" w:cs="Times New Roman"/>
        </w:rPr>
        <w:t>no</w:t>
      </w:r>
      <w:proofErr w:type="gramEnd"/>
      <w:r w:rsidRPr="006B5192">
        <w:rPr>
          <w:rFonts w:ascii="Times New Roman" w:hAnsi="Times New Roman" w:cs="Times New Roman"/>
        </w:rPr>
        <w:t xml:space="preserve"> water was weighted in, but the </w:t>
      </w:r>
      <w:r w:rsidRPr="006B5192">
        <w:rPr>
          <w:rFonts w:ascii="Times New Roman" w:hAnsi="Times New Roman" w:cs="Times New Roman"/>
          <w:i/>
          <w:iCs/>
          <w:sz w:val="18"/>
          <w:szCs w:val="18"/>
        </w:rPr>
        <w:t>DL</w:t>
      </w:r>
      <w:r w:rsidRPr="006B5192">
        <w:rPr>
          <w:rFonts w:ascii="Times New Roman" w:hAnsi="Times New Roman" w:cs="Times New Roman"/>
        </w:rPr>
        <w:t>-</w:t>
      </w:r>
      <w:r w:rsidRPr="006B5192">
        <w:rPr>
          <w:rFonts w:ascii="Times New Roman" w:hAnsi="Times New Roman" w:cs="Times New Roman"/>
          <w:b/>
          <w:bCs/>
        </w:rPr>
        <w:t>Glu</w:t>
      </w:r>
      <w:r w:rsidRPr="006B5192">
        <w:rPr>
          <w:rFonts w:ascii="Times New Roman" w:hAnsi="Times New Roman" w:cs="Times New Roman"/>
        </w:rPr>
        <w:t xml:space="preserve"> monohydrate contained a small amount of it</w:t>
      </w:r>
    </w:p>
    <w:p w14:paraId="7CC10E51" w14:textId="77777777" w:rsidR="009E063E" w:rsidRPr="006B5192" w:rsidRDefault="009E063E" w:rsidP="009E063E">
      <w:pPr>
        <w:spacing w:line="276" w:lineRule="auto"/>
        <w:rPr>
          <w:rFonts w:ascii="Times New Roman" w:hAnsi="Times New Roman" w:cs="Times New Roman"/>
        </w:rPr>
      </w:pPr>
      <w:r w:rsidRPr="006B5192">
        <w:rPr>
          <w:rFonts w:ascii="Times New Roman" w:hAnsi="Times New Roman" w:cs="Times New Roman"/>
        </w:rPr>
        <w:t xml:space="preserve">** the salicylaldehyde slightly increases the solubility, which effect was neglected </w:t>
      </w:r>
    </w:p>
    <w:p w14:paraId="154F4445" w14:textId="77777777" w:rsidR="009E063E" w:rsidRPr="006B5192" w:rsidRDefault="009E063E" w:rsidP="009E063E">
      <w:pPr>
        <w:spacing w:line="276" w:lineRule="auto"/>
        <w:rPr>
          <w:rFonts w:ascii="Times New Roman" w:hAnsi="Times New Roman" w:cs="Times New Roman"/>
        </w:rPr>
      </w:pPr>
    </w:p>
    <w:p w14:paraId="1CFAD4E0" w14:textId="56F08334" w:rsidR="009E063E" w:rsidRPr="006B5192" w:rsidRDefault="009E063E" w:rsidP="009E063E">
      <w:pPr>
        <w:spacing w:line="480" w:lineRule="auto"/>
        <w:jc w:val="both"/>
        <w:rPr>
          <w:rFonts w:ascii="Times New Roman" w:hAnsi="Times New Roman" w:cs="Times New Roman"/>
          <w:sz w:val="24"/>
          <w:szCs w:val="24"/>
        </w:rPr>
      </w:pPr>
      <w:r w:rsidRPr="006B5192">
        <w:rPr>
          <w:rFonts w:ascii="Times New Roman" w:hAnsi="Times New Roman" w:cs="Times New Roman"/>
          <w:sz w:val="24"/>
          <w:szCs w:val="24"/>
        </w:rPr>
        <w:t xml:space="preserve">According to Figure </w:t>
      </w:r>
      <w:r w:rsidR="003E3F67">
        <w:rPr>
          <w:rFonts w:ascii="Times New Roman" w:hAnsi="Times New Roman" w:cs="Times New Roman"/>
          <w:sz w:val="24"/>
          <w:szCs w:val="24"/>
        </w:rPr>
        <w:t>A1</w:t>
      </w:r>
      <w:r w:rsidRPr="006B5192">
        <w:rPr>
          <w:rFonts w:ascii="Times New Roman" w:hAnsi="Times New Roman" w:cs="Times New Roman"/>
          <w:sz w:val="24"/>
          <w:szCs w:val="24"/>
        </w:rPr>
        <w:t xml:space="preserve">, our measurements followed the trends from the literature well. The deviations are attributed to the differences in initial crystal size distribution as well as different mixing. Furthermore, the different EE measurement methods may also have contributed. Beyond the trends of Figure 3, the weight of recovered crystals was also measured. In the two experiments (60 % and 22 % initial EE), we recovered 5.15 and 2.44 g products. These amounts are lower than the overall weight of Glu (11.18 g based on Table </w:t>
      </w:r>
      <w:r w:rsidR="003E3F67">
        <w:rPr>
          <w:rFonts w:ascii="Times New Roman" w:hAnsi="Times New Roman" w:cs="Times New Roman"/>
          <w:sz w:val="24"/>
          <w:szCs w:val="24"/>
        </w:rPr>
        <w:t>A1</w:t>
      </w:r>
      <w:r w:rsidRPr="006B5192">
        <w:rPr>
          <w:rFonts w:ascii="Times New Roman" w:hAnsi="Times New Roman" w:cs="Times New Roman"/>
          <w:sz w:val="24"/>
          <w:szCs w:val="24"/>
        </w:rPr>
        <w:t xml:space="preserve">). A part of the losses is explained with the intermediate sampling: nearly 5 mL sample was taken each time, which is not negligible. A part of the Glu remained in the supernatant, which is the loss of the crystallization process. Furthermore, at long reaction times with high-temperature exposure, the side reaction (Scheme 3) may have consumed a part of Glu, as reported </w:t>
      </w:r>
      <w:sdt>
        <w:sdtPr>
          <w:rPr>
            <w:rFonts w:ascii="Times New Roman" w:hAnsi="Times New Roman" w:cs="Times New Roman"/>
            <w:color w:val="000000"/>
            <w:sz w:val="24"/>
            <w:szCs w:val="24"/>
          </w:rPr>
          <w:tag w:val="MENDELEY_CITATION_v3_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"/>
          <w:id w:val="120651000"/>
          <w:placeholder>
            <w:docPart w:val="2F9F820FAB71419688F1171387D5330C"/>
          </w:placeholder>
        </w:sdtPr>
        <w:sdtContent>
          <w:r w:rsidRPr="008E7E83">
            <w:rPr>
              <w:rFonts w:ascii="Times New Roman" w:hAnsi="Times New Roman" w:cs="Times New Roman"/>
              <w:color w:val="000000"/>
              <w:sz w:val="24"/>
              <w:szCs w:val="24"/>
            </w:rPr>
            <w:t>(Cameli et al., 2018)</w:t>
          </w:r>
        </w:sdtContent>
      </w:sdt>
      <w:r w:rsidRPr="006B5192">
        <w:rPr>
          <w:rFonts w:ascii="Times New Roman" w:hAnsi="Times New Roman" w:cs="Times New Roman"/>
          <w:color w:val="000000"/>
          <w:sz w:val="24"/>
          <w:szCs w:val="24"/>
        </w:rPr>
        <w:t>.</w:t>
      </w:r>
      <w:r w:rsidRPr="006B5192">
        <w:rPr>
          <w:rFonts w:ascii="Times New Roman" w:hAnsi="Times New Roman" w:cs="Times New Roman"/>
          <w:sz w:val="24"/>
          <w:szCs w:val="24"/>
        </w:rPr>
        <w:t xml:space="preserve">  </w:t>
      </w:r>
    </w:p>
    <w:p w14:paraId="5DC545A1" w14:textId="77777777" w:rsidR="009E063E" w:rsidRPr="006B5192" w:rsidRDefault="009E063E" w:rsidP="009E063E">
      <w:pPr>
        <w:spacing w:line="480" w:lineRule="auto"/>
        <w:jc w:val="center"/>
        <w:rPr>
          <w:rFonts w:ascii="Times New Roman" w:hAnsi="Times New Roman" w:cs="Times New Roman"/>
          <w:sz w:val="24"/>
          <w:szCs w:val="24"/>
        </w:rPr>
      </w:pPr>
      <w:r w:rsidRPr="006B5192">
        <w:rPr>
          <w:noProof/>
        </w:rPr>
        <w:drawing>
          <wp:inline distT="0" distB="0" distL="0" distR="0" wp14:anchorId="3355E8BE" wp14:editId="01CE7F4B">
            <wp:extent cx="2743200" cy="2253766"/>
            <wp:effectExtent l="0" t="0" r="0" b="0"/>
            <wp:docPr id="5" name="Picture 5" descr="A graph with a line and a green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aph with a line and a green lin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2253766"/>
                    </a:xfrm>
                    <a:prstGeom prst="rect">
                      <a:avLst/>
                    </a:prstGeom>
                    <a:noFill/>
                    <a:ln>
                      <a:noFill/>
                    </a:ln>
                  </pic:spPr>
                </pic:pic>
              </a:graphicData>
            </a:graphic>
          </wp:inline>
        </w:drawing>
      </w:r>
    </w:p>
    <w:p w14:paraId="740D0A6D" w14:textId="7D5EB03A" w:rsidR="009E063E" w:rsidRPr="006B5192" w:rsidRDefault="009E063E" w:rsidP="009E063E">
      <w:pPr>
        <w:spacing w:line="480" w:lineRule="auto"/>
        <w:jc w:val="center"/>
        <w:rPr>
          <w:rFonts w:ascii="Times New Roman" w:hAnsi="Times New Roman" w:cs="Times New Roman"/>
          <w:sz w:val="24"/>
          <w:szCs w:val="24"/>
        </w:rPr>
      </w:pPr>
      <w:r w:rsidRPr="006B5192">
        <w:rPr>
          <w:rFonts w:ascii="Times New Roman" w:hAnsi="Times New Roman" w:cs="Times New Roman"/>
          <w:sz w:val="24"/>
          <w:szCs w:val="24"/>
        </w:rPr>
        <w:lastRenderedPageBreak/>
        <w:t xml:space="preserve">Figure </w:t>
      </w:r>
      <w:r>
        <w:rPr>
          <w:rFonts w:ascii="Times New Roman" w:hAnsi="Times New Roman" w:cs="Times New Roman"/>
          <w:sz w:val="24"/>
          <w:szCs w:val="24"/>
        </w:rPr>
        <w:t>A1</w:t>
      </w:r>
      <w:r w:rsidRPr="006B5192">
        <w:rPr>
          <w:rFonts w:ascii="Times New Roman" w:hAnsi="Times New Roman" w:cs="Times New Roman"/>
          <w:sz w:val="24"/>
          <w:szCs w:val="24"/>
        </w:rPr>
        <w:t xml:space="preserve">. Temperature cycling induced deracemization of glutamic acid at 22 and 60 % initial EE from pure AA solvent. Literature: </w:t>
      </w:r>
      <w:sdt>
        <w:sdtPr>
          <w:rPr>
            <w:rFonts w:ascii="Times New Roman" w:hAnsi="Times New Roman" w:cs="Times New Roman"/>
            <w:color w:val="000000"/>
          </w:rPr>
          <w:tag w:val="MENDELEY_CITATION_v3_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"/>
          <w:id w:val="-404679291"/>
          <w:placeholder>
            <w:docPart w:val="F8BFD66C4271494E9A5118598FBDB296"/>
          </w:placeholder>
        </w:sdtPr>
        <w:sdtEndPr>
          <w:rPr>
            <w:sz w:val="24"/>
            <w:szCs w:val="24"/>
          </w:rPr>
        </w:sdtEndPr>
        <w:sdtContent>
          <w:r w:rsidRPr="008E7E83">
            <w:rPr>
              <w:rFonts w:ascii="Times New Roman" w:hAnsi="Times New Roman" w:cs="Times New Roman"/>
              <w:color w:val="000000"/>
              <w:sz w:val="24"/>
              <w:szCs w:val="24"/>
            </w:rPr>
            <w:t>(Cameli et al., 2018)</w:t>
          </w:r>
        </w:sdtContent>
      </w:sdt>
      <w:r w:rsidRPr="006B5192">
        <w:rPr>
          <w:rFonts w:ascii="Times New Roman" w:hAnsi="Times New Roman" w:cs="Times New Roman"/>
          <w:color w:val="000000"/>
          <w:sz w:val="24"/>
          <w:szCs w:val="24"/>
        </w:rPr>
        <w:t>.</w:t>
      </w:r>
      <w:r w:rsidRPr="006B5192">
        <w:rPr>
          <w:rFonts w:ascii="Times New Roman" w:hAnsi="Times New Roman" w:cs="Times New Roman"/>
          <w:sz w:val="24"/>
          <w:szCs w:val="24"/>
        </w:rPr>
        <w:t xml:space="preserve">  The continuous lines are only guides to the eye.</w:t>
      </w:r>
    </w:p>
    <w:p w14:paraId="347DB95A" w14:textId="77777777" w:rsidR="009E063E" w:rsidRDefault="009E063E" w:rsidP="009E063E">
      <w:pPr>
        <w:spacing w:line="480" w:lineRule="auto"/>
        <w:rPr>
          <w:rFonts w:ascii="Times New Roman" w:hAnsi="Times New Roman" w:cs="Times New Roman"/>
          <w:b/>
          <w:bCs/>
          <w:sz w:val="24"/>
          <w:szCs w:val="24"/>
        </w:rPr>
      </w:pPr>
    </w:p>
    <w:p w14:paraId="42302DE5" w14:textId="6105F2B7" w:rsidR="00031661" w:rsidRPr="006B5192" w:rsidRDefault="00C73467" w:rsidP="00A4539B">
      <w:pPr>
        <w:spacing w:line="480" w:lineRule="auto"/>
        <w:rPr>
          <w:rFonts w:ascii="Times New Roman" w:hAnsi="Times New Roman" w:cs="Times New Roman"/>
          <w:sz w:val="24"/>
          <w:szCs w:val="24"/>
        </w:rPr>
      </w:pPr>
      <w:r w:rsidRPr="006B5192">
        <w:rPr>
          <w:rFonts w:ascii="Times New Roman" w:hAnsi="Times New Roman" w:cs="Times New Roman"/>
          <w:b/>
          <w:bCs/>
          <w:sz w:val="24"/>
          <w:szCs w:val="24"/>
        </w:rPr>
        <w:t>Solubility measurements and unit conversions</w:t>
      </w:r>
    </w:p>
    <w:p w14:paraId="232027B0" w14:textId="07CCAC64" w:rsidR="00EE72A2" w:rsidRPr="006B5192" w:rsidRDefault="00402881" w:rsidP="00A4539B">
      <w:pPr>
        <w:spacing w:after="0" w:line="480" w:lineRule="auto"/>
        <w:jc w:val="both"/>
        <w:rPr>
          <w:rFonts w:ascii="Times New Roman" w:hAnsi="Times New Roman" w:cs="Times New Roman"/>
          <w:sz w:val="24"/>
          <w:szCs w:val="24"/>
        </w:rPr>
      </w:pPr>
      <w:r w:rsidRPr="006B5192">
        <w:rPr>
          <w:rFonts w:ascii="Times New Roman" w:hAnsi="Times New Roman" w:cs="Times New Roman"/>
          <w:sz w:val="24"/>
          <w:szCs w:val="24"/>
        </w:rPr>
        <w:t xml:space="preserve">The solubilities were determined using the gravimetric method. The </w:t>
      </w:r>
      <w:r w:rsidR="004558E9" w:rsidRPr="006B5192">
        <w:rPr>
          <w:rFonts w:ascii="Times New Roman" w:hAnsi="Times New Roman" w:cs="Times New Roman"/>
          <w:sz w:val="24"/>
          <w:szCs w:val="24"/>
        </w:rPr>
        <w:t>average of three measurements</w:t>
      </w:r>
      <w:r w:rsidRPr="006B5192">
        <w:rPr>
          <w:rFonts w:ascii="Times New Roman" w:hAnsi="Times New Roman" w:cs="Times New Roman"/>
          <w:sz w:val="24"/>
          <w:szCs w:val="24"/>
        </w:rPr>
        <w:t xml:space="preserve"> </w:t>
      </w:r>
      <w:r w:rsidR="0026741B" w:rsidRPr="006B5192">
        <w:rPr>
          <w:rFonts w:ascii="Times New Roman" w:hAnsi="Times New Roman" w:cs="Times New Roman"/>
          <w:sz w:val="24"/>
          <w:szCs w:val="24"/>
        </w:rPr>
        <w:t>is</w:t>
      </w:r>
      <w:r w:rsidRPr="006B5192">
        <w:rPr>
          <w:rFonts w:ascii="Times New Roman" w:hAnsi="Times New Roman" w:cs="Times New Roman"/>
          <w:sz w:val="24"/>
          <w:szCs w:val="24"/>
        </w:rPr>
        <w:t xml:space="preserve"> represented in Table A</w:t>
      </w:r>
      <w:r w:rsidR="00001E39" w:rsidRPr="006B5192">
        <w:rPr>
          <w:rFonts w:ascii="Times New Roman" w:hAnsi="Times New Roman" w:cs="Times New Roman"/>
          <w:sz w:val="24"/>
          <w:szCs w:val="24"/>
        </w:rPr>
        <w:t>1</w:t>
      </w:r>
      <w:r w:rsidRPr="006B5192">
        <w:rPr>
          <w:rFonts w:ascii="Times New Roman" w:hAnsi="Times New Roman" w:cs="Times New Roman"/>
          <w:sz w:val="24"/>
          <w:szCs w:val="24"/>
        </w:rPr>
        <w:t>.</w:t>
      </w:r>
      <w:r w:rsidR="005506CC" w:rsidRPr="006B5192">
        <w:rPr>
          <w:rFonts w:ascii="Times New Roman" w:hAnsi="Times New Roman" w:cs="Times New Roman"/>
          <w:sz w:val="24"/>
          <w:szCs w:val="24"/>
        </w:rPr>
        <w:t xml:space="preserve"> </w:t>
      </w:r>
      <w:r w:rsidR="000925E7" w:rsidRPr="006B5192">
        <w:rPr>
          <w:rFonts w:ascii="Times New Roman" w:hAnsi="Times New Roman" w:cs="Times New Roman"/>
          <w:sz w:val="24"/>
          <w:szCs w:val="24"/>
        </w:rPr>
        <w:t xml:space="preserve">The </w:t>
      </w:r>
      <w:r w:rsidR="007125EF">
        <w:rPr>
          <w:rFonts w:ascii="Times New Roman" w:hAnsi="Times New Roman" w:cs="Times New Roman"/>
          <w:sz w:val="24"/>
          <w:szCs w:val="24"/>
        </w:rPr>
        <w:t xml:space="preserve">eventual </w:t>
      </w:r>
      <w:r w:rsidR="000925E7" w:rsidRPr="006B5192">
        <w:rPr>
          <w:rFonts w:ascii="Times New Roman" w:hAnsi="Times New Roman" w:cs="Times New Roman"/>
          <w:sz w:val="24"/>
          <w:szCs w:val="24"/>
        </w:rPr>
        <w:t>outliers</w:t>
      </w:r>
      <w:r w:rsidR="005506CC" w:rsidRPr="006B5192">
        <w:rPr>
          <w:rFonts w:ascii="Times New Roman" w:hAnsi="Times New Roman" w:cs="Times New Roman"/>
          <w:sz w:val="24"/>
          <w:szCs w:val="24"/>
        </w:rPr>
        <w:t xml:space="preserve"> were excluded from the calculations</w:t>
      </w:r>
      <w:r w:rsidR="00EE72A2" w:rsidRPr="006B5192">
        <w:rPr>
          <w:rFonts w:ascii="Times New Roman" w:hAnsi="Times New Roman" w:cs="Times New Roman"/>
          <w:sz w:val="24"/>
          <w:szCs w:val="24"/>
        </w:rPr>
        <w:t>.</w:t>
      </w:r>
      <w:r w:rsidR="00E30E31" w:rsidRPr="006B5192">
        <w:rPr>
          <w:rFonts w:ascii="Times New Roman" w:hAnsi="Times New Roman" w:cs="Times New Roman"/>
          <w:sz w:val="24"/>
          <w:szCs w:val="24"/>
        </w:rPr>
        <w:t xml:space="preserve"> </w:t>
      </w:r>
    </w:p>
    <w:p w14:paraId="7530F21A" w14:textId="5DC1131A" w:rsidR="00424A95" w:rsidRPr="006B5192" w:rsidRDefault="00424A95" w:rsidP="00A4539B">
      <w:pPr>
        <w:spacing w:after="0" w:line="480" w:lineRule="auto"/>
        <w:ind w:firstLine="720"/>
        <w:jc w:val="both"/>
        <w:rPr>
          <w:rFonts w:ascii="Times New Roman" w:hAnsi="Times New Roman" w:cs="Times New Roman"/>
          <w:sz w:val="24"/>
          <w:szCs w:val="24"/>
        </w:rPr>
      </w:pPr>
      <w:r w:rsidRPr="006B5192">
        <w:rPr>
          <w:rFonts w:ascii="Times New Roman" w:hAnsi="Times New Roman" w:cs="Times New Roman"/>
          <w:sz w:val="24"/>
          <w:szCs w:val="24"/>
        </w:rPr>
        <w:t xml:space="preserve">The solubilities were measured in mg/g solvent for </w:t>
      </w:r>
      <w:r w:rsidR="00F003F8">
        <w:rPr>
          <w:rFonts w:ascii="Times New Roman" w:hAnsi="Times New Roman" w:cs="Times New Roman"/>
          <w:sz w:val="24"/>
          <w:szCs w:val="24"/>
        </w:rPr>
        <w:t xml:space="preserve">practical </w:t>
      </w:r>
      <w:r w:rsidRPr="006B5192">
        <w:rPr>
          <w:rFonts w:ascii="Times New Roman" w:hAnsi="Times New Roman" w:cs="Times New Roman"/>
          <w:sz w:val="24"/>
          <w:szCs w:val="24"/>
        </w:rPr>
        <w:t>convenience. However, the solubility models use weight fractions</w:t>
      </w:r>
      <w:r w:rsidR="00993D7F" w:rsidRPr="006B5192">
        <w:rPr>
          <w:rFonts w:ascii="Times New Roman" w:hAnsi="Times New Roman" w:cs="Times New Roman"/>
          <w:sz w:val="24"/>
          <w:szCs w:val="24"/>
        </w:rPr>
        <w:t>;</w:t>
      </w:r>
      <w:r w:rsidRPr="006B5192">
        <w:rPr>
          <w:rFonts w:ascii="Times New Roman" w:hAnsi="Times New Roman" w:cs="Times New Roman"/>
          <w:sz w:val="24"/>
          <w:szCs w:val="24"/>
        </w:rPr>
        <w:t xml:space="preserve"> </w:t>
      </w:r>
      <w:r w:rsidR="00103E9C" w:rsidRPr="006B5192">
        <w:rPr>
          <w:rFonts w:ascii="Times New Roman" w:hAnsi="Times New Roman" w:cs="Times New Roman"/>
          <w:sz w:val="24"/>
          <w:szCs w:val="24"/>
        </w:rPr>
        <w:t>thus</w:t>
      </w:r>
      <w:r w:rsidRPr="006B5192">
        <w:rPr>
          <w:rFonts w:ascii="Times New Roman" w:hAnsi="Times New Roman" w:cs="Times New Roman"/>
          <w:sz w:val="24"/>
          <w:szCs w:val="24"/>
        </w:rPr>
        <w:t>, unit conversions were executed. First, the measured solubilities expressed in mg/g solvent were divided by 1000 to obtain the solubility in g dissolved material in g solvent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s,i</m:t>
            </m:r>
          </m:sub>
        </m:sSub>
      </m:oMath>
      <w:r w:rsidRPr="006B5192">
        <w:rPr>
          <w:rFonts w:ascii="Times New Roman" w:hAnsi="Times New Roman" w:cs="Times New Roman"/>
          <w:sz w:val="24"/>
          <w:szCs w:val="24"/>
        </w:rPr>
        <w:t xml:space="preserve">). Then, for the </w:t>
      </w:r>
      <w:r w:rsidRPr="006B5192">
        <w:rPr>
          <w:rFonts w:ascii="Times New Roman" w:hAnsi="Times New Roman" w:cs="Times New Roman"/>
          <w:i/>
          <w:iCs/>
        </w:rPr>
        <w:t>L</w:t>
      </w:r>
      <w:r w:rsidRPr="006B5192">
        <w:rPr>
          <w:rFonts w:ascii="Times New Roman" w:hAnsi="Times New Roman" w:cs="Times New Roman"/>
          <w:sz w:val="24"/>
          <w:szCs w:val="24"/>
        </w:rPr>
        <w:t>-</w:t>
      </w:r>
      <w:r w:rsidRPr="006B5192">
        <w:rPr>
          <w:rFonts w:ascii="Times New Roman" w:hAnsi="Times New Roman" w:cs="Times New Roman"/>
          <w:b/>
          <w:bCs/>
          <w:sz w:val="24"/>
          <w:szCs w:val="24"/>
        </w:rPr>
        <w:t>Glu</w:t>
      </w:r>
      <w:r w:rsidRPr="006B5192">
        <w:rPr>
          <w:rFonts w:ascii="Times New Roman" w:hAnsi="Times New Roman" w:cs="Times New Roman"/>
          <w:sz w:val="24"/>
          <w:szCs w:val="24"/>
        </w:rPr>
        <w:t xml:space="preserve"> solubilities</w:t>
      </w:r>
      <w:r w:rsidR="009924CA" w:rsidRPr="006B5192">
        <w:rPr>
          <w:rFonts w:ascii="Times New Roman" w:hAnsi="Times New Roman" w:cs="Times New Roman"/>
          <w:sz w:val="24"/>
          <w:szCs w:val="24"/>
        </w:rPr>
        <w:t>,</w:t>
      </w:r>
      <w:r w:rsidRPr="006B5192">
        <w:rPr>
          <w:rFonts w:ascii="Times New Roman" w:hAnsi="Times New Roman" w:cs="Times New Roman"/>
          <w:sz w:val="24"/>
          <w:szCs w:val="24"/>
        </w:rPr>
        <w:t xml:space="preserve"> the weight fraction </w:t>
      </w:r>
      <w:r w:rsidRPr="006B5192">
        <w:rPr>
          <w:rFonts w:ascii="Times New Roman" w:eastAsiaTheme="minorEastAsia"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s,i</m:t>
            </m:r>
          </m:sub>
        </m:sSub>
      </m:oMath>
      <w:r w:rsidRPr="006B5192">
        <w:rPr>
          <w:rFonts w:ascii="Times New Roman" w:eastAsiaTheme="minorEastAsia" w:hAnsi="Times New Roman" w:cs="Times New Roman"/>
          <w:sz w:val="24"/>
          <w:szCs w:val="24"/>
        </w:rPr>
        <w:t>)</w:t>
      </w:r>
      <w:r w:rsidRPr="006B5192">
        <w:rPr>
          <w:rFonts w:ascii="Times New Roman" w:hAnsi="Times New Roman" w:cs="Times New Roman"/>
          <w:sz w:val="24"/>
          <w:szCs w:val="24"/>
        </w:rPr>
        <w:t xml:space="preserve"> was expressed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5"/>
        <w:gridCol w:w="1525"/>
      </w:tblGrid>
      <w:tr w:rsidR="00424A95" w:rsidRPr="006B5192" w14:paraId="0C3FC002" w14:textId="77777777" w:rsidTr="00444467">
        <w:tc>
          <w:tcPr>
            <w:tcW w:w="7825" w:type="dxa"/>
          </w:tcPr>
          <w:p w14:paraId="71C4C096" w14:textId="77777777" w:rsidR="00424A95" w:rsidRPr="006B5192" w:rsidRDefault="00000000" w:rsidP="00A4539B">
            <w:pPr>
              <w:spacing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s,i</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s,i</m:t>
                        </m:r>
                      </m:sub>
                    </m:sSub>
                  </m:num>
                  <m:den>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s,i</m:t>
                        </m:r>
                      </m:sub>
                    </m:sSub>
                  </m:den>
                </m:f>
              </m:oMath>
            </m:oMathPara>
          </w:p>
        </w:tc>
        <w:tc>
          <w:tcPr>
            <w:tcW w:w="1525" w:type="dxa"/>
            <w:vAlign w:val="center"/>
          </w:tcPr>
          <w:p w14:paraId="241D1F1F" w14:textId="14336EBD" w:rsidR="00424A95" w:rsidRPr="006B5192" w:rsidRDefault="00424A95" w:rsidP="00A4539B">
            <w:pPr>
              <w:spacing w:line="480" w:lineRule="auto"/>
              <w:jc w:val="right"/>
              <w:rPr>
                <w:rFonts w:ascii="Times New Roman" w:hAnsi="Times New Roman" w:cs="Times New Roman"/>
                <w:sz w:val="24"/>
                <w:szCs w:val="24"/>
              </w:rPr>
            </w:pPr>
            <w:r w:rsidRPr="006B5192">
              <w:rPr>
                <w:rFonts w:ascii="Times New Roman" w:hAnsi="Times New Roman" w:cs="Times New Roman"/>
                <w:sz w:val="24"/>
                <w:szCs w:val="24"/>
              </w:rPr>
              <w:t>(A</w:t>
            </w:r>
            <w:r w:rsidR="009924CA" w:rsidRPr="006B5192">
              <w:rPr>
                <w:rFonts w:ascii="Times New Roman" w:hAnsi="Times New Roman" w:cs="Times New Roman"/>
                <w:sz w:val="24"/>
                <w:szCs w:val="24"/>
              </w:rPr>
              <w:t>1</w:t>
            </w:r>
            <w:r w:rsidRPr="006B5192">
              <w:rPr>
                <w:rFonts w:ascii="Times New Roman" w:hAnsi="Times New Roman" w:cs="Times New Roman"/>
                <w:sz w:val="24"/>
                <w:szCs w:val="24"/>
              </w:rPr>
              <w:t>)</w:t>
            </w:r>
          </w:p>
        </w:tc>
      </w:tr>
    </w:tbl>
    <w:p w14:paraId="04B5B4BE" w14:textId="5306C00F" w:rsidR="00424A95" w:rsidRPr="006B5192" w:rsidRDefault="00424A95" w:rsidP="00A4539B">
      <w:pPr>
        <w:spacing w:line="480" w:lineRule="auto"/>
        <w:jc w:val="both"/>
        <w:rPr>
          <w:rFonts w:ascii="Times New Roman" w:eastAsiaTheme="minorEastAsia" w:hAnsi="Times New Roman" w:cs="Times New Roman"/>
          <w:sz w:val="24"/>
          <w:szCs w:val="24"/>
        </w:rPr>
      </w:pPr>
      <w:r w:rsidRPr="006B5192">
        <w:rPr>
          <w:rFonts w:ascii="Times New Roman" w:hAnsi="Times New Roman" w:cs="Times New Roman"/>
          <w:sz w:val="24"/>
          <w:szCs w:val="24"/>
        </w:rPr>
        <w:t>The assumption that the concentration</w:t>
      </w:r>
      <w:r w:rsidR="00F003F8">
        <w:rPr>
          <w:rFonts w:ascii="Times New Roman" w:hAnsi="Times New Roman" w:cs="Times New Roman"/>
          <w:sz w:val="24"/>
          <w:szCs w:val="24"/>
        </w:rPr>
        <w:t>s</w:t>
      </w:r>
      <w:r w:rsidRPr="006B5192">
        <w:rPr>
          <w:rFonts w:ascii="Times New Roman" w:hAnsi="Times New Roman" w:cs="Times New Roman"/>
          <w:sz w:val="24"/>
          <w:szCs w:val="24"/>
        </w:rPr>
        <w:t xml:space="preserve"> of enantiomers equal</w:t>
      </w:r>
      <w:r w:rsidR="0026741B" w:rsidRPr="006B5192">
        <w:rPr>
          <w:rFonts w:ascii="Times New Roman" w:hAnsi="Times New Roman" w:cs="Times New Roman"/>
          <w:sz w:val="24"/>
          <w:szCs w:val="24"/>
        </w:rPr>
        <w:t>ed</w:t>
      </w:r>
      <w:r w:rsidRPr="006B5192">
        <w:rPr>
          <w:rFonts w:ascii="Times New Roman" w:hAnsi="Times New Roman" w:cs="Times New Roman"/>
          <w:sz w:val="24"/>
          <w:szCs w:val="24"/>
        </w:rPr>
        <w:t xml:space="preserve"> each</w:t>
      </w:r>
      <w:r w:rsidR="009924CA" w:rsidRPr="006B5192">
        <w:rPr>
          <w:rFonts w:ascii="Times New Roman" w:hAnsi="Times New Roman" w:cs="Times New Roman"/>
          <w:sz w:val="24"/>
          <w:szCs w:val="24"/>
        </w:rPr>
        <w:t xml:space="preserve"> </w:t>
      </w:r>
      <w:r w:rsidRPr="006B5192">
        <w:rPr>
          <w:rFonts w:ascii="Times New Roman" w:hAnsi="Times New Roman" w:cs="Times New Roman"/>
          <w:sz w:val="24"/>
          <w:szCs w:val="24"/>
        </w:rPr>
        <w:t>other when the racemic mixture</w:t>
      </w:r>
      <w:r w:rsidR="0011751C" w:rsidRPr="006B5192">
        <w:rPr>
          <w:rFonts w:ascii="Times New Roman" w:hAnsi="Times New Roman" w:cs="Times New Roman"/>
          <w:sz w:val="24"/>
          <w:szCs w:val="24"/>
        </w:rPr>
        <w:t>'</w:t>
      </w:r>
      <w:r w:rsidRPr="006B5192">
        <w:rPr>
          <w:rFonts w:ascii="Times New Roman" w:hAnsi="Times New Roman" w:cs="Times New Roman"/>
          <w:sz w:val="24"/>
          <w:szCs w:val="24"/>
        </w:rPr>
        <w:t>s solubility was measured is used. Then, the measured apparent solubility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s</m:t>
            </m:r>
          </m:sub>
        </m:sSub>
      </m:oMath>
      <w:r w:rsidRPr="006B5192">
        <w:rPr>
          <w:rFonts w:ascii="Times New Roman" w:hAnsi="Times New Roman" w:cs="Times New Roman"/>
          <w:sz w:val="24"/>
          <w:szCs w:val="24"/>
        </w:rPr>
        <w:t xml:space="preserve">) can be used to express the solubility of </w:t>
      </w:r>
      <w:r w:rsidRPr="006B5192">
        <w:rPr>
          <w:rFonts w:ascii="Times New Roman" w:hAnsi="Times New Roman" w:cs="Times New Roman"/>
          <w:i/>
          <w:iCs/>
        </w:rPr>
        <w:t>L</w:t>
      </w:r>
      <w:r w:rsidRPr="006B5192">
        <w:rPr>
          <w:rFonts w:ascii="Times New Roman" w:hAnsi="Times New Roman" w:cs="Times New Roman"/>
          <w:sz w:val="24"/>
          <w:szCs w:val="24"/>
        </w:rPr>
        <w:t>-</w:t>
      </w:r>
      <w:r w:rsidRPr="006B5192">
        <w:rPr>
          <w:rFonts w:ascii="Times New Roman" w:hAnsi="Times New Roman" w:cs="Times New Roman"/>
          <w:b/>
          <w:bCs/>
          <w:sz w:val="24"/>
          <w:szCs w:val="24"/>
        </w:rPr>
        <w:t>Glu</w:t>
      </w:r>
      <w:r w:rsidRPr="006B5192">
        <w:rPr>
          <w:rFonts w:ascii="Times New Roman" w:hAnsi="Times New Roman" w:cs="Times New Roman"/>
          <w:sz w:val="24"/>
          <w:szCs w:val="24"/>
        </w:rPr>
        <w:t xml:space="preserve"> as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s,i</m:t>
            </m:r>
          </m:sub>
        </m:sSub>
        <m:r>
          <w:rPr>
            <w:rFonts w:ascii="Cambria Math" w:eastAsiaTheme="minorEastAsia"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s</m:t>
            </m:r>
          </m:sub>
        </m:sSub>
        <m:r>
          <w:rPr>
            <w:rFonts w:ascii="Cambria Math" w:hAnsi="Cambria Math" w:cs="Times New Roman"/>
            <w:sz w:val="24"/>
            <w:szCs w:val="24"/>
          </w:rPr>
          <m:t>/2</m:t>
        </m:r>
      </m:oMath>
      <w:r w:rsidRPr="006B5192">
        <w:rPr>
          <w:rFonts w:ascii="Times New Roman" w:eastAsiaTheme="minorEastAsia" w:hAnsi="Times New Roman" w:cs="Times New Roman"/>
          <w:sz w:val="24"/>
          <w:szCs w:val="24"/>
        </w:rPr>
        <w:t xml:space="preserve">. With this, the solubility of </w:t>
      </w:r>
      <w:r w:rsidRPr="006B5192">
        <w:rPr>
          <w:rFonts w:ascii="Times New Roman" w:eastAsiaTheme="minorEastAsia" w:hAnsi="Times New Roman" w:cs="Times New Roman"/>
          <w:i/>
          <w:iCs/>
          <w:sz w:val="24"/>
          <w:szCs w:val="24"/>
        </w:rPr>
        <w:t>L</w:t>
      </w:r>
      <w:r w:rsidRPr="006B5192">
        <w:rPr>
          <w:rFonts w:ascii="Times New Roman" w:eastAsiaTheme="minorEastAsia" w:hAnsi="Times New Roman" w:cs="Times New Roman"/>
          <w:sz w:val="24"/>
          <w:szCs w:val="24"/>
        </w:rPr>
        <w:t>-</w:t>
      </w:r>
      <w:r w:rsidRPr="006B5192">
        <w:rPr>
          <w:rFonts w:ascii="Times New Roman" w:eastAsiaTheme="minorEastAsia" w:hAnsi="Times New Roman" w:cs="Times New Roman"/>
          <w:b/>
          <w:bCs/>
          <w:sz w:val="24"/>
          <w:szCs w:val="24"/>
        </w:rPr>
        <w:t>Glu</w:t>
      </w:r>
      <w:r w:rsidRPr="006B5192">
        <w:rPr>
          <w:rFonts w:ascii="Times New Roman" w:eastAsiaTheme="minorEastAsia" w:hAnsi="Times New Roman" w:cs="Times New Roman"/>
          <w:sz w:val="24"/>
          <w:szCs w:val="24"/>
        </w:rPr>
        <w:t xml:space="preserve"> can be expressed in weight fraction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5"/>
        <w:gridCol w:w="1525"/>
      </w:tblGrid>
      <w:tr w:rsidR="00424A95" w:rsidRPr="006B5192" w14:paraId="4E22AD98" w14:textId="77777777" w:rsidTr="00444467">
        <w:tc>
          <w:tcPr>
            <w:tcW w:w="7825" w:type="dxa"/>
          </w:tcPr>
          <w:p w14:paraId="49E39059" w14:textId="77777777" w:rsidR="00424A95" w:rsidRPr="006B5192" w:rsidRDefault="00000000" w:rsidP="00A4539B">
            <w:pPr>
              <w:spacing w:line="48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s,i</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s,i</m:t>
                        </m:r>
                      </m:sub>
                    </m:sSub>
                  </m:num>
                  <m:den>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s</m:t>
                        </m:r>
                      </m:sub>
                    </m:sSub>
                  </m:den>
                </m:f>
              </m:oMath>
            </m:oMathPara>
          </w:p>
        </w:tc>
        <w:tc>
          <w:tcPr>
            <w:tcW w:w="1525" w:type="dxa"/>
            <w:vAlign w:val="center"/>
          </w:tcPr>
          <w:p w14:paraId="3A25906E" w14:textId="11BDFB3F" w:rsidR="00424A95" w:rsidRPr="006B5192" w:rsidRDefault="00424A95" w:rsidP="00A4539B">
            <w:pPr>
              <w:spacing w:line="480" w:lineRule="auto"/>
              <w:jc w:val="right"/>
              <w:rPr>
                <w:rFonts w:ascii="Times New Roman" w:hAnsi="Times New Roman" w:cs="Times New Roman"/>
                <w:sz w:val="24"/>
                <w:szCs w:val="24"/>
              </w:rPr>
            </w:pPr>
            <w:r w:rsidRPr="006B5192">
              <w:rPr>
                <w:rFonts w:ascii="Times New Roman" w:hAnsi="Times New Roman" w:cs="Times New Roman"/>
                <w:sz w:val="24"/>
                <w:szCs w:val="24"/>
              </w:rPr>
              <w:t>(A</w:t>
            </w:r>
            <w:r w:rsidR="009924CA" w:rsidRPr="006B5192">
              <w:rPr>
                <w:rFonts w:ascii="Times New Roman" w:hAnsi="Times New Roman" w:cs="Times New Roman"/>
                <w:sz w:val="24"/>
                <w:szCs w:val="24"/>
              </w:rPr>
              <w:t>2</w:t>
            </w:r>
            <w:r w:rsidRPr="006B5192">
              <w:rPr>
                <w:rFonts w:ascii="Times New Roman" w:hAnsi="Times New Roman" w:cs="Times New Roman"/>
                <w:sz w:val="24"/>
                <w:szCs w:val="24"/>
              </w:rPr>
              <w:t>)</w:t>
            </w:r>
          </w:p>
        </w:tc>
      </w:tr>
    </w:tbl>
    <w:p w14:paraId="4B2EA7D5" w14:textId="38D01F7C" w:rsidR="00506A1E" w:rsidRPr="006B5192" w:rsidRDefault="00506A1E" w:rsidP="00A361B7">
      <w:pPr>
        <w:spacing w:before="240" w:line="480" w:lineRule="auto"/>
        <w:jc w:val="center"/>
        <w:rPr>
          <w:rFonts w:ascii="Times New Roman" w:hAnsi="Times New Roman" w:cs="Times New Roman"/>
          <w:sz w:val="24"/>
          <w:szCs w:val="24"/>
        </w:rPr>
      </w:pPr>
      <w:r w:rsidRPr="006B5192">
        <w:rPr>
          <w:rFonts w:ascii="Times New Roman" w:hAnsi="Times New Roman" w:cs="Times New Roman"/>
          <w:sz w:val="24"/>
          <w:szCs w:val="24"/>
        </w:rPr>
        <w:t>Table A1. The solubi</w:t>
      </w:r>
      <w:r w:rsidR="00E224C0" w:rsidRPr="006B5192">
        <w:rPr>
          <w:rFonts w:ascii="Times New Roman" w:hAnsi="Times New Roman" w:cs="Times New Roman"/>
          <w:sz w:val="24"/>
          <w:szCs w:val="24"/>
        </w:rPr>
        <w:t>li</w:t>
      </w:r>
      <w:r w:rsidRPr="006B5192">
        <w:rPr>
          <w:rFonts w:ascii="Times New Roman" w:hAnsi="Times New Roman" w:cs="Times New Roman"/>
          <w:sz w:val="24"/>
          <w:szCs w:val="24"/>
        </w:rPr>
        <w:t xml:space="preserve">ty of </w:t>
      </w:r>
      <w:r w:rsidRPr="006B5192">
        <w:rPr>
          <w:rFonts w:ascii="Times New Roman" w:hAnsi="Times New Roman" w:cs="Times New Roman"/>
          <w:b/>
          <w:bCs/>
          <w:sz w:val="24"/>
          <w:szCs w:val="24"/>
        </w:rPr>
        <w:t>Glu</w:t>
      </w:r>
      <w:r w:rsidRPr="006B5192">
        <w:rPr>
          <w:rFonts w:ascii="Times New Roman" w:hAnsi="Times New Roman" w:cs="Times New Roman"/>
          <w:sz w:val="24"/>
          <w:szCs w:val="24"/>
        </w:rPr>
        <w:t xml:space="preserve"> in mixtures of water and AA.</w:t>
      </w:r>
    </w:p>
    <w:tbl>
      <w:tblPr>
        <w:tblW w:w="7040" w:type="dxa"/>
        <w:jc w:val="center"/>
        <w:tblLook w:val="04A0" w:firstRow="1" w:lastRow="0" w:firstColumn="1" w:lastColumn="0" w:noHBand="0" w:noVBand="1"/>
      </w:tblPr>
      <w:tblGrid>
        <w:gridCol w:w="1760"/>
        <w:gridCol w:w="1760"/>
        <w:gridCol w:w="1760"/>
        <w:gridCol w:w="1760"/>
      </w:tblGrid>
      <w:tr w:rsidR="0049191D" w:rsidRPr="006B5192" w14:paraId="32E20717" w14:textId="77777777" w:rsidTr="0049191D">
        <w:trPr>
          <w:trHeight w:val="288"/>
          <w:jc w:val="center"/>
        </w:trPr>
        <w:tc>
          <w:tcPr>
            <w:tcW w:w="1760" w:type="dxa"/>
            <w:tcBorders>
              <w:top w:val="single" w:sz="4" w:space="0" w:color="auto"/>
              <w:left w:val="nil"/>
              <w:bottom w:val="single" w:sz="4" w:space="0" w:color="auto"/>
              <w:right w:val="nil"/>
            </w:tcBorders>
            <w:shd w:val="clear" w:color="auto" w:fill="auto"/>
            <w:noWrap/>
            <w:vAlign w:val="center"/>
            <w:hideMark/>
          </w:tcPr>
          <w:p w14:paraId="57E978D5" w14:textId="60FC609F" w:rsidR="0049191D" w:rsidRPr="006B5192" w:rsidRDefault="0049191D" w:rsidP="00A4539B">
            <w:pPr>
              <w:spacing w:after="0" w:line="48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lastRenderedPageBreak/>
              <w:t xml:space="preserve">EE for </w:t>
            </w:r>
            <w:r w:rsidRPr="006B5192">
              <w:rPr>
                <w:rFonts w:ascii="Times New Roman" w:hAnsi="Times New Roman" w:cs="Times New Roman"/>
                <w:b/>
                <w:bCs/>
                <w:sz w:val="20"/>
                <w:szCs w:val="20"/>
              </w:rPr>
              <w:t>Glu</w:t>
            </w:r>
          </w:p>
        </w:tc>
        <w:tc>
          <w:tcPr>
            <w:tcW w:w="1760" w:type="dxa"/>
            <w:tcBorders>
              <w:top w:val="single" w:sz="4" w:space="0" w:color="auto"/>
              <w:left w:val="nil"/>
              <w:bottom w:val="single" w:sz="4" w:space="0" w:color="auto"/>
              <w:right w:val="nil"/>
            </w:tcBorders>
            <w:shd w:val="clear" w:color="auto" w:fill="auto"/>
            <w:noWrap/>
            <w:vAlign w:val="center"/>
            <w:hideMark/>
          </w:tcPr>
          <w:p w14:paraId="32CD7725" w14:textId="77777777" w:rsidR="0049191D" w:rsidRPr="006B5192" w:rsidRDefault="0049191D" w:rsidP="00A4539B">
            <w:pPr>
              <w:spacing w:after="0" w:line="48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Temperature (</w:t>
            </w:r>
            <w:r w:rsidRPr="006B5192">
              <w:rPr>
                <w:rFonts w:ascii="Times New Roman" w:hAnsi="Times New Roman" w:cs="Times New Roman"/>
                <w:sz w:val="20"/>
                <w:szCs w:val="20"/>
              </w:rPr>
              <w:t>°C</w:t>
            </w:r>
            <w:r w:rsidRPr="006B5192">
              <w:rPr>
                <w:rFonts w:ascii="Times New Roman" w:eastAsia="Times New Roman" w:hAnsi="Times New Roman" w:cs="Times New Roman"/>
                <w:color w:val="000000"/>
                <w:sz w:val="20"/>
                <w:szCs w:val="20"/>
              </w:rPr>
              <w:t>)</w:t>
            </w:r>
          </w:p>
        </w:tc>
        <w:tc>
          <w:tcPr>
            <w:tcW w:w="1760" w:type="dxa"/>
            <w:tcBorders>
              <w:top w:val="single" w:sz="4" w:space="0" w:color="auto"/>
              <w:left w:val="nil"/>
              <w:bottom w:val="single" w:sz="4" w:space="0" w:color="auto"/>
              <w:right w:val="nil"/>
            </w:tcBorders>
            <w:shd w:val="clear" w:color="auto" w:fill="auto"/>
            <w:noWrap/>
            <w:vAlign w:val="center"/>
            <w:hideMark/>
          </w:tcPr>
          <w:p w14:paraId="0F609246" w14:textId="77777777" w:rsidR="0049191D" w:rsidRPr="006B5192" w:rsidRDefault="0049191D" w:rsidP="00A4539B">
            <w:pPr>
              <w:spacing w:after="0" w:line="48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Antisolvent content (weight fraction)</w:t>
            </w:r>
          </w:p>
        </w:tc>
        <w:tc>
          <w:tcPr>
            <w:tcW w:w="1760" w:type="dxa"/>
            <w:tcBorders>
              <w:top w:val="single" w:sz="4" w:space="0" w:color="auto"/>
              <w:left w:val="nil"/>
              <w:bottom w:val="single" w:sz="4" w:space="0" w:color="auto"/>
              <w:right w:val="nil"/>
            </w:tcBorders>
            <w:shd w:val="clear" w:color="auto" w:fill="auto"/>
            <w:noWrap/>
            <w:vAlign w:val="center"/>
            <w:hideMark/>
          </w:tcPr>
          <w:p w14:paraId="06D83404" w14:textId="47ABE69F" w:rsidR="0049191D" w:rsidRPr="006B5192" w:rsidRDefault="0049191D" w:rsidP="00A4539B">
            <w:pPr>
              <w:spacing w:after="0" w:line="48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 xml:space="preserve">Measured solubility ± </w:t>
            </w:r>
            <w:proofErr w:type="spellStart"/>
            <w:r w:rsidRPr="006B5192">
              <w:rPr>
                <w:rFonts w:ascii="Times New Roman" w:eastAsia="Times New Roman" w:hAnsi="Times New Roman" w:cs="Times New Roman"/>
                <w:color w:val="000000"/>
                <w:sz w:val="20"/>
                <w:szCs w:val="20"/>
              </w:rPr>
              <w:t>st.</w:t>
            </w:r>
            <w:proofErr w:type="spellEnd"/>
            <w:r w:rsidRPr="006B5192">
              <w:rPr>
                <w:rFonts w:ascii="Times New Roman" w:eastAsia="Times New Roman" w:hAnsi="Times New Roman" w:cs="Times New Roman"/>
                <w:color w:val="000000"/>
                <w:sz w:val="20"/>
                <w:szCs w:val="20"/>
              </w:rPr>
              <w:t xml:space="preserve"> dev</w:t>
            </w:r>
            <w:r w:rsidR="00237F3E" w:rsidRPr="006B5192">
              <w:rPr>
                <w:rFonts w:ascii="Times New Roman" w:eastAsia="Times New Roman" w:hAnsi="Times New Roman" w:cs="Times New Roman"/>
                <w:color w:val="000000"/>
                <w:sz w:val="20"/>
                <w:szCs w:val="20"/>
              </w:rPr>
              <w:t>.</w:t>
            </w:r>
            <w:r w:rsidRPr="006B5192">
              <w:rPr>
                <w:rFonts w:ascii="Times New Roman" w:eastAsia="Times New Roman" w:hAnsi="Times New Roman" w:cs="Times New Roman"/>
                <w:color w:val="000000"/>
                <w:sz w:val="20"/>
                <w:szCs w:val="20"/>
              </w:rPr>
              <w:t xml:space="preserve"> (mg/g solvent)</w:t>
            </w:r>
          </w:p>
        </w:tc>
      </w:tr>
      <w:tr w:rsidR="0049191D" w:rsidRPr="006B5192" w14:paraId="7F03DACC" w14:textId="77777777" w:rsidTr="0049191D">
        <w:trPr>
          <w:trHeight w:val="288"/>
          <w:jc w:val="center"/>
        </w:trPr>
        <w:tc>
          <w:tcPr>
            <w:tcW w:w="1760" w:type="dxa"/>
            <w:tcBorders>
              <w:top w:val="single" w:sz="4" w:space="0" w:color="auto"/>
              <w:left w:val="nil"/>
              <w:bottom w:val="nil"/>
              <w:right w:val="nil"/>
            </w:tcBorders>
            <w:shd w:val="clear" w:color="auto" w:fill="auto"/>
            <w:noWrap/>
            <w:vAlign w:val="bottom"/>
            <w:hideMark/>
          </w:tcPr>
          <w:p w14:paraId="2436CF7B"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100</w:t>
            </w:r>
          </w:p>
        </w:tc>
        <w:tc>
          <w:tcPr>
            <w:tcW w:w="1760" w:type="dxa"/>
            <w:tcBorders>
              <w:top w:val="single" w:sz="4" w:space="0" w:color="auto"/>
              <w:left w:val="nil"/>
              <w:bottom w:val="nil"/>
              <w:right w:val="nil"/>
            </w:tcBorders>
            <w:shd w:val="clear" w:color="auto" w:fill="auto"/>
            <w:noWrap/>
            <w:vAlign w:val="center"/>
            <w:hideMark/>
          </w:tcPr>
          <w:p w14:paraId="65C25828"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20</w:t>
            </w:r>
          </w:p>
        </w:tc>
        <w:tc>
          <w:tcPr>
            <w:tcW w:w="1760" w:type="dxa"/>
            <w:tcBorders>
              <w:top w:val="single" w:sz="4" w:space="0" w:color="auto"/>
              <w:left w:val="nil"/>
              <w:bottom w:val="nil"/>
              <w:right w:val="nil"/>
            </w:tcBorders>
            <w:shd w:val="clear" w:color="auto" w:fill="auto"/>
            <w:noWrap/>
            <w:vAlign w:val="center"/>
            <w:hideMark/>
          </w:tcPr>
          <w:p w14:paraId="6BBCD264"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0.00</w:t>
            </w:r>
          </w:p>
        </w:tc>
        <w:tc>
          <w:tcPr>
            <w:tcW w:w="1760" w:type="dxa"/>
            <w:tcBorders>
              <w:top w:val="single" w:sz="4" w:space="0" w:color="auto"/>
              <w:left w:val="nil"/>
              <w:bottom w:val="nil"/>
              <w:right w:val="nil"/>
            </w:tcBorders>
            <w:shd w:val="clear" w:color="auto" w:fill="auto"/>
            <w:noWrap/>
            <w:vAlign w:val="center"/>
            <w:hideMark/>
          </w:tcPr>
          <w:p w14:paraId="45E03AB1"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6.80 ± 0.063</w:t>
            </w:r>
          </w:p>
        </w:tc>
      </w:tr>
      <w:tr w:rsidR="0049191D" w:rsidRPr="006B5192" w14:paraId="613C9030" w14:textId="77777777" w:rsidTr="0049191D">
        <w:trPr>
          <w:trHeight w:val="288"/>
          <w:jc w:val="center"/>
        </w:trPr>
        <w:tc>
          <w:tcPr>
            <w:tcW w:w="1760" w:type="dxa"/>
            <w:tcBorders>
              <w:top w:val="nil"/>
              <w:left w:val="nil"/>
              <w:bottom w:val="nil"/>
              <w:right w:val="nil"/>
            </w:tcBorders>
            <w:shd w:val="clear" w:color="auto" w:fill="auto"/>
            <w:noWrap/>
            <w:vAlign w:val="bottom"/>
            <w:hideMark/>
          </w:tcPr>
          <w:p w14:paraId="51EDC61C"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100</w:t>
            </w:r>
          </w:p>
        </w:tc>
        <w:tc>
          <w:tcPr>
            <w:tcW w:w="1760" w:type="dxa"/>
            <w:tcBorders>
              <w:top w:val="nil"/>
              <w:left w:val="nil"/>
              <w:bottom w:val="nil"/>
              <w:right w:val="nil"/>
            </w:tcBorders>
            <w:shd w:val="clear" w:color="auto" w:fill="auto"/>
            <w:noWrap/>
            <w:vAlign w:val="center"/>
            <w:hideMark/>
          </w:tcPr>
          <w:p w14:paraId="29D5FFB5"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30</w:t>
            </w:r>
          </w:p>
        </w:tc>
        <w:tc>
          <w:tcPr>
            <w:tcW w:w="1760" w:type="dxa"/>
            <w:tcBorders>
              <w:top w:val="nil"/>
              <w:left w:val="nil"/>
              <w:bottom w:val="nil"/>
              <w:right w:val="nil"/>
            </w:tcBorders>
            <w:shd w:val="clear" w:color="auto" w:fill="auto"/>
            <w:noWrap/>
            <w:vAlign w:val="center"/>
            <w:hideMark/>
          </w:tcPr>
          <w:p w14:paraId="11BF8CF0"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0.00</w:t>
            </w:r>
          </w:p>
        </w:tc>
        <w:tc>
          <w:tcPr>
            <w:tcW w:w="1760" w:type="dxa"/>
            <w:tcBorders>
              <w:top w:val="nil"/>
              <w:left w:val="nil"/>
              <w:bottom w:val="nil"/>
              <w:right w:val="nil"/>
            </w:tcBorders>
            <w:shd w:val="clear" w:color="auto" w:fill="auto"/>
            <w:noWrap/>
            <w:vAlign w:val="center"/>
            <w:hideMark/>
          </w:tcPr>
          <w:p w14:paraId="7C8E7FEB"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10.22 ± 0.090</w:t>
            </w:r>
          </w:p>
        </w:tc>
      </w:tr>
      <w:tr w:rsidR="0049191D" w:rsidRPr="006B5192" w14:paraId="3CE6CBB5" w14:textId="77777777" w:rsidTr="0049191D">
        <w:trPr>
          <w:trHeight w:val="288"/>
          <w:jc w:val="center"/>
        </w:trPr>
        <w:tc>
          <w:tcPr>
            <w:tcW w:w="1760" w:type="dxa"/>
            <w:tcBorders>
              <w:top w:val="nil"/>
              <w:left w:val="nil"/>
              <w:bottom w:val="nil"/>
              <w:right w:val="nil"/>
            </w:tcBorders>
            <w:shd w:val="clear" w:color="auto" w:fill="auto"/>
            <w:noWrap/>
            <w:vAlign w:val="bottom"/>
            <w:hideMark/>
          </w:tcPr>
          <w:p w14:paraId="6B747AAC"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100</w:t>
            </w:r>
          </w:p>
        </w:tc>
        <w:tc>
          <w:tcPr>
            <w:tcW w:w="1760" w:type="dxa"/>
            <w:tcBorders>
              <w:top w:val="nil"/>
              <w:left w:val="nil"/>
              <w:bottom w:val="nil"/>
              <w:right w:val="nil"/>
            </w:tcBorders>
            <w:shd w:val="clear" w:color="auto" w:fill="auto"/>
            <w:noWrap/>
            <w:vAlign w:val="center"/>
            <w:hideMark/>
          </w:tcPr>
          <w:p w14:paraId="6E930547"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40</w:t>
            </w:r>
          </w:p>
        </w:tc>
        <w:tc>
          <w:tcPr>
            <w:tcW w:w="1760" w:type="dxa"/>
            <w:tcBorders>
              <w:top w:val="nil"/>
              <w:left w:val="nil"/>
              <w:bottom w:val="nil"/>
              <w:right w:val="nil"/>
            </w:tcBorders>
            <w:shd w:val="clear" w:color="auto" w:fill="auto"/>
            <w:noWrap/>
            <w:vAlign w:val="center"/>
            <w:hideMark/>
          </w:tcPr>
          <w:p w14:paraId="193E6B1C"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0.00</w:t>
            </w:r>
          </w:p>
        </w:tc>
        <w:tc>
          <w:tcPr>
            <w:tcW w:w="1760" w:type="dxa"/>
            <w:tcBorders>
              <w:top w:val="nil"/>
              <w:left w:val="nil"/>
              <w:bottom w:val="nil"/>
              <w:right w:val="nil"/>
            </w:tcBorders>
            <w:shd w:val="clear" w:color="auto" w:fill="auto"/>
            <w:noWrap/>
            <w:vAlign w:val="center"/>
            <w:hideMark/>
          </w:tcPr>
          <w:p w14:paraId="0A9FBD75"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15.08 ± 0.077</w:t>
            </w:r>
          </w:p>
        </w:tc>
      </w:tr>
      <w:tr w:rsidR="0049191D" w:rsidRPr="006B5192" w14:paraId="429DA46F" w14:textId="77777777" w:rsidTr="0049191D">
        <w:trPr>
          <w:trHeight w:val="288"/>
          <w:jc w:val="center"/>
        </w:trPr>
        <w:tc>
          <w:tcPr>
            <w:tcW w:w="1760" w:type="dxa"/>
            <w:tcBorders>
              <w:top w:val="nil"/>
              <w:left w:val="nil"/>
              <w:bottom w:val="nil"/>
              <w:right w:val="nil"/>
            </w:tcBorders>
            <w:shd w:val="clear" w:color="auto" w:fill="auto"/>
            <w:noWrap/>
            <w:vAlign w:val="bottom"/>
            <w:hideMark/>
          </w:tcPr>
          <w:p w14:paraId="7D21AF60"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100</w:t>
            </w:r>
          </w:p>
        </w:tc>
        <w:tc>
          <w:tcPr>
            <w:tcW w:w="1760" w:type="dxa"/>
            <w:tcBorders>
              <w:top w:val="nil"/>
              <w:left w:val="nil"/>
              <w:bottom w:val="nil"/>
              <w:right w:val="nil"/>
            </w:tcBorders>
            <w:shd w:val="clear" w:color="auto" w:fill="auto"/>
            <w:noWrap/>
            <w:vAlign w:val="center"/>
            <w:hideMark/>
          </w:tcPr>
          <w:p w14:paraId="1051E0CD"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50</w:t>
            </w:r>
          </w:p>
        </w:tc>
        <w:tc>
          <w:tcPr>
            <w:tcW w:w="1760" w:type="dxa"/>
            <w:tcBorders>
              <w:top w:val="nil"/>
              <w:left w:val="nil"/>
              <w:bottom w:val="nil"/>
              <w:right w:val="nil"/>
            </w:tcBorders>
            <w:shd w:val="clear" w:color="auto" w:fill="auto"/>
            <w:noWrap/>
            <w:vAlign w:val="center"/>
            <w:hideMark/>
          </w:tcPr>
          <w:p w14:paraId="3029D3BE"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0.00</w:t>
            </w:r>
          </w:p>
        </w:tc>
        <w:tc>
          <w:tcPr>
            <w:tcW w:w="1760" w:type="dxa"/>
            <w:tcBorders>
              <w:top w:val="nil"/>
              <w:left w:val="nil"/>
              <w:bottom w:val="nil"/>
              <w:right w:val="nil"/>
            </w:tcBorders>
            <w:shd w:val="clear" w:color="auto" w:fill="auto"/>
            <w:noWrap/>
            <w:vAlign w:val="center"/>
            <w:hideMark/>
          </w:tcPr>
          <w:p w14:paraId="4FACED80"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21.40 ± 0.152</w:t>
            </w:r>
          </w:p>
        </w:tc>
      </w:tr>
      <w:tr w:rsidR="0049191D" w:rsidRPr="006B5192" w14:paraId="699B43C5" w14:textId="77777777" w:rsidTr="0049191D">
        <w:trPr>
          <w:trHeight w:val="288"/>
          <w:jc w:val="center"/>
        </w:trPr>
        <w:tc>
          <w:tcPr>
            <w:tcW w:w="1760" w:type="dxa"/>
            <w:tcBorders>
              <w:top w:val="nil"/>
              <w:left w:val="nil"/>
              <w:bottom w:val="nil"/>
              <w:right w:val="nil"/>
            </w:tcBorders>
            <w:shd w:val="clear" w:color="auto" w:fill="auto"/>
            <w:noWrap/>
            <w:vAlign w:val="bottom"/>
            <w:hideMark/>
          </w:tcPr>
          <w:p w14:paraId="34BA1376"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100</w:t>
            </w:r>
          </w:p>
        </w:tc>
        <w:tc>
          <w:tcPr>
            <w:tcW w:w="1760" w:type="dxa"/>
            <w:tcBorders>
              <w:top w:val="nil"/>
              <w:left w:val="nil"/>
              <w:bottom w:val="nil"/>
              <w:right w:val="nil"/>
            </w:tcBorders>
            <w:shd w:val="clear" w:color="auto" w:fill="auto"/>
            <w:noWrap/>
            <w:vAlign w:val="bottom"/>
            <w:hideMark/>
          </w:tcPr>
          <w:p w14:paraId="6189673D"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70</w:t>
            </w:r>
          </w:p>
        </w:tc>
        <w:tc>
          <w:tcPr>
            <w:tcW w:w="1760" w:type="dxa"/>
            <w:tcBorders>
              <w:top w:val="nil"/>
              <w:left w:val="nil"/>
              <w:bottom w:val="nil"/>
              <w:right w:val="nil"/>
            </w:tcBorders>
            <w:shd w:val="clear" w:color="auto" w:fill="auto"/>
            <w:noWrap/>
            <w:vAlign w:val="center"/>
            <w:hideMark/>
          </w:tcPr>
          <w:p w14:paraId="6F4A7309"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0.00</w:t>
            </w:r>
          </w:p>
        </w:tc>
        <w:tc>
          <w:tcPr>
            <w:tcW w:w="1760" w:type="dxa"/>
            <w:tcBorders>
              <w:top w:val="nil"/>
              <w:left w:val="nil"/>
              <w:bottom w:val="nil"/>
              <w:right w:val="nil"/>
            </w:tcBorders>
            <w:shd w:val="clear" w:color="auto" w:fill="auto"/>
            <w:noWrap/>
            <w:vAlign w:val="center"/>
            <w:hideMark/>
          </w:tcPr>
          <w:p w14:paraId="162C2558"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39.39 ± 0.551</w:t>
            </w:r>
          </w:p>
        </w:tc>
      </w:tr>
      <w:tr w:rsidR="0049191D" w:rsidRPr="006B5192" w14:paraId="3BDE611F" w14:textId="77777777" w:rsidTr="0049191D">
        <w:trPr>
          <w:trHeight w:val="288"/>
          <w:jc w:val="center"/>
        </w:trPr>
        <w:tc>
          <w:tcPr>
            <w:tcW w:w="1760" w:type="dxa"/>
            <w:tcBorders>
              <w:top w:val="nil"/>
              <w:left w:val="nil"/>
              <w:bottom w:val="nil"/>
              <w:right w:val="nil"/>
            </w:tcBorders>
            <w:shd w:val="clear" w:color="auto" w:fill="auto"/>
            <w:noWrap/>
            <w:vAlign w:val="bottom"/>
            <w:hideMark/>
          </w:tcPr>
          <w:p w14:paraId="0483C326"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100</w:t>
            </w:r>
          </w:p>
        </w:tc>
        <w:tc>
          <w:tcPr>
            <w:tcW w:w="1760" w:type="dxa"/>
            <w:tcBorders>
              <w:top w:val="nil"/>
              <w:left w:val="nil"/>
              <w:bottom w:val="nil"/>
              <w:right w:val="nil"/>
            </w:tcBorders>
            <w:shd w:val="clear" w:color="auto" w:fill="auto"/>
            <w:noWrap/>
            <w:vAlign w:val="bottom"/>
            <w:hideMark/>
          </w:tcPr>
          <w:p w14:paraId="4DE22F78"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80</w:t>
            </w:r>
          </w:p>
        </w:tc>
        <w:tc>
          <w:tcPr>
            <w:tcW w:w="1760" w:type="dxa"/>
            <w:tcBorders>
              <w:top w:val="nil"/>
              <w:left w:val="nil"/>
              <w:bottom w:val="nil"/>
              <w:right w:val="nil"/>
            </w:tcBorders>
            <w:shd w:val="clear" w:color="auto" w:fill="auto"/>
            <w:noWrap/>
            <w:vAlign w:val="center"/>
            <w:hideMark/>
          </w:tcPr>
          <w:p w14:paraId="7943DDF1"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0.00</w:t>
            </w:r>
          </w:p>
        </w:tc>
        <w:tc>
          <w:tcPr>
            <w:tcW w:w="1760" w:type="dxa"/>
            <w:tcBorders>
              <w:top w:val="nil"/>
              <w:left w:val="nil"/>
              <w:bottom w:val="nil"/>
              <w:right w:val="nil"/>
            </w:tcBorders>
            <w:shd w:val="clear" w:color="auto" w:fill="auto"/>
            <w:noWrap/>
            <w:vAlign w:val="center"/>
            <w:hideMark/>
          </w:tcPr>
          <w:p w14:paraId="3BA64E1A"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 xml:space="preserve"> 55.65 ± 0.791</w:t>
            </w:r>
          </w:p>
        </w:tc>
      </w:tr>
      <w:tr w:rsidR="0049191D" w:rsidRPr="006B5192" w14:paraId="4805D371" w14:textId="77777777" w:rsidTr="0049191D">
        <w:trPr>
          <w:trHeight w:val="288"/>
          <w:jc w:val="center"/>
        </w:trPr>
        <w:tc>
          <w:tcPr>
            <w:tcW w:w="1760" w:type="dxa"/>
            <w:tcBorders>
              <w:top w:val="nil"/>
              <w:left w:val="nil"/>
              <w:bottom w:val="nil"/>
              <w:right w:val="nil"/>
            </w:tcBorders>
            <w:shd w:val="clear" w:color="auto" w:fill="auto"/>
            <w:noWrap/>
            <w:vAlign w:val="bottom"/>
            <w:hideMark/>
          </w:tcPr>
          <w:p w14:paraId="5D40C697"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100</w:t>
            </w:r>
          </w:p>
        </w:tc>
        <w:tc>
          <w:tcPr>
            <w:tcW w:w="1760" w:type="dxa"/>
            <w:tcBorders>
              <w:top w:val="nil"/>
              <w:left w:val="nil"/>
              <w:bottom w:val="nil"/>
              <w:right w:val="nil"/>
            </w:tcBorders>
            <w:shd w:val="clear" w:color="auto" w:fill="auto"/>
            <w:noWrap/>
            <w:vAlign w:val="center"/>
            <w:hideMark/>
          </w:tcPr>
          <w:p w14:paraId="190F7104"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30</w:t>
            </w:r>
          </w:p>
        </w:tc>
        <w:tc>
          <w:tcPr>
            <w:tcW w:w="1760" w:type="dxa"/>
            <w:tcBorders>
              <w:top w:val="nil"/>
              <w:left w:val="nil"/>
              <w:bottom w:val="nil"/>
              <w:right w:val="nil"/>
            </w:tcBorders>
            <w:shd w:val="clear" w:color="auto" w:fill="auto"/>
            <w:noWrap/>
            <w:vAlign w:val="center"/>
            <w:hideMark/>
          </w:tcPr>
          <w:p w14:paraId="006F57FC"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0.25</w:t>
            </w:r>
          </w:p>
        </w:tc>
        <w:tc>
          <w:tcPr>
            <w:tcW w:w="1760" w:type="dxa"/>
            <w:tcBorders>
              <w:top w:val="nil"/>
              <w:left w:val="nil"/>
              <w:bottom w:val="nil"/>
              <w:right w:val="nil"/>
            </w:tcBorders>
            <w:shd w:val="clear" w:color="auto" w:fill="auto"/>
            <w:noWrap/>
            <w:vAlign w:val="center"/>
            <w:hideMark/>
          </w:tcPr>
          <w:p w14:paraId="4A8F147F"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11.39 ± 0.643</w:t>
            </w:r>
          </w:p>
        </w:tc>
      </w:tr>
      <w:tr w:rsidR="0049191D" w:rsidRPr="006B5192" w14:paraId="0316E412" w14:textId="77777777" w:rsidTr="0049191D">
        <w:trPr>
          <w:trHeight w:val="288"/>
          <w:jc w:val="center"/>
        </w:trPr>
        <w:tc>
          <w:tcPr>
            <w:tcW w:w="1760" w:type="dxa"/>
            <w:tcBorders>
              <w:top w:val="nil"/>
              <w:left w:val="nil"/>
              <w:bottom w:val="nil"/>
              <w:right w:val="nil"/>
            </w:tcBorders>
            <w:shd w:val="clear" w:color="auto" w:fill="auto"/>
            <w:noWrap/>
            <w:vAlign w:val="bottom"/>
            <w:hideMark/>
          </w:tcPr>
          <w:p w14:paraId="228D68B3"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100</w:t>
            </w:r>
          </w:p>
        </w:tc>
        <w:tc>
          <w:tcPr>
            <w:tcW w:w="1760" w:type="dxa"/>
            <w:tcBorders>
              <w:top w:val="nil"/>
              <w:left w:val="nil"/>
              <w:bottom w:val="nil"/>
              <w:right w:val="nil"/>
            </w:tcBorders>
            <w:shd w:val="clear" w:color="auto" w:fill="auto"/>
            <w:noWrap/>
            <w:vAlign w:val="center"/>
            <w:hideMark/>
          </w:tcPr>
          <w:p w14:paraId="25F65BEB"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40</w:t>
            </w:r>
          </w:p>
        </w:tc>
        <w:tc>
          <w:tcPr>
            <w:tcW w:w="1760" w:type="dxa"/>
            <w:tcBorders>
              <w:top w:val="nil"/>
              <w:left w:val="nil"/>
              <w:bottom w:val="nil"/>
              <w:right w:val="nil"/>
            </w:tcBorders>
            <w:shd w:val="clear" w:color="auto" w:fill="auto"/>
            <w:noWrap/>
            <w:vAlign w:val="center"/>
            <w:hideMark/>
          </w:tcPr>
          <w:p w14:paraId="77310562"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0.25</w:t>
            </w:r>
          </w:p>
        </w:tc>
        <w:tc>
          <w:tcPr>
            <w:tcW w:w="1760" w:type="dxa"/>
            <w:tcBorders>
              <w:top w:val="nil"/>
              <w:left w:val="nil"/>
              <w:bottom w:val="nil"/>
              <w:right w:val="nil"/>
            </w:tcBorders>
            <w:shd w:val="clear" w:color="auto" w:fill="auto"/>
            <w:noWrap/>
            <w:vAlign w:val="center"/>
            <w:hideMark/>
          </w:tcPr>
          <w:p w14:paraId="2EA87797"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15.69 ± 0.184</w:t>
            </w:r>
          </w:p>
        </w:tc>
      </w:tr>
      <w:tr w:rsidR="0049191D" w:rsidRPr="006B5192" w14:paraId="6C315B18" w14:textId="77777777" w:rsidTr="0049191D">
        <w:trPr>
          <w:trHeight w:val="288"/>
          <w:jc w:val="center"/>
        </w:trPr>
        <w:tc>
          <w:tcPr>
            <w:tcW w:w="1760" w:type="dxa"/>
            <w:tcBorders>
              <w:top w:val="nil"/>
              <w:left w:val="nil"/>
              <w:bottom w:val="nil"/>
              <w:right w:val="nil"/>
            </w:tcBorders>
            <w:shd w:val="clear" w:color="auto" w:fill="auto"/>
            <w:noWrap/>
            <w:vAlign w:val="bottom"/>
            <w:hideMark/>
          </w:tcPr>
          <w:p w14:paraId="203826B0"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100</w:t>
            </w:r>
          </w:p>
        </w:tc>
        <w:tc>
          <w:tcPr>
            <w:tcW w:w="1760" w:type="dxa"/>
            <w:tcBorders>
              <w:top w:val="nil"/>
              <w:left w:val="nil"/>
              <w:bottom w:val="nil"/>
              <w:right w:val="nil"/>
            </w:tcBorders>
            <w:shd w:val="clear" w:color="auto" w:fill="auto"/>
            <w:noWrap/>
            <w:vAlign w:val="center"/>
            <w:hideMark/>
          </w:tcPr>
          <w:p w14:paraId="2530DE7F"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50</w:t>
            </w:r>
          </w:p>
        </w:tc>
        <w:tc>
          <w:tcPr>
            <w:tcW w:w="1760" w:type="dxa"/>
            <w:tcBorders>
              <w:top w:val="nil"/>
              <w:left w:val="nil"/>
              <w:bottom w:val="nil"/>
              <w:right w:val="nil"/>
            </w:tcBorders>
            <w:shd w:val="clear" w:color="auto" w:fill="auto"/>
            <w:noWrap/>
            <w:vAlign w:val="center"/>
            <w:hideMark/>
          </w:tcPr>
          <w:p w14:paraId="5ED46D3A"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0.25</w:t>
            </w:r>
          </w:p>
        </w:tc>
        <w:tc>
          <w:tcPr>
            <w:tcW w:w="1760" w:type="dxa"/>
            <w:tcBorders>
              <w:top w:val="nil"/>
              <w:left w:val="nil"/>
              <w:bottom w:val="nil"/>
              <w:right w:val="nil"/>
            </w:tcBorders>
            <w:shd w:val="clear" w:color="auto" w:fill="auto"/>
            <w:noWrap/>
            <w:vAlign w:val="center"/>
            <w:hideMark/>
          </w:tcPr>
          <w:p w14:paraId="166F21AA"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20.10 ± 0.265</w:t>
            </w:r>
          </w:p>
        </w:tc>
      </w:tr>
      <w:tr w:rsidR="0049191D" w:rsidRPr="006B5192" w14:paraId="359CB2C3" w14:textId="77777777" w:rsidTr="0049191D">
        <w:trPr>
          <w:trHeight w:val="288"/>
          <w:jc w:val="center"/>
        </w:trPr>
        <w:tc>
          <w:tcPr>
            <w:tcW w:w="1760" w:type="dxa"/>
            <w:tcBorders>
              <w:top w:val="nil"/>
              <w:left w:val="nil"/>
              <w:bottom w:val="nil"/>
              <w:right w:val="nil"/>
            </w:tcBorders>
            <w:shd w:val="clear" w:color="auto" w:fill="auto"/>
            <w:noWrap/>
            <w:vAlign w:val="bottom"/>
            <w:hideMark/>
          </w:tcPr>
          <w:p w14:paraId="3C809112"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100</w:t>
            </w:r>
          </w:p>
        </w:tc>
        <w:tc>
          <w:tcPr>
            <w:tcW w:w="1760" w:type="dxa"/>
            <w:tcBorders>
              <w:top w:val="nil"/>
              <w:left w:val="nil"/>
              <w:bottom w:val="nil"/>
              <w:right w:val="nil"/>
            </w:tcBorders>
            <w:shd w:val="clear" w:color="auto" w:fill="auto"/>
            <w:noWrap/>
            <w:vAlign w:val="center"/>
            <w:hideMark/>
          </w:tcPr>
          <w:p w14:paraId="2B4A2201"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60</w:t>
            </w:r>
          </w:p>
        </w:tc>
        <w:tc>
          <w:tcPr>
            <w:tcW w:w="1760" w:type="dxa"/>
            <w:tcBorders>
              <w:top w:val="nil"/>
              <w:left w:val="nil"/>
              <w:bottom w:val="nil"/>
              <w:right w:val="nil"/>
            </w:tcBorders>
            <w:shd w:val="clear" w:color="auto" w:fill="auto"/>
            <w:noWrap/>
            <w:vAlign w:val="center"/>
            <w:hideMark/>
          </w:tcPr>
          <w:p w14:paraId="56073842"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0.25</w:t>
            </w:r>
          </w:p>
        </w:tc>
        <w:tc>
          <w:tcPr>
            <w:tcW w:w="1760" w:type="dxa"/>
            <w:tcBorders>
              <w:top w:val="nil"/>
              <w:left w:val="nil"/>
              <w:bottom w:val="nil"/>
              <w:right w:val="nil"/>
            </w:tcBorders>
            <w:shd w:val="clear" w:color="auto" w:fill="auto"/>
            <w:noWrap/>
            <w:vAlign w:val="center"/>
            <w:hideMark/>
          </w:tcPr>
          <w:p w14:paraId="6E062925"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26.15 ± 0.226</w:t>
            </w:r>
          </w:p>
        </w:tc>
      </w:tr>
      <w:tr w:rsidR="0049191D" w:rsidRPr="006B5192" w14:paraId="7CF5AF9C" w14:textId="77777777" w:rsidTr="0049191D">
        <w:trPr>
          <w:trHeight w:val="288"/>
          <w:jc w:val="center"/>
        </w:trPr>
        <w:tc>
          <w:tcPr>
            <w:tcW w:w="1760" w:type="dxa"/>
            <w:tcBorders>
              <w:top w:val="nil"/>
              <w:left w:val="nil"/>
              <w:bottom w:val="nil"/>
              <w:right w:val="nil"/>
            </w:tcBorders>
            <w:shd w:val="clear" w:color="auto" w:fill="auto"/>
            <w:noWrap/>
            <w:vAlign w:val="bottom"/>
            <w:hideMark/>
          </w:tcPr>
          <w:p w14:paraId="5782C512"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100</w:t>
            </w:r>
          </w:p>
        </w:tc>
        <w:tc>
          <w:tcPr>
            <w:tcW w:w="1760" w:type="dxa"/>
            <w:tcBorders>
              <w:top w:val="nil"/>
              <w:left w:val="nil"/>
              <w:bottom w:val="nil"/>
              <w:right w:val="nil"/>
            </w:tcBorders>
            <w:shd w:val="clear" w:color="auto" w:fill="auto"/>
            <w:noWrap/>
            <w:vAlign w:val="center"/>
            <w:hideMark/>
          </w:tcPr>
          <w:p w14:paraId="4ECF2266"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20</w:t>
            </w:r>
          </w:p>
        </w:tc>
        <w:tc>
          <w:tcPr>
            <w:tcW w:w="1760" w:type="dxa"/>
            <w:tcBorders>
              <w:top w:val="nil"/>
              <w:left w:val="nil"/>
              <w:bottom w:val="nil"/>
              <w:right w:val="nil"/>
            </w:tcBorders>
            <w:shd w:val="clear" w:color="auto" w:fill="auto"/>
            <w:noWrap/>
            <w:vAlign w:val="center"/>
            <w:hideMark/>
          </w:tcPr>
          <w:p w14:paraId="7B677B3E"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0.50</w:t>
            </w:r>
          </w:p>
        </w:tc>
        <w:tc>
          <w:tcPr>
            <w:tcW w:w="1760" w:type="dxa"/>
            <w:tcBorders>
              <w:top w:val="nil"/>
              <w:left w:val="nil"/>
              <w:bottom w:val="nil"/>
              <w:right w:val="nil"/>
            </w:tcBorders>
            <w:shd w:val="clear" w:color="auto" w:fill="auto"/>
            <w:noWrap/>
            <w:vAlign w:val="center"/>
            <w:hideMark/>
          </w:tcPr>
          <w:p w14:paraId="4BEFF1B5"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6.27 ± 0.387</w:t>
            </w:r>
          </w:p>
        </w:tc>
      </w:tr>
      <w:tr w:rsidR="0049191D" w:rsidRPr="006B5192" w14:paraId="4BB5477F" w14:textId="77777777" w:rsidTr="0049191D">
        <w:trPr>
          <w:trHeight w:val="288"/>
          <w:jc w:val="center"/>
        </w:trPr>
        <w:tc>
          <w:tcPr>
            <w:tcW w:w="1760" w:type="dxa"/>
            <w:tcBorders>
              <w:top w:val="nil"/>
              <w:left w:val="nil"/>
              <w:bottom w:val="nil"/>
              <w:right w:val="nil"/>
            </w:tcBorders>
            <w:shd w:val="clear" w:color="auto" w:fill="auto"/>
            <w:noWrap/>
            <w:vAlign w:val="bottom"/>
            <w:hideMark/>
          </w:tcPr>
          <w:p w14:paraId="785EE689"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100</w:t>
            </w:r>
          </w:p>
        </w:tc>
        <w:tc>
          <w:tcPr>
            <w:tcW w:w="1760" w:type="dxa"/>
            <w:tcBorders>
              <w:top w:val="nil"/>
              <w:left w:val="nil"/>
              <w:bottom w:val="nil"/>
              <w:right w:val="nil"/>
            </w:tcBorders>
            <w:shd w:val="clear" w:color="auto" w:fill="auto"/>
            <w:noWrap/>
            <w:vAlign w:val="center"/>
            <w:hideMark/>
          </w:tcPr>
          <w:p w14:paraId="6BBF0124"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30</w:t>
            </w:r>
          </w:p>
        </w:tc>
        <w:tc>
          <w:tcPr>
            <w:tcW w:w="1760" w:type="dxa"/>
            <w:tcBorders>
              <w:top w:val="nil"/>
              <w:left w:val="nil"/>
              <w:bottom w:val="nil"/>
              <w:right w:val="nil"/>
            </w:tcBorders>
            <w:shd w:val="clear" w:color="auto" w:fill="auto"/>
            <w:noWrap/>
            <w:vAlign w:val="center"/>
            <w:hideMark/>
          </w:tcPr>
          <w:p w14:paraId="199BA729"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0.50</w:t>
            </w:r>
          </w:p>
        </w:tc>
        <w:tc>
          <w:tcPr>
            <w:tcW w:w="1760" w:type="dxa"/>
            <w:tcBorders>
              <w:top w:val="nil"/>
              <w:left w:val="nil"/>
              <w:bottom w:val="nil"/>
              <w:right w:val="nil"/>
            </w:tcBorders>
            <w:shd w:val="clear" w:color="auto" w:fill="auto"/>
            <w:noWrap/>
            <w:vAlign w:val="center"/>
            <w:hideMark/>
          </w:tcPr>
          <w:p w14:paraId="036884B9"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8.25 ± 0.864</w:t>
            </w:r>
          </w:p>
        </w:tc>
      </w:tr>
      <w:tr w:rsidR="0049191D" w:rsidRPr="006B5192" w14:paraId="252CB389" w14:textId="77777777" w:rsidTr="0049191D">
        <w:trPr>
          <w:trHeight w:val="288"/>
          <w:jc w:val="center"/>
        </w:trPr>
        <w:tc>
          <w:tcPr>
            <w:tcW w:w="1760" w:type="dxa"/>
            <w:tcBorders>
              <w:top w:val="nil"/>
              <w:left w:val="nil"/>
              <w:bottom w:val="nil"/>
              <w:right w:val="nil"/>
            </w:tcBorders>
            <w:shd w:val="clear" w:color="auto" w:fill="auto"/>
            <w:noWrap/>
            <w:vAlign w:val="bottom"/>
            <w:hideMark/>
          </w:tcPr>
          <w:p w14:paraId="0484A81C"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100</w:t>
            </w:r>
          </w:p>
        </w:tc>
        <w:tc>
          <w:tcPr>
            <w:tcW w:w="1760" w:type="dxa"/>
            <w:tcBorders>
              <w:top w:val="nil"/>
              <w:left w:val="nil"/>
              <w:bottom w:val="nil"/>
              <w:right w:val="nil"/>
            </w:tcBorders>
            <w:shd w:val="clear" w:color="auto" w:fill="auto"/>
            <w:noWrap/>
            <w:vAlign w:val="center"/>
            <w:hideMark/>
          </w:tcPr>
          <w:p w14:paraId="7031ECE5"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40</w:t>
            </w:r>
          </w:p>
        </w:tc>
        <w:tc>
          <w:tcPr>
            <w:tcW w:w="1760" w:type="dxa"/>
            <w:tcBorders>
              <w:top w:val="nil"/>
              <w:left w:val="nil"/>
              <w:bottom w:val="nil"/>
              <w:right w:val="nil"/>
            </w:tcBorders>
            <w:shd w:val="clear" w:color="auto" w:fill="auto"/>
            <w:noWrap/>
            <w:vAlign w:val="center"/>
            <w:hideMark/>
          </w:tcPr>
          <w:p w14:paraId="465A0C45"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0.50</w:t>
            </w:r>
          </w:p>
        </w:tc>
        <w:tc>
          <w:tcPr>
            <w:tcW w:w="1760" w:type="dxa"/>
            <w:tcBorders>
              <w:top w:val="nil"/>
              <w:left w:val="nil"/>
              <w:bottom w:val="nil"/>
              <w:right w:val="nil"/>
            </w:tcBorders>
            <w:shd w:val="clear" w:color="auto" w:fill="auto"/>
            <w:noWrap/>
            <w:vAlign w:val="center"/>
            <w:hideMark/>
          </w:tcPr>
          <w:p w14:paraId="07958F4F"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10.83 ± 0.126</w:t>
            </w:r>
          </w:p>
        </w:tc>
      </w:tr>
      <w:tr w:rsidR="0049191D" w:rsidRPr="006B5192" w14:paraId="0243BBBC" w14:textId="77777777" w:rsidTr="0049191D">
        <w:trPr>
          <w:trHeight w:val="288"/>
          <w:jc w:val="center"/>
        </w:trPr>
        <w:tc>
          <w:tcPr>
            <w:tcW w:w="1760" w:type="dxa"/>
            <w:tcBorders>
              <w:top w:val="nil"/>
              <w:left w:val="nil"/>
              <w:bottom w:val="nil"/>
              <w:right w:val="nil"/>
            </w:tcBorders>
            <w:shd w:val="clear" w:color="auto" w:fill="auto"/>
            <w:noWrap/>
            <w:vAlign w:val="bottom"/>
            <w:hideMark/>
          </w:tcPr>
          <w:p w14:paraId="3EF0429F"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100</w:t>
            </w:r>
          </w:p>
        </w:tc>
        <w:tc>
          <w:tcPr>
            <w:tcW w:w="1760" w:type="dxa"/>
            <w:tcBorders>
              <w:top w:val="nil"/>
              <w:left w:val="nil"/>
              <w:bottom w:val="nil"/>
              <w:right w:val="nil"/>
            </w:tcBorders>
            <w:shd w:val="clear" w:color="auto" w:fill="auto"/>
            <w:noWrap/>
            <w:vAlign w:val="center"/>
            <w:hideMark/>
          </w:tcPr>
          <w:p w14:paraId="22389BEA"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50</w:t>
            </w:r>
          </w:p>
        </w:tc>
        <w:tc>
          <w:tcPr>
            <w:tcW w:w="1760" w:type="dxa"/>
            <w:tcBorders>
              <w:top w:val="nil"/>
              <w:left w:val="nil"/>
              <w:bottom w:val="nil"/>
              <w:right w:val="nil"/>
            </w:tcBorders>
            <w:shd w:val="clear" w:color="auto" w:fill="auto"/>
            <w:noWrap/>
            <w:vAlign w:val="center"/>
            <w:hideMark/>
          </w:tcPr>
          <w:p w14:paraId="70C224CA"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0.50</w:t>
            </w:r>
          </w:p>
        </w:tc>
        <w:tc>
          <w:tcPr>
            <w:tcW w:w="1760" w:type="dxa"/>
            <w:tcBorders>
              <w:top w:val="nil"/>
              <w:left w:val="nil"/>
              <w:bottom w:val="nil"/>
              <w:right w:val="nil"/>
            </w:tcBorders>
            <w:shd w:val="clear" w:color="auto" w:fill="auto"/>
            <w:noWrap/>
            <w:vAlign w:val="center"/>
            <w:hideMark/>
          </w:tcPr>
          <w:p w14:paraId="630A4FD8"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14.10 ± 0.204</w:t>
            </w:r>
          </w:p>
        </w:tc>
      </w:tr>
      <w:tr w:rsidR="0049191D" w:rsidRPr="006B5192" w14:paraId="25FD256B" w14:textId="77777777" w:rsidTr="0049191D">
        <w:trPr>
          <w:trHeight w:val="288"/>
          <w:jc w:val="center"/>
        </w:trPr>
        <w:tc>
          <w:tcPr>
            <w:tcW w:w="1760" w:type="dxa"/>
            <w:tcBorders>
              <w:top w:val="nil"/>
              <w:left w:val="nil"/>
              <w:bottom w:val="nil"/>
              <w:right w:val="nil"/>
            </w:tcBorders>
            <w:shd w:val="clear" w:color="auto" w:fill="auto"/>
            <w:noWrap/>
            <w:vAlign w:val="bottom"/>
            <w:hideMark/>
          </w:tcPr>
          <w:p w14:paraId="7B85DB0F"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100</w:t>
            </w:r>
          </w:p>
        </w:tc>
        <w:tc>
          <w:tcPr>
            <w:tcW w:w="1760" w:type="dxa"/>
            <w:tcBorders>
              <w:top w:val="nil"/>
              <w:left w:val="nil"/>
              <w:bottom w:val="nil"/>
              <w:right w:val="nil"/>
            </w:tcBorders>
            <w:shd w:val="clear" w:color="auto" w:fill="auto"/>
            <w:noWrap/>
            <w:vAlign w:val="bottom"/>
            <w:hideMark/>
          </w:tcPr>
          <w:p w14:paraId="5931BE65"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80</w:t>
            </w:r>
          </w:p>
        </w:tc>
        <w:tc>
          <w:tcPr>
            <w:tcW w:w="1760" w:type="dxa"/>
            <w:tcBorders>
              <w:top w:val="nil"/>
              <w:left w:val="nil"/>
              <w:bottom w:val="nil"/>
              <w:right w:val="nil"/>
            </w:tcBorders>
            <w:shd w:val="clear" w:color="auto" w:fill="auto"/>
            <w:noWrap/>
            <w:vAlign w:val="center"/>
            <w:hideMark/>
          </w:tcPr>
          <w:p w14:paraId="6462017B"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0.50</w:t>
            </w:r>
          </w:p>
        </w:tc>
        <w:tc>
          <w:tcPr>
            <w:tcW w:w="1760" w:type="dxa"/>
            <w:tcBorders>
              <w:top w:val="nil"/>
              <w:left w:val="nil"/>
              <w:bottom w:val="nil"/>
              <w:right w:val="nil"/>
            </w:tcBorders>
            <w:shd w:val="clear" w:color="auto" w:fill="auto"/>
            <w:noWrap/>
            <w:vAlign w:val="center"/>
            <w:hideMark/>
          </w:tcPr>
          <w:p w14:paraId="1EDFAEE4"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36.03 ± 0.408</w:t>
            </w:r>
          </w:p>
        </w:tc>
      </w:tr>
      <w:tr w:rsidR="0049191D" w:rsidRPr="006B5192" w14:paraId="374D226D" w14:textId="77777777" w:rsidTr="0049191D">
        <w:trPr>
          <w:trHeight w:val="288"/>
          <w:jc w:val="center"/>
        </w:trPr>
        <w:tc>
          <w:tcPr>
            <w:tcW w:w="1760" w:type="dxa"/>
            <w:tcBorders>
              <w:top w:val="nil"/>
              <w:left w:val="nil"/>
              <w:bottom w:val="nil"/>
              <w:right w:val="nil"/>
            </w:tcBorders>
            <w:shd w:val="clear" w:color="auto" w:fill="auto"/>
            <w:noWrap/>
            <w:vAlign w:val="bottom"/>
            <w:hideMark/>
          </w:tcPr>
          <w:p w14:paraId="7B91508F"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100</w:t>
            </w:r>
          </w:p>
        </w:tc>
        <w:tc>
          <w:tcPr>
            <w:tcW w:w="1760" w:type="dxa"/>
            <w:tcBorders>
              <w:top w:val="nil"/>
              <w:left w:val="nil"/>
              <w:bottom w:val="nil"/>
              <w:right w:val="nil"/>
            </w:tcBorders>
            <w:shd w:val="clear" w:color="auto" w:fill="auto"/>
            <w:noWrap/>
            <w:vAlign w:val="center"/>
            <w:hideMark/>
          </w:tcPr>
          <w:p w14:paraId="10CC8439"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30</w:t>
            </w:r>
          </w:p>
        </w:tc>
        <w:tc>
          <w:tcPr>
            <w:tcW w:w="1760" w:type="dxa"/>
            <w:tcBorders>
              <w:top w:val="nil"/>
              <w:left w:val="nil"/>
              <w:bottom w:val="nil"/>
              <w:right w:val="nil"/>
            </w:tcBorders>
            <w:shd w:val="clear" w:color="auto" w:fill="auto"/>
            <w:noWrap/>
            <w:vAlign w:val="center"/>
            <w:hideMark/>
          </w:tcPr>
          <w:p w14:paraId="10F9455E"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0.75</w:t>
            </w:r>
          </w:p>
        </w:tc>
        <w:tc>
          <w:tcPr>
            <w:tcW w:w="1760" w:type="dxa"/>
            <w:tcBorders>
              <w:top w:val="nil"/>
              <w:left w:val="nil"/>
              <w:bottom w:val="nil"/>
              <w:right w:val="nil"/>
            </w:tcBorders>
            <w:shd w:val="clear" w:color="auto" w:fill="auto"/>
            <w:noWrap/>
            <w:vAlign w:val="center"/>
            <w:hideMark/>
          </w:tcPr>
          <w:p w14:paraId="45E6E5A3"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4.98 ± 1.234</w:t>
            </w:r>
          </w:p>
        </w:tc>
      </w:tr>
      <w:tr w:rsidR="0049191D" w:rsidRPr="006B5192" w14:paraId="0BA93755" w14:textId="77777777" w:rsidTr="0049191D">
        <w:trPr>
          <w:trHeight w:val="288"/>
          <w:jc w:val="center"/>
        </w:trPr>
        <w:tc>
          <w:tcPr>
            <w:tcW w:w="1760" w:type="dxa"/>
            <w:tcBorders>
              <w:top w:val="nil"/>
              <w:left w:val="nil"/>
              <w:bottom w:val="nil"/>
              <w:right w:val="nil"/>
            </w:tcBorders>
            <w:shd w:val="clear" w:color="auto" w:fill="auto"/>
            <w:noWrap/>
            <w:vAlign w:val="bottom"/>
            <w:hideMark/>
          </w:tcPr>
          <w:p w14:paraId="252E8E89"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100</w:t>
            </w:r>
          </w:p>
        </w:tc>
        <w:tc>
          <w:tcPr>
            <w:tcW w:w="1760" w:type="dxa"/>
            <w:tcBorders>
              <w:top w:val="nil"/>
              <w:left w:val="nil"/>
              <w:bottom w:val="nil"/>
              <w:right w:val="nil"/>
            </w:tcBorders>
            <w:shd w:val="clear" w:color="auto" w:fill="auto"/>
            <w:noWrap/>
            <w:vAlign w:val="center"/>
            <w:hideMark/>
          </w:tcPr>
          <w:p w14:paraId="061ED692"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40</w:t>
            </w:r>
          </w:p>
        </w:tc>
        <w:tc>
          <w:tcPr>
            <w:tcW w:w="1760" w:type="dxa"/>
            <w:tcBorders>
              <w:top w:val="nil"/>
              <w:left w:val="nil"/>
              <w:bottom w:val="nil"/>
              <w:right w:val="nil"/>
            </w:tcBorders>
            <w:shd w:val="clear" w:color="auto" w:fill="auto"/>
            <w:noWrap/>
            <w:vAlign w:val="center"/>
            <w:hideMark/>
          </w:tcPr>
          <w:p w14:paraId="681A4660"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0.75</w:t>
            </w:r>
          </w:p>
        </w:tc>
        <w:tc>
          <w:tcPr>
            <w:tcW w:w="1760" w:type="dxa"/>
            <w:tcBorders>
              <w:top w:val="nil"/>
              <w:left w:val="nil"/>
              <w:bottom w:val="nil"/>
              <w:right w:val="nil"/>
            </w:tcBorders>
            <w:shd w:val="clear" w:color="auto" w:fill="auto"/>
            <w:noWrap/>
            <w:vAlign w:val="center"/>
            <w:hideMark/>
          </w:tcPr>
          <w:p w14:paraId="530AB893"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5.92 ± 1.761</w:t>
            </w:r>
          </w:p>
        </w:tc>
      </w:tr>
      <w:tr w:rsidR="0049191D" w:rsidRPr="006B5192" w14:paraId="458B9A1D" w14:textId="77777777" w:rsidTr="0049191D">
        <w:trPr>
          <w:trHeight w:val="288"/>
          <w:jc w:val="center"/>
        </w:trPr>
        <w:tc>
          <w:tcPr>
            <w:tcW w:w="1760" w:type="dxa"/>
            <w:tcBorders>
              <w:top w:val="nil"/>
              <w:left w:val="nil"/>
              <w:bottom w:val="nil"/>
              <w:right w:val="nil"/>
            </w:tcBorders>
            <w:shd w:val="clear" w:color="auto" w:fill="auto"/>
            <w:noWrap/>
            <w:vAlign w:val="bottom"/>
            <w:hideMark/>
          </w:tcPr>
          <w:p w14:paraId="75BC7EAF"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100</w:t>
            </w:r>
          </w:p>
        </w:tc>
        <w:tc>
          <w:tcPr>
            <w:tcW w:w="1760" w:type="dxa"/>
            <w:tcBorders>
              <w:top w:val="nil"/>
              <w:left w:val="nil"/>
              <w:bottom w:val="nil"/>
              <w:right w:val="nil"/>
            </w:tcBorders>
            <w:shd w:val="clear" w:color="auto" w:fill="auto"/>
            <w:noWrap/>
            <w:vAlign w:val="center"/>
            <w:hideMark/>
          </w:tcPr>
          <w:p w14:paraId="5B54F25D"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50</w:t>
            </w:r>
          </w:p>
        </w:tc>
        <w:tc>
          <w:tcPr>
            <w:tcW w:w="1760" w:type="dxa"/>
            <w:tcBorders>
              <w:top w:val="nil"/>
              <w:left w:val="nil"/>
              <w:bottom w:val="nil"/>
              <w:right w:val="nil"/>
            </w:tcBorders>
            <w:shd w:val="clear" w:color="auto" w:fill="auto"/>
            <w:noWrap/>
            <w:vAlign w:val="center"/>
            <w:hideMark/>
          </w:tcPr>
          <w:p w14:paraId="64E2BE1D"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0.75</w:t>
            </w:r>
          </w:p>
        </w:tc>
        <w:tc>
          <w:tcPr>
            <w:tcW w:w="1760" w:type="dxa"/>
            <w:tcBorders>
              <w:top w:val="nil"/>
              <w:left w:val="nil"/>
              <w:bottom w:val="nil"/>
              <w:right w:val="nil"/>
            </w:tcBorders>
            <w:shd w:val="clear" w:color="auto" w:fill="auto"/>
            <w:noWrap/>
            <w:vAlign w:val="center"/>
            <w:hideMark/>
          </w:tcPr>
          <w:p w14:paraId="69A440B0"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7.30 ± 0.798</w:t>
            </w:r>
          </w:p>
        </w:tc>
      </w:tr>
      <w:tr w:rsidR="0049191D" w:rsidRPr="006B5192" w14:paraId="378ADC5C" w14:textId="77777777" w:rsidTr="0049191D">
        <w:trPr>
          <w:trHeight w:val="288"/>
          <w:jc w:val="center"/>
        </w:trPr>
        <w:tc>
          <w:tcPr>
            <w:tcW w:w="1760" w:type="dxa"/>
            <w:tcBorders>
              <w:top w:val="nil"/>
              <w:left w:val="nil"/>
              <w:bottom w:val="nil"/>
              <w:right w:val="nil"/>
            </w:tcBorders>
            <w:shd w:val="clear" w:color="auto" w:fill="auto"/>
            <w:noWrap/>
            <w:vAlign w:val="bottom"/>
            <w:hideMark/>
          </w:tcPr>
          <w:p w14:paraId="17A41BFC"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100</w:t>
            </w:r>
          </w:p>
        </w:tc>
        <w:tc>
          <w:tcPr>
            <w:tcW w:w="1760" w:type="dxa"/>
            <w:tcBorders>
              <w:top w:val="nil"/>
              <w:left w:val="nil"/>
              <w:bottom w:val="nil"/>
              <w:right w:val="nil"/>
            </w:tcBorders>
            <w:shd w:val="clear" w:color="auto" w:fill="auto"/>
            <w:noWrap/>
            <w:vAlign w:val="center"/>
            <w:hideMark/>
          </w:tcPr>
          <w:p w14:paraId="0DD25709"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60</w:t>
            </w:r>
          </w:p>
        </w:tc>
        <w:tc>
          <w:tcPr>
            <w:tcW w:w="1760" w:type="dxa"/>
            <w:tcBorders>
              <w:top w:val="nil"/>
              <w:left w:val="nil"/>
              <w:bottom w:val="nil"/>
              <w:right w:val="nil"/>
            </w:tcBorders>
            <w:shd w:val="clear" w:color="auto" w:fill="auto"/>
            <w:noWrap/>
            <w:vAlign w:val="center"/>
            <w:hideMark/>
          </w:tcPr>
          <w:p w14:paraId="5961A87E"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0.75</w:t>
            </w:r>
          </w:p>
        </w:tc>
        <w:tc>
          <w:tcPr>
            <w:tcW w:w="1760" w:type="dxa"/>
            <w:tcBorders>
              <w:top w:val="nil"/>
              <w:left w:val="nil"/>
              <w:bottom w:val="nil"/>
              <w:right w:val="nil"/>
            </w:tcBorders>
            <w:shd w:val="clear" w:color="auto" w:fill="auto"/>
            <w:noWrap/>
            <w:vAlign w:val="center"/>
            <w:hideMark/>
          </w:tcPr>
          <w:p w14:paraId="1289DAC5"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9.20 ± 1.579</w:t>
            </w:r>
          </w:p>
        </w:tc>
      </w:tr>
      <w:tr w:rsidR="0049191D" w:rsidRPr="006B5192" w14:paraId="4071A1B1" w14:textId="77777777" w:rsidTr="0049191D">
        <w:trPr>
          <w:trHeight w:val="288"/>
          <w:jc w:val="center"/>
        </w:trPr>
        <w:tc>
          <w:tcPr>
            <w:tcW w:w="1760" w:type="dxa"/>
            <w:tcBorders>
              <w:top w:val="nil"/>
              <w:left w:val="nil"/>
              <w:bottom w:val="nil"/>
              <w:right w:val="nil"/>
            </w:tcBorders>
            <w:shd w:val="clear" w:color="auto" w:fill="auto"/>
            <w:noWrap/>
            <w:vAlign w:val="bottom"/>
            <w:hideMark/>
          </w:tcPr>
          <w:p w14:paraId="65348452"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100</w:t>
            </w:r>
          </w:p>
        </w:tc>
        <w:tc>
          <w:tcPr>
            <w:tcW w:w="1760" w:type="dxa"/>
            <w:tcBorders>
              <w:top w:val="nil"/>
              <w:left w:val="nil"/>
              <w:bottom w:val="nil"/>
              <w:right w:val="nil"/>
            </w:tcBorders>
            <w:shd w:val="clear" w:color="auto" w:fill="auto"/>
            <w:noWrap/>
            <w:vAlign w:val="bottom"/>
            <w:hideMark/>
          </w:tcPr>
          <w:p w14:paraId="2AC521E5"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40</w:t>
            </w:r>
          </w:p>
        </w:tc>
        <w:tc>
          <w:tcPr>
            <w:tcW w:w="1760" w:type="dxa"/>
            <w:tcBorders>
              <w:top w:val="nil"/>
              <w:left w:val="nil"/>
              <w:bottom w:val="nil"/>
              <w:right w:val="nil"/>
            </w:tcBorders>
            <w:shd w:val="clear" w:color="auto" w:fill="auto"/>
            <w:noWrap/>
            <w:vAlign w:val="center"/>
            <w:hideMark/>
          </w:tcPr>
          <w:p w14:paraId="67B21B71"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1.00</w:t>
            </w:r>
          </w:p>
        </w:tc>
        <w:tc>
          <w:tcPr>
            <w:tcW w:w="1760" w:type="dxa"/>
            <w:tcBorders>
              <w:top w:val="nil"/>
              <w:left w:val="nil"/>
              <w:bottom w:val="nil"/>
              <w:right w:val="nil"/>
            </w:tcBorders>
            <w:shd w:val="clear" w:color="auto" w:fill="auto"/>
            <w:noWrap/>
            <w:vAlign w:val="center"/>
            <w:hideMark/>
          </w:tcPr>
          <w:p w14:paraId="36D3A24E"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0.27 ± 0.150</w:t>
            </w:r>
          </w:p>
        </w:tc>
      </w:tr>
      <w:tr w:rsidR="0049191D" w:rsidRPr="006B5192" w14:paraId="0443BA7A" w14:textId="77777777" w:rsidTr="0049191D">
        <w:trPr>
          <w:trHeight w:val="288"/>
          <w:jc w:val="center"/>
        </w:trPr>
        <w:tc>
          <w:tcPr>
            <w:tcW w:w="1760" w:type="dxa"/>
            <w:tcBorders>
              <w:top w:val="nil"/>
              <w:left w:val="nil"/>
              <w:bottom w:val="nil"/>
              <w:right w:val="nil"/>
            </w:tcBorders>
            <w:shd w:val="clear" w:color="auto" w:fill="auto"/>
            <w:noWrap/>
            <w:vAlign w:val="bottom"/>
            <w:hideMark/>
          </w:tcPr>
          <w:p w14:paraId="6254DF3C"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100</w:t>
            </w:r>
          </w:p>
        </w:tc>
        <w:tc>
          <w:tcPr>
            <w:tcW w:w="1760" w:type="dxa"/>
            <w:tcBorders>
              <w:top w:val="nil"/>
              <w:left w:val="nil"/>
              <w:bottom w:val="nil"/>
              <w:right w:val="nil"/>
            </w:tcBorders>
            <w:shd w:val="clear" w:color="auto" w:fill="auto"/>
            <w:noWrap/>
            <w:vAlign w:val="bottom"/>
            <w:hideMark/>
          </w:tcPr>
          <w:p w14:paraId="6D04FC20"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60</w:t>
            </w:r>
          </w:p>
        </w:tc>
        <w:tc>
          <w:tcPr>
            <w:tcW w:w="1760" w:type="dxa"/>
            <w:tcBorders>
              <w:top w:val="nil"/>
              <w:left w:val="nil"/>
              <w:bottom w:val="nil"/>
              <w:right w:val="nil"/>
            </w:tcBorders>
            <w:shd w:val="clear" w:color="auto" w:fill="auto"/>
            <w:noWrap/>
            <w:vAlign w:val="center"/>
            <w:hideMark/>
          </w:tcPr>
          <w:p w14:paraId="73495713"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1.00</w:t>
            </w:r>
          </w:p>
        </w:tc>
        <w:tc>
          <w:tcPr>
            <w:tcW w:w="1760" w:type="dxa"/>
            <w:tcBorders>
              <w:top w:val="nil"/>
              <w:left w:val="nil"/>
              <w:bottom w:val="nil"/>
              <w:right w:val="nil"/>
            </w:tcBorders>
            <w:shd w:val="clear" w:color="auto" w:fill="auto"/>
            <w:noWrap/>
            <w:vAlign w:val="center"/>
            <w:hideMark/>
          </w:tcPr>
          <w:p w14:paraId="5F9E730E"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0.40 ± 0.100</w:t>
            </w:r>
          </w:p>
        </w:tc>
      </w:tr>
      <w:tr w:rsidR="0049191D" w:rsidRPr="006B5192" w14:paraId="5B06AD28" w14:textId="77777777" w:rsidTr="0049191D">
        <w:trPr>
          <w:trHeight w:val="288"/>
          <w:jc w:val="center"/>
        </w:trPr>
        <w:tc>
          <w:tcPr>
            <w:tcW w:w="1760" w:type="dxa"/>
            <w:tcBorders>
              <w:top w:val="nil"/>
              <w:left w:val="nil"/>
              <w:bottom w:val="nil"/>
              <w:right w:val="nil"/>
            </w:tcBorders>
            <w:shd w:val="clear" w:color="auto" w:fill="auto"/>
            <w:noWrap/>
            <w:vAlign w:val="bottom"/>
            <w:hideMark/>
          </w:tcPr>
          <w:p w14:paraId="35559F2E"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100</w:t>
            </w:r>
          </w:p>
        </w:tc>
        <w:tc>
          <w:tcPr>
            <w:tcW w:w="1760" w:type="dxa"/>
            <w:tcBorders>
              <w:top w:val="nil"/>
              <w:left w:val="nil"/>
              <w:bottom w:val="nil"/>
              <w:right w:val="nil"/>
            </w:tcBorders>
            <w:shd w:val="clear" w:color="auto" w:fill="auto"/>
            <w:noWrap/>
            <w:vAlign w:val="bottom"/>
            <w:hideMark/>
          </w:tcPr>
          <w:p w14:paraId="30C87EC7"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70</w:t>
            </w:r>
          </w:p>
        </w:tc>
        <w:tc>
          <w:tcPr>
            <w:tcW w:w="1760" w:type="dxa"/>
            <w:tcBorders>
              <w:top w:val="nil"/>
              <w:left w:val="nil"/>
              <w:bottom w:val="nil"/>
              <w:right w:val="nil"/>
            </w:tcBorders>
            <w:shd w:val="clear" w:color="auto" w:fill="auto"/>
            <w:noWrap/>
            <w:vAlign w:val="center"/>
            <w:hideMark/>
          </w:tcPr>
          <w:p w14:paraId="16B474AF"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1.00</w:t>
            </w:r>
          </w:p>
        </w:tc>
        <w:tc>
          <w:tcPr>
            <w:tcW w:w="1760" w:type="dxa"/>
            <w:tcBorders>
              <w:top w:val="nil"/>
              <w:left w:val="nil"/>
              <w:bottom w:val="nil"/>
              <w:right w:val="nil"/>
            </w:tcBorders>
            <w:shd w:val="clear" w:color="auto" w:fill="auto"/>
            <w:noWrap/>
            <w:vAlign w:val="center"/>
            <w:hideMark/>
          </w:tcPr>
          <w:p w14:paraId="23ED0FA1"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0.50 ± 0.050</w:t>
            </w:r>
          </w:p>
        </w:tc>
      </w:tr>
      <w:tr w:rsidR="0049191D" w:rsidRPr="006B5192" w14:paraId="3E256771" w14:textId="77777777" w:rsidTr="0049191D">
        <w:trPr>
          <w:trHeight w:val="288"/>
          <w:jc w:val="center"/>
        </w:trPr>
        <w:tc>
          <w:tcPr>
            <w:tcW w:w="1760" w:type="dxa"/>
            <w:tcBorders>
              <w:top w:val="nil"/>
              <w:left w:val="nil"/>
              <w:right w:val="nil"/>
            </w:tcBorders>
            <w:shd w:val="clear" w:color="auto" w:fill="auto"/>
            <w:noWrap/>
            <w:vAlign w:val="bottom"/>
            <w:hideMark/>
          </w:tcPr>
          <w:p w14:paraId="2A2DC501"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100</w:t>
            </w:r>
          </w:p>
        </w:tc>
        <w:tc>
          <w:tcPr>
            <w:tcW w:w="1760" w:type="dxa"/>
            <w:tcBorders>
              <w:top w:val="nil"/>
              <w:left w:val="nil"/>
              <w:right w:val="nil"/>
            </w:tcBorders>
            <w:shd w:val="clear" w:color="auto" w:fill="auto"/>
            <w:noWrap/>
            <w:vAlign w:val="bottom"/>
            <w:hideMark/>
          </w:tcPr>
          <w:p w14:paraId="38EB794D"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80</w:t>
            </w:r>
          </w:p>
        </w:tc>
        <w:tc>
          <w:tcPr>
            <w:tcW w:w="1760" w:type="dxa"/>
            <w:tcBorders>
              <w:top w:val="nil"/>
              <w:left w:val="nil"/>
              <w:right w:val="nil"/>
            </w:tcBorders>
            <w:shd w:val="clear" w:color="auto" w:fill="auto"/>
            <w:noWrap/>
            <w:vAlign w:val="center"/>
            <w:hideMark/>
          </w:tcPr>
          <w:p w14:paraId="3C9952D1"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1.00</w:t>
            </w:r>
          </w:p>
        </w:tc>
        <w:tc>
          <w:tcPr>
            <w:tcW w:w="1760" w:type="dxa"/>
            <w:tcBorders>
              <w:top w:val="nil"/>
              <w:left w:val="nil"/>
              <w:right w:val="nil"/>
            </w:tcBorders>
            <w:shd w:val="clear" w:color="auto" w:fill="auto"/>
            <w:noWrap/>
            <w:vAlign w:val="center"/>
            <w:hideMark/>
          </w:tcPr>
          <w:p w14:paraId="610AFF94"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0.99 ± 0.018</w:t>
            </w:r>
          </w:p>
        </w:tc>
      </w:tr>
      <w:tr w:rsidR="0049191D" w:rsidRPr="006B5192" w14:paraId="59FA4C34" w14:textId="77777777" w:rsidTr="0049191D">
        <w:trPr>
          <w:trHeight w:val="288"/>
          <w:jc w:val="center"/>
        </w:trPr>
        <w:tc>
          <w:tcPr>
            <w:tcW w:w="1760" w:type="dxa"/>
            <w:tcBorders>
              <w:top w:val="nil"/>
              <w:left w:val="nil"/>
              <w:bottom w:val="nil"/>
              <w:right w:val="nil"/>
            </w:tcBorders>
            <w:shd w:val="clear" w:color="auto" w:fill="auto"/>
            <w:noWrap/>
            <w:vAlign w:val="bottom"/>
          </w:tcPr>
          <w:p w14:paraId="3BFE32FE"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0</w:t>
            </w:r>
          </w:p>
        </w:tc>
        <w:tc>
          <w:tcPr>
            <w:tcW w:w="1760" w:type="dxa"/>
            <w:tcBorders>
              <w:top w:val="nil"/>
              <w:left w:val="nil"/>
              <w:bottom w:val="nil"/>
              <w:right w:val="nil"/>
            </w:tcBorders>
            <w:shd w:val="clear" w:color="auto" w:fill="auto"/>
            <w:noWrap/>
            <w:vAlign w:val="bottom"/>
          </w:tcPr>
          <w:p w14:paraId="21F7050E"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30</w:t>
            </w:r>
          </w:p>
        </w:tc>
        <w:tc>
          <w:tcPr>
            <w:tcW w:w="1760" w:type="dxa"/>
            <w:tcBorders>
              <w:top w:val="nil"/>
              <w:left w:val="nil"/>
              <w:bottom w:val="nil"/>
              <w:right w:val="nil"/>
            </w:tcBorders>
            <w:shd w:val="clear" w:color="auto" w:fill="auto"/>
            <w:noWrap/>
            <w:vAlign w:val="center"/>
          </w:tcPr>
          <w:p w14:paraId="1C89A834"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0.00</w:t>
            </w:r>
          </w:p>
        </w:tc>
        <w:tc>
          <w:tcPr>
            <w:tcW w:w="1760" w:type="dxa"/>
            <w:tcBorders>
              <w:top w:val="nil"/>
              <w:left w:val="nil"/>
              <w:bottom w:val="nil"/>
              <w:right w:val="nil"/>
            </w:tcBorders>
            <w:shd w:val="clear" w:color="auto" w:fill="auto"/>
            <w:noWrap/>
            <w:vAlign w:val="center"/>
          </w:tcPr>
          <w:p w14:paraId="68069C9E"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 xml:space="preserve"> 22.64 ± 1.548 </w:t>
            </w:r>
          </w:p>
        </w:tc>
      </w:tr>
      <w:tr w:rsidR="0049191D" w:rsidRPr="006B5192" w14:paraId="37F92F7F" w14:textId="77777777" w:rsidTr="0049191D">
        <w:trPr>
          <w:trHeight w:val="288"/>
          <w:jc w:val="center"/>
        </w:trPr>
        <w:tc>
          <w:tcPr>
            <w:tcW w:w="1760" w:type="dxa"/>
            <w:tcBorders>
              <w:top w:val="nil"/>
              <w:left w:val="nil"/>
              <w:bottom w:val="nil"/>
              <w:right w:val="nil"/>
            </w:tcBorders>
            <w:shd w:val="clear" w:color="auto" w:fill="auto"/>
            <w:noWrap/>
            <w:vAlign w:val="bottom"/>
          </w:tcPr>
          <w:p w14:paraId="724A57A8"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0</w:t>
            </w:r>
          </w:p>
        </w:tc>
        <w:tc>
          <w:tcPr>
            <w:tcW w:w="1760" w:type="dxa"/>
            <w:tcBorders>
              <w:top w:val="nil"/>
              <w:left w:val="nil"/>
              <w:bottom w:val="nil"/>
              <w:right w:val="nil"/>
            </w:tcBorders>
            <w:shd w:val="clear" w:color="auto" w:fill="auto"/>
            <w:noWrap/>
            <w:vAlign w:val="bottom"/>
          </w:tcPr>
          <w:p w14:paraId="2911B009"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30</w:t>
            </w:r>
          </w:p>
        </w:tc>
        <w:tc>
          <w:tcPr>
            <w:tcW w:w="1760" w:type="dxa"/>
            <w:tcBorders>
              <w:top w:val="nil"/>
              <w:left w:val="nil"/>
              <w:bottom w:val="nil"/>
              <w:right w:val="nil"/>
            </w:tcBorders>
            <w:shd w:val="clear" w:color="auto" w:fill="auto"/>
            <w:noWrap/>
            <w:vAlign w:val="center"/>
          </w:tcPr>
          <w:p w14:paraId="269B013E"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1.00</w:t>
            </w:r>
          </w:p>
        </w:tc>
        <w:tc>
          <w:tcPr>
            <w:tcW w:w="1760" w:type="dxa"/>
            <w:tcBorders>
              <w:top w:val="nil"/>
              <w:left w:val="nil"/>
              <w:bottom w:val="nil"/>
              <w:right w:val="nil"/>
            </w:tcBorders>
            <w:shd w:val="clear" w:color="auto" w:fill="auto"/>
            <w:noWrap/>
            <w:vAlign w:val="center"/>
          </w:tcPr>
          <w:p w14:paraId="238B754D" w14:textId="6042E845"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2.27 ± 0.281</w:t>
            </w:r>
          </w:p>
        </w:tc>
      </w:tr>
      <w:tr w:rsidR="0049191D" w:rsidRPr="006B5192" w14:paraId="6E6EB2DD" w14:textId="77777777" w:rsidTr="0049191D">
        <w:trPr>
          <w:trHeight w:val="288"/>
          <w:jc w:val="center"/>
        </w:trPr>
        <w:tc>
          <w:tcPr>
            <w:tcW w:w="1760" w:type="dxa"/>
            <w:tcBorders>
              <w:top w:val="nil"/>
              <w:left w:val="nil"/>
              <w:bottom w:val="nil"/>
              <w:right w:val="nil"/>
            </w:tcBorders>
            <w:shd w:val="clear" w:color="auto" w:fill="auto"/>
            <w:noWrap/>
            <w:vAlign w:val="bottom"/>
          </w:tcPr>
          <w:p w14:paraId="6D9FF9C5"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0</w:t>
            </w:r>
          </w:p>
        </w:tc>
        <w:tc>
          <w:tcPr>
            <w:tcW w:w="1760" w:type="dxa"/>
            <w:tcBorders>
              <w:top w:val="nil"/>
              <w:left w:val="nil"/>
              <w:bottom w:val="nil"/>
              <w:right w:val="nil"/>
            </w:tcBorders>
            <w:shd w:val="clear" w:color="auto" w:fill="auto"/>
            <w:noWrap/>
            <w:vAlign w:val="bottom"/>
          </w:tcPr>
          <w:p w14:paraId="2D3DE437"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80</w:t>
            </w:r>
          </w:p>
        </w:tc>
        <w:tc>
          <w:tcPr>
            <w:tcW w:w="1760" w:type="dxa"/>
            <w:tcBorders>
              <w:top w:val="nil"/>
              <w:left w:val="nil"/>
              <w:bottom w:val="nil"/>
              <w:right w:val="nil"/>
            </w:tcBorders>
            <w:shd w:val="clear" w:color="auto" w:fill="auto"/>
            <w:noWrap/>
            <w:vAlign w:val="center"/>
          </w:tcPr>
          <w:p w14:paraId="3A68F051"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0.00</w:t>
            </w:r>
          </w:p>
        </w:tc>
        <w:tc>
          <w:tcPr>
            <w:tcW w:w="1760" w:type="dxa"/>
            <w:tcBorders>
              <w:top w:val="nil"/>
              <w:left w:val="nil"/>
              <w:bottom w:val="nil"/>
              <w:right w:val="nil"/>
            </w:tcBorders>
            <w:shd w:val="clear" w:color="auto" w:fill="auto"/>
            <w:noWrap/>
            <w:vAlign w:val="center"/>
          </w:tcPr>
          <w:p w14:paraId="66D82133" w14:textId="63E860E5"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139.10 ± 3.210</w:t>
            </w:r>
          </w:p>
        </w:tc>
      </w:tr>
      <w:tr w:rsidR="0049191D" w:rsidRPr="006B5192" w14:paraId="2F08EE1C" w14:textId="77777777" w:rsidTr="0049191D">
        <w:trPr>
          <w:trHeight w:val="288"/>
          <w:jc w:val="center"/>
        </w:trPr>
        <w:tc>
          <w:tcPr>
            <w:tcW w:w="1760" w:type="dxa"/>
            <w:tcBorders>
              <w:top w:val="nil"/>
              <w:left w:val="nil"/>
              <w:bottom w:val="nil"/>
              <w:right w:val="nil"/>
            </w:tcBorders>
            <w:shd w:val="clear" w:color="auto" w:fill="auto"/>
            <w:noWrap/>
            <w:vAlign w:val="bottom"/>
          </w:tcPr>
          <w:p w14:paraId="27D0CD49"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0</w:t>
            </w:r>
          </w:p>
        </w:tc>
        <w:tc>
          <w:tcPr>
            <w:tcW w:w="1760" w:type="dxa"/>
            <w:tcBorders>
              <w:top w:val="nil"/>
              <w:left w:val="nil"/>
              <w:bottom w:val="nil"/>
              <w:right w:val="nil"/>
            </w:tcBorders>
            <w:shd w:val="clear" w:color="auto" w:fill="auto"/>
            <w:noWrap/>
            <w:vAlign w:val="bottom"/>
          </w:tcPr>
          <w:p w14:paraId="10602CE2"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80</w:t>
            </w:r>
          </w:p>
        </w:tc>
        <w:tc>
          <w:tcPr>
            <w:tcW w:w="1760" w:type="dxa"/>
            <w:tcBorders>
              <w:top w:val="nil"/>
              <w:left w:val="nil"/>
              <w:bottom w:val="nil"/>
              <w:right w:val="nil"/>
            </w:tcBorders>
            <w:shd w:val="clear" w:color="auto" w:fill="auto"/>
            <w:noWrap/>
            <w:vAlign w:val="center"/>
          </w:tcPr>
          <w:p w14:paraId="54A698E4"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1.00</w:t>
            </w:r>
          </w:p>
        </w:tc>
        <w:tc>
          <w:tcPr>
            <w:tcW w:w="1760" w:type="dxa"/>
            <w:tcBorders>
              <w:top w:val="nil"/>
              <w:left w:val="nil"/>
              <w:bottom w:val="nil"/>
              <w:right w:val="nil"/>
            </w:tcBorders>
            <w:shd w:val="clear" w:color="auto" w:fill="auto"/>
            <w:noWrap/>
            <w:vAlign w:val="center"/>
          </w:tcPr>
          <w:p w14:paraId="164444EA" w14:textId="3587873D"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8.17 ± 0.289</w:t>
            </w:r>
          </w:p>
        </w:tc>
      </w:tr>
      <w:tr w:rsidR="0049191D" w:rsidRPr="000556B0" w14:paraId="4682F1E1" w14:textId="77777777" w:rsidTr="0049191D">
        <w:trPr>
          <w:trHeight w:val="288"/>
          <w:jc w:val="center"/>
        </w:trPr>
        <w:tc>
          <w:tcPr>
            <w:tcW w:w="1760" w:type="dxa"/>
            <w:tcBorders>
              <w:top w:val="nil"/>
              <w:left w:val="nil"/>
              <w:bottom w:val="single" w:sz="4" w:space="0" w:color="auto"/>
              <w:right w:val="nil"/>
            </w:tcBorders>
            <w:shd w:val="clear" w:color="auto" w:fill="auto"/>
            <w:noWrap/>
            <w:vAlign w:val="bottom"/>
          </w:tcPr>
          <w:p w14:paraId="04A37940"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0</w:t>
            </w:r>
          </w:p>
        </w:tc>
        <w:tc>
          <w:tcPr>
            <w:tcW w:w="1760" w:type="dxa"/>
            <w:tcBorders>
              <w:top w:val="nil"/>
              <w:left w:val="nil"/>
              <w:bottom w:val="single" w:sz="4" w:space="0" w:color="auto"/>
              <w:right w:val="nil"/>
            </w:tcBorders>
            <w:shd w:val="clear" w:color="auto" w:fill="auto"/>
            <w:noWrap/>
            <w:vAlign w:val="bottom"/>
          </w:tcPr>
          <w:p w14:paraId="0E6F2DE5"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55</w:t>
            </w:r>
          </w:p>
        </w:tc>
        <w:tc>
          <w:tcPr>
            <w:tcW w:w="1760" w:type="dxa"/>
            <w:tcBorders>
              <w:top w:val="nil"/>
              <w:left w:val="nil"/>
              <w:bottom w:val="single" w:sz="4" w:space="0" w:color="auto"/>
              <w:right w:val="nil"/>
            </w:tcBorders>
            <w:shd w:val="clear" w:color="auto" w:fill="auto"/>
            <w:noWrap/>
            <w:vAlign w:val="center"/>
          </w:tcPr>
          <w:p w14:paraId="5A407305" w14:textId="77777777" w:rsidR="0049191D" w:rsidRPr="006B5192"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0.50</w:t>
            </w:r>
          </w:p>
        </w:tc>
        <w:tc>
          <w:tcPr>
            <w:tcW w:w="1760" w:type="dxa"/>
            <w:tcBorders>
              <w:top w:val="nil"/>
              <w:left w:val="nil"/>
              <w:bottom w:val="single" w:sz="4" w:space="0" w:color="auto"/>
              <w:right w:val="nil"/>
            </w:tcBorders>
            <w:shd w:val="clear" w:color="auto" w:fill="auto"/>
            <w:noWrap/>
            <w:vAlign w:val="center"/>
          </w:tcPr>
          <w:p w14:paraId="758975EF" w14:textId="39B13AE6" w:rsidR="0049191D" w:rsidRPr="000556B0" w:rsidRDefault="0049191D" w:rsidP="00542612">
            <w:pPr>
              <w:spacing w:after="0" w:line="360" w:lineRule="auto"/>
              <w:jc w:val="center"/>
              <w:rPr>
                <w:rFonts w:ascii="Times New Roman" w:eastAsia="Times New Roman" w:hAnsi="Times New Roman" w:cs="Times New Roman"/>
                <w:color w:val="000000"/>
                <w:sz w:val="20"/>
                <w:szCs w:val="20"/>
              </w:rPr>
            </w:pPr>
            <w:r w:rsidRPr="006B5192">
              <w:rPr>
                <w:rFonts w:ascii="Times New Roman" w:eastAsia="Times New Roman" w:hAnsi="Times New Roman" w:cs="Times New Roman"/>
                <w:color w:val="000000"/>
                <w:sz w:val="20"/>
                <w:szCs w:val="20"/>
              </w:rPr>
              <w:t>40.26 ± 8.528</w:t>
            </w:r>
          </w:p>
        </w:tc>
      </w:tr>
    </w:tbl>
    <w:p w14:paraId="28861836" w14:textId="77777777" w:rsidR="00506A1E" w:rsidRPr="00C566DF" w:rsidRDefault="00506A1E" w:rsidP="00A4539B">
      <w:pPr>
        <w:spacing w:line="480" w:lineRule="auto"/>
        <w:rPr>
          <w:rFonts w:ascii="Times New Roman" w:hAnsi="Times New Roman" w:cs="Times New Roman"/>
          <w:sz w:val="24"/>
          <w:szCs w:val="24"/>
        </w:rPr>
      </w:pPr>
    </w:p>
    <w:p w14:paraId="516EFF46" w14:textId="0386A322" w:rsidR="003E3F67" w:rsidRPr="003E3F67" w:rsidRDefault="003E3F67" w:rsidP="00A4539B">
      <w:pPr>
        <w:spacing w:line="480" w:lineRule="auto"/>
        <w:jc w:val="both"/>
        <w:rPr>
          <w:rFonts w:ascii="Times New Roman" w:hAnsi="Times New Roman" w:cs="Times New Roman"/>
          <w:b/>
          <w:bCs/>
          <w:sz w:val="24"/>
          <w:szCs w:val="24"/>
        </w:rPr>
      </w:pPr>
      <w:r w:rsidRPr="003E3F67">
        <w:rPr>
          <w:rFonts w:ascii="Times New Roman" w:hAnsi="Times New Roman" w:cs="Times New Roman"/>
          <w:b/>
          <w:bCs/>
          <w:sz w:val="24"/>
          <w:szCs w:val="24"/>
        </w:rPr>
        <w:t>References</w:t>
      </w:r>
    </w:p>
    <w:p w14:paraId="30D63611" w14:textId="1BC576CD" w:rsidR="003E3F67" w:rsidRPr="003E3F67" w:rsidRDefault="003E3F67" w:rsidP="003E3F67">
      <w:pPr>
        <w:widowControl w:val="0"/>
        <w:autoSpaceDE w:val="0"/>
        <w:autoSpaceDN w:val="0"/>
        <w:adjustRightInd w:val="0"/>
        <w:spacing w:line="480" w:lineRule="auto"/>
        <w:ind w:left="480" w:hanging="480"/>
        <w:rPr>
          <w:rFonts w:ascii="Times New Roman" w:hAnsi="Times New Roman" w:cs="Times New Roman"/>
          <w:noProof/>
          <w:sz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3E3F67">
        <w:rPr>
          <w:rFonts w:ascii="Times New Roman" w:hAnsi="Times New Roman" w:cs="Times New Roman"/>
          <w:noProof/>
          <w:sz w:val="24"/>
          <w:szCs w:val="24"/>
        </w:rPr>
        <w:t>Cameli, F., Xiouras, C., Stefanidis, G.D., 2018. Intensified deracemization via rapid microwave-</w:t>
      </w:r>
      <w:r w:rsidRPr="003E3F67">
        <w:rPr>
          <w:rFonts w:ascii="Times New Roman" w:hAnsi="Times New Roman" w:cs="Times New Roman"/>
          <w:noProof/>
          <w:sz w:val="24"/>
          <w:szCs w:val="24"/>
        </w:rPr>
        <w:lastRenderedPageBreak/>
        <w:t>assisted temperature cycling. CrystEngComm 20, 2897–2901. https://doi.org/10.1039/C8CE00575C</w:t>
      </w:r>
    </w:p>
    <w:p w14:paraId="6B6E9EFE" w14:textId="533B0F44" w:rsidR="003E3F67" w:rsidRPr="00C566DF" w:rsidRDefault="003E3F67" w:rsidP="00A4539B">
      <w:pPr>
        <w:spacing w:line="480" w:lineRule="auto"/>
        <w:jc w:val="both"/>
        <w:rPr>
          <w:rFonts w:ascii="Times New Roman" w:hAnsi="Times New Roman" w:cs="Times New Roman"/>
          <w:sz w:val="24"/>
          <w:szCs w:val="24"/>
        </w:rPr>
      </w:pPr>
      <w:r>
        <w:rPr>
          <w:rFonts w:ascii="Times New Roman" w:hAnsi="Times New Roman" w:cs="Times New Roman"/>
          <w:sz w:val="24"/>
          <w:szCs w:val="24"/>
        </w:rPr>
        <w:fldChar w:fldCharType="end"/>
      </w:r>
    </w:p>
    <w:sectPr w:rsidR="003E3F67" w:rsidRPr="00C566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2CE70" w14:textId="77777777" w:rsidR="00AA309B" w:rsidRDefault="00AA309B" w:rsidP="00D76C22">
      <w:pPr>
        <w:spacing w:after="0" w:line="240" w:lineRule="auto"/>
      </w:pPr>
      <w:r>
        <w:separator/>
      </w:r>
    </w:p>
  </w:endnote>
  <w:endnote w:type="continuationSeparator" w:id="0">
    <w:p w14:paraId="1F554666" w14:textId="77777777" w:rsidR="00AA309B" w:rsidRDefault="00AA309B" w:rsidP="00D76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F5D73" w14:textId="77777777" w:rsidR="00AA309B" w:rsidRDefault="00AA309B" w:rsidP="00D76C22">
      <w:pPr>
        <w:spacing w:after="0" w:line="240" w:lineRule="auto"/>
      </w:pPr>
      <w:r>
        <w:separator/>
      </w:r>
    </w:p>
  </w:footnote>
  <w:footnote w:type="continuationSeparator" w:id="0">
    <w:p w14:paraId="1E6634A6" w14:textId="77777777" w:rsidR="00AA309B" w:rsidRDefault="00AA309B" w:rsidP="00D76C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D8A"/>
    <w:multiLevelType w:val="hybridMultilevel"/>
    <w:tmpl w:val="FA926A74"/>
    <w:lvl w:ilvl="0" w:tplc="2F9A8078">
      <w:start w:val="6"/>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F614AF5"/>
    <w:multiLevelType w:val="multilevel"/>
    <w:tmpl w:val="01DCC2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A205D71"/>
    <w:multiLevelType w:val="hybridMultilevel"/>
    <w:tmpl w:val="1A94E3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7135699">
    <w:abstractNumId w:val="1"/>
  </w:num>
  <w:num w:numId="2" w16cid:durableId="1749116371">
    <w:abstractNumId w:val="0"/>
  </w:num>
  <w:num w:numId="3" w16cid:durableId="9403324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wAxLmpobmxqYWlko6SsGpxcWZ+XkgBUZmtQBet/FrLQAAAA=="/>
  </w:docVars>
  <w:rsids>
    <w:rsidRoot w:val="00206DD3"/>
    <w:rsid w:val="00000558"/>
    <w:rsid w:val="0000113D"/>
    <w:rsid w:val="00001E39"/>
    <w:rsid w:val="00013B76"/>
    <w:rsid w:val="000159BD"/>
    <w:rsid w:val="00020DDA"/>
    <w:rsid w:val="00022376"/>
    <w:rsid w:val="00023984"/>
    <w:rsid w:val="000240E8"/>
    <w:rsid w:val="000256FD"/>
    <w:rsid w:val="000312B9"/>
    <w:rsid w:val="000312D9"/>
    <w:rsid w:val="00031661"/>
    <w:rsid w:val="00032822"/>
    <w:rsid w:val="000332E4"/>
    <w:rsid w:val="00043504"/>
    <w:rsid w:val="000443CD"/>
    <w:rsid w:val="00055346"/>
    <w:rsid w:val="000556B0"/>
    <w:rsid w:val="0005652F"/>
    <w:rsid w:val="00057888"/>
    <w:rsid w:val="0006017A"/>
    <w:rsid w:val="000616A3"/>
    <w:rsid w:val="00061ABB"/>
    <w:rsid w:val="00062046"/>
    <w:rsid w:val="0006551D"/>
    <w:rsid w:val="00065B40"/>
    <w:rsid w:val="00066CE1"/>
    <w:rsid w:val="0006745C"/>
    <w:rsid w:val="000678CB"/>
    <w:rsid w:val="00070C90"/>
    <w:rsid w:val="00070CA4"/>
    <w:rsid w:val="00073B18"/>
    <w:rsid w:val="00073B74"/>
    <w:rsid w:val="00074AA8"/>
    <w:rsid w:val="000758AF"/>
    <w:rsid w:val="00077548"/>
    <w:rsid w:val="00080BE2"/>
    <w:rsid w:val="00080D5C"/>
    <w:rsid w:val="00081582"/>
    <w:rsid w:val="000825DD"/>
    <w:rsid w:val="0008732B"/>
    <w:rsid w:val="00092084"/>
    <w:rsid w:val="000925E7"/>
    <w:rsid w:val="00093A20"/>
    <w:rsid w:val="00095365"/>
    <w:rsid w:val="000967B9"/>
    <w:rsid w:val="00096F83"/>
    <w:rsid w:val="00097E8F"/>
    <w:rsid w:val="000A1C59"/>
    <w:rsid w:val="000A4F43"/>
    <w:rsid w:val="000A5171"/>
    <w:rsid w:val="000A5F4F"/>
    <w:rsid w:val="000A6ECF"/>
    <w:rsid w:val="000B02F3"/>
    <w:rsid w:val="000B21B7"/>
    <w:rsid w:val="000B4A00"/>
    <w:rsid w:val="000B4B2B"/>
    <w:rsid w:val="000B537B"/>
    <w:rsid w:val="000B55AA"/>
    <w:rsid w:val="000B691F"/>
    <w:rsid w:val="000B76BD"/>
    <w:rsid w:val="000C455D"/>
    <w:rsid w:val="000C49C0"/>
    <w:rsid w:val="000C7F05"/>
    <w:rsid w:val="000C7F8D"/>
    <w:rsid w:val="000D0FE0"/>
    <w:rsid w:val="000D13DB"/>
    <w:rsid w:val="000D22C3"/>
    <w:rsid w:val="000D44BD"/>
    <w:rsid w:val="000D5C88"/>
    <w:rsid w:val="000D6FB1"/>
    <w:rsid w:val="000D7BBE"/>
    <w:rsid w:val="000E0A6A"/>
    <w:rsid w:val="000E1370"/>
    <w:rsid w:val="000E2359"/>
    <w:rsid w:val="000E4EC6"/>
    <w:rsid w:val="000F1013"/>
    <w:rsid w:val="000F3EE3"/>
    <w:rsid w:val="000F6E11"/>
    <w:rsid w:val="000F74E8"/>
    <w:rsid w:val="00100D50"/>
    <w:rsid w:val="00103AE3"/>
    <w:rsid w:val="00103B2A"/>
    <w:rsid w:val="00103E9C"/>
    <w:rsid w:val="0010413A"/>
    <w:rsid w:val="001049F9"/>
    <w:rsid w:val="001059C1"/>
    <w:rsid w:val="00106E85"/>
    <w:rsid w:val="0010739A"/>
    <w:rsid w:val="00111A7E"/>
    <w:rsid w:val="001129AE"/>
    <w:rsid w:val="00114DBF"/>
    <w:rsid w:val="00115D85"/>
    <w:rsid w:val="00116C97"/>
    <w:rsid w:val="0011751C"/>
    <w:rsid w:val="00120685"/>
    <w:rsid w:val="00120E46"/>
    <w:rsid w:val="001221F4"/>
    <w:rsid w:val="00123358"/>
    <w:rsid w:val="00126E5C"/>
    <w:rsid w:val="00131727"/>
    <w:rsid w:val="00131C5A"/>
    <w:rsid w:val="00131EAD"/>
    <w:rsid w:val="00133D4F"/>
    <w:rsid w:val="001371B7"/>
    <w:rsid w:val="001372F3"/>
    <w:rsid w:val="00143A03"/>
    <w:rsid w:val="00146678"/>
    <w:rsid w:val="00147549"/>
    <w:rsid w:val="00152A78"/>
    <w:rsid w:val="00153E8C"/>
    <w:rsid w:val="0015626A"/>
    <w:rsid w:val="00160E8F"/>
    <w:rsid w:val="0016294C"/>
    <w:rsid w:val="001633FD"/>
    <w:rsid w:val="00170E10"/>
    <w:rsid w:val="00171586"/>
    <w:rsid w:val="00171727"/>
    <w:rsid w:val="00172247"/>
    <w:rsid w:val="001733EA"/>
    <w:rsid w:val="0017518D"/>
    <w:rsid w:val="0017555B"/>
    <w:rsid w:val="001762EE"/>
    <w:rsid w:val="00181B30"/>
    <w:rsid w:val="0018211A"/>
    <w:rsid w:val="00182441"/>
    <w:rsid w:val="001858CB"/>
    <w:rsid w:val="0018692B"/>
    <w:rsid w:val="0019002D"/>
    <w:rsid w:val="00190193"/>
    <w:rsid w:val="00190AC9"/>
    <w:rsid w:val="001928DE"/>
    <w:rsid w:val="0019502B"/>
    <w:rsid w:val="001A0DAB"/>
    <w:rsid w:val="001A39A8"/>
    <w:rsid w:val="001A4979"/>
    <w:rsid w:val="001A520B"/>
    <w:rsid w:val="001A629E"/>
    <w:rsid w:val="001B15B3"/>
    <w:rsid w:val="001B44CF"/>
    <w:rsid w:val="001B4600"/>
    <w:rsid w:val="001B7C9F"/>
    <w:rsid w:val="001B7F89"/>
    <w:rsid w:val="001C1F60"/>
    <w:rsid w:val="001C4D99"/>
    <w:rsid w:val="001C57C9"/>
    <w:rsid w:val="001C6455"/>
    <w:rsid w:val="001C6A57"/>
    <w:rsid w:val="001D0CFD"/>
    <w:rsid w:val="001D1CFA"/>
    <w:rsid w:val="001D1F81"/>
    <w:rsid w:val="001D1FB3"/>
    <w:rsid w:val="001D27E0"/>
    <w:rsid w:val="001D327C"/>
    <w:rsid w:val="001D37E7"/>
    <w:rsid w:val="001D587C"/>
    <w:rsid w:val="001D66FB"/>
    <w:rsid w:val="001D7766"/>
    <w:rsid w:val="001D7CD7"/>
    <w:rsid w:val="001E07ED"/>
    <w:rsid w:val="001E1860"/>
    <w:rsid w:val="001E2FEC"/>
    <w:rsid w:val="001E4630"/>
    <w:rsid w:val="001E4ACD"/>
    <w:rsid w:val="001E7785"/>
    <w:rsid w:val="001F177C"/>
    <w:rsid w:val="001F4F23"/>
    <w:rsid w:val="001F5150"/>
    <w:rsid w:val="001F5DFA"/>
    <w:rsid w:val="00200C76"/>
    <w:rsid w:val="002014E7"/>
    <w:rsid w:val="002046CB"/>
    <w:rsid w:val="00206DD3"/>
    <w:rsid w:val="00207080"/>
    <w:rsid w:val="00207ED0"/>
    <w:rsid w:val="00213905"/>
    <w:rsid w:val="00214B6F"/>
    <w:rsid w:val="002222B2"/>
    <w:rsid w:val="002238C0"/>
    <w:rsid w:val="00223EB2"/>
    <w:rsid w:val="00224CB2"/>
    <w:rsid w:val="00226923"/>
    <w:rsid w:val="00226C9E"/>
    <w:rsid w:val="00233129"/>
    <w:rsid w:val="00233A30"/>
    <w:rsid w:val="0023635B"/>
    <w:rsid w:val="00237C72"/>
    <w:rsid w:val="00237F3E"/>
    <w:rsid w:val="00237FFD"/>
    <w:rsid w:val="00240098"/>
    <w:rsid w:val="0024105F"/>
    <w:rsid w:val="00242CCD"/>
    <w:rsid w:val="00244E85"/>
    <w:rsid w:val="002465D7"/>
    <w:rsid w:val="002477F8"/>
    <w:rsid w:val="00251A5E"/>
    <w:rsid w:val="00257702"/>
    <w:rsid w:val="00261430"/>
    <w:rsid w:val="00261BF6"/>
    <w:rsid w:val="002635B8"/>
    <w:rsid w:val="00264760"/>
    <w:rsid w:val="00266214"/>
    <w:rsid w:val="002663BB"/>
    <w:rsid w:val="00266BA6"/>
    <w:rsid w:val="0026741B"/>
    <w:rsid w:val="0027016F"/>
    <w:rsid w:val="00270903"/>
    <w:rsid w:val="00275284"/>
    <w:rsid w:val="00275571"/>
    <w:rsid w:val="002755E2"/>
    <w:rsid w:val="00276C65"/>
    <w:rsid w:val="002777AA"/>
    <w:rsid w:val="00283A76"/>
    <w:rsid w:val="0029707B"/>
    <w:rsid w:val="00297291"/>
    <w:rsid w:val="00297AA4"/>
    <w:rsid w:val="002A0E12"/>
    <w:rsid w:val="002A128A"/>
    <w:rsid w:val="002A6828"/>
    <w:rsid w:val="002A7E4D"/>
    <w:rsid w:val="002B194A"/>
    <w:rsid w:val="002B19D5"/>
    <w:rsid w:val="002B1C2B"/>
    <w:rsid w:val="002B60C2"/>
    <w:rsid w:val="002B79A8"/>
    <w:rsid w:val="002C0C41"/>
    <w:rsid w:val="002C54C1"/>
    <w:rsid w:val="002C686B"/>
    <w:rsid w:val="002C743B"/>
    <w:rsid w:val="002D10B7"/>
    <w:rsid w:val="002D4454"/>
    <w:rsid w:val="002D4CEC"/>
    <w:rsid w:val="002D5B95"/>
    <w:rsid w:val="002D6B25"/>
    <w:rsid w:val="002D73C3"/>
    <w:rsid w:val="002E6935"/>
    <w:rsid w:val="002E6BE2"/>
    <w:rsid w:val="002F0BE2"/>
    <w:rsid w:val="002F53F5"/>
    <w:rsid w:val="002F58F7"/>
    <w:rsid w:val="002F5C5F"/>
    <w:rsid w:val="00301DAD"/>
    <w:rsid w:val="00302A99"/>
    <w:rsid w:val="003034DB"/>
    <w:rsid w:val="00304CFD"/>
    <w:rsid w:val="00306EB5"/>
    <w:rsid w:val="00310A12"/>
    <w:rsid w:val="00311733"/>
    <w:rsid w:val="00312C71"/>
    <w:rsid w:val="00314660"/>
    <w:rsid w:val="0031697F"/>
    <w:rsid w:val="00320687"/>
    <w:rsid w:val="00322A95"/>
    <w:rsid w:val="003233D2"/>
    <w:rsid w:val="003255C9"/>
    <w:rsid w:val="0032617A"/>
    <w:rsid w:val="00326BAE"/>
    <w:rsid w:val="003320B8"/>
    <w:rsid w:val="00334561"/>
    <w:rsid w:val="00335419"/>
    <w:rsid w:val="00336310"/>
    <w:rsid w:val="00346C87"/>
    <w:rsid w:val="003508FF"/>
    <w:rsid w:val="00353396"/>
    <w:rsid w:val="003533C4"/>
    <w:rsid w:val="00357C0E"/>
    <w:rsid w:val="00357E6A"/>
    <w:rsid w:val="00360F20"/>
    <w:rsid w:val="0036192B"/>
    <w:rsid w:val="00361EEA"/>
    <w:rsid w:val="00363737"/>
    <w:rsid w:val="00364A6B"/>
    <w:rsid w:val="00370001"/>
    <w:rsid w:val="003708E1"/>
    <w:rsid w:val="00372744"/>
    <w:rsid w:val="0037372F"/>
    <w:rsid w:val="003740DE"/>
    <w:rsid w:val="00374179"/>
    <w:rsid w:val="0037546E"/>
    <w:rsid w:val="003802C1"/>
    <w:rsid w:val="003818D9"/>
    <w:rsid w:val="00381954"/>
    <w:rsid w:val="0038207E"/>
    <w:rsid w:val="00384AEB"/>
    <w:rsid w:val="00384E75"/>
    <w:rsid w:val="00385061"/>
    <w:rsid w:val="00396182"/>
    <w:rsid w:val="003978C9"/>
    <w:rsid w:val="003A00AA"/>
    <w:rsid w:val="003A0BED"/>
    <w:rsid w:val="003A31ED"/>
    <w:rsid w:val="003A54C4"/>
    <w:rsid w:val="003A692F"/>
    <w:rsid w:val="003B0B7B"/>
    <w:rsid w:val="003B0DCB"/>
    <w:rsid w:val="003B159D"/>
    <w:rsid w:val="003B333E"/>
    <w:rsid w:val="003B5546"/>
    <w:rsid w:val="003B6055"/>
    <w:rsid w:val="003B66B5"/>
    <w:rsid w:val="003C0A61"/>
    <w:rsid w:val="003C191F"/>
    <w:rsid w:val="003C1D40"/>
    <w:rsid w:val="003C2D16"/>
    <w:rsid w:val="003C34AD"/>
    <w:rsid w:val="003C54C7"/>
    <w:rsid w:val="003C6122"/>
    <w:rsid w:val="003D0535"/>
    <w:rsid w:val="003D05DA"/>
    <w:rsid w:val="003D2CF2"/>
    <w:rsid w:val="003D4262"/>
    <w:rsid w:val="003D4600"/>
    <w:rsid w:val="003D4764"/>
    <w:rsid w:val="003D5808"/>
    <w:rsid w:val="003E3F67"/>
    <w:rsid w:val="003E795B"/>
    <w:rsid w:val="003F01A9"/>
    <w:rsid w:val="003F0465"/>
    <w:rsid w:val="003F15DA"/>
    <w:rsid w:val="003F19D0"/>
    <w:rsid w:val="00401BB8"/>
    <w:rsid w:val="00401F68"/>
    <w:rsid w:val="00402881"/>
    <w:rsid w:val="00402E96"/>
    <w:rsid w:val="0040397D"/>
    <w:rsid w:val="004045DB"/>
    <w:rsid w:val="00405CF1"/>
    <w:rsid w:val="00407F4D"/>
    <w:rsid w:val="004101AB"/>
    <w:rsid w:val="004105A2"/>
    <w:rsid w:val="0041134E"/>
    <w:rsid w:val="00412EC3"/>
    <w:rsid w:val="004208BC"/>
    <w:rsid w:val="00420C5F"/>
    <w:rsid w:val="004242BA"/>
    <w:rsid w:val="0042476E"/>
    <w:rsid w:val="00424A95"/>
    <w:rsid w:val="00424AD0"/>
    <w:rsid w:val="00427659"/>
    <w:rsid w:val="00432F7E"/>
    <w:rsid w:val="00437F3B"/>
    <w:rsid w:val="00440002"/>
    <w:rsid w:val="00442EF6"/>
    <w:rsid w:val="00444A11"/>
    <w:rsid w:val="004451F9"/>
    <w:rsid w:val="00446096"/>
    <w:rsid w:val="004473E7"/>
    <w:rsid w:val="00447D59"/>
    <w:rsid w:val="00450014"/>
    <w:rsid w:val="00450BFD"/>
    <w:rsid w:val="004530F2"/>
    <w:rsid w:val="0045345C"/>
    <w:rsid w:val="00454568"/>
    <w:rsid w:val="004558E9"/>
    <w:rsid w:val="00455FAB"/>
    <w:rsid w:val="004612E0"/>
    <w:rsid w:val="00462144"/>
    <w:rsid w:val="004632F3"/>
    <w:rsid w:val="00466B72"/>
    <w:rsid w:val="0046732D"/>
    <w:rsid w:val="00470AE7"/>
    <w:rsid w:val="0047441A"/>
    <w:rsid w:val="004776A3"/>
    <w:rsid w:val="004800CE"/>
    <w:rsid w:val="00480DAA"/>
    <w:rsid w:val="004811F4"/>
    <w:rsid w:val="00482AEC"/>
    <w:rsid w:val="004837E1"/>
    <w:rsid w:val="00484C0F"/>
    <w:rsid w:val="004855C7"/>
    <w:rsid w:val="004873AF"/>
    <w:rsid w:val="00490CAF"/>
    <w:rsid w:val="0049191D"/>
    <w:rsid w:val="00492124"/>
    <w:rsid w:val="004936F8"/>
    <w:rsid w:val="004A0AA0"/>
    <w:rsid w:val="004A136B"/>
    <w:rsid w:val="004A1878"/>
    <w:rsid w:val="004A3E7B"/>
    <w:rsid w:val="004A3EEE"/>
    <w:rsid w:val="004A4D98"/>
    <w:rsid w:val="004A68BD"/>
    <w:rsid w:val="004A6CC5"/>
    <w:rsid w:val="004A78A6"/>
    <w:rsid w:val="004A7B82"/>
    <w:rsid w:val="004B24ED"/>
    <w:rsid w:val="004B36DA"/>
    <w:rsid w:val="004B401D"/>
    <w:rsid w:val="004B45D0"/>
    <w:rsid w:val="004B76C8"/>
    <w:rsid w:val="004C00BD"/>
    <w:rsid w:val="004C2D95"/>
    <w:rsid w:val="004C39CE"/>
    <w:rsid w:val="004C477A"/>
    <w:rsid w:val="004C5D2A"/>
    <w:rsid w:val="004D0230"/>
    <w:rsid w:val="004D07A1"/>
    <w:rsid w:val="004D2B77"/>
    <w:rsid w:val="004D6EA6"/>
    <w:rsid w:val="004E1F54"/>
    <w:rsid w:val="004E4425"/>
    <w:rsid w:val="004E4C83"/>
    <w:rsid w:val="004E50AC"/>
    <w:rsid w:val="004E6E8C"/>
    <w:rsid w:val="004F09FD"/>
    <w:rsid w:val="004F0B66"/>
    <w:rsid w:val="004F2E31"/>
    <w:rsid w:val="00500164"/>
    <w:rsid w:val="00503D6A"/>
    <w:rsid w:val="00506A1E"/>
    <w:rsid w:val="005074B0"/>
    <w:rsid w:val="0050770A"/>
    <w:rsid w:val="005123C0"/>
    <w:rsid w:val="00513083"/>
    <w:rsid w:val="005134ED"/>
    <w:rsid w:val="0051400A"/>
    <w:rsid w:val="00516565"/>
    <w:rsid w:val="005222C2"/>
    <w:rsid w:val="00522503"/>
    <w:rsid w:val="005240EF"/>
    <w:rsid w:val="00525FB8"/>
    <w:rsid w:val="00530495"/>
    <w:rsid w:val="00531065"/>
    <w:rsid w:val="00531898"/>
    <w:rsid w:val="0053296B"/>
    <w:rsid w:val="005344F7"/>
    <w:rsid w:val="005355F2"/>
    <w:rsid w:val="00537EFA"/>
    <w:rsid w:val="005406B1"/>
    <w:rsid w:val="00542612"/>
    <w:rsid w:val="00543D29"/>
    <w:rsid w:val="005443F2"/>
    <w:rsid w:val="00545523"/>
    <w:rsid w:val="005461BA"/>
    <w:rsid w:val="00546DEF"/>
    <w:rsid w:val="005506CC"/>
    <w:rsid w:val="00553189"/>
    <w:rsid w:val="00554CA5"/>
    <w:rsid w:val="0055699C"/>
    <w:rsid w:val="00556B01"/>
    <w:rsid w:val="00560636"/>
    <w:rsid w:val="00560CAE"/>
    <w:rsid w:val="005613C9"/>
    <w:rsid w:val="00561CA9"/>
    <w:rsid w:val="00562611"/>
    <w:rsid w:val="00565D99"/>
    <w:rsid w:val="00566DBF"/>
    <w:rsid w:val="00567CF8"/>
    <w:rsid w:val="00571168"/>
    <w:rsid w:val="00572291"/>
    <w:rsid w:val="005757F2"/>
    <w:rsid w:val="00575D2B"/>
    <w:rsid w:val="00582AC6"/>
    <w:rsid w:val="00584BCE"/>
    <w:rsid w:val="00585135"/>
    <w:rsid w:val="00585491"/>
    <w:rsid w:val="00590CD4"/>
    <w:rsid w:val="00593143"/>
    <w:rsid w:val="005979E3"/>
    <w:rsid w:val="005A23FC"/>
    <w:rsid w:val="005A4C4A"/>
    <w:rsid w:val="005A605D"/>
    <w:rsid w:val="005A6D89"/>
    <w:rsid w:val="005A74C9"/>
    <w:rsid w:val="005A7AE3"/>
    <w:rsid w:val="005B0E0B"/>
    <w:rsid w:val="005B1673"/>
    <w:rsid w:val="005B398D"/>
    <w:rsid w:val="005B7BF2"/>
    <w:rsid w:val="005B7C98"/>
    <w:rsid w:val="005C0288"/>
    <w:rsid w:val="005C1499"/>
    <w:rsid w:val="005C27BB"/>
    <w:rsid w:val="005C3855"/>
    <w:rsid w:val="005C4544"/>
    <w:rsid w:val="005C4773"/>
    <w:rsid w:val="005C4BAA"/>
    <w:rsid w:val="005C4D9E"/>
    <w:rsid w:val="005D15ED"/>
    <w:rsid w:val="005D2EBE"/>
    <w:rsid w:val="005D383A"/>
    <w:rsid w:val="005D3DA0"/>
    <w:rsid w:val="005E0278"/>
    <w:rsid w:val="005E18EE"/>
    <w:rsid w:val="005E1B61"/>
    <w:rsid w:val="005E2A47"/>
    <w:rsid w:val="005E5378"/>
    <w:rsid w:val="005F1EA4"/>
    <w:rsid w:val="005F3F38"/>
    <w:rsid w:val="005F4FC9"/>
    <w:rsid w:val="006019B4"/>
    <w:rsid w:val="00603158"/>
    <w:rsid w:val="00603ED2"/>
    <w:rsid w:val="00606EE1"/>
    <w:rsid w:val="00610CA8"/>
    <w:rsid w:val="00610D67"/>
    <w:rsid w:val="00613288"/>
    <w:rsid w:val="006138FD"/>
    <w:rsid w:val="00613A6A"/>
    <w:rsid w:val="00615C15"/>
    <w:rsid w:val="00622BD9"/>
    <w:rsid w:val="00625932"/>
    <w:rsid w:val="006304FC"/>
    <w:rsid w:val="006313DE"/>
    <w:rsid w:val="0063171B"/>
    <w:rsid w:val="006320E7"/>
    <w:rsid w:val="0063362D"/>
    <w:rsid w:val="00635A4F"/>
    <w:rsid w:val="00635EA9"/>
    <w:rsid w:val="00635F5B"/>
    <w:rsid w:val="00644D50"/>
    <w:rsid w:val="0064603E"/>
    <w:rsid w:val="006465FB"/>
    <w:rsid w:val="00647739"/>
    <w:rsid w:val="0066476C"/>
    <w:rsid w:val="00664941"/>
    <w:rsid w:val="006653A0"/>
    <w:rsid w:val="00666966"/>
    <w:rsid w:val="00670931"/>
    <w:rsid w:val="006712F0"/>
    <w:rsid w:val="00671333"/>
    <w:rsid w:val="006730DE"/>
    <w:rsid w:val="006775C5"/>
    <w:rsid w:val="006811E5"/>
    <w:rsid w:val="00683BDF"/>
    <w:rsid w:val="00683ED6"/>
    <w:rsid w:val="00684083"/>
    <w:rsid w:val="0068450C"/>
    <w:rsid w:val="00685872"/>
    <w:rsid w:val="00690CCE"/>
    <w:rsid w:val="006A2686"/>
    <w:rsid w:val="006A2926"/>
    <w:rsid w:val="006A4E67"/>
    <w:rsid w:val="006A55EA"/>
    <w:rsid w:val="006A5808"/>
    <w:rsid w:val="006B1AE9"/>
    <w:rsid w:val="006B5192"/>
    <w:rsid w:val="006C0B89"/>
    <w:rsid w:val="006C3B9A"/>
    <w:rsid w:val="006D3B11"/>
    <w:rsid w:val="006D47CC"/>
    <w:rsid w:val="006E58F7"/>
    <w:rsid w:val="006E6AD7"/>
    <w:rsid w:val="006F004B"/>
    <w:rsid w:val="006F2EEF"/>
    <w:rsid w:val="006F4E7E"/>
    <w:rsid w:val="006F56B5"/>
    <w:rsid w:val="006F61AA"/>
    <w:rsid w:val="00700C37"/>
    <w:rsid w:val="0070330D"/>
    <w:rsid w:val="00707C2B"/>
    <w:rsid w:val="007125EF"/>
    <w:rsid w:val="0072405F"/>
    <w:rsid w:val="0073026A"/>
    <w:rsid w:val="0073156A"/>
    <w:rsid w:val="00734D58"/>
    <w:rsid w:val="00735803"/>
    <w:rsid w:val="007362DB"/>
    <w:rsid w:val="0073670A"/>
    <w:rsid w:val="00740F17"/>
    <w:rsid w:val="00741572"/>
    <w:rsid w:val="007439C1"/>
    <w:rsid w:val="0074519D"/>
    <w:rsid w:val="00746B82"/>
    <w:rsid w:val="00757390"/>
    <w:rsid w:val="00763512"/>
    <w:rsid w:val="00764E60"/>
    <w:rsid w:val="00765DD9"/>
    <w:rsid w:val="00771D9D"/>
    <w:rsid w:val="00772D37"/>
    <w:rsid w:val="00774E6B"/>
    <w:rsid w:val="0077797A"/>
    <w:rsid w:val="007804E9"/>
    <w:rsid w:val="0078182A"/>
    <w:rsid w:val="007827FB"/>
    <w:rsid w:val="007879C5"/>
    <w:rsid w:val="007907E0"/>
    <w:rsid w:val="00790F83"/>
    <w:rsid w:val="00791826"/>
    <w:rsid w:val="00795E32"/>
    <w:rsid w:val="00796E7A"/>
    <w:rsid w:val="0079715A"/>
    <w:rsid w:val="007A0D77"/>
    <w:rsid w:val="007A17E2"/>
    <w:rsid w:val="007A201A"/>
    <w:rsid w:val="007A3BBA"/>
    <w:rsid w:val="007A3C74"/>
    <w:rsid w:val="007A46D5"/>
    <w:rsid w:val="007A4933"/>
    <w:rsid w:val="007A4EF4"/>
    <w:rsid w:val="007A7701"/>
    <w:rsid w:val="007B05BE"/>
    <w:rsid w:val="007B4262"/>
    <w:rsid w:val="007B4A76"/>
    <w:rsid w:val="007B6D01"/>
    <w:rsid w:val="007B7328"/>
    <w:rsid w:val="007B795F"/>
    <w:rsid w:val="007C1622"/>
    <w:rsid w:val="007C34D3"/>
    <w:rsid w:val="007C3D9C"/>
    <w:rsid w:val="007C67AE"/>
    <w:rsid w:val="007D02E7"/>
    <w:rsid w:val="007D0BB9"/>
    <w:rsid w:val="007D1831"/>
    <w:rsid w:val="007D240D"/>
    <w:rsid w:val="007D427D"/>
    <w:rsid w:val="007D6976"/>
    <w:rsid w:val="007D7886"/>
    <w:rsid w:val="007D7DFC"/>
    <w:rsid w:val="007E01CE"/>
    <w:rsid w:val="007E31B3"/>
    <w:rsid w:val="007E4B3B"/>
    <w:rsid w:val="007E63C4"/>
    <w:rsid w:val="007E6876"/>
    <w:rsid w:val="007E74D8"/>
    <w:rsid w:val="007E7EEF"/>
    <w:rsid w:val="007F1D83"/>
    <w:rsid w:val="007F2CB7"/>
    <w:rsid w:val="007F2FFF"/>
    <w:rsid w:val="007F3178"/>
    <w:rsid w:val="007F4CDC"/>
    <w:rsid w:val="007F680F"/>
    <w:rsid w:val="007F6A3A"/>
    <w:rsid w:val="007F72B5"/>
    <w:rsid w:val="00800EA3"/>
    <w:rsid w:val="008010CB"/>
    <w:rsid w:val="00801F04"/>
    <w:rsid w:val="008039D6"/>
    <w:rsid w:val="00803A92"/>
    <w:rsid w:val="008042DF"/>
    <w:rsid w:val="008065BE"/>
    <w:rsid w:val="00806FF0"/>
    <w:rsid w:val="00807D12"/>
    <w:rsid w:val="00810B3D"/>
    <w:rsid w:val="008113DA"/>
    <w:rsid w:val="0081381E"/>
    <w:rsid w:val="00814242"/>
    <w:rsid w:val="0081513C"/>
    <w:rsid w:val="00816BA3"/>
    <w:rsid w:val="00820850"/>
    <w:rsid w:val="008249C9"/>
    <w:rsid w:val="00824AEA"/>
    <w:rsid w:val="00825371"/>
    <w:rsid w:val="00826922"/>
    <w:rsid w:val="0082756C"/>
    <w:rsid w:val="00827C9A"/>
    <w:rsid w:val="008303CC"/>
    <w:rsid w:val="008322F6"/>
    <w:rsid w:val="0083380F"/>
    <w:rsid w:val="008411CC"/>
    <w:rsid w:val="008422BE"/>
    <w:rsid w:val="008457F4"/>
    <w:rsid w:val="00851AFD"/>
    <w:rsid w:val="00854295"/>
    <w:rsid w:val="00854C43"/>
    <w:rsid w:val="008565AF"/>
    <w:rsid w:val="008628FF"/>
    <w:rsid w:val="0086354B"/>
    <w:rsid w:val="008641A6"/>
    <w:rsid w:val="0086426D"/>
    <w:rsid w:val="0086570A"/>
    <w:rsid w:val="008658E8"/>
    <w:rsid w:val="00867E78"/>
    <w:rsid w:val="00871217"/>
    <w:rsid w:val="00875BA6"/>
    <w:rsid w:val="00876740"/>
    <w:rsid w:val="00876BF1"/>
    <w:rsid w:val="008843D9"/>
    <w:rsid w:val="0088440C"/>
    <w:rsid w:val="008847B2"/>
    <w:rsid w:val="008860BF"/>
    <w:rsid w:val="00886288"/>
    <w:rsid w:val="008907AB"/>
    <w:rsid w:val="00892AFC"/>
    <w:rsid w:val="00894895"/>
    <w:rsid w:val="008972BE"/>
    <w:rsid w:val="00897AD7"/>
    <w:rsid w:val="008A2249"/>
    <w:rsid w:val="008A3EF0"/>
    <w:rsid w:val="008A595B"/>
    <w:rsid w:val="008A77E1"/>
    <w:rsid w:val="008A7DF0"/>
    <w:rsid w:val="008B04EE"/>
    <w:rsid w:val="008B1F4A"/>
    <w:rsid w:val="008B4F98"/>
    <w:rsid w:val="008B596E"/>
    <w:rsid w:val="008B6FCD"/>
    <w:rsid w:val="008B7298"/>
    <w:rsid w:val="008C44FB"/>
    <w:rsid w:val="008C6F6C"/>
    <w:rsid w:val="008C7148"/>
    <w:rsid w:val="008D002B"/>
    <w:rsid w:val="008D01B8"/>
    <w:rsid w:val="008D1524"/>
    <w:rsid w:val="008D2521"/>
    <w:rsid w:val="008D45DD"/>
    <w:rsid w:val="008D4D5D"/>
    <w:rsid w:val="008E3DB3"/>
    <w:rsid w:val="008E6C4A"/>
    <w:rsid w:val="008E73F1"/>
    <w:rsid w:val="008F1CC4"/>
    <w:rsid w:val="008F27BE"/>
    <w:rsid w:val="008F54E2"/>
    <w:rsid w:val="008F5EF5"/>
    <w:rsid w:val="008F65E8"/>
    <w:rsid w:val="00903580"/>
    <w:rsid w:val="009046CC"/>
    <w:rsid w:val="00904A59"/>
    <w:rsid w:val="0090557C"/>
    <w:rsid w:val="0090705D"/>
    <w:rsid w:val="00910187"/>
    <w:rsid w:val="009115B8"/>
    <w:rsid w:val="00913064"/>
    <w:rsid w:val="0091602A"/>
    <w:rsid w:val="009167FB"/>
    <w:rsid w:val="0092027A"/>
    <w:rsid w:val="00924CED"/>
    <w:rsid w:val="009256CB"/>
    <w:rsid w:val="00926F79"/>
    <w:rsid w:val="00930676"/>
    <w:rsid w:val="009309AB"/>
    <w:rsid w:val="00930BC5"/>
    <w:rsid w:val="00931901"/>
    <w:rsid w:val="00934639"/>
    <w:rsid w:val="0093745F"/>
    <w:rsid w:val="009377AD"/>
    <w:rsid w:val="00940A3D"/>
    <w:rsid w:val="00940B71"/>
    <w:rsid w:val="00941F47"/>
    <w:rsid w:val="00942169"/>
    <w:rsid w:val="00942FBA"/>
    <w:rsid w:val="00945B48"/>
    <w:rsid w:val="00946952"/>
    <w:rsid w:val="00946B32"/>
    <w:rsid w:val="00946F03"/>
    <w:rsid w:val="009525FB"/>
    <w:rsid w:val="0095323F"/>
    <w:rsid w:val="00955361"/>
    <w:rsid w:val="0095709B"/>
    <w:rsid w:val="00960ADF"/>
    <w:rsid w:val="00961E6A"/>
    <w:rsid w:val="0096255B"/>
    <w:rsid w:val="009639C3"/>
    <w:rsid w:val="00964317"/>
    <w:rsid w:val="00965096"/>
    <w:rsid w:val="00965E11"/>
    <w:rsid w:val="00966EC2"/>
    <w:rsid w:val="009670C0"/>
    <w:rsid w:val="00967524"/>
    <w:rsid w:val="00970A7D"/>
    <w:rsid w:val="00970B78"/>
    <w:rsid w:val="00973788"/>
    <w:rsid w:val="00973988"/>
    <w:rsid w:val="0097445B"/>
    <w:rsid w:val="00974B2C"/>
    <w:rsid w:val="00976325"/>
    <w:rsid w:val="00976BDC"/>
    <w:rsid w:val="0097712C"/>
    <w:rsid w:val="00981F64"/>
    <w:rsid w:val="00982FF3"/>
    <w:rsid w:val="00984E07"/>
    <w:rsid w:val="00985D16"/>
    <w:rsid w:val="00986DBD"/>
    <w:rsid w:val="0098793D"/>
    <w:rsid w:val="009903BD"/>
    <w:rsid w:val="00990823"/>
    <w:rsid w:val="00991A9A"/>
    <w:rsid w:val="009924CA"/>
    <w:rsid w:val="00992D45"/>
    <w:rsid w:val="00993D7F"/>
    <w:rsid w:val="00995A4F"/>
    <w:rsid w:val="00996EFB"/>
    <w:rsid w:val="009974B3"/>
    <w:rsid w:val="009A0742"/>
    <w:rsid w:val="009A0A56"/>
    <w:rsid w:val="009A68E8"/>
    <w:rsid w:val="009B1C23"/>
    <w:rsid w:val="009B1FBC"/>
    <w:rsid w:val="009B23D2"/>
    <w:rsid w:val="009B49C7"/>
    <w:rsid w:val="009B4E93"/>
    <w:rsid w:val="009B6099"/>
    <w:rsid w:val="009B6AA6"/>
    <w:rsid w:val="009B738F"/>
    <w:rsid w:val="009C0009"/>
    <w:rsid w:val="009C00F5"/>
    <w:rsid w:val="009C2073"/>
    <w:rsid w:val="009C2E1A"/>
    <w:rsid w:val="009C41FC"/>
    <w:rsid w:val="009C6907"/>
    <w:rsid w:val="009D14C4"/>
    <w:rsid w:val="009D697D"/>
    <w:rsid w:val="009D6BA8"/>
    <w:rsid w:val="009E063E"/>
    <w:rsid w:val="009E0ECA"/>
    <w:rsid w:val="009E1FB5"/>
    <w:rsid w:val="009E63DD"/>
    <w:rsid w:val="009E6CAD"/>
    <w:rsid w:val="009E75C6"/>
    <w:rsid w:val="009E7693"/>
    <w:rsid w:val="009F0777"/>
    <w:rsid w:val="009F2D16"/>
    <w:rsid w:val="009F48F6"/>
    <w:rsid w:val="009F56DA"/>
    <w:rsid w:val="009F60F9"/>
    <w:rsid w:val="009F6385"/>
    <w:rsid w:val="00A02EDB"/>
    <w:rsid w:val="00A06029"/>
    <w:rsid w:val="00A073B5"/>
    <w:rsid w:val="00A07C47"/>
    <w:rsid w:val="00A132F2"/>
    <w:rsid w:val="00A16CC1"/>
    <w:rsid w:val="00A17102"/>
    <w:rsid w:val="00A244CF"/>
    <w:rsid w:val="00A248DB"/>
    <w:rsid w:val="00A3030E"/>
    <w:rsid w:val="00A3443D"/>
    <w:rsid w:val="00A35E6A"/>
    <w:rsid w:val="00A361B7"/>
    <w:rsid w:val="00A362EF"/>
    <w:rsid w:val="00A37BA6"/>
    <w:rsid w:val="00A40678"/>
    <w:rsid w:val="00A40766"/>
    <w:rsid w:val="00A416A9"/>
    <w:rsid w:val="00A42ABA"/>
    <w:rsid w:val="00A438CB"/>
    <w:rsid w:val="00A44320"/>
    <w:rsid w:val="00A4539B"/>
    <w:rsid w:val="00A45A55"/>
    <w:rsid w:val="00A5061D"/>
    <w:rsid w:val="00A52114"/>
    <w:rsid w:val="00A53C4D"/>
    <w:rsid w:val="00A57320"/>
    <w:rsid w:val="00A637A4"/>
    <w:rsid w:val="00A63896"/>
    <w:rsid w:val="00A64C2E"/>
    <w:rsid w:val="00A6511E"/>
    <w:rsid w:val="00A6615B"/>
    <w:rsid w:val="00A70399"/>
    <w:rsid w:val="00A72ECD"/>
    <w:rsid w:val="00A737E2"/>
    <w:rsid w:val="00A74DD2"/>
    <w:rsid w:val="00A7695A"/>
    <w:rsid w:val="00A77060"/>
    <w:rsid w:val="00A82A96"/>
    <w:rsid w:val="00A84D80"/>
    <w:rsid w:val="00A85C0B"/>
    <w:rsid w:val="00A91B63"/>
    <w:rsid w:val="00A92512"/>
    <w:rsid w:val="00A9330F"/>
    <w:rsid w:val="00A9506D"/>
    <w:rsid w:val="00A9637E"/>
    <w:rsid w:val="00AA0319"/>
    <w:rsid w:val="00AA1246"/>
    <w:rsid w:val="00AA2A9B"/>
    <w:rsid w:val="00AA309B"/>
    <w:rsid w:val="00AA6490"/>
    <w:rsid w:val="00AA7782"/>
    <w:rsid w:val="00AB0AD4"/>
    <w:rsid w:val="00AB1FE3"/>
    <w:rsid w:val="00AB2AE8"/>
    <w:rsid w:val="00AB3F27"/>
    <w:rsid w:val="00AB49D8"/>
    <w:rsid w:val="00AB532A"/>
    <w:rsid w:val="00AB54D0"/>
    <w:rsid w:val="00AB785F"/>
    <w:rsid w:val="00AB7ABF"/>
    <w:rsid w:val="00AB7C6D"/>
    <w:rsid w:val="00AC41D1"/>
    <w:rsid w:val="00AC5D4D"/>
    <w:rsid w:val="00AD2BDA"/>
    <w:rsid w:val="00AD3771"/>
    <w:rsid w:val="00AD4190"/>
    <w:rsid w:val="00AD6E5D"/>
    <w:rsid w:val="00AE057F"/>
    <w:rsid w:val="00AE52CF"/>
    <w:rsid w:val="00AE5E47"/>
    <w:rsid w:val="00AE68C4"/>
    <w:rsid w:val="00AE76FE"/>
    <w:rsid w:val="00AF3F74"/>
    <w:rsid w:val="00AF4A46"/>
    <w:rsid w:val="00AF5A72"/>
    <w:rsid w:val="00B00DEE"/>
    <w:rsid w:val="00B01C4C"/>
    <w:rsid w:val="00B01DF4"/>
    <w:rsid w:val="00B0412C"/>
    <w:rsid w:val="00B0484B"/>
    <w:rsid w:val="00B04F7E"/>
    <w:rsid w:val="00B072D3"/>
    <w:rsid w:val="00B11123"/>
    <w:rsid w:val="00B12B9A"/>
    <w:rsid w:val="00B13008"/>
    <w:rsid w:val="00B160C8"/>
    <w:rsid w:val="00B162DF"/>
    <w:rsid w:val="00B16431"/>
    <w:rsid w:val="00B172B6"/>
    <w:rsid w:val="00B1751B"/>
    <w:rsid w:val="00B2037B"/>
    <w:rsid w:val="00B224A3"/>
    <w:rsid w:val="00B22711"/>
    <w:rsid w:val="00B24298"/>
    <w:rsid w:val="00B263E3"/>
    <w:rsid w:val="00B33A2E"/>
    <w:rsid w:val="00B3465E"/>
    <w:rsid w:val="00B3512B"/>
    <w:rsid w:val="00B354B4"/>
    <w:rsid w:val="00B41D9C"/>
    <w:rsid w:val="00B43E37"/>
    <w:rsid w:val="00B46A99"/>
    <w:rsid w:val="00B548BA"/>
    <w:rsid w:val="00B55AE7"/>
    <w:rsid w:val="00B56F1C"/>
    <w:rsid w:val="00B61469"/>
    <w:rsid w:val="00B64CBC"/>
    <w:rsid w:val="00B64F21"/>
    <w:rsid w:val="00B66450"/>
    <w:rsid w:val="00B66652"/>
    <w:rsid w:val="00B728AC"/>
    <w:rsid w:val="00B8313C"/>
    <w:rsid w:val="00B8449F"/>
    <w:rsid w:val="00B84C06"/>
    <w:rsid w:val="00B85C39"/>
    <w:rsid w:val="00B85ECA"/>
    <w:rsid w:val="00B861D9"/>
    <w:rsid w:val="00B864F4"/>
    <w:rsid w:val="00B87CD1"/>
    <w:rsid w:val="00B924F5"/>
    <w:rsid w:val="00B92B68"/>
    <w:rsid w:val="00B969E6"/>
    <w:rsid w:val="00B97061"/>
    <w:rsid w:val="00BA005C"/>
    <w:rsid w:val="00BA0ACC"/>
    <w:rsid w:val="00BA0D8A"/>
    <w:rsid w:val="00BB0EF8"/>
    <w:rsid w:val="00BB6116"/>
    <w:rsid w:val="00BC0AD7"/>
    <w:rsid w:val="00BC0E52"/>
    <w:rsid w:val="00BC16F8"/>
    <w:rsid w:val="00BC3689"/>
    <w:rsid w:val="00BC615B"/>
    <w:rsid w:val="00BC7EB5"/>
    <w:rsid w:val="00BD3146"/>
    <w:rsid w:val="00BD3A78"/>
    <w:rsid w:val="00BD5AA0"/>
    <w:rsid w:val="00BD6477"/>
    <w:rsid w:val="00BD7B32"/>
    <w:rsid w:val="00BE1584"/>
    <w:rsid w:val="00BE2B93"/>
    <w:rsid w:val="00BE2F19"/>
    <w:rsid w:val="00BE304C"/>
    <w:rsid w:val="00BE4E98"/>
    <w:rsid w:val="00BE7295"/>
    <w:rsid w:val="00BE7CF3"/>
    <w:rsid w:val="00BF0C68"/>
    <w:rsid w:val="00BF2749"/>
    <w:rsid w:val="00BF2D0B"/>
    <w:rsid w:val="00BF3406"/>
    <w:rsid w:val="00BF63EB"/>
    <w:rsid w:val="00C01EFF"/>
    <w:rsid w:val="00C0261A"/>
    <w:rsid w:val="00C02A2E"/>
    <w:rsid w:val="00C02AC3"/>
    <w:rsid w:val="00C05801"/>
    <w:rsid w:val="00C1060A"/>
    <w:rsid w:val="00C15992"/>
    <w:rsid w:val="00C166EB"/>
    <w:rsid w:val="00C170CB"/>
    <w:rsid w:val="00C21BA4"/>
    <w:rsid w:val="00C229C0"/>
    <w:rsid w:val="00C22CD7"/>
    <w:rsid w:val="00C2414C"/>
    <w:rsid w:val="00C25109"/>
    <w:rsid w:val="00C25361"/>
    <w:rsid w:val="00C25809"/>
    <w:rsid w:val="00C27E0A"/>
    <w:rsid w:val="00C31597"/>
    <w:rsid w:val="00C31DBE"/>
    <w:rsid w:val="00C321E2"/>
    <w:rsid w:val="00C336AD"/>
    <w:rsid w:val="00C375D9"/>
    <w:rsid w:val="00C43C03"/>
    <w:rsid w:val="00C442EA"/>
    <w:rsid w:val="00C4454B"/>
    <w:rsid w:val="00C44725"/>
    <w:rsid w:val="00C44B77"/>
    <w:rsid w:val="00C46E98"/>
    <w:rsid w:val="00C51DE8"/>
    <w:rsid w:val="00C520E2"/>
    <w:rsid w:val="00C557C1"/>
    <w:rsid w:val="00C55E3A"/>
    <w:rsid w:val="00C566DF"/>
    <w:rsid w:val="00C571F0"/>
    <w:rsid w:val="00C61D7E"/>
    <w:rsid w:val="00C6220E"/>
    <w:rsid w:val="00C6224B"/>
    <w:rsid w:val="00C64844"/>
    <w:rsid w:val="00C70703"/>
    <w:rsid w:val="00C7093B"/>
    <w:rsid w:val="00C71E84"/>
    <w:rsid w:val="00C73467"/>
    <w:rsid w:val="00C745D6"/>
    <w:rsid w:val="00C746D5"/>
    <w:rsid w:val="00C748F6"/>
    <w:rsid w:val="00C75F6B"/>
    <w:rsid w:val="00C80602"/>
    <w:rsid w:val="00C8134C"/>
    <w:rsid w:val="00C8151F"/>
    <w:rsid w:val="00C82EC2"/>
    <w:rsid w:val="00C83858"/>
    <w:rsid w:val="00C86926"/>
    <w:rsid w:val="00C92354"/>
    <w:rsid w:val="00C9521B"/>
    <w:rsid w:val="00CA2E14"/>
    <w:rsid w:val="00CA31B1"/>
    <w:rsid w:val="00CA35D6"/>
    <w:rsid w:val="00CA3F84"/>
    <w:rsid w:val="00CB19CB"/>
    <w:rsid w:val="00CB271E"/>
    <w:rsid w:val="00CB28D2"/>
    <w:rsid w:val="00CB5DA9"/>
    <w:rsid w:val="00CB7FF3"/>
    <w:rsid w:val="00CC0A40"/>
    <w:rsid w:val="00CC447F"/>
    <w:rsid w:val="00CC5ABC"/>
    <w:rsid w:val="00CD1C9D"/>
    <w:rsid w:val="00CD1F4A"/>
    <w:rsid w:val="00CD1F96"/>
    <w:rsid w:val="00CD304C"/>
    <w:rsid w:val="00CD3D54"/>
    <w:rsid w:val="00CD53B2"/>
    <w:rsid w:val="00CD6406"/>
    <w:rsid w:val="00CE069E"/>
    <w:rsid w:val="00CE0743"/>
    <w:rsid w:val="00CE11E7"/>
    <w:rsid w:val="00CE312E"/>
    <w:rsid w:val="00CE5AC6"/>
    <w:rsid w:val="00CE71E7"/>
    <w:rsid w:val="00CF0519"/>
    <w:rsid w:val="00CF3003"/>
    <w:rsid w:val="00CF68F9"/>
    <w:rsid w:val="00D004A3"/>
    <w:rsid w:val="00D01BB0"/>
    <w:rsid w:val="00D02754"/>
    <w:rsid w:val="00D035E1"/>
    <w:rsid w:val="00D04B7B"/>
    <w:rsid w:val="00D0525F"/>
    <w:rsid w:val="00D0657D"/>
    <w:rsid w:val="00D116BF"/>
    <w:rsid w:val="00D12567"/>
    <w:rsid w:val="00D12B05"/>
    <w:rsid w:val="00D13066"/>
    <w:rsid w:val="00D1344C"/>
    <w:rsid w:val="00D159A5"/>
    <w:rsid w:val="00D1677A"/>
    <w:rsid w:val="00D16B26"/>
    <w:rsid w:val="00D17204"/>
    <w:rsid w:val="00D210F0"/>
    <w:rsid w:val="00D21970"/>
    <w:rsid w:val="00D22728"/>
    <w:rsid w:val="00D23983"/>
    <w:rsid w:val="00D23A9D"/>
    <w:rsid w:val="00D25544"/>
    <w:rsid w:val="00D3042B"/>
    <w:rsid w:val="00D311CF"/>
    <w:rsid w:val="00D31E20"/>
    <w:rsid w:val="00D3289C"/>
    <w:rsid w:val="00D33235"/>
    <w:rsid w:val="00D33320"/>
    <w:rsid w:val="00D33AE9"/>
    <w:rsid w:val="00D34C9B"/>
    <w:rsid w:val="00D3767F"/>
    <w:rsid w:val="00D416E0"/>
    <w:rsid w:val="00D41D9C"/>
    <w:rsid w:val="00D42FDF"/>
    <w:rsid w:val="00D44102"/>
    <w:rsid w:val="00D45752"/>
    <w:rsid w:val="00D45B33"/>
    <w:rsid w:val="00D51B82"/>
    <w:rsid w:val="00D51F1B"/>
    <w:rsid w:val="00D52F5A"/>
    <w:rsid w:val="00D54C06"/>
    <w:rsid w:val="00D55284"/>
    <w:rsid w:val="00D5711E"/>
    <w:rsid w:val="00D60B06"/>
    <w:rsid w:val="00D616AE"/>
    <w:rsid w:val="00D619B3"/>
    <w:rsid w:val="00D644EC"/>
    <w:rsid w:val="00D648DF"/>
    <w:rsid w:val="00D66499"/>
    <w:rsid w:val="00D76C22"/>
    <w:rsid w:val="00D77A1D"/>
    <w:rsid w:val="00D87053"/>
    <w:rsid w:val="00D87F2A"/>
    <w:rsid w:val="00D91382"/>
    <w:rsid w:val="00D91FDE"/>
    <w:rsid w:val="00D95289"/>
    <w:rsid w:val="00DA0A7A"/>
    <w:rsid w:val="00DA1149"/>
    <w:rsid w:val="00DA3BAF"/>
    <w:rsid w:val="00DB17C5"/>
    <w:rsid w:val="00DB3A87"/>
    <w:rsid w:val="00DB3FCD"/>
    <w:rsid w:val="00DB70E2"/>
    <w:rsid w:val="00DB75F0"/>
    <w:rsid w:val="00DC05BE"/>
    <w:rsid w:val="00DC0618"/>
    <w:rsid w:val="00DC0EAD"/>
    <w:rsid w:val="00DC0F3A"/>
    <w:rsid w:val="00DC1E98"/>
    <w:rsid w:val="00DC2E75"/>
    <w:rsid w:val="00DC394E"/>
    <w:rsid w:val="00DC558F"/>
    <w:rsid w:val="00DC5DC5"/>
    <w:rsid w:val="00DC68B7"/>
    <w:rsid w:val="00DC727A"/>
    <w:rsid w:val="00DC7B1E"/>
    <w:rsid w:val="00DD0C3E"/>
    <w:rsid w:val="00DD16F9"/>
    <w:rsid w:val="00DD1C1A"/>
    <w:rsid w:val="00DD2475"/>
    <w:rsid w:val="00DD510A"/>
    <w:rsid w:val="00DD555D"/>
    <w:rsid w:val="00DD56CD"/>
    <w:rsid w:val="00DD57E1"/>
    <w:rsid w:val="00DD5D9F"/>
    <w:rsid w:val="00DD60D3"/>
    <w:rsid w:val="00DD60E1"/>
    <w:rsid w:val="00DD61EA"/>
    <w:rsid w:val="00DD69C6"/>
    <w:rsid w:val="00DE15CA"/>
    <w:rsid w:val="00DE4C3D"/>
    <w:rsid w:val="00DE4FF2"/>
    <w:rsid w:val="00DE6426"/>
    <w:rsid w:val="00DE667B"/>
    <w:rsid w:val="00DF0DBE"/>
    <w:rsid w:val="00DF1A8B"/>
    <w:rsid w:val="00DF1DCE"/>
    <w:rsid w:val="00DF3E2F"/>
    <w:rsid w:val="00DF3E74"/>
    <w:rsid w:val="00DF49AB"/>
    <w:rsid w:val="00DF64B4"/>
    <w:rsid w:val="00DF6842"/>
    <w:rsid w:val="00DF7980"/>
    <w:rsid w:val="00E04EB1"/>
    <w:rsid w:val="00E12478"/>
    <w:rsid w:val="00E14391"/>
    <w:rsid w:val="00E157E1"/>
    <w:rsid w:val="00E161A8"/>
    <w:rsid w:val="00E164A7"/>
    <w:rsid w:val="00E222AF"/>
    <w:rsid w:val="00E2235D"/>
    <w:rsid w:val="00E224C0"/>
    <w:rsid w:val="00E23058"/>
    <w:rsid w:val="00E26788"/>
    <w:rsid w:val="00E300CE"/>
    <w:rsid w:val="00E3086F"/>
    <w:rsid w:val="00E30E31"/>
    <w:rsid w:val="00E316AE"/>
    <w:rsid w:val="00E31912"/>
    <w:rsid w:val="00E344B3"/>
    <w:rsid w:val="00E35D43"/>
    <w:rsid w:val="00E35E3A"/>
    <w:rsid w:val="00E36222"/>
    <w:rsid w:val="00E36759"/>
    <w:rsid w:val="00E373DF"/>
    <w:rsid w:val="00E37639"/>
    <w:rsid w:val="00E3767A"/>
    <w:rsid w:val="00E40BD5"/>
    <w:rsid w:val="00E41780"/>
    <w:rsid w:val="00E4214D"/>
    <w:rsid w:val="00E52C38"/>
    <w:rsid w:val="00E544DC"/>
    <w:rsid w:val="00E55032"/>
    <w:rsid w:val="00E56385"/>
    <w:rsid w:val="00E569E0"/>
    <w:rsid w:val="00E56FA9"/>
    <w:rsid w:val="00E57186"/>
    <w:rsid w:val="00E57FAC"/>
    <w:rsid w:val="00E61E3F"/>
    <w:rsid w:val="00E6244E"/>
    <w:rsid w:val="00E62C1C"/>
    <w:rsid w:val="00E659AA"/>
    <w:rsid w:val="00E66429"/>
    <w:rsid w:val="00E71A8B"/>
    <w:rsid w:val="00E72FEE"/>
    <w:rsid w:val="00E738A3"/>
    <w:rsid w:val="00E74D5B"/>
    <w:rsid w:val="00E74DBE"/>
    <w:rsid w:val="00E81497"/>
    <w:rsid w:val="00E83F83"/>
    <w:rsid w:val="00E83F84"/>
    <w:rsid w:val="00E8588B"/>
    <w:rsid w:val="00E86E0B"/>
    <w:rsid w:val="00E91A2F"/>
    <w:rsid w:val="00E92E0D"/>
    <w:rsid w:val="00E9418E"/>
    <w:rsid w:val="00E9684F"/>
    <w:rsid w:val="00E96974"/>
    <w:rsid w:val="00E96C08"/>
    <w:rsid w:val="00E97963"/>
    <w:rsid w:val="00EA25C2"/>
    <w:rsid w:val="00EA2EC0"/>
    <w:rsid w:val="00EA3C8E"/>
    <w:rsid w:val="00EA65C6"/>
    <w:rsid w:val="00EA6D33"/>
    <w:rsid w:val="00EA7514"/>
    <w:rsid w:val="00EA7C3C"/>
    <w:rsid w:val="00EB51D9"/>
    <w:rsid w:val="00EB6D6D"/>
    <w:rsid w:val="00EC02BA"/>
    <w:rsid w:val="00EC04B7"/>
    <w:rsid w:val="00EC0D05"/>
    <w:rsid w:val="00EC30A7"/>
    <w:rsid w:val="00EC4BD4"/>
    <w:rsid w:val="00ED0642"/>
    <w:rsid w:val="00ED40BB"/>
    <w:rsid w:val="00ED5980"/>
    <w:rsid w:val="00EE1E76"/>
    <w:rsid w:val="00EE6781"/>
    <w:rsid w:val="00EE72A2"/>
    <w:rsid w:val="00EF0435"/>
    <w:rsid w:val="00EF4CF0"/>
    <w:rsid w:val="00EF57F1"/>
    <w:rsid w:val="00EF5A02"/>
    <w:rsid w:val="00EF61A8"/>
    <w:rsid w:val="00EF62C6"/>
    <w:rsid w:val="00EF77BD"/>
    <w:rsid w:val="00F003F8"/>
    <w:rsid w:val="00F010CD"/>
    <w:rsid w:val="00F056A8"/>
    <w:rsid w:val="00F07A48"/>
    <w:rsid w:val="00F146DE"/>
    <w:rsid w:val="00F163B5"/>
    <w:rsid w:val="00F16AE6"/>
    <w:rsid w:val="00F21EE3"/>
    <w:rsid w:val="00F2266B"/>
    <w:rsid w:val="00F25A62"/>
    <w:rsid w:val="00F272FB"/>
    <w:rsid w:val="00F30C97"/>
    <w:rsid w:val="00F30D47"/>
    <w:rsid w:val="00F31F8D"/>
    <w:rsid w:val="00F3201F"/>
    <w:rsid w:val="00F3383A"/>
    <w:rsid w:val="00F42BD4"/>
    <w:rsid w:val="00F433E9"/>
    <w:rsid w:val="00F44E6A"/>
    <w:rsid w:val="00F500A0"/>
    <w:rsid w:val="00F5565C"/>
    <w:rsid w:val="00F57A7E"/>
    <w:rsid w:val="00F60105"/>
    <w:rsid w:val="00F60DAF"/>
    <w:rsid w:val="00F615B4"/>
    <w:rsid w:val="00F61FB3"/>
    <w:rsid w:val="00F638A3"/>
    <w:rsid w:val="00F64BC5"/>
    <w:rsid w:val="00F66605"/>
    <w:rsid w:val="00F668A2"/>
    <w:rsid w:val="00F6701A"/>
    <w:rsid w:val="00F70906"/>
    <w:rsid w:val="00F70C92"/>
    <w:rsid w:val="00F713E8"/>
    <w:rsid w:val="00F716EB"/>
    <w:rsid w:val="00F718C4"/>
    <w:rsid w:val="00F72513"/>
    <w:rsid w:val="00F729AB"/>
    <w:rsid w:val="00F75915"/>
    <w:rsid w:val="00F77B2A"/>
    <w:rsid w:val="00F82CDB"/>
    <w:rsid w:val="00F84EAA"/>
    <w:rsid w:val="00F86252"/>
    <w:rsid w:val="00FA031B"/>
    <w:rsid w:val="00FA0826"/>
    <w:rsid w:val="00FA0833"/>
    <w:rsid w:val="00FA3E27"/>
    <w:rsid w:val="00FB08D7"/>
    <w:rsid w:val="00FB1FBE"/>
    <w:rsid w:val="00FB3B02"/>
    <w:rsid w:val="00FB410E"/>
    <w:rsid w:val="00FB456F"/>
    <w:rsid w:val="00FB462C"/>
    <w:rsid w:val="00FB4930"/>
    <w:rsid w:val="00FB5616"/>
    <w:rsid w:val="00FB7A2F"/>
    <w:rsid w:val="00FC41D6"/>
    <w:rsid w:val="00FC6233"/>
    <w:rsid w:val="00FC75E2"/>
    <w:rsid w:val="00FC7696"/>
    <w:rsid w:val="00FC7C43"/>
    <w:rsid w:val="00FD208E"/>
    <w:rsid w:val="00FD63AD"/>
    <w:rsid w:val="00FE0928"/>
    <w:rsid w:val="00FE1A47"/>
    <w:rsid w:val="00FE4312"/>
    <w:rsid w:val="00FF0D40"/>
    <w:rsid w:val="00FF7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AF6E9"/>
  <w15:chartTrackingRefBased/>
  <w15:docId w15:val="{56E2D320-4DC6-4729-9FE2-BA1D93BB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3FC"/>
    <w:pPr>
      <w:ind w:left="720"/>
      <w:contextualSpacing/>
    </w:pPr>
  </w:style>
  <w:style w:type="character" w:styleId="PlaceholderText">
    <w:name w:val="Placeholder Text"/>
    <w:basedOn w:val="DefaultParagraphFont"/>
    <w:uiPriority w:val="99"/>
    <w:semiHidden/>
    <w:rsid w:val="00EA7C3C"/>
    <w:rPr>
      <w:color w:val="808080"/>
    </w:rPr>
  </w:style>
  <w:style w:type="table" w:styleId="TableGrid">
    <w:name w:val="Table Grid"/>
    <w:basedOn w:val="TableNormal"/>
    <w:uiPriority w:val="39"/>
    <w:rsid w:val="00224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6C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C22"/>
  </w:style>
  <w:style w:type="paragraph" w:styleId="Footer">
    <w:name w:val="footer"/>
    <w:basedOn w:val="Normal"/>
    <w:link w:val="FooterChar"/>
    <w:uiPriority w:val="99"/>
    <w:unhideWhenUsed/>
    <w:rsid w:val="00D76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C22"/>
  </w:style>
  <w:style w:type="paragraph" w:customStyle="1" w:styleId="BCAuthorAddress">
    <w:name w:val="BC_Author_Address"/>
    <w:basedOn w:val="Normal"/>
    <w:next w:val="Normal"/>
    <w:rsid w:val="005F3F38"/>
    <w:pPr>
      <w:spacing w:after="240" w:line="480" w:lineRule="auto"/>
      <w:jc w:val="center"/>
    </w:pPr>
    <w:rPr>
      <w:rFonts w:ascii="Times" w:eastAsia="Times New Roman" w:hAnsi="Times" w:cs="Times New Roman"/>
      <w:sz w:val="24"/>
      <w:szCs w:val="20"/>
    </w:rPr>
  </w:style>
  <w:style w:type="paragraph" w:styleId="Revision">
    <w:name w:val="Revision"/>
    <w:hidden/>
    <w:uiPriority w:val="99"/>
    <w:semiHidden/>
    <w:rsid w:val="00D619B3"/>
    <w:pPr>
      <w:spacing w:after="0" w:line="240" w:lineRule="auto"/>
    </w:pPr>
  </w:style>
  <w:style w:type="character" w:styleId="CommentReference">
    <w:name w:val="annotation reference"/>
    <w:basedOn w:val="DefaultParagraphFont"/>
    <w:uiPriority w:val="99"/>
    <w:semiHidden/>
    <w:unhideWhenUsed/>
    <w:rsid w:val="005C0288"/>
    <w:rPr>
      <w:sz w:val="16"/>
      <w:szCs w:val="16"/>
    </w:rPr>
  </w:style>
  <w:style w:type="paragraph" w:styleId="CommentText">
    <w:name w:val="annotation text"/>
    <w:basedOn w:val="Normal"/>
    <w:link w:val="CommentTextChar"/>
    <w:uiPriority w:val="99"/>
    <w:unhideWhenUsed/>
    <w:rsid w:val="005C0288"/>
    <w:pPr>
      <w:spacing w:line="240" w:lineRule="auto"/>
    </w:pPr>
    <w:rPr>
      <w:sz w:val="20"/>
      <w:szCs w:val="20"/>
    </w:rPr>
  </w:style>
  <w:style w:type="character" w:customStyle="1" w:styleId="CommentTextChar">
    <w:name w:val="Comment Text Char"/>
    <w:basedOn w:val="DefaultParagraphFont"/>
    <w:link w:val="CommentText"/>
    <w:uiPriority w:val="99"/>
    <w:rsid w:val="005C0288"/>
    <w:rPr>
      <w:sz w:val="20"/>
      <w:szCs w:val="20"/>
    </w:rPr>
  </w:style>
  <w:style w:type="paragraph" w:styleId="CommentSubject">
    <w:name w:val="annotation subject"/>
    <w:basedOn w:val="CommentText"/>
    <w:next w:val="CommentText"/>
    <w:link w:val="CommentSubjectChar"/>
    <w:uiPriority w:val="99"/>
    <w:semiHidden/>
    <w:unhideWhenUsed/>
    <w:rsid w:val="005C0288"/>
    <w:rPr>
      <w:b/>
      <w:bCs/>
    </w:rPr>
  </w:style>
  <w:style w:type="character" w:customStyle="1" w:styleId="CommentSubjectChar">
    <w:name w:val="Comment Subject Char"/>
    <w:basedOn w:val="CommentTextChar"/>
    <w:link w:val="CommentSubject"/>
    <w:uiPriority w:val="99"/>
    <w:semiHidden/>
    <w:rsid w:val="005C0288"/>
    <w:rPr>
      <w:b/>
      <w:bCs/>
      <w:sz w:val="20"/>
      <w:szCs w:val="20"/>
    </w:rPr>
  </w:style>
  <w:style w:type="character" w:styleId="Hyperlink">
    <w:name w:val="Hyperlink"/>
    <w:basedOn w:val="DefaultParagraphFont"/>
    <w:uiPriority w:val="99"/>
    <w:unhideWhenUsed/>
    <w:rsid w:val="00013B76"/>
    <w:rPr>
      <w:color w:val="0563C1" w:themeColor="hyperlink"/>
      <w:u w:val="single"/>
    </w:rPr>
  </w:style>
  <w:style w:type="character" w:styleId="UnresolvedMention">
    <w:name w:val="Unresolved Mention"/>
    <w:basedOn w:val="DefaultParagraphFont"/>
    <w:uiPriority w:val="99"/>
    <w:semiHidden/>
    <w:unhideWhenUsed/>
    <w:rsid w:val="00013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8316">
      <w:bodyDiv w:val="1"/>
      <w:marLeft w:val="0"/>
      <w:marRight w:val="0"/>
      <w:marTop w:val="0"/>
      <w:marBottom w:val="0"/>
      <w:divBdr>
        <w:top w:val="none" w:sz="0" w:space="0" w:color="auto"/>
        <w:left w:val="none" w:sz="0" w:space="0" w:color="auto"/>
        <w:bottom w:val="none" w:sz="0" w:space="0" w:color="auto"/>
        <w:right w:val="none" w:sz="0" w:space="0" w:color="auto"/>
      </w:divBdr>
      <w:divsChild>
        <w:div w:id="56444998">
          <w:marLeft w:val="480"/>
          <w:marRight w:val="0"/>
          <w:marTop w:val="0"/>
          <w:marBottom w:val="0"/>
          <w:divBdr>
            <w:top w:val="none" w:sz="0" w:space="0" w:color="auto"/>
            <w:left w:val="none" w:sz="0" w:space="0" w:color="auto"/>
            <w:bottom w:val="none" w:sz="0" w:space="0" w:color="auto"/>
            <w:right w:val="none" w:sz="0" w:space="0" w:color="auto"/>
          </w:divBdr>
        </w:div>
        <w:div w:id="1064260806">
          <w:marLeft w:val="480"/>
          <w:marRight w:val="0"/>
          <w:marTop w:val="0"/>
          <w:marBottom w:val="0"/>
          <w:divBdr>
            <w:top w:val="none" w:sz="0" w:space="0" w:color="auto"/>
            <w:left w:val="none" w:sz="0" w:space="0" w:color="auto"/>
            <w:bottom w:val="none" w:sz="0" w:space="0" w:color="auto"/>
            <w:right w:val="none" w:sz="0" w:space="0" w:color="auto"/>
          </w:divBdr>
        </w:div>
        <w:div w:id="1223910672">
          <w:marLeft w:val="480"/>
          <w:marRight w:val="0"/>
          <w:marTop w:val="0"/>
          <w:marBottom w:val="0"/>
          <w:divBdr>
            <w:top w:val="none" w:sz="0" w:space="0" w:color="auto"/>
            <w:left w:val="none" w:sz="0" w:space="0" w:color="auto"/>
            <w:bottom w:val="none" w:sz="0" w:space="0" w:color="auto"/>
            <w:right w:val="none" w:sz="0" w:space="0" w:color="auto"/>
          </w:divBdr>
        </w:div>
        <w:div w:id="1156920858">
          <w:marLeft w:val="480"/>
          <w:marRight w:val="0"/>
          <w:marTop w:val="0"/>
          <w:marBottom w:val="0"/>
          <w:divBdr>
            <w:top w:val="none" w:sz="0" w:space="0" w:color="auto"/>
            <w:left w:val="none" w:sz="0" w:space="0" w:color="auto"/>
            <w:bottom w:val="none" w:sz="0" w:space="0" w:color="auto"/>
            <w:right w:val="none" w:sz="0" w:space="0" w:color="auto"/>
          </w:divBdr>
        </w:div>
        <w:div w:id="776175191">
          <w:marLeft w:val="480"/>
          <w:marRight w:val="0"/>
          <w:marTop w:val="0"/>
          <w:marBottom w:val="0"/>
          <w:divBdr>
            <w:top w:val="none" w:sz="0" w:space="0" w:color="auto"/>
            <w:left w:val="none" w:sz="0" w:space="0" w:color="auto"/>
            <w:bottom w:val="none" w:sz="0" w:space="0" w:color="auto"/>
            <w:right w:val="none" w:sz="0" w:space="0" w:color="auto"/>
          </w:divBdr>
        </w:div>
        <w:div w:id="1981375236">
          <w:marLeft w:val="480"/>
          <w:marRight w:val="0"/>
          <w:marTop w:val="0"/>
          <w:marBottom w:val="0"/>
          <w:divBdr>
            <w:top w:val="none" w:sz="0" w:space="0" w:color="auto"/>
            <w:left w:val="none" w:sz="0" w:space="0" w:color="auto"/>
            <w:bottom w:val="none" w:sz="0" w:space="0" w:color="auto"/>
            <w:right w:val="none" w:sz="0" w:space="0" w:color="auto"/>
          </w:divBdr>
        </w:div>
        <w:div w:id="967202488">
          <w:marLeft w:val="480"/>
          <w:marRight w:val="0"/>
          <w:marTop w:val="0"/>
          <w:marBottom w:val="0"/>
          <w:divBdr>
            <w:top w:val="none" w:sz="0" w:space="0" w:color="auto"/>
            <w:left w:val="none" w:sz="0" w:space="0" w:color="auto"/>
            <w:bottom w:val="none" w:sz="0" w:space="0" w:color="auto"/>
            <w:right w:val="none" w:sz="0" w:space="0" w:color="auto"/>
          </w:divBdr>
        </w:div>
      </w:divsChild>
    </w:div>
    <w:div w:id="30032834">
      <w:bodyDiv w:val="1"/>
      <w:marLeft w:val="0"/>
      <w:marRight w:val="0"/>
      <w:marTop w:val="0"/>
      <w:marBottom w:val="0"/>
      <w:divBdr>
        <w:top w:val="none" w:sz="0" w:space="0" w:color="auto"/>
        <w:left w:val="none" w:sz="0" w:space="0" w:color="auto"/>
        <w:bottom w:val="none" w:sz="0" w:space="0" w:color="auto"/>
        <w:right w:val="none" w:sz="0" w:space="0" w:color="auto"/>
      </w:divBdr>
    </w:div>
    <w:div w:id="31810252">
      <w:bodyDiv w:val="1"/>
      <w:marLeft w:val="0"/>
      <w:marRight w:val="0"/>
      <w:marTop w:val="0"/>
      <w:marBottom w:val="0"/>
      <w:divBdr>
        <w:top w:val="none" w:sz="0" w:space="0" w:color="auto"/>
        <w:left w:val="none" w:sz="0" w:space="0" w:color="auto"/>
        <w:bottom w:val="none" w:sz="0" w:space="0" w:color="auto"/>
        <w:right w:val="none" w:sz="0" w:space="0" w:color="auto"/>
      </w:divBdr>
      <w:divsChild>
        <w:div w:id="1445269654">
          <w:marLeft w:val="480"/>
          <w:marRight w:val="0"/>
          <w:marTop w:val="0"/>
          <w:marBottom w:val="0"/>
          <w:divBdr>
            <w:top w:val="none" w:sz="0" w:space="0" w:color="auto"/>
            <w:left w:val="none" w:sz="0" w:space="0" w:color="auto"/>
            <w:bottom w:val="none" w:sz="0" w:space="0" w:color="auto"/>
            <w:right w:val="none" w:sz="0" w:space="0" w:color="auto"/>
          </w:divBdr>
        </w:div>
        <w:div w:id="1364793189">
          <w:marLeft w:val="480"/>
          <w:marRight w:val="0"/>
          <w:marTop w:val="0"/>
          <w:marBottom w:val="0"/>
          <w:divBdr>
            <w:top w:val="none" w:sz="0" w:space="0" w:color="auto"/>
            <w:left w:val="none" w:sz="0" w:space="0" w:color="auto"/>
            <w:bottom w:val="none" w:sz="0" w:space="0" w:color="auto"/>
            <w:right w:val="none" w:sz="0" w:space="0" w:color="auto"/>
          </w:divBdr>
        </w:div>
        <w:div w:id="459299347">
          <w:marLeft w:val="480"/>
          <w:marRight w:val="0"/>
          <w:marTop w:val="0"/>
          <w:marBottom w:val="0"/>
          <w:divBdr>
            <w:top w:val="none" w:sz="0" w:space="0" w:color="auto"/>
            <w:left w:val="none" w:sz="0" w:space="0" w:color="auto"/>
            <w:bottom w:val="none" w:sz="0" w:space="0" w:color="auto"/>
            <w:right w:val="none" w:sz="0" w:space="0" w:color="auto"/>
          </w:divBdr>
        </w:div>
        <w:div w:id="685257399">
          <w:marLeft w:val="480"/>
          <w:marRight w:val="0"/>
          <w:marTop w:val="0"/>
          <w:marBottom w:val="0"/>
          <w:divBdr>
            <w:top w:val="none" w:sz="0" w:space="0" w:color="auto"/>
            <w:left w:val="none" w:sz="0" w:space="0" w:color="auto"/>
            <w:bottom w:val="none" w:sz="0" w:space="0" w:color="auto"/>
            <w:right w:val="none" w:sz="0" w:space="0" w:color="auto"/>
          </w:divBdr>
        </w:div>
        <w:div w:id="1016273857">
          <w:marLeft w:val="480"/>
          <w:marRight w:val="0"/>
          <w:marTop w:val="0"/>
          <w:marBottom w:val="0"/>
          <w:divBdr>
            <w:top w:val="none" w:sz="0" w:space="0" w:color="auto"/>
            <w:left w:val="none" w:sz="0" w:space="0" w:color="auto"/>
            <w:bottom w:val="none" w:sz="0" w:space="0" w:color="auto"/>
            <w:right w:val="none" w:sz="0" w:space="0" w:color="auto"/>
          </w:divBdr>
        </w:div>
        <w:div w:id="1484811592">
          <w:marLeft w:val="480"/>
          <w:marRight w:val="0"/>
          <w:marTop w:val="0"/>
          <w:marBottom w:val="0"/>
          <w:divBdr>
            <w:top w:val="none" w:sz="0" w:space="0" w:color="auto"/>
            <w:left w:val="none" w:sz="0" w:space="0" w:color="auto"/>
            <w:bottom w:val="none" w:sz="0" w:space="0" w:color="auto"/>
            <w:right w:val="none" w:sz="0" w:space="0" w:color="auto"/>
          </w:divBdr>
        </w:div>
        <w:div w:id="50468587">
          <w:marLeft w:val="480"/>
          <w:marRight w:val="0"/>
          <w:marTop w:val="0"/>
          <w:marBottom w:val="0"/>
          <w:divBdr>
            <w:top w:val="none" w:sz="0" w:space="0" w:color="auto"/>
            <w:left w:val="none" w:sz="0" w:space="0" w:color="auto"/>
            <w:bottom w:val="none" w:sz="0" w:space="0" w:color="auto"/>
            <w:right w:val="none" w:sz="0" w:space="0" w:color="auto"/>
          </w:divBdr>
        </w:div>
        <w:div w:id="1126239410">
          <w:marLeft w:val="480"/>
          <w:marRight w:val="0"/>
          <w:marTop w:val="0"/>
          <w:marBottom w:val="0"/>
          <w:divBdr>
            <w:top w:val="none" w:sz="0" w:space="0" w:color="auto"/>
            <w:left w:val="none" w:sz="0" w:space="0" w:color="auto"/>
            <w:bottom w:val="none" w:sz="0" w:space="0" w:color="auto"/>
            <w:right w:val="none" w:sz="0" w:space="0" w:color="auto"/>
          </w:divBdr>
        </w:div>
        <w:div w:id="316425898">
          <w:marLeft w:val="480"/>
          <w:marRight w:val="0"/>
          <w:marTop w:val="0"/>
          <w:marBottom w:val="0"/>
          <w:divBdr>
            <w:top w:val="none" w:sz="0" w:space="0" w:color="auto"/>
            <w:left w:val="none" w:sz="0" w:space="0" w:color="auto"/>
            <w:bottom w:val="none" w:sz="0" w:space="0" w:color="auto"/>
            <w:right w:val="none" w:sz="0" w:space="0" w:color="auto"/>
          </w:divBdr>
        </w:div>
        <w:div w:id="308948338">
          <w:marLeft w:val="480"/>
          <w:marRight w:val="0"/>
          <w:marTop w:val="0"/>
          <w:marBottom w:val="0"/>
          <w:divBdr>
            <w:top w:val="none" w:sz="0" w:space="0" w:color="auto"/>
            <w:left w:val="none" w:sz="0" w:space="0" w:color="auto"/>
            <w:bottom w:val="none" w:sz="0" w:space="0" w:color="auto"/>
            <w:right w:val="none" w:sz="0" w:space="0" w:color="auto"/>
          </w:divBdr>
        </w:div>
        <w:div w:id="356321205">
          <w:marLeft w:val="480"/>
          <w:marRight w:val="0"/>
          <w:marTop w:val="0"/>
          <w:marBottom w:val="0"/>
          <w:divBdr>
            <w:top w:val="none" w:sz="0" w:space="0" w:color="auto"/>
            <w:left w:val="none" w:sz="0" w:space="0" w:color="auto"/>
            <w:bottom w:val="none" w:sz="0" w:space="0" w:color="auto"/>
            <w:right w:val="none" w:sz="0" w:space="0" w:color="auto"/>
          </w:divBdr>
        </w:div>
        <w:div w:id="647320665">
          <w:marLeft w:val="480"/>
          <w:marRight w:val="0"/>
          <w:marTop w:val="0"/>
          <w:marBottom w:val="0"/>
          <w:divBdr>
            <w:top w:val="none" w:sz="0" w:space="0" w:color="auto"/>
            <w:left w:val="none" w:sz="0" w:space="0" w:color="auto"/>
            <w:bottom w:val="none" w:sz="0" w:space="0" w:color="auto"/>
            <w:right w:val="none" w:sz="0" w:space="0" w:color="auto"/>
          </w:divBdr>
        </w:div>
        <w:div w:id="1776974908">
          <w:marLeft w:val="480"/>
          <w:marRight w:val="0"/>
          <w:marTop w:val="0"/>
          <w:marBottom w:val="0"/>
          <w:divBdr>
            <w:top w:val="none" w:sz="0" w:space="0" w:color="auto"/>
            <w:left w:val="none" w:sz="0" w:space="0" w:color="auto"/>
            <w:bottom w:val="none" w:sz="0" w:space="0" w:color="auto"/>
            <w:right w:val="none" w:sz="0" w:space="0" w:color="auto"/>
          </w:divBdr>
        </w:div>
        <w:div w:id="742139708">
          <w:marLeft w:val="480"/>
          <w:marRight w:val="0"/>
          <w:marTop w:val="0"/>
          <w:marBottom w:val="0"/>
          <w:divBdr>
            <w:top w:val="none" w:sz="0" w:space="0" w:color="auto"/>
            <w:left w:val="none" w:sz="0" w:space="0" w:color="auto"/>
            <w:bottom w:val="none" w:sz="0" w:space="0" w:color="auto"/>
            <w:right w:val="none" w:sz="0" w:space="0" w:color="auto"/>
          </w:divBdr>
        </w:div>
        <w:div w:id="931551008">
          <w:marLeft w:val="480"/>
          <w:marRight w:val="0"/>
          <w:marTop w:val="0"/>
          <w:marBottom w:val="0"/>
          <w:divBdr>
            <w:top w:val="none" w:sz="0" w:space="0" w:color="auto"/>
            <w:left w:val="none" w:sz="0" w:space="0" w:color="auto"/>
            <w:bottom w:val="none" w:sz="0" w:space="0" w:color="auto"/>
            <w:right w:val="none" w:sz="0" w:space="0" w:color="auto"/>
          </w:divBdr>
        </w:div>
      </w:divsChild>
    </w:div>
    <w:div w:id="32193139">
      <w:bodyDiv w:val="1"/>
      <w:marLeft w:val="0"/>
      <w:marRight w:val="0"/>
      <w:marTop w:val="0"/>
      <w:marBottom w:val="0"/>
      <w:divBdr>
        <w:top w:val="none" w:sz="0" w:space="0" w:color="auto"/>
        <w:left w:val="none" w:sz="0" w:space="0" w:color="auto"/>
        <w:bottom w:val="none" w:sz="0" w:space="0" w:color="auto"/>
        <w:right w:val="none" w:sz="0" w:space="0" w:color="auto"/>
      </w:divBdr>
      <w:divsChild>
        <w:div w:id="2069066258">
          <w:marLeft w:val="480"/>
          <w:marRight w:val="0"/>
          <w:marTop w:val="0"/>
          <w:marBottom w:val="0"/>
          <w:divBdr>
            <w:top w:val="none" w:sz="0" w:space="0" w:color="auto"/>
            <w:left w:val="none" w:sz="0" w:space="0" w:color="auto"/>
            <w:bottom w:val="none" w:sz="0" w:space="0" w:color="auto"/>
            <w:right w:val="none" w:sz="0" w:space="0" w:color="auto"/>
          </w:divBdr>
        </w:div>
        <w:div w:id="1478641354">
          <w:marLeft w:val="480"/>
          <w:marRight w:val="0"/>
          <w:marTop w:val="0"/>
          <w:marBottom w:val="0"/>
          <w:divBdr>
            <w:top w:val="none" w:sz="0" w:space="0" w:color="auto"/>
            <w:left w:val="none" w:sz="0" w:space="0" w:color="auto"/>
            <w:bottom w:val="none" w:sz="0" w:space="0" w:color="auto"/>
            <w:right w:val="none" w:sz="0" w:space="0" w:color="auto"/>
          </w:divBdr>
        </w:div>
        <w:div w:id="1550141369">
          <w:marLeft w:val="480"/>
          <w:marRight w:val="0"/>
          <w:marTop w:val="0"/>
          <w:marBottom w:val="0"/>
          <w:divBdr>
            <w:top w:val="none" w:sz="0" w:space="0" w:color="auto"/>
            <w:left w:val="none" w:sz="0" w:space="0" w:color="auto"/>
            <w:bottom w:val="none" w:sz="0" w:space="0" w:color="auto"/>
            <w:right w:val="none" w:sz="0" w:space="0" w:color="auto"/>
          </w:divBdr>
        </w:div>
        <w:div w:id="480469744">
          <w:marLeft w:val="480"/>
          <w:marRight w:val="0"/>
          <w:marTop w:val="0"/>
          <w:marBottom w:val="0"/>
          <w:divBdr>
            <w:top w:val="none" w:sz="0" w:space="0" w:color="auto"/>
            <w:left w:val="none" w:sz="0" w:space="0" w:color="auto"/>
            <w:bottom w:val="none" w:sz="0" w:space="0" w:color="auto"/>
            <w:right w:val="none" w:sz="0" w:space="0" w:color="auto"/>
          </w:divBdr>
        </w:div>
        <w:div w:id="601187755">
          <w:marLeft w:val="480"/>
          <w:marRight w:val="0"/>
          <w:marTop w:val="0"/>
          <w:marBottom w:val="0"/>
          <w:divBdr>
            <w:top w:val="none" w:sz="0" w:space="0" w:color="auto"/>
            <w:left w:val="none" w:sz="0" w:space="0" w:color="auto"/>
            <w:bottom w:val="none" w:sz="0" w:space="0" w:color="auto"/>
            <w:right w:val="none" w:sz="0" w:space="0" w:color="auto"/>
          </w:divBdr>
        </w:div>
        <w:div w:id="1827279442">
          <w:marLeft w:val="480"/>
          <w:marRight w:val="0"/>
          <w:marTop w:val="0"/>
          <w:marBottom w:val="0"/>
          <w:divBdr>
            <w:top w:val="none" w:sz="0" w:space="0" w:color="auto"/>
            <w:left w:val="none" w:sz="0" w:space="0" w:color="auto"/>
            <w:bottom w:val="none" w:sz="0" w:space="0" w:color="auto"/>
            <w:right w:val="none" w:sz="0" w:space="0" w:color="auto"/>
          </w:divBdr>
        </w:div>
        <w:div w:id="1471746110">
          <w:marLeft w:val="480"/>
          <w:marRight w:val="0"/>
          <w:marTop w:val="0"/>
          <w:marBottom w:val="0"/>
          <w:divBdr>
            <w:top w:val="none" w:sz="0" w:space="0" w:color="auto"/>
            <w:left w:val="none" w:sz="0" w:space="0" w:color="auto"/>
            <w:bottom w:val="none" w:sz="0" w:space="0" w:color="auto"/>
            <w:right w:val="none" w:sz="0" w:space="0" w:color="auto"/>
          </w:divBdr>
        </w:div>
        <w:div w:id="782455110">
          <w:marLeft w:val="480"/>
          <w:marRight w:val="0"/>
          <w:marTop w:val="0"/>
          <w:marBottom w:val="0"/>
          <w:divBdr>
            <w:top w:val="none" w:sz="0" w:space="0" w:color="auto"/>
            <w:left w:val="none" w:sz="0" w:space="0" w:color="auto"/>
            <w:bottom w:val="none" w:sz="0" w:space="0" w:color="auto"/>
            <w:right w:val="none" w:sz="0" w:space="0" w:color="auto"/>
          </w:divBdr>
        </w:div>
        <w:div w:id="172646535">
          <w:marLeft w:val="480"/>
          <w:marRight w:val="0"/>
          <w:marTop w:val="0"/>
          <w:marBottom w:val="0"/>
          <w:divBdr>
            <w:top w:val="none" w:sz="0" w:space="0" w:color="auto"/>
            <w:left w:val="none" w:sz="0" w:space="0" w:color="auto"/>
            <w:bottom w:val="none" w:sz="0" w:space="0" w:color="auto"/>
            <w:right w:val="none" w:sz="0" w:space="0" w:color="auto"/>
          </w:divBdr>
        </w:div>
        <w:div w:id="969288326">
          <w:marLeft w:val="480"/>
          <w:marRight w:val="0"/>
          <w:marTop w:val="0"/>
          <w:marBottom w:val="0"/>
          <w:divBdr>
            <w:top w:val="none" w:sz="0" w:space="0" w:color="auto"/>
            <w:left w:val="none" w:sz="0" w:space="0" w:color="auto"/>
            <w:bottom w:val="none" w:sz="0" w:space="0" w:color="auto"/>
            <w:right w:val="none" w:sz="0" w:space="0" w:color="auto"/>
          </w:divBdr>
        </w:div>
        <w:div w:id="1992516322">
          <w:marLeft w:val="480"/>
          <w:marRight w:val="0"/>
          <w:marTop w:val="0"/>
          <w:marBottom w:val="0"/>
          <w:divBdr>
            <w:top w:val="none" w:sz="0" w:space="0" w:color="auto"/>
            <w:left w:val="none" w:sz="0" w:space="0" w:color="auto"/>
            <w:bottom w:val="none" w:sz="0" w:space="0" w:color="auto"/>
            <w:right w:val="none" w:sz="0" w:space="0" w:color="auto"/>
          </w:divBdr>
        </w:div>
        <w:div w:id="692420546">
          <w:marLeft w:val="480"/>
          <w:marRight w:val="0"/>
          <w:marTop w:val="0"/>
          <w:marBottom w:val="0"/>
          <w:divBdr>
            <w:top w:val="none" w:sz="0" w:space="0" w:color="auto"/>
            <w:left w:val="none" w:sz="0" w:space="0" w:color="auto"/>
            <w:bottom w:val="none" w:sz="0" w:space="0" w:color="auto"/>
            <w:right w:val="none" w:sz="0" w:space="0" w:color="auto"/>
          </w:divBdr>
        </w:div>
        <w:div w:id="1478961692">
          <w:marLeft w:val="480"/>
          <w:marRight w:val="0"/>
          <w:marTop w:val="0"/>
          <w:marBottom w:val="0"/>
          <w:divBdr>
            <w:top w:val="none" w:sz="0" w:space="0" w:color="auto"/>
            <w:left w:val="none" w:sz="0" w:space="0" w:color="auto"/>
            <w:bottom w:val="none" w:sz="0" w:space="0" w:color="auto"/>
            <w:right w:val="none" w:sz="0" w:space="0" w:color="auto"/>
          </w:divBdr>
        </w:div>
        <w:div w:id="2010789518">
          <w:marLeft w:val="480"/>
          <w:marRight w:val="0"/>
          <w:marTop w:val="0"/>
          <w:marBottom w:val="0"/>
          <w:divBdr>
            <w:top w:val="none" w:sz="0" w:space="0" w:color="auto"/>
            <w:left w:val="none" w:sz="0" w:space="0" w:color="auto"/>
            <w:bottom w:val="none" w:sz="0" w:space="0" w:color="auto"/>
            <w:right w:val="none" w:sz="0" w:space="0" w:color="auto"/>
          </w:divBdr>
        </w:div>
        <w:div w:id="1977564742">
          <w:marLeft w:val="480"/>
          <w:marRight w:val="0"/>
          <w:marTop w:val="0"/>
          <w:marBottom w:val="0"/>
          <w:divBdr>
            <w:top w:val="none" w:sz="0" w:space="0" w:color="auto"/>
            <w:left w:val="none" w:sz="0" w:space="0" w:color="auto"/>
            <w:bottom w:val="none" w:sz="0" w:space="0" w:color="auto"/>
            <w:right w:val="none" w:sz="0" w:space="0" w:color="auto"/>
          </w:divBdr>
        </w:div>
        <w:div w:id="815102533">
          <w:marLeft w:val="480"/>
          <w:marRight w:val="0"/>
          <w:marTop w:val="0"/>
          <w:marBottom w:val="0"/>
          <w:divBdr>
            <w:top w:val="none" w:sz="0" w:space="0" w:color="auto"/>
            <w:left w:val="none" w:sz="0" w:space="0" w:color="auto"/>
            <w:bottom w:val="none" w:sz="0" w:space="0" w:color="auto"/>
            <w:right w:val="none" w:sz="0" w:space="0" w:color="auto"/>
          </w:divBdr>
        </w:div>
        <w:div w:id="1227571449">
          <w:marLeft w:val="480"/>
          <w:marRight w:val="0"/>
          <w:marTop w:val="0"/>
          <w:marBottom w:val="0"/>
          <w:divBdr>
            <w:top w:val="none" w:sz="0" w:space="0" w:color="auto"/>
            <w:left w:val="none" w:sz="0" w:space="0" w:color="auto"/>
            <w:bottom w:val="none" w:sz="0" w:space="0" w:color="auto"/>
            <w:right w:val="none" w:sz="0" w:space="0" w:color="auto"/>
          </w:divBdr>
        </w:div>
        <w:div w:id="423036257">
          <w:marLeft w:val="480"/>
          <w:marRight w:val="0"/>
          <w:marTop w:val="0"/>
          <w:marBottom w:val="0"/>
          <w:divBdr>
            <w:top w:val="none" w:sz="0" w:space="0" w:color="auto"/>
            <w:left w:val="none" w:sz="0" w:space="0" w:color="auto"/>
            <w:bottom w:val="none" w:sz="0" w:space="0" w:color="auto"/>
            <w:right w:val="none" w:sz="0" w:space="0" w:color="auto"/>
          </w:divBdr>
        </w:div>
        <w:div w:id="1500198405">
          <w:marLeft w:val="480"/>
          <w:marRight w:val="0"/>
          <w:marTop w:val="0"/>
          <w:marBottom w:val="0"/>
          <w:divBdr>
            <w:top w:val="none" w:sz="0" w:space="0" w:color="auto"/>
            <w:left w:val="none" w:sz="0" w:space="0" w:color="auto"/>
            <w:bottom w:val="none" w:sz="0" w:space="0" w:color="auto"/>
            <w:right w:val="none" w:sz="0" w:space="0" w:color="auto"/>
          </w:divBdr>
        </w:div>
        <w:div w:id="1683893060">
          <w:marLeft w:val="480"/>
          <w:marRight w:val="0"/>
          <w:marTop w:val="0"/>
          <w:marBottom w:val="0"/>
          <w:divBdr>
            <w:top w:val="none" w:sz="0" w:space="0" w:color="auto"/>
            <w:left w:val="none" w:sz="0" w:space="0" w:color="auto"/>
            <w:bottom w:val="none" w:sz="0" w:space="0" w:color="auto"/>
            <w:right w:val="none" w:sz="0" w:space="0" w:color="auto"/>
          </w:divBdr>
        </w:div>
        <w:div w:id="1983121399">
          <w:marLeft w:val="480"/>
          <w:marRight w:val="0"/>
          <w:marTop w:val="0"/>
          <w:marBottom w:val="0"/>
          <w:divBdr>
            <w:top w:val="none" w:sz="0" w:space="0" w:color="auto"/>
            <w:left w:val="none" w:sz="0" w:space="0" w:color="auto"/>
            <w:bottom w:val="none" w:sz="0" w:space="0" w:color="auto"/>
            <w:right w:val="none" w:sz="0" w:space="0" w:color="auto"/>
          </w:divBdr>
        </w:div>
        <w:div w:id="562717443">
          <w:marLeft w:val="480"/>
          <w:marRight w:val="0"/>
          <w:marTop w:val="0"/>
          <w:marBottom w:val="0"/>
          <w:divBdr>
            <w:top w:val="none" w:sz="0" w:space="0" w:color="auto"/>
            <w:left w:val="none" w:sz="0" w:space="0" w:color="auto"/>
            <w:bottom w:val="none" w:sz="0" w:space="0" w:color="auto"/>
            <w:right w:val="none" w:sz="0" w:space="0" w:color="auto"/>
          </w:divBdr>
        </w:div>
      </w:divsChild>
    </w:div>
    <w:div w:id="54621004">
      <w:bodyDiv w:val="1"/>
      <w:marLeft w:val="0"/>
      <w:marRight w:val="0"/>
      <w:marTop w:val="0"/>
      <w:marBottom w:val="0"/>
      <w:divBdr>
        <w:top w:val="none" w:sz="0" w:space="0" w:color="auto"/>
        <w:left w:val="none" w:sz="0" w:space="0" w:color="auto"/>
        <w:bottom w:val="none" w:sz="0" w:space="0" w:color="auto"/>
        <w:right w:val="none" w:sz="0" w:space="0" w:color="auto"/>
      </w:divBdr>
      <w:divsChild>
        <w:div w:id="244732132">
          <w:marLeft w:val="480"/>
          <w:marRight w:val="0"/>
          <w:marTop w:val="0"/>
          <w:marBottom w:val="0"/>
          <w:divBdr>
            <w:top w:val="none" w:sz="0" w:space="0" w:color="auto"/>
            <w:left w:val="none" w:sz="0" w:space="0" w:color="auto"/>
            <w:bottom w:val="none" w:sz="0" w:space="0" w:color="auto"/>
            <w:right w:val="none" w:sz="0" w:space="0" w:color="auto"/>
          </w:divBdr>
        </w:div>
        <w:div w:id="1743025754">
          <w:marLeft w:val="480"/>
          <w:marRight w:val="0"/>
          <w:marTop w:val="0"/>
          <w:marBottom w:val="0"/>
          <w:divBdr>
            <w:top w:val="none" w:sz="0" w:space="0" w:color="auto"/>
            <w:left w:val="none" w:sz="0" w:space="0" w:color="auto"/>
            <w:bottom w:val="none" w:sz="0" w:space="0" w:color="auto"/>
            <w:right w:val="none" w:sz="0" w:space="0" w:color="auto"/>
          </w:divBdr>
        </w:div>
        <w:div w:id="341394710">
          <w:marLeft w:val="480"/>
          <w:marRight w:val="0"/>
          <w:marTop w:val="0"/>
          <w:marBottom w:val="0"/>
          <w:divBdr>
            <w:top w:val="none" w:sz="0" w:space="0" w:color="auto"/>
            <w:left w:val="none" w:sz="0" w:space="0" w:color="auto"/>
            <w:bottom w:val="none" w:sz="0" w:space="0" w:color="auto"/>
            <w:right w:val="none" w:sz="0" w:space="0" w:color="auto"/>
          </w:divBdr>
        </w:div>
        <w:div w:id="2068411083">
          <w:marLeft w:val="480"/>
          <w:marRight w:val="0"/>
          <w:marTop w:val="0"/>
          <w:marBottom w:val="0"/>
          <w:divBdr>
            <w:top w:val="none" w:sz="0" w:space="0" w:color="auto"/>
            <w:left w:val="none" w:sz="0" w:space="0" w:color="auto"/>
            <w:bottom w:val="none" w:sz="0" w:space="0" w:color="auto"/>
            <w:right w:val="none" w:sz="0" w:space="0" w:color="auto"/>
          </w:divBdr>
        </w:div>
        <w:div w:id="151797866">
          <w:marLeft w:val="480"/>
          <w:marRight w:val="0"/>
          <w:marTop w:val="0"/>
          <w:marBottom w:val="0"/>
          <w:divBdr>
            <w:top w:val="none" w:sz="0" w:space="0" w:color="auto"/>
            <w:left w:val="none" w:sz="0" w:space="0" w:color="auto"/>
            <w:bottom w:val="none" w:sz="0" w:space="0" w:color="auto"/>
            <w:right w:val="none" w:sz="0" w:space="0" w:color="auto"/>
          </w:divBdr>
        </w:div>
        <w:div w:id="1344359238">
          <w:marLeft w:val="480"/>
          <w:marRight w:val="0"/>
          <w:marTop w:val="0"/>
          <w:marBottom w:val="0"/>
          <w:divBdr>
            <w:top w:val="none" w:sz="0" w:space="0" w:color="auto"/>
            <w:left w:val="none" w:sz="0" w:space="0" w:color="auto"/>
            <w:bottom w:val="none" w:sz="0" w:space="0" w:color="auto"/>
            <w:right w:val="none" w:sz="0" w:space="0" w:color="auto"/>
          </w:divBdr>
        </w:div>
        <w:div w:id="1484355006">
          <w:marLeft w:val="480"/>
          <w:marRight w:val="0"/>
          <w:marTop w:val="0"/>
          <w:marBottom w:val="0"/>
          <w:divBdr>
            <w:top w:val="none" w:sz="0" w:space="0" w:color="auto"/>
            <w:left w:val="none" w:sz="0" w:space="0" w:color="auto"/>
            <w:bottom w:val="none" w:sz="0" w:space="0" w:color="auto"/>
            <w:right w:val="none" w:sz="0" w:space="0" w:color="auto"/>
          </w:divBdr>
        </w:div>
        <w:div w:id="303774834">
          <w:marLeft w:val="480"/>
          <w:marRight w:val="0"/>
          <w:marTop w:val="0"/>
          <w:marBottom w:val="0"/>
          <w:divBdr>
            <w:top w:val="none" w:sz="0" w:space="0" w:color="auto"/>
            <w:left w:val="none" w:sz="0" w:space="0" w:color="auto"/>
            <w:bottom w:val="none" w:sz="0" w:space="0" w:color="auto"/>
            <w:right w:val="none" w:sz="0" w:space="0" w:color="auto"/>
          </w:divBdr>
        </w:div>
        <w:div w:id="84229172">
          <w:marLeft w:val="480"/>
          <w:marRight w:val="0"/>
          <w:marTop w:val="0"/>
          <w:marBottom w:val="0"/>
          <w:divBdr>
            <w:top w:val="none" w:sz="0" w:space="0" w:color="auto"/>
            <w:left w:val="none" w:sz="0" w:space="0" w:color="auto"/>
            <w:bottom w:val="none" w:sz="0" w:space="0" w:color="auto"/>
            <w:right w:val="none" w:sz="0" w:space="0" w:color="auto"/>
          </w:divBdr>
        </w:div>
        <w:div w:id="884946530">
          <w:marLeft w:val="480"/>
          <w:marRight w:val="0"/>
          <w:marTop w:val="0"/>
          <w:marBottom w:val="0"/>
          <w:divBdr>
            <w:top w:val="none" w:sz="0" w:space="0" w:color="auto"/>
            <w:left w:val="none" w:sz="0" w:space="0" w:color="auto"/>
            <w:bottom w:val="none" w:sz="0" w:space="0" w:color="auto"/>
            <w:right w:val="none" w:sz="0" w:space="0" w:color="auto"/>
          </w:divBdr>
        </w:div>
        <w:div w:id="1849632941">
          <w:marLeft w:val="480"/>
          <w:marRight w:val="0"/>
          <w:marTop w:val="0"/>
          <w:marBottom w:val="0"/>
          <w:divBdr>
            <w:top w:val="none" w:sz="0" w:space="0" w:color="auto"/>
            <w:left w:val="none" w:sz="0" w:space="0" w:color="auto"/>
            <w:bottom w:val="none" w:sz="0" w:space="0" w:color="auto"/>
            <w:right w:val="none" w:sz="0" w:space="0" w:color="auto"/>
          </w:divBdr>
        </w:div>
        <w:div w:id="182867671">
          <w:marLeft w:val="480"/>
          <w:marRight w:val="0"/>
          <w:marTop w:val="0"/>
          <w:marBottom w:val="0"/>
          <w:divBdr>
            <w:top w:val="none" w:sz="0" w:space="0" w:color="auto"/>
            <w:left w:val="none" w:sz="0" w:space="0" w:color="auto"/>
            <w:bottom w:val="none" w:sz="0" w:space="0" w:color="auto"/>
            <w:right w:val="none" w:sz="0" w:space="0" w:color="auto"/>
          </w:divBdr>
        </w:div>
        <w:div w:id="671761082">
          <w:marLeft w:val="480"/>
          <w:marRight w:val="0"/>
          <w:marTop w:val="0"/>
          <w:marBottom w:val="0"/>
          <w:divBdr>
            <w:top w:val="none" w:sz="0" w:space="0" w:color="auto"/>
            <w:left w:val="none" w:sz="0" w:space="0" w:color="auto"/>
            <w:bottom w:val="none" w:sz="0" w:space="0" w:color="auto"/>
            <w:right w:val="none" w:sz="0" w:space="0" w:color="auto"/>
          </w:divBdr>
        </w:div>
        <w:div w:id="2143572694">
          <w:marLeft w:val="480"/>
          <w:marRight w:val="0"/>
          <w:marTop w:val="0"/>
          <w:marBottom w:val="0"/>
          <w:divBdr>
            <w:top w:val="none" w:sz="0" w:space="0" w:color="auto"/>
            <w:left w:val="none" w:sz="0" w:space="0" w:color="auto"/>
            <w:bottom w:val="none" w:sz="0" w:space="0" w:color="auto"/>
            <w:right w:val="none" w:sz="0" w:space="0" w:color="auto"/>
          </w:divBdr>
        </w:div>
        <w:div w:id="1791894565">
          <w:marLeft w:val="480"/>
          <w:marRight w:val="0"/>
          <w:marTop w:val="0"/>
          <w:marBottom w:val="0"/>
          <w:divBdr>
            <w:top w:val="none" w:sz="0" w:space="0" w:color="auto"/>
            <w:left w:val="none" w:sz="0" w:space="0" w:color="auto"/>
            <w:bottom w:val="none" w:sz="0" w:space="0" w:color="auto"/>
            <w:right w:val="none" w:sz="0" w:space="0" w:color="auto"/>
          </w:divBdr>
        </w:div>
        <w:div w:id="583148115">
          <w:marLeft w:val="480"/>
          <w:marRight w:val="0"/>
          <w:marTop w:val="0"/>
          <w:marBottom w:val="0"/>
          <w:divBdr>
            <w:top w:val="none" w:sz="0" w:space="0" w:color="auto"/>
            <w:left w:val="none" w:sz="0" w:space="0" w:color="auto"/>
            <w:bottom w:val="none" w:sz="0" w:space="0" w:color="auto"/>
            <w:right w:val="none" w:sz="0" w:space="0" w:color="auto"/>
          </w:divBdr>
        </w:div>
        <w:div w:id="1411384499">
          <w:marLeft w:val="480"/>
          <w:marRight w:val="0"/>
          <w:marTop w:val="0"/>
          <w:marBottom w:val="0"/>
          <w:divBdr>
            <w:top w:val="none" w:sz="0" w:space="0" w:color="auto"/>
            <w:left w:val="none" w:sz="0" w:space="0" w:color="auto"/>
            <w:bottom w:val="none" w:sz="0" w:space="0" w:color="auto"/>
            <w:right w:val="none" w:sz="0" w:space="0" w:color="auto"/>
          </w:divBdr>
        </w:div>
        <w:div w:id="1158688050">
          <w:marLeft w:val="480"/>
          <w:marRight w:val="0"/>
          <w:marTop w:val="0"/>
          <w:marBottom w:val="0"/>
          <w:divBdr>
            <w:top w:val="none" w:sz="0" w:space="0" w:color="auto"/>
            <w:left w:val="none" w:sz="0" w:space="0" w:color="auto"/>
            <w:bottom w:val="none" w:sz="0" w:space="0" w:color="auto"/>
            <w:right w:val="none" w:sz="0" w:space="0" w:color="auto"/>
          </w:divBdr>
        </w:div>
        <w:div w:id="1643541978">
          <w:marLeft w:val="480"/>
          <w:marRight w:val="0"/>
          <w:marTop w:val="0"/>
          <w:marBottom w:val="0"/>
          <w:divBdr>
            <w:top w:val="none" w:sz="0" w:space="0" w:color="auto"/>
            <w:left w:val="none" w:sz="0" w:space="0" w:color="auto"/>
            <w:bottom w:val="none" w:sz="0" w:space="0" w:color="auto"/>
            <w:right w:val="none" w:sz="0" w:space="0" w:color="auto"/>
          </w:divBdr>
        </w:div>
        <w:div w:id="1729651293">
          <w:marLeft w:val="480"/>
          <w:marRight w:val="0"/>
          <w:marTop w:val="0"/>
          <w:marBottom w:val="0"/>
          <w:divBdr>
            <w:top w:val="none" w:sz="0" w:space="0" w:color="auto"/>
            <w:left w:val="none" w:sz="0" w:space="0" w:color="auto"/>
            <w:bottom w:val="none" w:sz="0" w:space="0" w:color="auto"/>
            <w:right w:val="none" w:sz="0" w:space="0" w:color="auto"/>
          </w:divBdr>
        </w:div>
        <w:div w:id="960527672">
          <w:marLeft w:val="480"/>
          <w:marRight w:val="0"/>
          <w:marTop w:val="0"/>
          <w:marBottom w:val="0"/>
          <w:divBdr>
            <w:top w:val="none" w:sz="0" w:space="0" w:color="auto"/>
            <w:left w:val="none" w:sz="0" w:space="0" w:color="auto"/>
            <w:bottom w:val="none" w:sz="0" w:space="0" w:color="auto"/>
            <w:right w:val="none" w:sz="0" w:space="0" w:color="auto"/>
          </w:divBdr>
        </w:div>
      </w:divsChild>
    </w:div>
    <w:div w:id="70323356">
      <w:bodyDiv w:val="1"/>
      <w:marLeft w:val="0"/>
      <w:marRight w:val="0"/>
      <w:marTop w:val="0"/>
      <w:marBottom w:val="0"/>
      <w:divBdr>
        <w:top w:val="none" w:sz="0" w:space="0" w:color="auto"/>
        <w:left w:val="none" w:sz="0" w:space="0" w:color="auto"/>
        <w:bottom w:val="none" w:sz="0" w:space="0" w:color="auto"/>
        <w:right w:val="none" w:sz="0" w:space="0" w:color="auto"/>
      </w:divBdr>
    </w:div>
    <w:div w:id="78020346">
      <w:bodyDiv w:val="1"/>
      <w:marLeft w:val="0"/>
      <w:marRight w:val="0"/>
      <w:marTop w:val="0"/>
      <w:marBottom w:val="0"/>
      <w:divBdr>
        <w:top w:val="none" w:sz="0" w:space="0" w:color="auto"/>
        <w:left w:val="none" w:sz="0" w:space="0" w:color="auto"/>
        <w:bottom w:val="none" w:sz="0" w:space="0" w:color="auto"/>
        <w:right w:val="none" w:sz="0" w:space="0" w:color="auto"/>
      </w:divBdr>
    </w:div>
    <w:div w:id="100928103">
      <w:bodyDiv w:val="1"/>
      <w:marLeft w:val="0"/>
      <w:marRight w:val="0"/>
      <w:marTop w:val="0"/>
      <w:marBottom w:val="0"/>
      <w:divBdr>
        <w:top w:val="none" w:sz="0" w:space="0" w:color="auto"/>
        <w:left w:val="none" w:sz="0" w:space="0" w:color="auto"/>
        <w:bottom w:val="none" w:sz="0" w:space="0" w:color="auto"/>
        <w:right w:val="none" w:sz="0" w:space="0" w:color="auto"/>
      </w:divBdr>
      <w:divsChild>
        <w:div w:id="1213032867">
          <w:marLeft w:val="480"/>
          <w:marRight w:val="0"/>
          <w:marTop w:val="0"/>
          <w:marBottom w:val="0"/>
          <w:divBdr>
            <w:top w:val="none" w:sz="0" w:space="0" w:color="auto"/>
            <w:left w:val="none" w:sz="0" w:space="0" w:color="auto"/>
            <w:bottom w:val="none" w:sz="0" w:space="0" w:color="auto"/>
            <w:right w:val="none" w:sz="0" w:space="0" w:color="auto"/>
          </w:divBdr>
        </w:div>
        <w:div w:id="686905655">
          <w:marLeft w:val="480"/>
          <w:marRight w:val="0"/>
          <w:marTop w:val="0"/>
          <w:marBottom w:val="0"/>
          <w:divBdr>
            <w:top w:val="none" w:sz="0" w:space="0" w:color="auto"/>
            <w:left w:val="none" w:sz="0" w:space="0" w:color="auto"/>
            <w:bottom w:val="none" w:sz="0" w:space="0" w:color="auto"/>
            <w:right w:val="none" w:sz="0" w:space="0" w:color="auto"/>
          </w:divBdr>
        </w:div>
        <w:div w:id="1130897650">
          <w:marLeft w:val="480"/>
          <w:marRight w:val="0"/>
          <w:marTop w:val="0"/>
          <w:marBottom w:val="0"/>
          <w:divBdr>
            <w:top w:val="none" w:sz="0" w:space="0" w:color="auto"/>
            <w:left w:val="none" w:sz="0" w:space="0" w:color="auto"/>
            <w:bottom w:val="none" w:sz="0" w:space="0" w:color="auto"/>
            <w:right w:val="none" w:sz="0" w:space="0" w:color="auto"/>
          </w:divBdr>
        </w:div>
        <w:div w:id="2105375028">
          <w:marLeft w:val="480"/>
          <w:marRight w:val="0"/>
          <w:marTop w:val="0"/>
          <w:marBottom w:val="0"/>
          <w:divBdr>
            <w:top w:val="none" w:sz="0" w:space="0" w:color="auto"/>
            <w:left w:val="none" w:sz="0" w:space="0" w:color="auto"/>
            <w:bottom w:val="none" w:sz="0" w:space="0" w:color="auto"/>
            <w:right w:val="none" w:sz="0" w:space="0" w:color="auto"/>
          </w:divBdr>
        </w:div>
        <w:div w:id="1729185821">
          <w:marLeft w:val="480"/>
          <w:marRight w:val="0"/>
          <w:marTop w:val="0"/>
          <w:marBottom w:val="0"/>
          <w:divBdr>
            <w:top w:val="none" w:sz="0" w:space="0" w:color="auto"/>
            <w:left w:val="none" w:sz="0" w:space="0" w:color="auto"/>
            <w:bottom w:val="none" w:sz="0" w:space="0" w:color="auto"/>
            <w:right w:val="none" w:sz="0" w:space="0" w:color="auto"/>
          </w:divBdr>
        </w:div>
        <w:div w:id="591015874">
          <w:marLeft w:val="480"/>
          <w:marRight w:val="0"/>
          <w:marTop w:val="0"/>
          <w:marBottom w:val="0"/>
          <w:divBdr>
            <w:top w:val="none" w:sz="0" w:space="0" w:color="auto"/>
            <w:left w:val="none" w:sz="0" w:space="0" w:color="auto"/>
            <w:bottom w:val="none" w:sz="0" w:space="0" w:color="auto"/>
            <w:right w:val="none" w:sz="0" w:space="0" w:color="auto"/>
          </w:divBdr>
        </w:div>
        <w:div w:id="1200166907">
          <w:marLeft w:val="480"/>
          <w:marRight w:val="0"/>
          <w:marTop w:val="0"/>
          <w:marBottom w:val="0"/>
          <w:divBdr>
            <w:top w:val="none" w:sz="0" w:space="0" w:color="auto"/>
            <w:left w:val="none" w:sz="0" w:space="0" w:color="auto"/>
            <w:bottom w:val="none" w:sz="0" w:space="0" w:color="auto"/>
            <w:right w:val="none" w:sz="0" w:space="0" w:color="auto"/>
          </w:divBdr>
        </w:div>
      </w:divsChild>
    </w:div>
    <w:div w:id="107629225">
      <w:bodyDiv w:val="1"/>
      <w:marLeft w:val="0"/>
      <w:marRight w:val="0"/>
      <w:marTop w:val="0"/>
      <w:marBottom w:val="0"/>
      <w:divBdr>
        <w:top w:val="none" w:sz="0" w:space="0" w:color="auto"/>
        <w:left w:val="none" w:sz="0" w:space="0" w:color="auto"/>
        <w:bottom w:val="none" w:sz="0" w:space="0" w:color="auto"/>
        <w:right w:val="none" w:sz="0" w:space="0" w:color="auto"/>
      </w:divBdr>
      <w:divsChild>
        <w:div w:id="349962694">
          <w:marLeft w:val="480"/>
          <w:marRight w:val="0"/>
          <w:marTop w:val="0"/>
          <w:marBottom w:val="0"/>
          <w:divBdr>
            <w:top w:val="none" w:sz="0" w:space="0" w:color="auto"/>
            <w:left w:val="none" w:sz="0" w:space="0" w:color="auto"/>
            <w:bottom w:val="none" w:sz="0" w:space="0" w:color="auto"/>
            <w:right w:val="none" w:sz="0" w:space="0" w:color="auto"/>
          </w:divBdr>
        </w:div>
        <w:div w:id="517818881">
          <w:marLeft w:val="480"/>
          <w:marRight w:val="0"/>
          <w:marTop w:val="0"/>
          <w:marBottom w:val="0"/>
          <w:divBdr>
            <w:top w:val="none" w:sz="0" w:space="0" w:color="auto"/>
            <w:left w:val="none" w:sz="0" w:space="0" w:color="auto"/>
            <w:bottom w:val="none" w:sz="0" w:space="0" w:color="auto"/>
            <w:right w:val="none" w:sz="0" w:space="0" w:color="auto"/>
          </w:divBdr>
        </w:div>
        <w:div w:id="833568493">
          <w:marLeft w:val="480"/>
          <w:marRight w:val="0"/>
          <w:marTop w:val="0"/>
          <w:marBottom w:val="0"/>
          <w:divBdr>
            <w:top w:val="none" w:sz="0" w:space="0" w:color="auto"/>
            <w:left w:val="none" w:sz="0" w:space="0" w:color="auto"/>
            <w:bottom w:val="none" w:sz="0" w:space="0" w:color="auto"/>
            <w:right w:val="none" w:sz="0" w:space="0" w:color="auto"/>
          </w:divBdr>
        </w:div>
        <w:div w:id="773599001">
          <w:marLeft w:val="480"/>
          <w:marRight w:val="0"/>
          <w:marTop w:val="0"/>
          <w:marBottom w:val="0"/>
          <w:divBdr>
            <w:top w:val="none" w:sz="0" w:space="0" w:color="auto"/>
            <w:left w:val="none" w:sz="0" w:space="0" w:color="auto"/>
            <w:bottom w:val="none" w:sz="0" w:space="0" w:color="auto"/>
            <w:right w:val="none" w:sz="0" w:space="0" w:color="auto"/>
          </w:divBdr>
        </w:div>
        <w:div w:id="1802309707">
          <w:marLeft w:val="480"/>
          <w:marRight w:val="0"/>
          <w:marTop w:val="0"/>
          <w:marBottom w:val="0"/>
          <w:divBdr>
            <w:top w:val="none" w:sz="0" w:space="0" w:color="auto"/>
            <w:left w:val="none" w:sz="0" w:space="0" w:color="auto"/>
            <w:bottom w:val="none" w:sz="0" w:space="0" w:color="auto"/>
            <w:right w:val="none" w:sz="0" w:space="0" w:color="auto"/>
          </w:divBdr>
        </w:div>
        <w:div w:id="331445386">
          <w:marLeft w:val="480"/>
          <w:marRight w:val="0"/>
          <w:marTop w:val="0"/>
          <w:marBottom w:val="0"/>
          <w:divBdr>
            <w:top w:val="none" w:sz="0" w:space="0" w:color="auto"/>
            <w:left w:val="none" w:sz="0" w:space="0" w:color="auto"/>
            <w:bottom w:val="none" w:sz="0" w:space="0" w:color="auto"/>
            <w:right w:val="none" w:sz="0" w:space="0" w:color="auto"/>
          </w:divBdr>
        </w:div>
        <w:div w:id="2047564142">
          <w:marLeft w:val="480"/>
          <w:marRight w:val="0"/>
          <w:marTop w:val="0"/>
          <w:marBottom w:val="0"/>
          <w:divBdr>
            <w:top w:val="none" w:sz="0" w:space="0" w:color="auto"/>
            <w:left w:val="none" w:sz="0" w:space="0" w:color="auto"/>
            <w:bottom w:val="none" w:sz="0" w:space="0" w:color="auto"/>
            <w:right w:val="none" w:sz="0" w:space="0" w:color="auto"/>
          </w:divBdr>
        </w:div>
        <w:div w:id="1953631746">
          <w:marLeft w:val="480"/>
          <w:marRight w:val="0"/>
          <w:marTop w:val="0"/>
          <w:marBottom w:val="0"/>
          <w:divBdr>
            <w:top w:val="none" w:sz="0" w:space="0" w:color="auto"/>
            <w:left w:val="none" w:sz="0" w:space="0" w:color="auto"/>
            <w:bottom w:val="none" w:sz="0" w:space="0" w:color="auto"/>
            <w:right w:val="none" w:sz="0" w:space="0" w:color="auto"/>
          </w:divBdr>
        </w:div>
        <w:div w:id="1691878914">
          <w:marLeft w:val="480"/>
          <w:marRight w:val="0"/>
          <w:marTop w:val="0"/>
          <w:marBottom w:val="0"/>
          <w:divBdr>
            <w:top w:val="none" w:sz="0" w:space="0" w:color="auto"/>
            <w:left w:val="none" w:sz="0" w:space="0" w:color="auto"/>
            <w:bottom w:val="none" w:sz="0" w:space="0" w:color="auto"/>
            <w:right w:val="none" w:sz="0" w:space="0" w:color="auto"/>
          </w:divBdr>
        </w:div>
      </w:divsChild>
    </w:div>
    <w:div w:id="116341204">
      <w:bodyDiv w:val="1"/>
      <w:marLeft w:val="0"/>
      <w:marRight w:val="0"/>
      <w:marTop w:val="0"/>
      <w:marBottom w:val="0"/>
      <w:divBdr>
        <w:top w:val="none" w:sz="0" w:space="0" w:color="auto"/>
        <w:left w:val="none" w:sz="0" w:space="0" w:color="auto"/>
        <w:bottom w:val="none" w:sz="0" w:space="0" w:color="auto"/>
        <w:right w:val="none" w:sz="0" w:space="0" w:color="auto"/>
      </w:divBdr>
    </w:div>
    <w:div w:id="125006893">
      <w:bodyDiv w:val="1"/>
      <w:marLeft w:val="0"/>
      <w:marRight w:val="0"/>
      <w:marTop w:val="0"/>
      <w:marBottom w:val="0"/>
      <w:divBdr>
        <w:top w:val="none" w:sz="0" w:space="0" w:color="auto"/>
        <w:left w:val="none" w:sz="0" w:space="0" w:color="auto"/>
        <w:bottom w:val="none" w:sz="0" w:space="0" w:color="auto"/>
        <w:right w:val="none" w:sz="0" w:space="0" w:color="auto"/>
      </w:divBdr>
    </w:div>
    <w:div w:id="133302776">
      <w:bodyDiv w:val="1"/>
      <w:marLeft w:val="0"/>
      <w:marRight w:val="0"/>
      <w:marTop w:val="0"/>
      <w:marBottom w:val="0"/>
      <w:divBdr>
        <w:top w:val="none" w:sz="0" w:space="0" w:color="auto"/>
        <w:left w:val="none" w:sz="0" w:space="0" w:color="auto"/>
        <w:bottom w:val="none" w:sz="0" w:space="0" w:color="auto"/>
        <w:right w:val="none" w:sz="0" w:space="0" w:color="auto"/>
      </w:divBdr>
    </w:div>
    <w:div w:id="174850854">
      <w:bodyDiv w:val="1"/>
      <w:marLeft w:val="0"/>
      <w:marRight w:val="0"/>
      <w:marTop w:val="0"/>
      <w:marBottom w:val="0"/>
      <w:divBdr>
        <w:top w:val="none" w:sz="0" w:space="0" w:color="auto"/>
        <w:left w:val="none" w:sz="0" w:space="0" w:color="auto"/>
        <w:bottom w:val="none" w:sz="0" w:space="0" w:color="auto"/>
        <w:right w:val="none" w:sz="0" w:space="0" w:color="auto"/>
      </w:divBdr>
    </w:div>
    <w:div w:id="212886564">
      <w:bodyDiv w:val="1"/>
      <w:marLeft w:val="0"/>
      <w:marRight w:val="0"/>
      <w:marTop w:val="0"/>
      <w:marBottom w:val="0"/>
      <w:divBdr>
        <w:top w:val="none" w:sz="0" w:space="0" w:color="auto"/>
        <w:left w:val="none" w:sz="0" w:space="0" w:color="auto"/>
        <w:bottom w:val="none" w:sz="0" w:space="0" w:color="auto"/>
        <w:right w:val="none" w:sz="0" w:space="0" w:color="auto"/>
      </w:divBdr>
      <w:divsChild>
        <w:div w:id="152382683">
          <w:marLeft w:val="480"/>
          <w:marRight w:val="0"/>
          <w:marTop w:val="0"/>
          <w:marBottom w:val="0"/>
          <w:divBdr>
            <w:top w:val="none" w:sz="0" w:space="0" w:color="auto"/>
            <w:left w:val="none" w:sz="0" w:space="0" w:color="auto"/>
            <w:bottom w:val="none" w:sz="0" w:space="0" w:color="auto"/>
            <w:right w:val="none" w:sz="0" w:space="0" w:color="auto"/>
          </w:divBdr>
        </w:div>
        <w:div w:id="1486125187">
          <w:marLeft w:val="480"/>
          <w:marRight w:val="0"/>
          <w:marTop w:val="0"/>
          <w:marBottom w:val="0"/>
          <w:divBdr>
            <w:top w:val="none" w:sz="0" w:space="0" w:color="auto"/>
            <w:left w:val="none" w:sz="0" w:space="0" w:color="auto"/>
            <w:bottom w:val="none" w:sz="0" w:space="0" w:color="auto"/>
            <w:right w:val="none" w:sz="0" w:space="0" w:color="auto"/>
          </w:divBdr>
        </w:div>
        <w:div w:id="1961691128">
          <w:marLeft w:val="480"/>
          <w:marRight w:val="0"/>
          <w:marTop w:val="0"/>
          <w:marBottom w:val="0"/>
          <w:divBdr>
            <w:top w:val="none" w:sz="0" w:space="0" w:color="auto"/>
            <w:left w:val="none" w:sz="0" w:space="0" w:color="auto"/>
            <w:bottom w:val="none" w:sz="0" w:space="0" w:color="auto"/>
            <w:right w:val="none" w:sz="0" w:space="0" w:color="auto"/>
          </w:divBdr>
        </w:div>
        <w:div w:id="807628514">
          <w:marLeft w:val="480"/>
          <w:marRight w:val="0"/>
          <w:marTop w:val="0"/>
          <w:marBottom w:val="0"/>
          <w:divBdr>
            <w:top w:val="none" w:sz="0" w:space="0" w:color="auto"/>
            <w:left w:val="none" w:sz="0" w:space="0" w:color="auto"/>
            <w:bottom w:val="none" w:sz="0" w:space="0" w:color="auto"/>
            <w:right w:val="none" w:sz="0" w:space="0" w:color="auto"/>
          </w:divBdr>
        </w:div>
        <w:div w:id="199052543">
          <w:marLeft w:val="480"/>
          <w:marRight w:val="0"/>
          <w:marTop w:val="0"/>
          <w:marBottom w:val="0"/>
          <w:divBdr>
            <w:top w:val="none" w:sz="0" w:space="0" w:color="auto"/>
            <w:left w:val="none" w:sz="0" w:space="0" w:color="auto"/>
            <w:bottom w:val="none" w:sz="0" w:space="0" w:color="auto"/>
            <w:right w:val="none" w:sz="0" w:space="0" w:color="auto"/>
          </w:divBdr>
        </w:div>
        <w:div w:id="2077047221">
          <w:marLeft w:val="480"/>
          <w:marRight w:val="0"/>
          <w:marTop w:val="0"/>
          <w:marBottom w:val="0"/>
          <w:divBdr>
            <w:top w:val="none" w:sz="0" w:space="0" w:color="auto"/>
            <w:left w:val="none" w:sz="0" w:space="0" w:color="auto"/>
            <w:bottom w:val="none" w:sz="0" w:space="0" w:color="auto"/>
            <w:right w:val="none" w:sz="0" w:space="0" w:color="auto"/>
          </w:divBdr>
        </w:div>
        <w:div w:id="1865439544">
          <w:marLeft w:val="480"/>
          <w:marRight w:val="0"/>
          <w:marTop w:val="0"/>
          <w:marBottom w:val="0"/>
          <w:divBdr>
            <w:top w:val="none" w:sz="0" w:space="0" w:color="auto"/>
            <w:left w:val="none" w:sz="0" w:space="0" w:color="auto"/>
            <w:bottom w:val="none" w:sz="0" w:space="0" w:color="auto"/>
            <w:right w:val="none" w:sz="0" w:space="0" w:color="auto"/>
          </w:divBdr>
        </w:div>
        <w:div w:id="1559240598">
          <w:marLeft w:val="480"/>
          <w:marRight w:val="0"/>
          <w:marTop w:val="0"/>
          <w:marBottom w:val="0"/>
          <w:divBdr>
            <w:top w:val="none" w:sz="0" w:space="0" w:color="auto"/>
            <w:left w:val="none" w:sz="0" w:space="0" w:color="auto"/>
            <w:bottom w:val="none" w:sz="0" w:space="0" w:color="auto"/>
            <w:right w:val="none" w:sz="0" w:space="0" w:color="auto"/>
          </w:divBdr>
        </w:div>
        <w:div w:id="1074156835">
          <w:marLeft w:val="480"/>
          <w:marRight w:val="0"/>
          <w:marTop w:val="0"/>
          <w:marBottom w:val="0"/>
          <w:divBdr>
            <w:top w:val="none" w:sz="0" w:space="0" w:color="auto"/>
            <w:left w:val="none" w:sz="0" w:space="0" w:color="auto"/>
            <w:bottom w:val="none" w:sz="0" w:space="0" w:color="auto"/>
            <w:right w:val="none" w:sz="0" w:space="0" w:color="auto"/>
          </w:divBdr>
        </w:div>
        <w:div w:id="1333296829">
          <w:marLeft w:val="480"/>
          <w:marRight w:val="0"/>
          <w:marTop w:val="0"/>
          <w:marBottom w:val="0"/>
          <w:divBdr>
            <w:top w:val="none" w:sz="0" w:space="0" w:color="auto"/>
            <w:left w:val="none" w:sz="0" w:space="0" w:color="auto"/>
            <w:bottom w:val="none" w:sz="0" w:space="0" w:color="auto"/>
            <w:right w:val="none" w:sz="0" w:space="0" w:color="auto"/>
          </w:divBdr>
        </w:div>
        <w:div w:id="1478185853">
          <w:marLeft w:val="480"/>
          <w:marRight w:val="0"/>
          <w:marTop w:val="0"/>
          <w:marBottom w:val="0"/>
          <w:divBdr>
            <w:top w:val="none" w:sz="0" w:space="0" w:color="auto"/>
            <w:left w:val="none" w:sz="0" w:space="0" w:color="auto"/>
            <w:bottom w:val="none" w:sz="0" w:space="0" w:color="auto"/>
            <w:right w:val="none" w:sz="0" w:space="0" w:color="auto"/>
          </w:divBdr>
        </w:div>
      </w:divsChild>
    </w:div>
    <w:div w:id="237444667">
      <w:bodyDiv w:val="1"/>
      <w:marLeft w:val="0"/>
      <w:marRight w:val="0"/>
      <w:marTop w:val="0"/>
      <w:marBottom w:val="0"/>
      <w:divBdr>
        <w:top w:val="none" w:sz="0" w:space="0" w:color="auto"/>
        <w:left w:val="none" w:sz="0" w:space="0" w:color="auto"/>
        <w:bottom w:val="none" w:sz="0" w:space="0" w:color="auto"/>
        <w:right w:val="none" w:sz="0" w:space="0" w:color="auto"/>
      </w:divBdr>
    </w:div>
    <w:div w:id="261298790">
      <w:bodyDiv w:val="1"/>
      <w:marLeft w:val="0"/>
      <w:marRight w:val="0"/>
      <w:marTop w:val="0"/>
      <w:marBottom w:val="0"/>
      <w:divBdr>
        <w:top w:val="none" w:sz="0" w:space="0" w:color="auto"/>
        <w:left w:val="none" w:sz="0" w:space="0" w:color="auto"/>
        <w:bottom w:val="none" w:sz="0" w:space="0" w:color="auto"/>
        <w:right w:val="none" w:sz="0" w:space="0" w:color="auto"/>
      </w:divBdr>
    </w:div>
    <w:div w:id="278608544">
      <w:bodyDiv w:val="1"/>
      <w:marLeft w:val="0"/>
      <w:marRight w:val="0"/>
      <w:marTop w:val="0"/>
      <w:marBottom w:val="0"/>
      <w:divBdr>
        <w:top w:val="none" w:sz="0" w:space="0" w:color="auto"/>
        <w:left w:val="none" w:sz="0" w:space="0" w:color="auto"/>
        <w:bottom w:val="none" w:sz="0" w:space="0" w:color="auto"/>
        <w:right w:val="none" w:sz="0" w:space="0" w:color="auto"/>
      </w:divBdr>
    </w:div>
    <w:div w:id="282737914">
      <w:bodyDiv w:val="1"/>
      <w:marLeft w:val="0"/>
      <w:marRight w:val="0"/>
      <w:marTop w:val="0"/>
      <w:marBottom w:val="0"/>
      <w:divBdr>
        <w:top w:val="none" w:sz="0" w:space="0" w:color="auto"/>
        <w:left w:val="none" w:sz="0" w:space="0" w:color="auto"/>
        <w:bottom w:val="none" w:sz="0" w:space="0" w:color="auto"/>
        <w:right w:val="none" w:sz="0" w:space="0" w:color="auto"/>
      </w:divBdr>
    </w:div>
    <w:div w:id="292759592">
      <w:bodyDiv w:val="1"/>
      <w:marLeft w:val="0"/>
      <w:marRight w:val="0"/>
      <w:marTop w:val="0"/>
      <w:marBottom w:val="0"/>
      <w:divBdr>
        <w:top w:val="none" w:sz="0" w:space="0" w:color="auto"/>
        <w:left w:val="none" w:sz="0" w:space="0" w:color="auto"/>
        <w:bottom w:val="none" w:sz="0" w:space="0" w:color="auto"/>
        <w:right w:val="none" w:sz="0" w:space="0" w:color="auto"/>
      </w:divBdr>
    </w:div>
    <w:div w:id="327488732">
      <w:bodyDiv w:val="1"/>
      <w:marLeft w:val="0"/>
      <w:marRight w:val="0"/>
      <w:marTop w:val="0"/>
      <w:marBottom w:val="0"/>
      <w:divBdr>
        <w:top w:val="none" w:sz="0" w:space="0" w:color="auto"/>
        <w:left w:val="none" w:sz="0" w:space="0" w:color="auto"/>
        <w:bottom w:val="none" w:sz="0" w:space="0" w:color="auto"/>
        <w:right w:val="none" w:sz="0" w:space="0" w:color="auto"/>
      </w:divBdr>
    </w:div>
    <w:div w:id="364604527">
      <w:bodyDiv w:val="1"/>
      <w:marLeft w:val="0"/>
      <w:marRight w:val="0"/>
      <w:marTop w:val="0"/>
      <w:marBottom w:val="0"/>
      <w:divBdr>
        <w:top w:val="none" w:sz="0" w:space="0" w:color="auto"/>
        <w:left w:val="none" w:sz="0" w:space="0" w:color="auto"/>
        <w:bottom w:val="none" w:sz="0" w:space="0" w:color="auto"/>
        <w:right w:val="none" w:sz="0" w:space="0" w:color="auto"/>
      </w:divBdr>
    </w:div>
    <w:div w:id="377702811">
      <w:bodyDiv w:val="1"/>
      <w:marLeft w:val="0"/>
      <w:marRight w:val="0"/>
      <w:marTop w:val="0"/>
      <w:marBottom w:val="0"/>
      <w:divBdr>
        <w:top w:val="none" w:sz="0" w:space="0" w:color="auto"/>
        <w:left w:val="none" w:sz="0" w:space="0" w:color="auto"/>
        <w:bottom w:val="none" w:sz="0" w:space="0" w:color="auto"/>
        <w:right w:val="none" w:sz="0" w:space="0" w:color="auto"/>
      </w:divBdr>
      <w:divsChild>
        <w:div w:id="1274243539">
          <w:marLeft w:val="480"/>
          <w:marRight w:val="0"/>
          <w:marTop w:val="0"/>
          <w:marBottom w:val="0"/>
          <w:divBdr>
            <w:top w:val="none" w:sz="0" w:space="0" w:color="auto"/>
            <w:left w:val="none" w:sz="0" w:space="0" w:color="auto"/>
            <w:bottom w:val="none" w:sz="0" w:space="0" w:color="auto"/>
            <w:right w:val="none" w:sz="0" w:space="0" w:color="auto"/>
          </w:divBdr>
        </w:div>
        <w:div w:id="1781681102">
          <w:marLeft w:val="480"/>
          <w:marRight w:val="0"/>
          <w:marTop w:val="0"/>
          <w:marBottom w:val="0"/>
          <w:divBdr>
            <w:top w:val="none" w:sz="0" w:space="0" w:color="auto"/>
            <w:left w:val="none" w:sz="0" w:space="0" w:color="auto"/>
            <w:bottom w:val="none" w:sz="0" w:space="0" w:color="auto"/>
            <w:right w:val="none" w:sz="0" w:space="0" w:color="auto"/>
          </w:divBdr>
        </w:div>
        <w:div w:id="1066033711">
          <w:marLeft w:val="480"/>
          <w:marRight w:val="0"/>
          <w:marTop w:val="0"/>
          <w:marBottom w:val="0"/>
          <w:divBdr>
            <w:top w:val="none" w:sz="0" w:space="0" w:color="auto"/>
            <w:left w:val="none" w:sz="0" w:space="0" w:color="auto"/>
            <w:bottom w:val="none" w:sz="0" w:space="0" w:color="auto"/>
            <w:right w:val="none" w:sz="0" w:space="0" w:color="auto"/>
          </w:divBdr>
        </w:div>
        <w:div w:id="1197036671">
          <w:marLeft w:val="480"/>
          <w:marRight w:val="0"/>
          <w:marTop w:val="0"/>
          <w:marBottom w:val="0"/>
          <w:divBdr>
            <w:top w:val="none" w:sz="0" w:space="0" w:color="auto"/>
            <w:left w:val="none" w:sz="0" w:space="0" w:color="auto"/>
            <w:bottom w:val="none" w:sz="0" w:space="0" w:color="auto"/>
            <w:right w:val="none" w:sz="0" w:space="0" w:color="auto"/>
          </w:divBdr>
        </w:div>
        <w:div w:id="842549244">
          <w:marLeft w:val="480"/>
          <w:marRight w:val="0"/>
          <w:marTop w:val="0"/>
          <w:marBottom w:val="0"/>
          <w:divBdr>
            <w:top w:val="none" w:sz="0" w:space="0" w:color="auto"/>
            <w:left w:val="none" w:sz="0" w:space="0" w:color="auto"/>
            <w:bottom w:val="none" w:sz="0" w:space="0" w:color="auto"/>
            <w:right w:val="none" w:sz="0" w:space="0" w:color="auto"/>
          </w:divBdr>
        </w:div>
        <w:div w:id="634063755">
          <w:marLeft w:val="480"/>
          <w:marRight w:val="0"/>
          <w:marTop w:val="0"/>
          <w:marBottom w:val="0"/>
          <w:divBdr>
            <w:top w:val="none" w:sz="0" w:space="0" w:color="auto"/>
            <w:left w:val="none" w:sz="0" w:space="0" w:color="auto"/>
            <w:bottom w:val="none" w:sz="0" w:space="0" w:color="auto"/>
            <w:right w:val="none" w:sz="0" w:space="0" w:color="auto"/>
          </w:divBdr>
        </w:div>
        <w:div w:id="1512839606">
          <w:marLeft w:val="480"/>
          <w:marRight w:val="0"/>
          <w:marTop w:val="0"/>
          <w:marBottom w:val="0"/>
          <w:divBdr>
            <w:top w:val="none" w:sz="0" w:space="0" w:color="auto"/>
            <w:left w:val="none" w:sz="0" w:space="0" w:color="auto"/>
            <w:bottom w:val="none" w:sz="0" w:space="0" w:color="auto"/>
            <w:right w:val="none" w:sz="0" w:space="0" w:color="auto"/>
          </w:divBdr>
        </w:div>
        <w:div w:id="1602490273">
          <w:marLeft w:val="480"/>
          <w:marRight w:val="0"/>
          <w:marTop w:val="0"/>
          <w:marBottom w:val="0"/>
          <w:divBdr>
            <w:top w:val="none" w:sz="0" w:space="0" w:color="auto"/>
            <w:left w:val="none" w:sz="0" w:space="0" w:color="auto"/>
            <w:bottom w:val="none" w:sz="0" w:space="0" w:color="auto"/>
            <w:right w:val="none" w:sz="0" w:space="0" w:color="auto"/>
          </w:divBdr>
        </w:div>
        <w:div w:id="724139512">
          <w:marLeft w:val="480"/>
          <w:marRight w:val="0"/>
          <w:marTop w:val="0"/>
          <w:marBottom w:val="0"/>
          <w:divBdr>
            <w:top w:val="none" w:sz="0" w:space="0" w:color="auto"/>
            <w:left w:val="none" w:sz="0" w:space="0" w:color="auto"/>
            <w:bottom w:val="none" w:sz="0" w:space="0" w:color="auto"/>
            <w:right w:val="none" w:sz="0" w:space="0" w:color="auto"/>
          </w:divBdr>
        </w:div>
        <w:div w:id="824393390">
          <w:marLeft w:val="480"/>
          <w:marRight w:val="0"/>
          <w:marTop w:val="0"/>
          <w:marBottom w:val="0"/>
          <w:divBdr>
            <w:top w:val="none" w:sz="0" w:space="0" w:color="auto"/>
            <w:left w:val="none" w:sz="0" w:space="0" w:color="auto"/>
            <w:bottom w:val="none" w:sz="0" w:space="0" w:color="auto"/>
            <w:right w:val="none" w:sz="0" w:space="0" w:color="auto"/>
          </w:divBdr>
        </w:div>
        <w:div w:id="909072040">
          <w:marLeft w:val="480"/>
          <w:marRight w:val="0"/>
          <w:marTop w:val="0"/>
          <w:marBottom w:val="0"/>
          <w:divBdr>
            <w:top w:val="none" w:sz="0" w:space="0" w:color="auto"/>
            <w:left w:val="none" w:sz="0" w:space="0" w:color="auto"/>
            <w:bottom w:val="none" w:sz="0" w:space="0" w:color="auto"/>
            <w:right w:val="none" w:sz="0" w:space="0" w:color="auto"/>
          </w:divBdr>
        </w:div>
        <w:div w:id="2065712387">
          <w:marLeft w:val="480"/>
          <w:marRight w:val="0"/>
          <w:marTop w:val="0"/>
          <w:marBottom w:val="0"/>
          <w:divBdr>
            <w:top w:val="none" w:sz="0" w:space="0" w:color="auto"/>
            <w:left w:val="none" w:sz="0" w:space="0" w:color="auto"/>
            <w:bottom w:val="none" w:sz="0" w:space="0" w:color="auto"/>
            <w:right w:val="none" w:sz="0" w:space="0" w:color="auto"/>
          </w:divBdr>
        </w:div>
      </w:divsChild>
    </w:div>
    <w:div w:id="422149277">
      <w:bodyDiv w:val="1"/>
      <w:marLeft w:val="0"/>
      <w:marRight w:val="0"/>
      <w:marTop w:val="0"/>
      <w:marBottom w:val="0"/>
      <w:divBdr>
        <w:top w:val="none" w:sz="0" w:space="0" w:color="auto"/>
        <w:left w:val="none" w:sz="0" w:space="0" w:color="auto"/>
        <w:bottom w:val="none" w:sz="0" w:space="0" w:color="auto"/>
        <w:right w:val="none" w:sz="0" w:space="0" w:color="auto"/>
      </w:divBdr>
    </w:div>
    <w:div w:id="423496160">
      <w:bodyDiv w:val="1"/>
      <w:marLeft w:val="0"/>
      <w:marRight w:val="0"/>
      <w:marTop w:val="0"/>
      <w:marBottom w:val="0"/>
      <w:divBdr>
        <w:top w:val="none" w:sz="0" w:space="0" w:color="auto"/>
        <w:left w:val="none" w:sz="0" w:space="0" w:color="auto"/>
        <w:bottom w:val="none" w:sz="0" w:space="0" w:color="auto"/>
        <w:right w:val="none" w:sz="0" w:space="0" w:color="auto"/>
      </w:divBdr>
      <w:divsChild>
        <w:div w:id="1871722292">
          <w:marLeft w:val="480"/>
          <w:marRight w:val="0"/>
          <w:marTop w:val="0"/>
          <w:marBottom w:val="0"/>
          <w:divBdr>
            <w:top w:val="none" w:sz="0" w:space="0" w:color="auto"/>
            <w:left w:val="none" w:sz="0" w:space="0" w:color="auto"/>
            <w:bottom w:val="none" w:sz="0" w:space="0" w:color="auto"/>
            <w:right w:val="none" w:sz="0" w:space="0" w:color="auto"/>
          </w:divBdr>
        </w:div>
        <w:div w:id="1850289086">
          <w:marLeft w:val="480"/>
          <w:marRight w:val="0"/>
          <w:marTop w:val="0"/>
          <w:marBottom w:val="0"/>
          <w:divBdr>
            <w:top w:val="none" w:sz="0" w:space="0" w:color="auto"/>
            <w:left w:val="none" w:sz="0" w:space="0" w:color="auto"/>
            <w:bottom w:val="none" w:sz="0" w:space="0" w:color="auto"/>
            <w:right w:val="none" w:sz="0" w:space="0" w:color="auto"/>
          </w:divBdr>
        </w:div>
        <w:div w:id="995567526">
          <w:marLeft w:val="480"/>
          <w:marRight w:val="0"/>
          <w:marTop w:val="0"/>
          <w:marBottom w:val="0"/>
          <w:divBdr>
            <w:top w:val="none" w:sz="0" w:space="0" w:color="auto"/>
            <w:left w:val="none" w:sz="0" w:space="0" w:color="auto"/>
            <w:bottom w:val="none" w:sz="0" w:space="0" w:color="auto"/>
            <w:right w:val="none" w:sz="0" w:space="0" w:color="auto"/>
          </w:divBdr>
        </w:div>
        <w:div w:id="326441879">
          <w:marLeft w:val="480"/>
          <w:marRight w:val="0"/>
          <w:marTop w:val="0"/>
          <w:marBottom w:val="0"/>
          <w:divBdr>
            <w:top w:val="none" w:sz="0" w:space="0" w:color="auto"/>
            <w:left w:val="none" w:sz="0" w:space="0" w:color="auto"/>
            <w:bottom w:val="none" w:sz="0" w:space="0" w:color="auto"/>
            <w:right w:val="none" w:sz="0" w:space="0" w:color="auto"/>
          </w:divBdr>
        </w:div>
        <w:div w:id="158355110">
          <w:marLeft w:val="480"/>
          <w:marRight w:val="0"/>
          <w:marTop w:val="0"/>
          <w:marBottom w:val="0"/>
          <w:divBdr>
            <w:top w:val="none" w:sz="0" w:space="0" w:color="auto"/>
            <w:left w:val="none" w:sz="0" w:space="0" w:color="auto"/>
            <w:bottom w:val="none" w:sz="0" w:space="0" w:color="auto"/>
            <w:right w:val="none" w:sz="0" w:space="0" w:color="auto"/>
          </w:divBdr>
        </w:div>
        <w:div w:id="1610355527">
          <w:marLeft w:val="480"/>
          <w:marRight w:val="0"/>
          <w:marTop w:val="0"/>
          <w:marBottom w:val="0"/>
          <w:divBdr>
            <w:top w:val="none" w:sz="0" w:space="0" w:color="auto"/>
            <w:left w:val="none" w:sz="0" w:space="0" w:color="auto"/>
            <w:bottom w:val="none" w:sz="0" w:space="0" w:color="auto"/>
            <w:right w:val="none" w:sz="0" w:space="0" w:color="auto"/>
          </w:divBdr>
        </w:div>
        <w:div w:id="490293339">
          <w:marLeft w:val="480"/>
          <w:marRight w:val="0"/>
          <w:marTop w:val="0"/>
          <w:marBottom w:val="0"/>
          <w:divBdr>
            <w:top w:val="none" w:sz="0" w:space="0" w:color="auto"/>
            <w:left w:val="none" w:sz="0" w:space="0" w:color="auto"/>
            <w:bottom w:val="none" w:sz="0" w:space="0" w:color="auto"/>
            <w:right w:val="none" w:sz="0" w:space="0" w:color="auto"/>
          </w:divBdr>
        </w:div>
        <w:div w:id="1541165564">
          <w:marLeft w:val="480"/>
          <w:marRight w:val="0"/>
          <w:marTop w:val="0"/>
          <w:marBottom w:val="0"/>
          <w:divBdr>
            <w:top w:val="none" w:sz="0" w:space="0" w:color="auto"/>
            <w:left w:val="none" w:sz="0" w:space="0" w:color="auto"/>
            <w:bottom w:val="none" w:sz="0" w:space="0" w:color="auto"/>
            <w:right w:val="none" w:sz="0" w:space="0" w:color="auto"/>
          </w:divBdr>
        </w:div>
        <w:div w:id="1406300263">
          <w:marLeft w:val="480"/>
          <w:marRight w:val="0"/>
          <w:marTop w:val="0"/>
          <w:marBottom w:val="0"/>
          <w:divBdr>
            <w:top w:val="none" w:sz="0" w:space="0" w:color="auto"/>
            <w:left w:val="none" w:sz="0" w:space="0" w:color="auto"/>
            <w:bottom w:val="none" w:sz="0" w:space="0" w:color="auto"/>
            <w:right w:val="none" w:sz="0" w:space="0" w:color="auto"/>
          </w:divBdr>
        </w:div>
        <w:div w:id="1277177725">
          <w:marLeft w:val="480"/>
          <w:marRight w:val="0"/>
          <w:marTop w:val="0"/>
          <w:marBottom w:val="0"/>
          <w:divBdr>
            <w:top w:val="none" w:sz="0" w:space="0" w:color="auto"/>
            <w:left w:val="none" w:sz="0" w:space="0" w:color="auto"/>
            <w:bottom w:val="none" w:sz="0" w:space="0" w:color="auto"/>
            <w:right w:val="none" w:sz="0" w:space="0" w:color="auto"/>
          </w:divBdr>
        </w:div>
        <w:div w:id="1993363581">
          <w:marLeft w:val="480"/>
          <w:marRight w:val="0"/>
          <w:marTop w:val="0"/>
          <w:marBottom w:val="0"/>
          <w:divBdr>
            <w:top w:val="none" w:sz="0" w:space="0" w:color="auto"/>
            <w:left w:val="none" w:sz="0" w:space="0" w:color="auto"/>
            <w:bottom w:val="none" w:sz="0" w:space="0" w:color="auto"/>
            <w:right w:val="none" w:sz="0" w:space="0" w:color="auto"/>
          </w:divBdr>
        </w:div>
        <w:div w:id="2080520052">
          <w:marLeft w:val="480"/>
          <w:marRight w:val="0"/>
          <w:marTop w:val="0"/>
          <w:marBottom w:val="0"/>
          <w:divBdr>
            <w:top w:val="none" w:sz="0" w:space="0" w:color="auto"/>
            <w:left w:val="none" w:sz="0" w:space="0" w:color="auto"/>
            <w:bottom w:val="none" w:sz="0" w:space="0" w:color="auto"/>
            <w:right w:val="none" w:sz="0" w:space="0" w:color="auto"/>
          </w:divBdr>
        </w:div>
        <w:div w:id="2002195881">
          <w:marLeft w:val="480"/>
          <w:marRight w:val="0"/>
          <w:marTop w:val="0"/>
          <w:marBottom w:val="0"/>
          <w:divBdr>
            <w:top w:val="none" w:sz="0" w:space="0" w:color="auto"/>
            <w:left w:val="none" w:sz="0" w:space="0" w:color="auto"/>
            <w:bottom w:val="none" w:sz="0" w:space="0" w:color="auto"/>
            <w:right w:val="none" w:sz="0" w:space="0" w:color="auto"/>
          </w:divBdr>
        </w:div>
        <w:div w:id="227039613">
          <w:marLeft w:val="480"/>
          <w:marRight w:val="0"/>
          <w:marTop w:val="0"/>
          <w:marBottom w:val="0"/>
          <w:divBdr>
            <w:top w:val="none" w:sz="0" w:space="0" w:color="auto"/>
            <w:left w:val="none" w:sz="0" w:space="0" w:color="auto"/>
            <w:bottom w:val="none" w:sz="0" w:space="0" w:color="auto"/>
            <w:right w:val="none" w:sz="0" w:space="0" w:color="auto"/>
          </w:divBdr>
        </w:div>
        <w:div w:id="555051211">
          <w:marLeft w:val="480"/>
          <w:marRight w:val="0"/>
          <w:marTop w:val="0"/>
          <w:marBottom w:val="0"/>
          <w:divBdr>
            <w:top w:val="none" w:sz="0" w:space="0" w:color="auto"/>
            <w:left w:val="none" w:sz="0" w:space="0" w:color="auto"/>
            <w:bottom w:val="none" w:sz="0" w:space="0" w:color="auto"/>
            <w:right w:val="none" w:sz="0" w:space="0" w:color="auto"/>
          </w:divBdr>
        </w:div>
        <w:div w:id="1574661925">
          <w:marLeft w:val="480"/>
          <w:marRight w:val="0"/>
          <w:marTop w:val="0"/>
          <w:marBottom w:val="0"/>
          <w:divBdr>
            <w:top w:val="none" w:sz="0" w:space="0" w:color="auto"/>
            <w:left w:val="none" w:sz="0" w:space="0" w:color="auto"/>
            <w:bottom w:val="none" w:sz="0" w:space="0" w:color="auto"/>
            <w:right w:val="none" w:sz="0" w:space="0" w:color="auto"/>
          </w:divBdr>
        </w:div>
        <w:div w:id="413556610">
          <w:marLeft w:val="480"/>
          <w:marRight w:val="0"/>
          <w:marTop w:val="0"/>
          <w:marBottom w:val="0"/>
          <w:divBdr>
            <w:top w:val="none" w:sz="0" w:space="0" w:color="auto"/>
            <w:left w:val="none" w:sz="0" w:space="0" w:color="auto"/>
            <w:bottom w:val="none" w:sz="0" w:space="0" w:color="auto"/>
            <w:right w:val="none" w:sz="0" w:space="0" w:color="auto"/>
          </w:divBdr>
        </w:div>
        <w:div w:id="641619034">
          <w:marLeft w:val="480"/>
          <w:marRight w:val="0"/>
          <w:marTop w:val="0"/>
          <w:marBottom w:val="0"/>
          <w:divBdr>
            <w:top w:val="none" w:sz="0" w:space="0" w:color="auto"/>
            <w:left w:val="none" w:sz="0" w:space="0" w:color="auto"/>
            <w:bottom w:val="none" w:sz="0" w:space="0" w:color="auto"/>
            <w:right w:val="none" w:sz="0" w:space="0" w:color="auto"/>
          </w:divBdr>
        </w:div>
      </w:divsChild>
    </w:div>
    <w:div w:id="435252210">
      <w:bodyDiv w:val="1"/>
      <w:marLeft w:val="0"/>
      <w:marRight w:val="0"/>
      <w:marTop w:val="0"/>
      <w:marBottom w:val="0"/>
      <w:divBdr>
        <w:top w:val="none" w:sz="0" w:space="0" w:color="auto"/>
        <w:left w:val="none" w:sz="0" w:space="0" w:color="auto"/>
        <w:bottom w:val="none" w:sz="0" w:space="0" w:color="auto"/>
        <w:right w:val="none" w:sz="0" w:space="0" w:color="auto"/>
      </w:divBdr>
      <w:divsChild>
        <w:div w:id="922688576">
          <w:marLeft w:val="480"/>
          <w:marRight w:val="0"/>
          <w:marTop w:val="0"/>
          <w:marBottom w:val="0"/>
          <w:divBdr>
            <w:top w:val="none" w:sz="0" w:space="0" w:color="auto"/>
            <w:left w:val="none" w:sz="0" w:space="0" w:color="auto"/>
            <w:bottom w:val="none" w:sz="0" w:space="0" w:color="auto"/>
            <w:right w:val="none" w:sz="0" w:space="0" w:color="auto"/>
          </w:divBdr>
        </w:div>
        <w:div w:id="1554537389">
          <w:marLeft w:val="480"/>
          <w:marRight w:val="0"/>
          <w:marTop w:val="0"/>
          <w:marBottom w:val="0"/>
          <w:divBdr>
            <w:top w:val="none" w:sz="0" w:space="0" w:color="auto"/>
            <w:left w:val="none" w:sz="0" w:space="0" w:color="auto"/>
            <w:bottom w:val="none" w:sz="0" w:space="0" w:color="auto"/>
            <w:right w:val="none" w:sz="0" w:space="0" w:color="auto"/>
          </w:divBdr>
        </w:div>
        <w:div w:id="770591275">
          <w:marLeft w:val="480"/>
          <w:marRight w:val="0"/>
          <w:marTop w:val="0"/>
          <w:marBottom w:val="0"/>
          <w:divBdr>
            <w:top w:val="none" w:sz="0" w:space="0" w:color="auto"/>
            <w:left w:val="none" w:sz="0" w:space="0" w:color="auto"/>
            <w:bottom w:val="none" w:sz="0" w:space="0" w:color="auto"/>
            <w:right w:val="none" w:sz="0" w:space="0" w:color="auto"/>
          </w:divBdr>
        </w:div>
        <w:div w:id="1892308286">
          <w:marLeft w:val="480"/>
          <w:marRight w:val="0"/>
          <w:marTop w:val="0"/>
          <w:marBottom w:val="0"/>
          <w:divBdr>
            <w:top w:val="none" w:sz="0" w:space="0" w:color="auto"/>
            <w:left w:val="none" w:sz="0" w:space="0" w:color="auto"/>
            <w:bottom w:val="none" w:sz="0" w:space="0" w:color="auto"/>
            <w:right w:val="none" w:sz="0" w:space="0" w:color="auto"/>
          </w:divBdr>
        </w:div>
        <w:div w:id="1604024365">
          <w:marLeft w:val="480"/>
          <w:marRight w:val="0"/>
          <w:marTop w:val="0"/>
          <w:marBottom w:val="0"/>
          <w:divBdr>
            <w:top w:val="none" w:sz="0" w:space="0" w:color="auto"/>
            <w:left w:val="none" w:sz="0" w:space="0" w:color="auto"/>
            <w:bottom w:val="none" w:sz="0" w:space="0" w:color="auto"/>
            <w:right w:val="none" w:sz="0" w:space="0" w:color="auto"/>
          </w:divBdr>
        </w:div>
        <w:div w:id="2065524827">
          <w:marLeft w:val="480"/>
          <w:marRight w:val="0"/>
          <w:marTop w:val="0"/>
          <w:marBottom w:val="0"/>
          <w:divBdr>
            <w:top w:val="none" w:sz="0" w:space="0" w:color="auto"/>
            <w:left w:val="none" w:sz="0" w:space="0" w:color="auto"/>
            <w:bottom w:val="none" w:sz="0" w:space="0" w:color="auto"/>
            <w:right w:val="none" w:sz="0" w:space="0" w:color="auto"/>
          </w:divBdr>
        </w:div>
        <w:div w:id="53505224">
          <w:marLeft w:val="480"/>
          <w:marRight w:val="0"/>
          <w:marTop w:val="0"/>
          <w:marBottom w:val="0"/>
          <w:divBdr>
            <w:top w:val="none" w:sz="0" w:space="0" w:color="auto"/>
            <w:left w:val="none" w:sz="0" w:space="0" w:color="auto"/>
            <w:bottom w:val="none" w:sz="0" w:space="0" w:color="auto"/>
            <w:right w:val="none" w:sz="0" w:space="0" w:color="auto"/>
          </w:divBdr>
        </w:div>
        <w:div w:id="1491143506">
          <w:marLeft w:val="480"/>
          <w:marRight w:val="0"/>
          <w:marTop w:val="0"/>
          <w:marBottom w:val="0"/>
          <w:divBdr>
            <w:top w:val="none" w:sz="0" w:space="0" w:color="auto"/>
            <w:left w:val="none" w:sz="0" w:space="0" w:color="auto"/>
            <w:bottom w:val="none" w:sz="0" w:space="0" w:color="auto"/>
            <w:right w:val="none" w:sz="0" w:space="0" w:color="auto"/>
          </w:divBdr>
        </w:div>
        <w:div w:id="1618638352">
          <w:marLeft w:val="480"/>
          <w:marRight w:val="0"/>
          <w:marTop w:val="0"/>
          <w:marBottom w:val="0"/>
          <w:divBdr>
            <w:top w:val="none" w:sz="0" w:space="0" w:color="auto"/>
            <w:left w:val="none" w:sz="0" w:space="0" w:color="auto"/>
            <w:bottom w:val="none" w:sz="0" w:space="0" w:color="auto"/>
            <w:right w:val="none" w:sz="0" w:space="0" w:color="auto"/>
          </w:divBdr>
        </w:div>
        <w:div w:id="1616712518">
          <w:marLeft w:val="480"/>
          <w:marRight w:val="0"/>
          <w:marTop w:val="0"/>
          <w:marBottom w:val="0"/>
          <w:divBdr>
            <w:top w:val="none" w:sz="0" w:space="0" w:color="auto"/>
            <w:left w:val="none" w:sz="0" w:space="0" w:color="auto"/>
            <w:bottom w:val="none" w:sz="0" w:space="0" w:color="auto"/>
            <w:right w:val="none" w:sz="0" w:space="0" w:color="auto"/>
          </w:divBdr>
        </w:div>
        <w:div w:id="1743797565">
          <w:marLeft w:val="480"/>
          <w:marRight w:val="0"/>
          <w:marTop w:val="0"/>
          <w:marBottom w:val="0"/>
          <w:divBdr>
            <w:top w:val="none" w:sz="0" w:space="0" w:color="auto"/>
            <w:left w:val="none" w:sz="0" w:space="0" w:color="auto"/>
            <w:bottom w:val="none" w:sz="0" w:space="0" w:color="auto"/>
            <w:right w:val="none" w:sz="0" w:space="0" w:color="auto"/>
          </w:divBdr>
        </w:div>
        <w:div w:id="2026440743">
          <w:marLeft w:val="480"/>
          <w:marRight w:val="0"/>
          <w:marTop w:val="0"/>
          <w:marBottom w:val="0"/>
          <w:divBdr>
            <w:top w:val="none" w:sz="0" w:space="0" w:color="auto"/>
            <w:left w:val="none" w:sz="0" w:space="0" w:color="auto"/>
            <w:bottom w:val="none" w:sz="0" w:space="0" w:color="auto"/>
            <w:right w:val="none" w:sz="0" w:space="0" w:color="auto"/>
          </w:divBdr>
        </w:div>
        <w:div w:id="1309357508">
          <w:marLeft w:val="480"/>
          <w:marRight w:val="0"/>
          <w:marTop w:val="0"/>
          <w:marBottom w:val="0"/>
          <w:divBdr>
            <w:top w:val="none" w:sz="0" w:space="0" w:color="auto"/>
            <w:left w:val="none" w:sz="0" w:space="0" w:color="auto"/>
            <w:bottom w:val="none" w:sz="0" w:space="0" w:color="auto"/>
            <w:right w:val="none" w:sz="0" w:space="0" w:color="auto"/>
          </w:divBdr>
        </w:div>
        <w:div w:id="680736748">
          <w:marLeft w:val="480"/>
          <w:marRight w:val="0"/>
          <w:marTop w:val="0"/>
          <w:marBottom w:val="0"/>
          <w:divBdr>
            <w:top w:val="none" w:sz="0" w:space="0" w:color="auto"/>
            <w:left w:val="none" w:sz="0" w:space="0" w:color="auto"/>
            <w:bottom w:val="none" w:sz="0" w:space="0" w:color="auto"/>
            <w:right w:val="none" w:sz="0" w:space="0" w:color="auto"/>
          </w:divBdr>
        </w:div>
        <w:div w:id="1920941975">
          <w:marLeft w:val="480"/>
          <w:marRight w:val="0"/>
          <w:marTop w:val="0"/>
          <w:marBottom w:val="0"/>
          <w:divBdr>
            <w:top w:val="none" w:sz="0" w:space="0" w:color="auto"/>
            <w:left w:val="none" w:sz="0" w:space="0" w:color="auto"/>
            <w:bottom w:val="none" w:sz="0" w:space="0" w:color="auto"/>
            <w:right w:val="none" w:sz="0" w:space="0" w:color="auto"/>
          </w:divBdr>
        </w:div>
        <w:div w:id="469369237">
          <w:marLeft w:val="480"/>
          <w:marRight w:val="0"/>
          <w:marTop w:val="0"/>
          <w:marBottom w:val="0"/>
          <w:divBdr>
            <w:top w:val="none" w:sz="0" w:space="0" w:color="auto"/>
            <w:left w:val="none" w:sz="0" w:space="0" w:color="auto"/>
            <w:bottom w:val="none" w:sz="0" w:space="0" w:color="auto"/>
            <w:right w:val="none" w:sz="0" w:space="0" w:color="auto"/>
          </w:divBdr>
        </w:div>
        <w:div w:id="723139566">
          <w:marLeft w:val="480"/>
          <w:marRight w:val="0"/>
          <w:marTop w:val="0"/>
          <w:marBottom w:val="0"/>
          <w:divBdr>
            <w:top w:val="none" w:sz="0" w:space="0" w:color="auto"/>
            <w:left w:val="none" w:sz="0" w:space="0" w:color="auto"/>
            <w:bottom w:val="none" w:sz="0" w:space="0" w:color="auto"/>
            <w:right w:val="none" w:sz="0" w:space="0" w:color="auto"/>
          </w:divBdr>
        </w:div>
        <w:div w:id="1081685395">
          <w:marLeft w:val="480"/>
          <w:marRight w:val="0"/>
          <w:marTop w:val="0"/>
          <w:marBottom w:val="0"/>
          <w:divBdr>
            <w:top w:val="none" w:sz="0" w:space="0" w:color="auto"/>
            <w:left w:val="none" w:sz="0" w:space="0" w:color="auto"/>
            <w:bottom w:val="none" w:sz="0" w:space="0" w:color="auto"/>
            <w:right w:val="none" w:sz="0" w:space="0" w:color="auto"/>
          </w:divBdr>
        </w:div>
        <w:div w:id="1914922953">
          <w:marLeft w:val="480"/>
          <w:marRight w:val="0"/>
          <w:marTop w:val="0"/>
          <w:marBottom w:val="0"/>
          <w:divBdr>
            <w:top w:val="none" w:sz="0" w:space="0" w:color="auto"/>
            <w:left w:val="none" w:sz="0" w:space="0" w:color="auto"/>
            <w:bottom w:val="none" w:sz="0" w:space="0" w:color="auto"/>
            <w:right w:val="none" w:sz="0" w:space="0" w:color="auto"/>
          </w:divBdr>
        </w:div>
        <w:div w:id="767310596">
          <w:marLeft w:val="480"/>
          <w:marRight w:val="0"/>
          <w:marTop w:val="0"/>
          <w:marBottom w:val="0"/>
          <w:divBdr>
            <w:top w:val="none" w:sz="0" w:space="0" w:color="auto"/>
            <w:left w:val="none" w:sz="0" w:space="0" w:color="auto"/>
            <w:bottom w:val="none" w:sz="0" w:space="0" w:color="auto"/>
            <w:right w:val="none" w:sz="0" w:space="0" w:color="auto"/>
          </w:divBdr>
        </w:div>
        <w:div w:id="695692360">
          <w:marLeft w:val="480"/>
          <w:marRight w:val="0"/>
          <w:marTop w:val="0"/>
          <w:marBottom w:val="0"/>
          <w:divBdr>
            <w:top w:val="none" w:sz="0" w:space="0" w:color="auto"/>
            <w:left w:val="none" w:sz="0" w:space="0" w:color="auto"/>
            <w:bottom w:val="none" w:sz="0" w:space="0" w:color="auto"/>
            <w:right w:val="none" w:sz="0" w:space="0" w:color="auto"/>
          </w:divBdr>
        </w:div>
        <w:div w:id="852644317">
          <w:marLeft w:val="480"/>
          <w:marRight w:val="0"/>
          <w:marTop w:val="0"/>
          <w:marBottom w:val="0"/>
          <w:divBdr>
            <w:top w:val="none" w:sz="0" w:space="0" w:color="auto"/>
            <w:left w:val="none" w:sz="0" w:space="0" w:color="auto"/>
            <w:bottom w:val="none" w:sz="0" w:space="0" w:color="auto"/>
            <w:right w:val="none" w:sz="0" w:space="0" w:color="auto"/>
          </w:divBdr>
        </w:div>
      </w:divsChild>
    </w:div>
    <w:div w:id="440421078">
      <w:bodyDiv w:val="1"/>
      <w:marLeft w:val="0"/>
      <w:marRight w:val="0"/>
      <w:marTop w:val="0"/>
      <w:marBottom w:val="0"/>
      <w:divBdr>
        <w:top w:val="none" w:sz="0" w:space="0" w:color="auto"/>
        <w:left w:val="none" w:sz="0" w:space="0" w:color="auto"/>
        <w:bottom w:val="none" w:sz="0" w:space="0" w:color="auto"/>
        <w:right w:val="none" w:sz="0" w:space="0" w:color="auto"/>
      </w:divBdr>
    </w:div>
    <w:div w:id="443579944">
      <w:bodyDiv w:val="1"/>
      <w:marLeft w:val="0"/>
      <w:marRight w:val="0"/>
      <w:marTop w:val="0"/>
      <w:marBottom w:val="0"/>
      <w:divBdr>
        <w:top w:val="none" w:sz="0" w:space="0" w:color="auto"/>
        <w:left w:val="none" w:sz="0" w:space="0" w:color="auto"/>
        <w:bottom w:val="none" w:sz="0" w:space="0" w:color="auto"/>
        <w:right w:val="none" w:sz="0" w:space="0" w:color="auto"/>
      </w:divBdr>
    </w:div>
    <w:div w:id="447088050">
      <w:bodyDiv w:val="1"/>
      <w:marLeft w:val="0"/>
      <w:marRight w:val="0"/>
      <w:marTop w:val="0"/>
      <w:marBottom w:val="0"/>
      <w:divBdr>
        <w:top w:val="none" w:sz="0" w:space="0" w:color="auto"/>
        <w:left w:val="none" w:sz="0" w:space="0" w:color="auto"/>
        <w:bottom w:val="none" w:sz="0" w:space="0" w:color="auto"/>
        <w:right w:val="none" w:sz="0" w:space="0" w:color="auto"/>
      </w:divBdr>
    </w:div>
    <w:div w:id="463623812">
      <w:bodyDiv w:val="1"/>
      <w:marLeft w:val="0"/>
      <w:marRight w:val="0"/>
      <w:marTop w:val="0"/>
      <w:marBottom w:val="0"/>
      <w:divBdr>
        <w:top w:val="none" w:sz="0" w:space="0" w:color="auto"/>
        <w:left w:val="none" w:sz="0" w:space="0" w:color="auto"/>
        <w:bottom w:val="none" w:sz="0" w:space="0" w:color="auto"/>
        <w:right w:val="none" w:sz="0" w:space="0" w:color="auto"/>
      </w:divBdr>
    </w:div>
    <w:div w:id="473716562">
      <w:bodyDiv w:val="1"/>
      <w:marLeft w:val="0"/>
      <w:marRight w:val="0"/>
      <w:marTop w:val="0"/>
      <w:marBottom w:val="0"/>
      <w:divBdr>
        <w:top w:val="none" w:sz="0" w:space="0" w:color="auto"/>
        <w:left w:val="none" w:sz="0" w:space="0" w:color="auto"/>
        <w:bottom w:val="none" w:sz="0" w:space="0" w:color="auto"/>
        <w:right w:val="none" w:sz="0" w:space="0" w:color="auto"/>
      </w:divBdr>
    </w:div>
    <w:div w:id="488134378">
      <w:bodyDiv w:val="1"/>
      <w:marLeft w:val="0"/>
      <w:marRight w:val="0"/>
      <w:marTop w:val="0"/>
      <w:marBottom w:val="0"/>
      <w:divBdr>
        <w:top w:val="none" w:sz="0" w:space="0" w:color="auto"/>
        <w:left w:val="none" w:sz="0" w:space="0" w:color="auto"/>
        <w:bottom w:val="none" w:sz="0" w:space="0" w:color="auto"/>
        <w:right w:val="none" w:sz="0" w:space="0" w:color="auto"/>
      </w:divBdr>
    </w:div>
    <w:div w:id="497772792">
      <w:bodyDiv w:val="1"/>
      <w:marLeft w:val="0"/>
      <w:marRight w:val="0"/>
      <w:marTop w:val="0"/>
      <w:marBottom w:val="0"/>
      <w:divBdr>
        <w:top w:val="none" w:sz="0" w:space="0" w:color="auto"/>
        <w:left w:val="none" w:sz="0" w:space="0" w:color="auto"/>
        <w:bottom w:val="none" w:sz="0" w:space="0" w:color="auto"/>
        <w:right w:val="none" w:sz="0" w:space="0" w:color="auto"/>
      </w:divBdr>
    </w:div>
    <w:div w:id="499349110">
      <w:bodyDiv w:val="1"/>
      <w:marLeft w:val="0"/>
      <w:marRight w:val="0"/>
      <w:marTop w:val="0"/>
      <w:marBottom w:val="0"/>
      <w:divBdr>
        <w:top w:val="none" w:sz="0" w:space="0" w:color="auto"/>
        <w:left w:val="none" w:sz="0" w:space="0" w:color="auto"/>
        <w:bottom w:val="none" w:sz="0" w:space="0" w:color="auto"/>
        <w:right w:val="none" w:sz="0" w:space="0" w:color="auto"/>
      </w:divBdr>
    </w:div>
    <w:div w:id="510069514">
      <w:bodyDiv w:val="1"/>
      <w:marLeft w:val="0"/>
      <w:marRight w:val="0"/>
      <w:marTop w:val="0"/>
      <w:marBottom w:val="0"/>
      <w:divBdr>
        <w:top w:val="none" w:sz="0" w:space="0" w:color="auto"/>
        <w:left w:val="none" w:sz="0" w:space="0" w:color="auto"/>
        <w:bottom w:val="none" w:sz="0" w:space="0" w:color="auto"/>
        <w:right w:val="none" w:sz="0" w:space="0" w:color="auto"/>
      </w:divBdr>
    </w:div>
    <w:div w:id="520514047">
      <w:bodyDiv w:val="1"/>
      <w:marLeft w:val="0"/>
      <w:marRight w:val="0"/>
      <w:marTop w:val="0"/>
      <w:marBottom w:val="0"/>
      <w:divBdr>
        <w:top w:val="none" w:sz="0" w:space="0" w:color="auto"/>
        <w:left w:val="none" w:sz="0" w:space="0" w:color="auto"/>
        <w:bottom w:val="none" w:sz="0" w:space="0" w:color="auto"/>
        <w:right w:val="none" w:sz="0" w:space="0" w:color="auto"/>
      </w:divBdr>
    </w:div>
    <w:div w:id="543098403">
      <w:bodyDiv w:val="1"/>
      <w:marLeft w:val="0"/>
      <w:marRight w:val="0"/>
      <w:marTop w:val="0"/>
      <w:marBottom w:val="0"/>
      <w:divBdr>
        <w:top w:val="none" w:sz="0" w:space="0" w:color="auto"/>
        <w:left w:val="none" w:sz="0" w:space="0" w:color="auto"/>
        <w:bottom w:val="none" w:sz="0" w:space="0" w:color="auto"/>
        <w:right w:val="none" w:sz="0" w:space="0" w:color="auto"/>
      </w:divBdr>
      <w:divsChild>
        <w:div w:id="976837671">
          <w:marLeft w:val="480"/>
          <w:marRight w:val="0"/>
          <w:marTop w:val="0"/>
          <w:marBottom w:val="0"/>
          <w:divBdr>
            <w:top w:val="none" w:sz="0" w:space="0" w:color="auto"/>
            <w:left w:val="none" w:sz="0" w:space="0" w:color="auto"/>
            <w:bottom w:val="none" w:sz="0" w:space="0" w:color="auto"/>
            <w:right w:val="none" w:sz="0" w:space="0" w:color="auto"/>
          </w:divBdr>
        </w:div>
        <w:div w:id="1974406991">
          <w:marLeft w:val="480"/>
          <w:marRight w:val="0"/>
          <w:marTop w:val="0"/>
          <w:marBottom w:val="0"/>
          <w:divBdr>
            <w:top w:val="none" w:sz="0" w:space="0" w:color="auto"/>
            <w:left w:val="none" w:sz="0" w:space="0" w:color="auto"/>
            <w:bottom w:val="none" w:sz="0" w:space="0" w:color="auto"/>
            <w:right w:val="none" w:sz="0" w:space="0" w:color="auto"/>
          </w:divBdr>
        </w:div>
        <w:div w:id="1332181235">
          <w:marLeft w:val="480"/>
          <w:marRight w:val="0"/>
          <w:marTop w:val="0"/>
          <w:marBottom w:val="0"/>
          <w:divBdr>
            <w:top w:val="none" w:sz="0" w:space="0" w:color="auto"/>
            <w:left w:val="none" w:sz="0" w:space="0" w:color="auto"/>
            <w:bottom w:val="none" w:sz="0" w:space="0" w:color="auto"/>
            <w:right w:val="none" w:sz="0" w:space="0" w:color="auto"/>
          </w:divBdr>
        </w:div>
        <w:div w:id="975446991">
          <w:marLeft w:val="480"/>
          <w:marRight w:val="0"/>
          <w:marTop w:val="0"/>
          <w:marBottom w:val="0"/>
          <w:divBdr>
            <w:top w:val="none" w:sz="0" w:space="0" w:color="auto"/>
            <w:left w:val="none" w:sz="0" w:space="0" w:color="auto"/>
            <w:bottom w:val="none" w:sz="0" w:space="0" w:color="auto"/>
            <w:right w:val="none" w:sz="0" w:space="0" w:color="auto"/>
          </w:divBdr>
        </w:div>
        <w:div w:id="1384139777">
          <w:marLeft w:val="480"/>
          <w:marRight w:val="0"/>
          <w:marTop w:val="0"/>
          <w:marBottom w:val="0"/>
          <w:divBdr>
            <w:top w:val="none" w:sz="0" w:space="0" w:color="auto"/>
            <w:left w:val="none" w:sz="0" w:space="0" w:color="auto"/>
            <w:bottom w:val="none" w:sz="0" w:space="0" w:color="auto"/>
            <w:right w:val="none" w:sz="0" w:space="0" w:color="auto"/>
          </w:divBdr>
        </w:div>
        <w:div w:id="1572538190">
          <w:marLeft w:val="480"/>
          <w:marRight w:val="0"/>
          <w:marTop w:val="0"/>
          <w:marBottom w:val="0"/>
          <w:divBdr>
            <w:top w:val="none" w:sz="0" w:space="0" w:color="auto"/>
            <w:left w:val="none" w:sz="0" w:space="0" w:color="auto"/>
            <w:bottom w:val="none" w:sz="0" w:space="0" w:color="auto"/>
            <w:right w:val="none" w:sz="0" w:space="0" w:color="auto"/>
          </w:divBdr>
        </w:div>
        <w:div w:id="1039403535">
          <w:marLeft w:val="480"/>
          <w:marRight w:val="0"/>
          <w:marTop w:val="0"/>
          <w:marBottom w:val="0"/>
          <w:divBdr>
            <w:top w:val="none" w:sz="0" w:space="0" w:color="auto"/>
            <w:left w:val="none" w:sz="0" w:space="0" w:color="auto"/>
            <w:bottom w:val="none" w:sz="0" w:space="0" w:color="auto"/>
            <w:right w:val="none" w:sz="0" w:space="0" w:color="auto"/>
          </w:divBdr>
        </w:div>
        <w:div w:id="2048488932">
          <w:marLeft w:val="480"/>
          <w:marRight w:val="0"/>
          <w:marTop w:val="0"/>
          <w:marBottom w:val="0"/>
          <w:divBdr>
            <w:top w:val="none" w:sz="0" w:space="0" w:color="auto"/>
            <w:left w:val="none" w:sz="0" w:space="0" w:color="auto"/>
            <w:bottom w:val="none" w:sz="0" w:space="0" w:color="auto"/>
            <w:right w:val="none" w:sz="0" w:space="0" w:color="auto"/>
          </w:divBdr>
        </w:div>
        <w:div w:id="1289825318">
          <w:marLeft w:val="480"/>
          <w:marRight w:val="0"/>
          <w:marTop w:val="0"/>
          <w:marBottom w:val="0"/>
          <w:divBdr>
            <w:top w:val="none" w:sz="0" w:space="0" w:color="auto"/>
            <w:left w:val="none" w:sz="0" w:space="0" w:color="auto"/>
            <w:bottom w:val="none" w:sz="0" w:space="0" w:color="auto"/>
            <w:right w:val="none" w:sz="0" w:space="0" w:color="auto"/>
          </w:divBdr>
        </w:div>
        <w:div w:id="1044520489">
          <w:marLeft w:val="480"/>
          <w:marRight w:val="0"/>
          <w:marTop w:val="0"/>
          <w:marBottom w:val="0"/>
          <w:divBdr>
            <w:top w:val="none" w:sz="0" w:space="0" w:color="auto"/>
            <w:left w:val="none" w:sz="0" w:space="0" w:color="auto"/>
            <w:bottom w:val="none" w:sz="0" w:space="0" w:color="auto"/>
            <w:right w:val="none" w:sz="0" w:space="0" w:color="auto"/>
          </w:divBdr>
        </w:div>
        <w:div w:id="786192543">
          <w:marLeft w:val="480"/>
          <w:marRight w:val="0"/>
          <w:marTop w:val="0"/>
          <w:marBottom w:val="0"/>
          <w:divBdr>
            <w:top w:val="none" w:sz="0" w:space="0" w:color="auto"/>
            <w:left w:val="none" w:sz="0" w:space="0" w:color="auto"/>
            <w:bottom w:val="none" w:sz="0" w:space="0" w:color="auto"/>
            <w:right w:val="none" w:sz="0" w:space="0" w:color="auto"/>
          </w:divBdr>
        </w:div>
        <w:div w:id="1765105178">
          <w:marLeft w:val="480"/>
          <w:marRight w:val="0"/>
          <w:marTop w:val="0"/>
          <w:marBottom w:val="0"/>
          <w:divBdr>
            <w:top w:val="none" w:sz="0" w:space="0" w:color="auto"/>
            <w:left w:val="none" w:sz="0" w:space="0" w:color="auto"/>
            <w:bottom w:val="none" w:sz="0" w:space="0" w:color="auto"/>
            <w:right w:val="none" w:sz="0" w:space="0" w:color="auto"/>
          </w:divBdr>
        </w:div>
        <w:div w:id="766317503">
          <w:marLeft w:val="480"/>
          <w:marRight w:val="0"/>
          <w:marTop w:val="0"/>
          <w:marBottom w:val="0"/>
          <w:divBdr>
            <w:top w:val="none" w:sz="0" w:space="0" w:color="auto"/>
            <w:left w:val="none" w:sz="0" w:space="0" w:color="auto"/>
            <w:bottom w:val="none" w:sz="0" w:space="0" w:color="auto"/>
            <w:right w:val="none" w:sz="0" w:space="0" w:color="auto"/>
          </w:divBdr>
        </w:div>
        <w:div w:id="123894826">
          <w:marLeft w:val="480"/>
          <w:marRight w:val="0"/>
          <w:marTop w:val="0"/>
          <w:marBottom w:val="0"/>
          <w:divBdr>
            <w:top w:val="none" w:sz="0" w:space="0" w:color="auto"/>
            <w:left w:val="none" w:sz="0" w:space="0" w:color="auto"/>
            <w:bottom w:val="none" w:sz="0" w:space="0" w:color="auto"/>
            <w:right w:val="none" w:sz="0" w:space="0" w:color="auto"/>
          </w:divBdr>
        </w:div>
        <w:div w:id="23795650">
          <w:marLeft w:val="480"/>
          <w:marRight w:val="0"/>
          <w:marTop w:val="0"/>
          <w:marBottom w:val="0"/>
          <w:divBdr>
            <w:top w:val="none" w:sz="0" w:space="0" w:color="auto"/>
            <w:left w:val="none" w:sz="0" w:space="0" w:color="auto"/>
            <w:bottom w:val="none" w:sz="0" w:space="0" w:color="auto"/>
            <w:right w:val="none" w:sz="0" w:space="0" w:color="auto"/>
          </w:divBdr>
        </w:div>
        <w:div w:id="1846824704">
          <w:marLeft w:val="480"/>
          <w:marRight w:val="0"/>
          <w:marTop w:val="0"/>
          <w:marBottom w:val="0"/>
          <w:divBdr>
            <w:top w:val="none" w:sz="0" w:space="0" w:color="auto"/>
            <w:left w:val="none" w:sz="0" w:space="0" w:color="auto"/>
            <w:bottom w:val="none" w:sz="0" w:space="0" w:color="auto"/>
            <w:right w:val="none" w:sz="0" w:space="0" w:color="auto"/>
          </w:divBdr>
        </w:div>
        <w:div w:id="1423260982">
          <w:marLeft w:val="480"/>
          <w:marRight w:val="0"/>
          <w:marTop w:val="0"/>
          <w:marBottom w:val="0"/>
          <w:divBdr>
            <w:top w:val="none" w:sz="0" w:space="0" w:color="auto"/>
            <w:left w:val="none" w:sz="0" w:space="0" w:color="auto"/>
            <w:bottom w:val="none" w:sz="0" w:space="0" w:color="auto"/>
            <w:right w:val="none" w:sz="0" w:space="0" w:color="auto"/>
          </w:divBdr>
        </w:div>
        <w:div w:id="1377200590">
          <w:marLeft w:val="480"/>
          <w:marRight w:val="0"/>
          <w:marTop w:val="0"/>
          <w:marBottom w:val="0"/>
          <w:divBdr>
            <w:top w:val="none" w:sz="0" w:space="0" w:color="auto"/>
            <w:left w:val="none" w:sz="0" w:space="0" w:color="auto"/>
            <w:bottom w:val="none" w:sz="0" w:space="0" w:color="auto"/>
            <w:right w:val="none" w:sz="0" w:space="0" w:color="auto"/>
          </w:divBdr>
        </w:div>
        <w:div w:id="792091484">
          <w:marLeft w:val="480"/>
          <w:marRight w:val="0"/>
          <w:marTop w:val="0"/>
          <w:marBottom w:val="0"/>
          <w:divBdr>
            <w:top w:val="none" w:sz="0" w:space="0" w:color="auto"/>
            <w:left w:val="none" w:sz="0" w:space="0" w:color="auto"/>
            <w:bottom w:val="none" w:sz="0" w:space="0" w:color="auto"/>
            <w:right w:val="none" w:sz="0" w:space="0" w:color="auto"/>
          </w:divBdr>
        </w:div>
        <w:div w:id="1906717501">
          <w:marLeft w:val="480"/>
          <w:marRight w:val="0"/>
          <w:marTop w:val="0"/>
          <w:marBottom w:val="0"/>
          <w:divBdr>
            <w:top w:val="none" w:sz="0" w:space="0" w:color="auto"/>
            <w:left w:val="none" w:sz="0" w:space="0" w:color="auto"/>
            <w:bottom w:val="none" w:sz="0" w:space="0" w:color="auto"/>
            <w:right w:val="none" w:sz="0" w:space="0" w:color="auto"/>
          </w:divBdr>
        </w:div>
        <w:div w:id="999887871">
          <w:marLeft w:val="480"/>
          <w:marRight w:val="0"/>
          <w:marTop w:val="0"/>
          <w:marBottom w:val="0"/>
          <w:divBdr>
            <w:top w:val="none" w:sz="0" w:space="0" w:color="auto"/>
            <w:left w:val="none" w:sz="0" w:space="0" w:color="auto"/>
            <w:bottom w:val="none" w:sz="0" w:space="0" w:color="auto"/>
            <w:right w:val="none" w:sz="0" w:space="0" w:color="auto"/>
          </w:divBdr>
        </w:div>
      </w:divsChild>
    </w:div>
    <w:div w:id="558398309">
      <w:bodyDiv w:val="1"/>
      <w:marLeft w:val="0"/>
      <w:marRight w:val="0"/>
      <w:marTop w:val="0"/>
      <w:marBottom w:val="0"/>
      <w:divBdr>
        <w:top w:val="none" w:sz="0" w:space="0" w:color="auto"/>
        <w:left w:val="none" w:sz="0" w:space="0" w:color="auto"/>
        <w:bottom w:val="none" w:sz="0" w:space="0" w:color="auto"/>
        <w:right w:val="none" w:sz="0" w:space="0" w:color="auto"/>
      </w:divBdr>
    </w:div>
    <w:div w:id="566116355">
      <w:bodyDiv w:val="1"/>
      <w:marLeft w:val="0"/>
      <w:marRight w:val="0"/>
      <w:marTop w:val="0"/>
      <w:marBottom w:val="0"/>
      <w:divBdr>
        <w:top w:val="none" w:sz="0" w:space="0" w:color="auto"/>
        <w:left w:val="none" w:sz="0" w:space="0" w:color="auto"/>
        <w:bottom w:val="none" w:sz="0" w:space="0" w:color="auto"/>
        <w:right w:val="none" w:sz="0" w:space="0" w:color="auto"/>
      </w:divBdr>
    </w:div>
    <w:div w:id="570046078">
      <w:bodyDiv w:val="1"/>
      <w:marLeft w:val="0"/>
      <w:marRight w:val="0"/>
      <w:marTop w:val="0"/>
      <w:marBottom w:val="0"/>
      <w:divBdr>
        <w:top w:val="none" w:sz="0" w:space="0" w:color="auto"/>
        <w:left w:val="none" w:sz="0" w:space="0" w:color="auto"/>
        <w:bottom w:val="none" w:sz="0" w:space="0" w:color="auto"/>
        <w:right w:val="none" w:sz="0" w:space="0" w:color="auto"/>
      </w:divBdr>
      <w:divsChild>
        <w:div w:id="235020944">
          <w:marLeft w:val="480"/>
          <w:marRight w:val="0"/>
          <w:marTop w:val="0"/>
          <w:marBottom w:val="0"/>
          <w:divBdr>
            <w:top w:val="none" w:sz="0" w:space="0" w:color="auto"/>
            <w:left w:val="none" w:sz="0" w:space="0" w:color="auto"/>
            <w:bottom w:val="none" w:sz="0" w:space="0" w:color="auto"/>
            <w:right w:val="none" w:sz="0" w:space="0" w:color="auto"/>
          </w:divBdr>
        </w:div>
        <w:div w:id="2065833487">
          <w:marLeft w:val="480"/>
          <w:marRight w:val="0"/>
          <w:marTop w:val="0"/>
          <w:marBottom w:val="0"/>
          <w:divBdr>
            <w:top w:val="none" w:sz="0" w:space="0" w:color="auto"/>
            <w:left w:val="none" w:sz="0" w:space="0" w:color="auto"/>
            <w:bottom w:val="none" w:sz="0" w:space="0" w:color="auto"/>
            <w:right w:val="none" w:sz="0" w:space="0" w:color="auto"/>
          </w:divBdr>
        </w:div>
        <w:div w:id="666907925">
          <w:marLeft w:val="480"/>
          <w:marRight w:val="0"/>
          <w:marTop w:val="0"/>
          <w:marBottom w:val="0"/>
          <w:divBdr>
            <w:top w:val="none" w:sz="0" w:space="0" w:color="auto"/>
            <w:left w:val="none" w:sz="0" w:space="0" w:color="auto"/>
            <w:bottom w:val="none" w:sz="0" w:space="0" w:color="auto"/>
            <w:right w:val="none" w:sz="0" w:space="0" w:color="auto"/>
          </w:divBdr>
        </w:div>
        <w:div w:id="2118940506">
          <w:marLeft w:val="480"/>
          <w:marRight w:val="0"/>
          <w:marTop w:val="0"/>
          <w:marBottom w:val="0"/>
          <w:divBdr>
            <w:top w:val="none" w:sz="0" w:space="0" w:color="auto"/>
            <w:left w:val="none" w:sz="0" w:space="0" w:color="auto"/>
            <w:bottom w:val="none" w:sz="0" w:space="0" w:color="auto"/>
            <w:right w:val="none" w:sz="0" w:space="0" w:color="auto"/>
          </w:divBdr>
        </w:div>
        <w:div w:id="1416629011">
          <w:marLeft w:val="480"/>
          <w:marRight w:val="0"/>
          <w:marTop w:val="0"/>
          <w:marBottom w:val="0"/>
          <w:divBdr>
            <w:top w:val="none" w:sz="0" w:space="0" w:color="auto"/>
            <w:left w:val="none" w:sz="0" w:space="0" w:color="auto"/>
            <w:bottom w:val="none" w:sz="0" w:space="0" w:color="auto"/>
            <w:right w:val="none" w:sz="0" w:space="0" w:color="auto"/>
          </w:divBdr>
        </w:div>
        <w:div w:id="1392801332">
          <w:marLeft w:val="480"/>
          <w:marRight w:val="0"/>
          <w:marTop w:val="0"/>
          <w:marBottom w:val="0"/>
          <w:divBdr>
            <w:top w:val="none" w:sz="0" w:space="0" w:color="auto"/>
            <w:left w:val="none" w:sz="0" w:space="0" w:color="auto"/>
            <w:bottom w:val="none" w:sz="0" w:space="0" w:color="auto"/>
            <w:right w:val="none" w:sz="0" w:space="0" w:color="auto"/>
          </w:divBdr>
        </w:div>
        <w:div w:id="1638140975">
          <w:marLeft w:val="480"/>
          <w:marRight w:val="0"/>
          <w:marTop w:val="0"/>
          <w:marBottom w:val="0"/>
          <w:divBdr>
            <w:top w:val="none" w:sz="0" w:space="0" w:color="auto"/>
            <w:left w:val="none" w:sz="0" w:space="0" w:color="auto"/>
            <w:bottom w:val="none" w:sz="0" w:space="0" w:color="auto"/>
            <w:right w:val="none" w:sz="0" w:space="0" w:color="auto"/>
          </w:divBdr>
        </w:div>
        <w:div w:id="2042045610">
          <w:marLeft w:val="480"/>
          <w:marRight w:val="0"/>
          <w:marTop w:val="0"/>
          <w:marBottom w:val="0"/>
          <w:divBdr>
            <w:top w:val="none" w:sz="0" w:space="0" w:color="auto"/>
            <w:left w:val="none" w:sz="0" w:space="0" w:color="auto"/>
            <w:bottom w:val="none" w:sz="0" w:space="0" w:color="auto"/>
            <w:right w:val="none" w:sz="0" w:space="0" w:color="auto"/>
          </w:divBdr>
        </w:div>
        <w:div w:id="684749946">
          <w:marLeft w:val="480"/>
          <w:marRight w:val="0"/>
          <w:marTop w:val="0"/>
          <w:marBottom w:val="0"/>
          <w:divBdr>
            <w:top w:val="none" w:sz="0" w:space="0" w:color="auto"/>
            <w:left w:val="none" w:sz="0" w:space="0" w:color="auto"/>
            <w:bottom w:val="none" w:sz="0" w:space="0" w:color="auto"/>
            <w:right w:val="none" w:sz="0" w:space="0" w:color="auto"/>
          </w:divBdr>
        </w:div>
        <w:div w:id="80765475">
          <w:marLeft w:val="480"/>
          <w:marRight w:val="0"/>
          <w:marTop w:val="0"/>
          <w:marBottom w:val="0"/>
          <w:divBdr>
            <w:top w:val="none" w:sz="0" w:space="0" w:color="auto"/>
            <w:left w:val="none" w:sz="0" w:space="0" w:color="auto"/>
            <w:bottom w:val="none" w:sz="0" w:space="0" w:color="auto"/>
            <w:right w:val="none" w:sz="0" w:space="0" w:color="auto"/>
          </w:divBdr>
        </w:div>
        <w:div w:id="1853298046">
          <w:marLeft w:val="480"/>
          <w:marRight w:val="0"/>
          <w:marTop w:val="0"/>
          <w:marBottom w:val="0"/>
          <w:divBdr>
            <w:top w:val="none" w:sz="0" w:space="0" w:color="auto"/>
            <w:left w:val="none" w:sz="0" w:space="0" w:color="auto"/>
            <w:bottom w:val="none" w:sz="0" w:space="0" w:color="auto"/>
            <w:right w:val="none" w:sz="0" w:space="0" w:color="auto"/>
          </w:divBdr>
        </w:div>
        <w:div w:id="43138597">
          <w:marLeft w:val="480"/>
          <w:marRight w:val="0"/>
          <w:marTop w:val="0"/>
          <w:marBottom w:val="0"/>
          <w:divBdr>
            <w:top w:val="none" w:sz="0" w:space="0" w:color="auto"/>
            <w:left w:val="none" w:sz="0" w:space="0" w:color="auto"/>
            <w:bottom w:val="none" w:sz="0" w:space="0" w:color="auto"/>
            <w:right w:val="none" w:sz="0" w:space="0" w:color="auto"/>
          </w:divBdr>
        </w:div>
        <w:div w:id="598296400">
          <w:marLeft w:val="480"/>
          <w:marRight w:val="0"/>
          <w:marTop w:val="0"/>
          <w:marBottom w:val="0"/>
          <w:divBdr>
            <w:top w:val="none" w:sz="0" w:space="0" w:color="auto"/>
            <w:left w:val="none" w:sz="0" w:space="0" w:color="auto"/>
            <w:bottom w:val="none" w:sz="0" w:space="0" w:color="auto"/>
            <w:right w:val="none" w:sz="0" w:space="0" w:color="auto"/>
          </w:divBdr>
        </w:div>
        <w:div w:id="1440446216">
          <w:marLeft w:val="480"/>
          <w:marRight w:val="0"/>
          <w:marTop w:val="0"/>
          <w:marBottom w:val="0"/>
          <w:divBdr>
            <w:top w:val="none" w:sz="0" w:space="0" w:color="auto"/>
            <w:left w:val="none" w:sz="0" w:space="0" w:color="auto"/>
            <w:bottom w:val="none" w:sz="0" w:space="0" w:color="auto"/>
            <w:right w:val="none" w:sz="0" w:space="0" w:color="auto"/>
          </w:divBdr>
        </w:div>
      </w:divsChild>
    </w:div>
    <w:div w:id="592327169">
      <w:bodyDiv w:val="1"/>
      <w:marLeft w:val="0"/>
      <w:marRight w:val="0"/>
      <w:marTop w:val="0"/>
      <w:marBottom w:val="0"/>
      <w:divBdr>
        <w:top w:val="none" w:sz="0" w:space="0" w:color="auto"/>
        <w:left w:val="none" w:sz="0" w:space="0" w:color="auto"/>
        <w:bottom w:val="none" w:sz="0" w:space="0" w:color="auto"/>
        <w:right w:val="none" w:sz="0" w:space="0" w:color="auto"/>
      </w:divBdr>
    </w:div>
    <w:div w:id="593905275">
      <w:bodyDiv w:val="1"/>
      <w:marLeft w:val="0"/>
      <w:marRight w:val="0"/>
      <w:marTop w:val="0"/>
      <w:marBottom w:val="0"/>
      <w:divBdr>
        <w:top w:val="none" w:sz="0" w:space="0" w:color="auto"/>
        <w:left w:val="none" w:sz="0" w:space="0" w:color="auto"/>
        <w:bottom w:val="none" w:sz="0" w:space="0" w:color="auto"/>
        <w:right w:val="none" w:sz="0" w:space="0" w:color="auto"/>
      </w:divBdr>
    </w:div>
    <w:div w:id="604848126">
      <w:bodyDiv w:val="1"/>
      <w:marLeft w:val="0"/>
      <w:marRight w:val="0"/>
      <w:marTop w:val="0"/>
      <w:marBottom w:val="0"/>
      <w:divBdr>
        <w:top w:val="none" w:sz="0" w:space="0" w:color="auto"/>
        <w:left w:val="none" w:sz="0" w:space="0" w:color="auto"/>
        <w:bottom w:val="none" w:sz="0" w:space="0" w:color="auto"/>
        <w:right w:val="none" w:sz="0" w:space="0" w:color="auto"/>
      </w:divBdr>
    </w:div>
    <w:div w:id="611013232">
      <w:bodyDiv w:val="1"/>
      <w:marLeft w:val="0"/>
      <w:marRight w:val="0"/>
      <w:marTop w:val="0"/>
      <w:marBottom w:val="0"/>
      <w:divBdr>
        <w:top w:val="none" w:sz="0" w:space="0" w:color="auto"/>
        <w:left w:val="none" w:sz="0" w:space="0" w:color="auto"/>
        <w:bottom w:val="none" w:sz="0" w:space="0" w:color="auto"/>
        <w:right w:val="none" w:sz="0" w:space="0" w:color="auto"/>
      </w:divBdr>
      <w:divsChild>
        <w:div w:id="1278872466">
          <w:marLeft w:val="480"/>
          <w:marRight w:val="0"/>
          <w:marTop w:val="0"/>
          <w:marBottom w:val="0"/>
          <w:divBdr>
            <w:top w:val="none" w:sz="0" w:space="0" w:color="auto"/>
            <w:left w:val="none" w:sz="0" w:space="0" w:color="auto"/>
            <w:bottom w:val="none" w:sz="0" w:space="0" w:color="auto"/>
            <w:right w:val="none" w:sz="0" w:space="0" w:color="auto"/>
          </w:divBdr>
        </w:div>
        <w:div w:id="1587031589">
          <w:marLeft w:val="480"/>
          <w:marRight w:val="0"/>
          <w:marTop w:val="0"/>
          <w:marBottom w:val="0"/>
          <w:divBdr>
            <w:top w:val="none" w:sz="0" w:space="0" w:color="auto"/>
            <w:left w:val="none" w:sz="0" w:space="0" w:color="auto"/>
            <w:bottom w:val="none" w:sz="0" w:space="0" w:color="auto"/>
            <w:right w:val="none" w:sz="0" w:space="0" w:color="auto"/>
          </w:divBdr>
        </w:div>
        <w:div w:id="1660886607">
          <w:marLeft w:val="480"/>
          <w:marRight w:val="0"/>
          <w:marTop w:val="0"/>
          <w:marBottom w:val="0"/>
          <w:divBdr>
            <w:top w:val="none" w:sz="0" w:space="0" w:color="auto"/>
            <w:left w:val="none" w:sz="0" w:space="0" w:color="auto"/>
            <w:bottom w:val="none" w:sz="0" w:space="0" w:color="auto"/>
            <w:right w:val="none" w:sz="0" w:space="0" w:color="auto"/>
          </w:divBdr>
        </w:div>
        <w:div w:id="1104157269">
          <w:marLeft w:val="480"/>
          <w:marRight w:val="0"/>
          <w:marTop w:val="0"/>
          <w:marBottom w:val="0"/>
          <w:divBdr>
            <w:top w:val="none" w:sz="0" w:space="0" w:color="auto"/>
            <w:left w:val="none" w:sz="0" w:space="0" w:color="auto"/>
            <w:bottom w:val="none" w:sz="0" w:space="0" w:color="auto"/>
            <w:right w:val="none" w:sz="0" w:space="0" w:color="auto"/>
          </w:divBdr>
        </w:div>
        <w:div w:id="1218274344">
          <w:marLeft w:val="480"/>
          <w:marRight w:val="0"/>
          <w:marTop w:val="0"/>
          <w:marBottom w:val="0"/>
          <w:divBdr>
            <w:top w:val="none" w:sz="0" w:space="0" w:color="auto"/>
            <w:left w:val="none" w:sz="0" w:space="0" w:color="auto"/>
            <w:bottom w:val="none" w:sz="0" w:space="0" w:color="auto"/>
            <w:right w:val="none" w:sz="0" w:space="0" w:color="auto"/>
          </w:divBdr>
        </w:div>
        <w:div w:id="2144342008">
          <w:marLeft w:val="480"/>
          <w:marRight w:val="0"/>
          <w:marTop w:val="0"/>
          <w:marBottom w:val="0"/>
          <w:divBdr>
            <w:top w:val="none" w:sz="0" w:space="0" w:color="auto"/>
            <w:left w:val="none" w:sz="0" w:space="0" w:color="auto"/>
            <w:bottom w:val="none" w:sz="0" w:space="0" w:color="auto"/>
            <w:right w:val="none" w:sz="0" w:space="0" w:color="auto"/>
          </w:divBdr>
        </w:div>
        <w:div w:id="808130183">
          <w:marLeft w:val="480"/>
          <w:marRight w:val="0"/>
          <w:marTop w:val="0"/>
          <w:marBottom w:val="0"/>
          <w:divBdr>
            <w:top w:val="none" w:sz="0" w:space="0" w:color="auto"/>
            <w:left w:val="none" w:sz="0" w:space="0" w:color="auto"/>
            <w:bottom w:val="none" w:sz="0" w:space="0" w:color="auto"/>
            <w:right w:val="none" w:sz="0" w:space="0" w:color="auto"/>
          </w:divBdr>
        </w:div>
        <w:div w:id="1206215747">
          <w:marLeft w:val="480"/>
          <w:marRight w:val="0"/>
          <w:marTop w:val="0"/>
          <w:marBottom w:val="0"/>
          <w:divBdr>
            <w:top w:val="none" w:sz="0" w:space="0" w:color="auto"/>
            <w:left w:val="none" w:sz="0" w:space="0" w:color="auto"/>
            <w:bottom w:val="none" w:sz="0" w:space="0" w:color="auto"/>
            <w:right w:val="none" w:sz="0" w:space="0" w:color="auto"/>
          </w:divBdr>
        </w:div>
        <w:div w:id="127675690">
          <w:marLeft w:val="480"/>
          <w:marRight w:val="0"/>
          <w:marTop w:val="0"/>
          <w:marBottom w:val="0"/>
          <w:divBdr>
            <w:top w:val="none" w:sz="0" w:space="0" w:color="auto"/>
            <w:left w:val="none" w:sz="0" w:space="0" w:color="auto"/>
            <w:bottom w:val="none" w:sz="0" w:space="0" w:color="auto"/>
            <w:right w:val="none" w:sz="0" w:space="0" w:color="auto"/>
          </w:divBdr>
        </w:div>
        <w:div w:id="747073862">
          <w:marLeft w:val="480"/>
          <w:marRight w:val="0"/>
          <w:marTop w:val="0"/>
          <w:marBottom w:val="0"/>
          <w:divBdr>
            <w:top w:val="none" w:sz="0" w:space="0" w:color="auto"/>
            <w:left w:val="none" w:sz="0" w:space="0" w:color="auto"/>
            <w:bottom w:val="none" w:sz="0" w:space="0" w:color="auto"/>
            <w:right w:val="none" w:sz="0" w:space="0" w:color="auto"/>
          </w:divBdr>
        </w:div>
        <w:div w:id="1140729741">
          <w:marLeft w:val="480"/>
          <w:marRight w:val="0"/>
          <w:marTop w:val="0"/>
          <w:marBottom w:val="0"/>
          <w:divBdr>
            <w:top w:val="none" w:sz="0" w:space="0" w:color="auto"/>
            <w:left w:val="none" w:sz="0" w:space="0" w:color="auto"/>
            <w:bottom w:val="none" w:sz="0" w:space="0" w:color="auto"/>
            <w:right w:val="none" w:sz="0" w:space="0" w:color="auto"/>
          </w:divBdr>
        </w:div>
        <w:div w:id="1693262451">
          <w:marLeft w:val="480"/>
          <w:marRight w:val="0"/>
          <w:marTop w:val="0"/>
          <w:marBottom w:val="0"/>
          <w:divBdr>
            <w:top w:val="none" w:sz="0" w:space="0" w:color="auto"/>
            <w:left w:val="none" w:sz="0" w:space="0" w:color="auto"/>
            <w:bottom w:val="none" w:sz="0" w:space="0" w:color="auto"/>
            <w:right w:val="none" w:sz="0" w:space="0" w:color="auto"/>
          </w:divBdr>
        </w:div>
        <w:div w:id="615141976">
          <w:marLeft w:val="480"/>
          <w:marRight w:val="0"/>
          <w:marTop w:val="0"/>
          <w:marBottom w:val="0"/>
          <w:divBdr>
            <w:top w:val="none" w:sz="0" w:space="0" w:color="auto"/>
            <w:left w:val="none" w:sz="0" w:space="0" w:color="auto"/>
            <w:bottom w:val="none" w:sz="0" w:space="0" w:color="auto"/>
            <w:right w:val="none" w:sz="0" w:space="0" w:color="auto"/>
          </w:divBdr>
        </w:div>
        <w:div w:id="428934058">
          <w:marLeft w:val="480"/>
          <w:marRight w:val="0"/>
          <w:marTop w:val="0"/>
          <w:marBottom w:val="0"/>
          <w:divBdr>
            <w:top w:val="none" w:sz="0" w:space="0" w:color="auto"/>
            <w:left w:val="none" w:sz="0" w:space="0" w:color="auto"/>
            <w:bottom w:val="none" w:sz="0" w:space="0" w:color="auto"/>
            <w:right w:val="none" w:sz="0" w:space="0" w:color="auto"/>
          </w:divBdr>
        </w:div>
      </w:divsChild>
    </w:div>
    <w:div w:id="615409358">
      <w:bodyDiv w:val="1"/>
      <w:marLeft w:val="0"/>
      <w:marRight w:val="0"/>
      <w:marTop w:val="0"/>
      <w:marBottom w:val="0"/>
      <w:divBdr>
        <w:top w:val="none" w:sz="0" w:space="0" w:color="auto"/>
        <w:left w:val="none" w:sz="0" w:space="0" w:color="auto"/>
        <w:bottom w:val="none" w:sz="0" w:space="0" w:color="auto"/>
        <w:right w:val="none" w:sz="0" w:space="0" w:color="auto"/>
      </w:divBdr>
    </w:div>
    <w:div w:id="636952573">
      <w:bodyDiv w:val="1"/>
      <w:marLeft w:val="0"/>
      <w:marRight w:val="0"/>
      <w:marTop w:val="0"/>
      <w:marBottom w:val="0"/>
      <w:divBdr>
        <w:top w:val="none" w:sz="0" w:space="0" w:color="auto"/>
        <w:left w:val="none" w:sz="0" w:space="0" w:color="auto"/>
        <w:bottom w:val="none" w:sz="0" w:space="0" w:color="auto"/>
        <w:right w:val="none" w:sz="0" w:space="0" w:color="auto"/>
      </w:divBdr>
    </w:div>
    <w:div w:id="638144659">
      <w:bodyDiv w:val="1"/>
      <w:marLeft w:val="0"/>
      <w:marRight w:val="0"/>
      <w:marTop w:val="0"/>
      <w:marBottom w:val="0"/>
      <w:divBdr>
        <w:top w:val="none" w:sz="0" w:space="0" w:color="auto"/>
        <w:left w:val="none" w:sz="0" w:space="0" w:color="auto"/>
        <w:bottom w:val="none" w:sz="0" w:space="0" w:color="auto"/>
        <w:right w:val="none" w:sz="0" w:space="0" w:color="auto"/>
      </w:divBdr>
    </w:div>
    <w:div w:id="639917961">
      <w:bodyDiv w:val="1"/>
      <w:marLeft w:val="0"/>
      <w:marRight w:val="0"/>
      <w:marTop w:val="0"/>
      <w:marBottom w:val="0"/>
      <w:divBdr>
        <w:top w:val="none" w:sz="0" w:space="0" w:color="auto"/>
        <w:left w:val="none" w:sz="0" w:space="0" w:color="auto"/>
        <w:bottom w:val="none" w:sz="0" w:space="0" w:color="auto"/>
        <w:right w:val="none" w:sz="0" w:space="0" w:color="auto"/>
      </w:divBdr>
    </w:div>
    <w:div w:id="656224927">
      <w:bodyDiv w:val="1"/>
      <w:marLeft w:val="0"/>
      <w:marRight w:val="0"/>
      <w:marTop w:val="0"/>
      <w:marBottom w:val="0"/>
      <w:divBdr>
        <w:top w:val="none" w:sz="0" w:space="0" w:color="auto"/>
        <w:left w:val="none" w:sz="0" w:space="0" w:color="auto"/>
        <w:bottom w:val="none" w:sz="0" w:space="0" w:color="auto"/>
        <w:right w:val="none" w:sz="0" w:space="0" w:color="auto"/>
      </w:divBdr>
      <w:divsChild>
        <w:div w:id="31197184">
          <w:marLeft w:val="480"/>
          <w:marRight w:val="0"/>
          <w:marTop w:val="0"/>
          <w:marBottom w:val="0"/>
          <w:divBdr>
            <w:top w:val="none" w:sz="0" w:space="0" w:color="auto"/>
            <w:left w:val="none" w:sz="0" w:space="0" w:color="auto"/>
            <w:bottom w:val="none" w:sz="0" w:space="0" w:color="auto"/>
            <w:right w:val="none" w:sz="0" w:space="0" w:color="auto"/>
          </w:divBdr>
        </w:div>
        <w:div w:id="1958756261">
          <w:marLeft w:val="480"/>
          <w:marRight w:val="0"/>
          <w:marTop w:val="0"/>
          <w:marBottom w:val="0"/>
          <w:divBdr>
            <w:top w:val="none" w:sz="0" w:space="0" w:color="auto"/>
            <w:left w:val="none" w:sz="0" w:space="0" w:color="auto"/>
            <w:bottom w:val="none" w:sz="0" w:space="0" w:color="auto"/>
            <w:right w:val="none" w:sz="0" w:space="0" w:color="auto"/>
          </w:divBdr>
        </w:div>
        <w:div w:id="890505967">
          <w:marLeft w:val="480"/>
          <w:marRight w:val="0"/>
          <w:marTop w:val="0"/>
          <w:marBottom w:val="0"/>
          <w:divBdr>
            <w:top w:val="none" w:sz="0" w:space="0" w:color="auto"/>
            <w:left w:val="none" w:sz="0" w:space="0" w:color="auto"/>
            <w:bottom w:val="none" w:sz="0" w:space="0" w:color="auto"/>
            <w:right w:val="none" w:sz="0" w:space="0" w:color="auto"/>
          </w:divBdr>
        </w:div>
        <w:div w:id="1938101518">
          <w:marLeft w:val="480"/>
          <w:marRight w:val="0"/>
          <w:marTop w:val="0"/>
          <w:marBottom w:val="0"/>
          <w:divBdr>
            <w:top w:val="none" w:sz="0" w:space="0" w:color="auto"/>
            <w:left w:val="none" w:sz="0" w:space="0" w:color="auto"/>
            <w:bottom w:val="none" w:sz="0" w:space="0" w:color="auto"/>
            <w:right w:val="none" w:sz="0" w:space="0" w:color="auto"/>
          </w:divBdr>
        </w:div>
        <w:div w:id="1307970233">
          <w:marLeft w:val="480"/>
          <w:marRight w:val="0"/>
          <w:marTop w:val="0"/>
          <w:marBottom w:val="0"/>
          <w:divBdr>
            <w:top w:val="none" w:sz="0" w:space="0" w:color="auto"/>
            <w:left w:val="none" w:sz="0" w:space="0" w:color="auto"/>
            <w:bottom w:val="none" w:sz="0" w:space="0" w:color="auto"/>
            <w:right w:val="none" w:sz="0" w:space="0" w:color="auto"/>
          </w:divBdr>
        </w:div>
        <w:div w:id="1744450025">
          <w:marLeft w:val="480"/>
          <w:marRight w:val="0"/>
          <w:marTop w:val="0"/>
          <w:marBottom w:val="0"/>
          <w:divBdr>
            <w:top w:val="none" w:sz="0" w:space="0" w:color="auto"/>
            <w:left w:val="none" w:sz="0" w:space="0" w:color="auto"/>
            <w:bottom w:val="none" w:sz="0" w:space="0" w:color="auto"/>
            <w:right w:val="none" w:sz="0" w:space="0" w:color="auto"/>
          </w:divBdr>
        </w:div>
        <w:div w:id="1204252315">
          <w:marLeft w:val="480"/>
          <w:marRight w:val="0"/>
          <w:marTop w:val="0"/>
          <w:marBottom w:val="0"/>
          <w:divBdr>
            <w:top w:val="none" w:sz="0" w:space="0" w:color="auto"/>
            <w:left w:val="none" w:sz="0" w:space="0" w:color="auto"/>
            <w:bottom w:val="none" w:sz="0" w:space="0" w:color="auto"/>
            <w:right w:val="none" w:sz="0" w:space="0" w:color="auto"/>
          </w:divBdr>
        </w:div>
        <w:div w:id="1475677807">
          <w:marLeft w:val="480"/>
          <w:marRight w:val="0"/>
          <w:marTop w:val="0"/>
          <w:marBottom w:val="0"/>
          <w:divBdr>
            <w:top w:val="none" w:sz="0" w:space="0" w:color="auto"/>
            <w:left w:val="none" w:sz="0" w:space="0" w:color="auto"/>
            <w:bottom w:val="none" w:sz="0" w:space="0" w:color="auto"/>
            <w:right w:val="none" w:sz="0" w:space="0" w:color="auto"/>
          </w:divBdr>
        </w:div>
        <w:div w:id="1094088690">
          <w:marLeft w:val="480"/>
          <w:marRight w:val="0"/>
          <w:marTop w:val="0"/>
          <w:marBottom w:val="0"/>
          <w:divBdr>
            <w:top w:val="none" w:sz="0" w:space="0" w:color="auto"/>
            <w:left w:val="none" w:sz="0" w:space="0" w:color="auto"/>
            <w:bottom w:val="none" w:sz="0" w:space="0" w:color="auto"/>
            <w:right w:val="none" w:sz="0" w:space="0" w:color="auto"/>
          </w:divBdr>
        </w:div>
        <w:div w:id="792094958">
          <w:marLeft w:val="480"/>
          <w:marRight w:val="0"/>
          <w:marTop w:val="0"/>
          <w:marBottom w:val="0"/>
          <w:divBdr>
            <w:top w:val="none" w:sz="0" w:space="0" w:color="auto"/>
            <w:left w:val="none" w:sz="0" w:space="0" w:color="auto"/>
            <w:bottom w:val="none" w:sz="0" w:space="0" w:color="auto"/>
            <w:right w:val="none" w:sz="0" w:space="0" w:color="auto"/>
          </w:divBdr>
        </w:div>
        <w:div w:id="203178204">
          <w:marLeft w:val="480"/>
          <w:marRight w:val="0"/>
          <w:marTop w:val="0"/>
          <w:marBottom w:val="0"/>
          <w:divBdr>
            <w:top w:val="none" w:sz="0" w:space="0" w:color="auto"/>
            <w:left w:val="none" w:sz="0" w:space="0" w:color="auto"/>
            <w:bottom w:val="none" w:sz="0" w:space="0" w:color="auto"/>
            <w:right w:val="none" w:sz="0" w:space="0" w:color="auto"/>
          </w:divBdr>
        </w:div>
        <w:div w:id="1589387416">
          <w:marLeft w:val="480"/>
          <w:marRight w:val="0"/>
          <w:marTop w:val="0"/>
          <w:marBottom w:val="0"/>
          <w:divBdr>
            <w:top w:val="none" w:sz="0" w:space="0" w:color="auto"/>
            <w:left w:val="none" w:sz="0" w:space="0" w:color="auto"/>
            <w:bottom w:val="none" w:sz="0" w:space="0" w:color="auto"/>
            <w:right w:val="none" w:sz="0" w:space="0" w:color="auto"/>
          </w:divBdr>
        </w:div>
        <w:div w:id="173425531">
          <w:marLeft w:val="480"/>
          <w:marRight w:val="0"/>
          <w:marTop w:val="0"/>
          <w:marBottom w:val="0"/>
          <w:divBdr>
            <w:top w:val="none" w:sz="0" w:space="0" w:color="auto"/>
            <w:left w:val="none" w:sz="0" w:space="0" w:color="auto"/>
            <w:bottom w:val="none" w:sz="0" w:space="0" w:color="auto"/>
            <w:right w:val="none" w:sz="0" w:space="0" w:color="auto"/>
          </w:divBdr>
        </w:div>
        <w:div w:id="1928154463">
          <w:marLeft w:val="480"/>
          <w:marRight w:val="0"/>
          <w:marTop w:val="0"/>
          <w:marBottom w:val="0"/>
          <w:divBdr>
            <w:top w:val="none" w:sz="0" w:space="0" w:color="auto"/>
            <w:left w:val="none" w:sz="0" w:space="0" w:color="auto"/>
            <w:bottom w:val="none" w:sz="0" w:space="0" w:color="auto"/>
            <w:right w:val="none" w:sz="0" w:space="0" w:color="auto"/>
          </w:divBdr>
        </w:div>
        <w:div w:id="1324771427">
          <w:marLeft w:val="480"/>
          <w:marRight w:val="0"/>
          <w:marTop w:val="0"/>
          <w:marBottom w:val="0"/>
          <w:divBdr>
            <w:top w:val="none" w:sz="0" w:space="0" w:color="auto"/>
            <w:left w:val="none" w:sz="0" w:space="0" w:color="auto"/>
            <w:bottom w:val="none" w:sz="0" w:space="0" w:color="auto"/>
            <w:right w:val="none" w:sz="0" w:space="0" w:color="auto"/>
          </w:divBdr>
        </w:div>
        <w:div w:id="1022585352">
          <w:marLeft w:val="480"/>
          <w:marRight w:val="0"/>
          <w:marTop w:val="0"/>
          <w:marBottom w:val="0"/>
          <w:divBdr>
            <w:top w:val="none" w:sz="0" w:space="0" w:color="auto"/>
            <w:left w:val="none" w:sz="0" w:space="0" w:color="auto"/>
            <w:bottom w:val="none" w:sz="0" w:space="0" w:color="auto"/>
            <w:right w:val="none" w:sz="0" w:space="0" w:color="auto"/>
          </w:divBdr>
        </w:div>
        <w:div w:id="1453480237">
          <w:marLeft w:val="480"/>
          <w:marRight w:val="0"/>
          <w:marTop w:val="0"/>
          <w:marBottom w:val="0"/>
          <w:divBdr>
            <w:top w:val="none" w:sz="0" w:space="0" w:color="auto"/>
            <w:left w:val="none" w:sz="0" w:space="0" w:color="auto"/>
            <w:bottom w:val="none" w:sz="0" w:space="0" w:color="auto"/>
            <w:right w:val="none" w:sz="0" w:space="0" w:color="auto"/>
          </w:divBdr>
        </w:div>
      </w:divsChild>
    </w:div>
    <w:div w:id="657000445">
      <w:bodyDiv w:val="1"/>
      <w:marLeft w:val="0"/>
      <w:marRight w:val="0"/>
      <w:marTop w:val="0"/>
      <w:marBottom w:val="0"/>
      <w:divBdr>
        <w:top w:val="none" w:sz="0" w:space="0" w:color="auto"/>
        <w:left w:val="none" w:sz="0" w:space="0" w:color="auto"/>
        <w:bottom w:val="none" w:sz="0" w:space="0" w:color="auto"/>
        <w:right w:val="none" w:sz="0" w:space="0" w:color="auto"/>
      </w:divBdr>
    </w:div>
    <w:div w:id="664476567">
      <w:bodyDiv w:val="1"/>
      <w:marLeft w:val="0"/>
      <w:marRight w:val="0"/>
      <w:marTop w:val="0"/>
      <w:marBottom w:val="0"/>
      <w:divBdr>
        <w:top w:val="none" w:sz="0" w:space="0" w:color="auto"/>
        <w:left w:val="none" w:sz="0" w:space="0" w:color="auto"/>
        <w:bottom w:val="none" w:sz="0" w:space="0" w:color="auto"/>
        <w:right w:val="none" w:sz="0" w:space="0" w:color="auto"/>
      </w:divBdr>
      <w:divsChild>
        <w:div w:id="902834635">
          <w:marLeft w:val="480"/>
          <w:marRight w:val="0"/>
          <w:marTop w:val="0"/>
          <w:marBottom w:val="0"/>
          <w:divBdr>
            <w:top w:val="none" w:sz="0" w:space="0" w:color="auto"/>
            <w:left w:val="none" w:sz="0" w:space="0" w:color="auto"/>
            <w:bottom w:val="none" w:sz="0" w:space="0" w:color="auto"/>
            <w:right w:val="none" w:sz="0" w:space="0" w:color="auto"/>
          </w:divBdr>
        </w:div>
        <w:div w:id="1572156723">
          <w:marLeft w:val="480"/>
          <w:marRight w:val="0"/>
          <w:marTop w:val="0"/>
          <w:marBottom w:val="0"/>
          <w:divBdr>
            <w:top w:val="none" w:sz="0" w:space="0" w:color="auto"/>
            <w:left w:val="none" w:sz="0" w:space="0" w:color="auto"/>
            <w:bottom w:val="none" w:sz="0" w:space="0" w:color="auto"/>
            <w:right w:val="none" w:sz="0" w:space="0" w:color="auto"/>
          </w:divBdr>
        </w:div>
        <w:div w:id="125972053">
          <w:marLeft w:val="480"/>
          <w:marRight w:val="0"/>
          <w:marTop w:val="0"/>
          <w:marBottom w:val="0"/>
          <w:divBdr>
            <w:top w:val="none" w:sz="0" w:space="0" w:color="auto"/>
            <w:left w:val="none" w:sz="0" w:space="0" w:color="auto"/>
            <w:bottom w:val="none" w:sz="0" w:space="0" w:color="auto"/>
            <w:right w:val="none" w:sz="0" w:space="0" w:color="auto"/>
          </w:divBdr>
        </w:div>
        <w:div w:id="223950924">
          <w:marLeft w:val="480"/>
          <w:marRight w:val="0"/>
          <w:marTop w:val="0"/>
          <w:marBottom w:val="0"/>
          <w:divBdr>
            <w:top w:val="none" w:sz="0" w:space="0" w:color="auto"/>
            <w:left w:val="none" w:sz="0" w:space="0" w:color="auto"/>
            <w:bottom w:val="none" w:sz="0" w:space="0" w:color="auto"/>
            <w:right w:val="none" w:sz="0" w:space="0" w:color="auto"/>
          </w:divBdr>
        </w:div>
        <w:div w:id="1315640895">
          <w:marLeft w:val="480"/>
          <w:marRight w:val="0"/>
          <w:marTop w:val="0"/>
          <w:marBottom w:val="0"/>
          <w:divBdr>
            <w:top w:val="none" w:sz="0" w:space="0" w:color="auto"/>
            <w:left w:val="none" w:sz="0" w:space="0" w:color="auto"/>
            <w:bottom w:val="none" w:sz="0" w:space="0" w:color="auto"/>
            <w:right w:val="none" w:sz="0" w:space="0" w:color="auto"/>
          </w:divBdr>
        </w:div>
        <w:div w:id="2033340013">
          <w:marLeft w:val="480"/>
          <w:marRight w:val="0"/>
          <w:marTop w:val="0"/>
          <w:marBottom w:val="0"/>
          <w:divBdr>
            <w:top w:val="none" w:sz="0" w:space="0" w:color="auto"/>
            <w:left w:val="none" w:sz="0" w:space="0" w:color="auto"/>
            <w:bottom w:val="none" w:sz="0" w:space="0" w:color="auto"/>
            <w:right w:val="none" w:sz="0" w:space="0" w:color="auto"/>
          </w:divBdr>
        </w:div>
        <w:div w:id="1484392316">
          <w:marLeft w:val="480"/>
          <w:marRight w:val="0"/>
          <w:marTop w:val="0"/>
          <w:marBottom w:val="0"/>
          <w:divBdr>
            <w:top w:val="none" w:sz="0" w:space="0" w:color="auto"/>
            <w:left w:val="none" w:sz="0" w:space="0" w:color="auto"/>
            <w:bottom w:val="none" w:sz="0" w:space="0" w:color="auto"/>
            <w:right w:val="none" w:sz="0" w:space="0" w:color="auto"/>
          </w:divBdr>
        </w:div>
        <w:div w:id="949976530">
          <w:marLeft w:val="480"/>
          <w:marRight w:val="0"/>
          <w:marTop w:val="0"/>
          <w:marBottom w:val="0"/>
          <w:divBdr>
            <w:top w:val="none" w:sz="0" w:space="0" w:color="auto"/>
            <w:left w:val="none" w:sz="0" w:space="0" w:color="auto"/>
            <w:bottom w:val="none" w:sz="0" w:space="0" w:color="auto"/>
            <w:right w:val="none" w:sz="0" w:space="0" w:color="auto"/>
          </w:divBdr>
        </w:div>
        <w:div w:id="529996088">
          <w:marLeft w:val="480"/>
          <w:marRight w:val="0"/>
          <w:marTop w:val="0"/>
          <w:marBottom w:val="0"/>
          <w:divBdr>
            <w:top w:val="none" w:sz="0" w:space="0" w:color="auto"/>
            <w:left w:val="none" w:sz="0" w:space="0" w:color="auto"/>
            <w:bottom w:val="none" w:sz="0" w:space="0" w:color="auto"/>
            <w:right w:val="none" w:sz="0" w:space="0" w:color="auto"/>
          </w:divBdr>
        </w:div>
        <w:div w:id="2037611665">
          <w:marLeft w:val="480"/>
          <w:marRight w:val="0"/>
          <w:marTop w:val="0"/>
          <w:marBottom w:val="0"/>
          <w:divBdr>
            <w:top w:val="none" w:sz="0" w:space="0" w:color="auto"/>
            <w:left w:val="none" w:sz="0" w:space="0" w:color="auto"/>
            <w:bottom w:val="none" w:sz="0" w:space="0" w:color="auto"/>
            <w:right w:val="none" w:sz="0" w:space="0" w:color="auto"/>
          </w:divBdr>
        </w:div>
        <w:div w:id="2096900513">
          <w:marLeft w:val="480"/>
          <w:marRight w:val="0"/>
          <w:marTop w:val="0"/>
          <w:marBottom w:val="0"/>
          <w:divBdr>
            <w:top w:val="none" w:sz="0" w:space="0" w:color="auto"/>
            <w:left w:val="none" w:sz="0" w:space="0" w:color="auto"/>
            <w:bottom w:val="none" w:sz="0" w:space="0" w:color="auto"/>
            <w:right w:val="none" w:sz="0" w:space="0" w:color="auto"/>
          </w:divBdr>
        </w:div>
        <w:div w:id="405614899">
          <w:marLeft w:val="480"/>
          <w:marRight w:val="0"/>
          <w:marTop w:val="0"/>
          <w:marBottom w:val="0"/>
          <w:divBdr>
            <w:top w:val="none" w:sz="0" w:space="0" w:color="auto"/>
            <w:left w:val="none" w:sz="0" w:space="0" w:color="auto"/>
            <w:bottom w:val="none" w:sz="0" w:space="0" w:color="auto"/>
            <w:right w:val="none" w:sz="0" w:space="0" w:color="auto"/>
          </w:divBdr>
        </w:div>
        <w:div w:id="2061172762">
          <w:marLeft w:val="480"/>
          <w:marRight w:val="0"/>
          <w:marTop w:val="0"/>
          <w:marBottom w:val="0"/>
          <w:divBdr>
            <w:top w:val="none" w:sz="0" w:space="0" w:color="auto"/>
            <w:left w:val="none" w:sz="0" w:space="0" w:color="auto"/>
            <w:bottom w:val="none" w:sz="0" w:space="0" w:color="auto"/>
            <w:right w:val="none" w:sz="0" w:space="0" w:color="auto"/>
          </w:divBdr>
        </w:div>
        <w:div w:id="1677686775">
          <w:marLeft w:val="480"/>
          <w:marRight w:val="0"/>
          <w:marTop w:val="0"/>
          <w:marBottom w:val="0"/>
          <w:divBdr>
            <w:top w:val="none" w:sz="0" w:space="0" w:color="auto"/>
            <w:left w:val="none" w:sz="0" w:space="0" w:color="auto"/>
            <w:bottom w:val="none" w:sz="0" w:space="0" w:color="auto"/>
            <w:right w:val="none" w:sz="0" w:space="0" w:color="auto"/>
          </w:divBdr>
        </w:div>
        <w:div w:id="2051686806">
          <w:marLeft w:val="480"/>
          <w:marRight w:val="0"/>
          <w:marTop w:val="0"/>
          <w:marBottom w:val="0"/>
          <w:divBdr>
            <w:top w:val="none" w:sz="0" w:space="0" w:color="auto"/>
            <w:left w:val="none" w:sz="0" w:space="0" w:color="auto"/>
            <w:bottom w:val="none" w:sz="0" w:space="0" w:color="auto"/>
            <w:right w:val="none" w:sz="0" w:space="0" w:color="auto"/>
          </w:divBdr>
        </w:div>
        <w:div w:id="594633715">
          <w:marLeft w:val="480"/>
          <w:marRight w:val="0"/>
          <w:marTop w:val="0"/>
          <w:marBottom w:val="0"/>
          <w:divBdr>
            <w:top w:val="none" w:sz="0" w:space="0" w:color="auto"/>
            <w:left w:val="none" w:sz="0" w:space="0" w:color="auto"/>
            <w:bottom w:val="none" w:sz="0" w:space="0" w:color="auto"/>
            <w:right w:val="none" w:sz="0" w:space="0" w:color="auto"/>
          </w:divBdr>
        </w:div>
        <w:div w:id="94716262">
          <w:marLeft w:val="480"/>
          <w:marRight w:val="0"/>
          <w:marTop w:val="0"/>
          <w:marBottom w:val="0"/>
          <w:divBdr>
            <w:top w:val="none" w:sz="0" w:space="0" w:color="auto"/>
            <w:left w:val="none" w:sz="0" w:space="0" w:color="auto"/>
            <w:bottom w:val="none" w:sz="0" w:space="0" w:color="auto"/>
            <w:right w:val="none" w:sz="0" w:space="0" w:color="auto"/>
          </w:divBdr>
        </w:div>
        <w:div w:id="102847763">
          <w:marLeft w:val="480"/>
          <w:marRight w:val="0"/>
          <w:marTop w:val="0"/>
          <w:marBottom w:val="0"/>
          <w:divBdr>
            <w:top w:val="none" w:sz="0" w:space="0" w:color="auto"/>
            <w:left w:val="none" w:sz="0" w:space="0" w:color="auto"/>
            <w:bottom w:val="none" w:sz="0" w:space="0" w:color="auto"/>
            <w:right w:val="none" w:sz="0" w:space="0" w:color="auto"/>
          </w:divBdr>
        </w:div>
        <w:div w:id="1303997468">
          <w:marLeft w:val="480"/>
          <w:marRight w:val="0"/>
          <w:marTop w:val="0"/>
          <w:marBottom w:val="0"/>
          <w:divBdr>
            <w:top w:val="none" w:sz="0" w:space="0" w:color="auto"/>
            <w:left w:val="none" w:sz="0" w:space="0" w:color="auto"/>
            <w:bottom w:val="none" w:sz="0" w:space="0" w:color="auto"/>
            <w:right w:val="none" w:sz="0" w:space="0" w:color="auto"/>
          </w:divBdr>
        </w:div>
      </w:divsChild>
    </w:div>
    <w:div w:id="668217912">
      <w:bodyDiv w:val="1"/>
      <w:marLeft w:val="0"/>
      <w:marRight w:val="0"/>
      <w:marTop w:val="0"/>
      <w:marBottom w:val="0"/>
      <w:divBdr>
        <w:top w:val="none" w:sz="0" w:space="0" w:color="auto"/>
        <w:left w:val="none" w:sz="0" w:space="0" w:color="auto"/>
        <w:bottom w:val="none" w:sz="0" w:space="0" w:color="auto"/>
        <w:right w:val="none" w:sz="0" w:space="0" w:color="auto"/>
      </w:divBdr>
    </w:div>
    <w:div w:id="671493839">
      <w:bodyDiv w:val="1"/>
      <w:marLeft w:val="0"/>
      <w:marRight w:val="0"/>
      <w:marTop w:val="0"/>
      <w:marBottom w:val="0"/>
      <w:divBdr>
        <w:top w:val="none" w:sz="0" w:space="0" w:color="auto"/>
        <w:left w:val="none" w:sz="0" w:space="0" w:color="auto"/>
        <w:bottom w:val="none" w:sz="0" w:space="0" w:color="auto"/>
        <w:right w:val="none" w:sz="0" w:space="0" w:color="auto"/>
      </w:divBdr>
    </w:div>
    <w:div w:id="672495084">
      <w:bodyDiv w:val="1"/>
      <w:marLeft w:val="0"/>
      <w:marRight w:val="0"/>
      <w:marTop w:val="0"/>
      <w:marBottom w:val="0"/>
      <w:divBdr>
        <w:top w:val="none" w:sz="0" w:space="0" w:color="auto"/>
        <w:left w:val="none" w:sz="0" w:space="0" w:color="auto"/>
        <w:bottom w:val="none" w:sz="0" w:space="0" w:color="auto"/>
        <w:right w:val="none" w:sz="0" w:space="0" w:color="auto"/>
      </w:divBdr>
    </w:div>
    <w:div w:id="676660497">
      <w:bodyDiv w:val="1"/>
      <w:marLeft w:val="0"/>
      <w:marRight w:val="0"/>
      <w:marTop w:val="0"/>
      <w:marBottom w:val="0"/>
      <w:divBdr>
        <w:top w:val="none" w:sz="0" w:space="0" w:color="auto"/>
        <w:left w:val="none" w:sz="0" w:space="0" w:color="auto"/>
        <w:bottom w:val="none" w:sz="0" w:space="0" w:color="auto"/>
        <w:right w:val="none" w:sz="0" w:space="0" w:color="auto"/>
      </w:divBdr>
    </w:div>
    <w:div w:id="682971854">
      <w:bodyDiv w:val="1"/>
      <w:marLeft w:val="0"/>
      <w:marRight w:val="0"/>
      <w:marTop w:val="0"/>
      <w:marBottom w:val="0"/>
      <w:divBdr>
        <w:top w:val="none" w:sz="0" w:space="0" w:color="auto"/>
        <w:left w:val="none" w:sz="0" w:space="0" w:color="auto"/>
        <w:bottom w:val="none" w:sz="0" w:space="0" w:color="auto"/>
        <w:right w:val="none" w:sz="0" w:space="0" w:color="auto"/>
      </w:divBdr>
    </w:div>
    <w:div w:id="719012876">
      <w:bodyDiv w:val="1"/>
      <w:marLeft w:val="0"/>
      <w:marRight w:val="0"/>
      <w:marTop w:val="0"/>
      <w:marBottom w:val="0"/>
      <w:divBdr>
        <w:top w:val="none" w:sz="0" w:space="0" w:color="auto"/>
        <w:left w:val="none" w:sz="0" w:space="0" w:color="auto"/>
        <w:bottom w:val="none" w:sz="0" w:space="0" w:color="auto"/>
        <w:right w:val="none" w:sz="0" w:space="0" w:color="auto"/>
      </w:divBdr>
      <w:divsChild>
        <w:div w:id="938415146">
          <w:marLeft w:val="480"/>
          <w:marRight w:val="0"/>
          <w:marTop w:val="0"/>
          <w:marBottom w:val="0"/>
          <w:divBdr>
            <w:top w:val="none" w:sz="0" w:space="0" w:color="auto"/>
            <w:left w:val="none" w:sz="0" w:space="0" w:color="auto"/>
            <w:bottom w:val="none" w:sz="0" w:space="0" w:color="auto"/>
            <w:right w:val="none" w:sz="0" w:space="0" w:color="auto"/>
          </w:divBdr>
        </w:div>
        <w:div w:id="170686046">
          <w:marLeft w:val="480"/>
          <w:marRight w:val="0"/>
          <w:marTop w:val="0"/>
          <w:marBottom w:val="0"/>
          <w:divBdr>
            <w:top w:val="none" w:sz="0" w:space="0" w:color="auto"/>
            <w:left w:val="none" w:sz="0" w:space="0" w:color="auto"/>
            <w:bottom w:val="none" w:sz="0" w:space="0" w:color="auto"/>
            <w:right w:val="none" w:sz="0" w:space="0" w:color="auto"/>
          </w:divBdr>
        </w:div>
        <w:div w:id="577862224">
          <w:marLeft w:val="480"/>
          <w:marRight w:val="0"/>
          <w:marTop w:val="0"/>
          <w:marBottom w:val="0"/>
          <w:divBdr>
            <w:top w:val="none" w:sz="0" w:space="0" w:color="auto"/>
            <w:left w:val="none" w:sz="0" w:space="0" w:color="auto"/>
            <w:bottom w:val="none" w:sz="0" w:space="0" w:color="auto"/>
            <w:right w:val="none" w:sz="0" w:space="0" w:color="auto"/>
          </w:divBdr>
        </w:div>
        <w:div w:id="106200975">
          <w:marLeft w:val="480"/>
          <w:marRight w:val="0"/>
          <w:marTop w:val="0"/>
          <w:marBottom w:val="0"/>
          <w:divBdr>
            <w:top w:val="none" w:sz="0" w:space="0" w:color="auto"/>
            <w:left w:val="none" w:sz="0" w:space="0" w:color="auto"/>
            <w:bottom w:val="none" w:sz="0" w:space="0" w:color="auto"/>
            <w:right w:val="none" w:sz="0" w:space="0" w:color="auto"/>
          </w:divBdr>
        </w:div>
        <w:div w:id="1018044190">
          <w:marLeft w:val="480"/>
          <w:marRight w:val="0"/>
          <w:marTop w:val="0"/>
          <w:marBottom w:val="0"/>
          <w:divBdr>
            <w:top w:val="none" w:sz="0" w:space="0" w:color="auto"/>
            <w:left w:val="none" w:sz="0" w:space="0" w:color="auto"/>
            <w:bottom w:val="none" w:sz="0" w:space="0" w:color="auto"/>
            <w:right w:val="none" w:sz="0" w:space="0" w:color="auto"/>
          </w:divBdr>
        </w:div>
        <w:div w:id="1289315579">
          <w:marLeft w:val="480"/>
          <w:marRight w:val="0"/>
          <w:marTop w:val="0"/>
          <w:marBottom w:val="0"/>
          <w:divBdr>
            <w:top w:val="none" w:sz="0" w:space="0" w:color="auto"/>
            <w:left w:val="none" w:sz="0" w:space="0" w:color="auto"/>
            <w:bottom w:val="none" w:sz="0" w:space="0" w:color="auto"/>
            <w:right w:val="none" w:sz="0" w:space="0" w:color="auto"/>
          </w:divBdr>
        </w:div>
        <w:div w:id="489371740">
          <w:marLeft w:val="480"/>
          <w:marRight w:val="0"/>
          <w:marTop w:val="0"/>
          <w:marBottom w:val="0"/>
          <w:divBdr>
            <w:top w:val="none" w:sz="0" w:space="0" w:color="auto"/>
            <w:left w:val="none" w:sz="0" w:space="0" w:color="auto"/>
            <w:bottom w:val="none" w:sz="0" w:space="0" w:color="auto"/>
            <w:right w:val="none" w:sz="0" w:space="0" w:color="auto"/>
          </w:divBdr>
        </w:div>
        <w:div w:id="845636493">
          <w:marLeft w:val="480"/>
          <w:marRight w:val="0"/>
          <w:marTop w:val="0"/>
          <w:marBottom w:val="0"/>
          <w:divBdr>
            <w:top w:val="none" w:sz="0" w:space="0" w:color="auto"/>
            <w:left w:val="none" w:sz="0" w:space="0" w:color="auto"/>
            <w:bottom w:val="none" w:sz="0" w:space="0" w:color="auto"/>
            <w:right w:val="none" w:sz="0" w:space="0" w:color="auto"/>
          </w:divBdr>
        </w:div>
        <w:div w:id="1333558496">
          <w:marLeft w:val="480"/>
          <w:marRight w:val="0"/>
          <w:marTop w:val="0"/>
          <w:marBottom w:val="0"/>
          <w:divBdr>
            <w:top w:val="none" w:sz="0" w:space="0" w:color="auto"/>
            <w:left w:val="none" w:sz="0" w:space="0" w:color="auto"/>
            <w:bottom w:val="none" w:sz="0" w:space="0" w:color="auto"/>
            <w:right w:val="none" w:sz="0" w:space="0" w:color="auto"/>
          </w:divBdr>
        </w:div>
        <w:div w:id="1390613226">
          <w:marLeft w:val="480"/>
          <w:marRight w:val="0"/>
          <w:marTop w:val="0"/>
          <w:marBottom w:val="0"/>
          <w:divBdr>
            <w:top w:val="none" w:sz="0" w:space="0" w:color="auto"/>
            <w:left w:val="none" w:sz="0" w:space="0" w:color="auto"/>
            <w:bottom w:val="none" w:sz="0" w:space="0" w:color="auto"/>
            <w:right w:val="none" w:sz="0" w:space="0" w:color="auto"/>
          </w:divBdr>
        </w:div>
        <w:div w:id="896429269">
          <w:marLeft w:val="480"/>
          <w:marRight w:val="0"/>
          <w:marTop w:val="0"/>
          <w:marBottom w:val="0"/>
          <w:divBdr>
            <w:top w:val="none" w:sz="0" w:space="0" w:color="auto"/>
            <w:left w:val="none" w:sz="0" w:space="0" w:color="auto"/>
            <w:bottom w:val="none" w:sz="0" w:space="0" w:color="auto"/>
            <w:right w:val="none" w:sz="0" w:space="0" w:color="auto"/>
          </w:divBdr>
        </w:div>
        <w:div w:id="1234395255">
          <w:marLeft w:val="480"/>
          <w:marRight w:val="0"/>
          <w:marTop w:val="0"/>
          <w:marBottom w:val="0"/>
          <w:divBdr>
            <w:top w:val="none" w:sz="0" w:space="0" w:color="auto"/>
            <w:left w:val="none" w:sz="0" w:space="0" w:color="auto"/>
            <w:bottom w:val="none" w:sz="0" w:space="0" w:color="auto"/>
            <w:right w:val="none" w:sz="0" w:space="0" w:color="auto"/>
          </w:divBdr>
        </w:div>
        <w:div w:id="1718431040">
          <w:marLeft w:val="480"/>
          <w:marRight w:val="0"/>
          <w:marTop w:val="0"/>
          <w:marBottom w:val="0"/>
          <w:divBdr>
            <w:top w:val="none" w:sz="0" w:space="0" w:color="auto"/>
            <w:left w:val="none" w:sz="0" w:space="0" w:color="auto"/>
            <w:bottom w:val="none" w:sz="0" w:space="0" w:color="auto"/>
            <w:right w:val="none" w:sz="0" w:space="0" w:color="auto"/>
          </w:divBdr>
        </w:div>
        <w:div w:id="172693600">
          <w:marLeft w:val="480"/>
          <w:marRight w:val="0"/>
          <w:marTop w:val="0"/>
          <w:marBottom w:val="0"/>
          <w:divBdr>
            <w:top w:val="none" w:sz="0" w:space="0" w:color="auto"/>
            <w:left w:val="none" w:sz="0" w:space="0" w:color="auto"/>
            <w:bottom w:val="none" w:sz="0" w:space="0" w:color="auto"/>
            <w:right w:val="none" w:sz="0" w:space="0" w:color="auto"/>
          </w:divBdr>
        </w:div>
        <w:div w:id="545290595">
          <w:marLeft w:val="480"/>
          <w:marRight w:val="0"/>
          <w:marTop w:val="0"/>
          <w:marBottom w:val="0"/>
          <w:divBdr>
            <w:top w:val="none" w:sz="0" w:space="0" w:color="auto"/>
            <w:left w:val="none" w:sz="0" w:space="0" w:color="auto"/>
            <w:bottom w:val="none" w:sz="0" w:space="0" w:color="auto"/>
            <w:right w:val="none" w:sz="0" w:space="0" w:color="auto"/>
          </w:divBdr>
        </w:div>
        <w:div w:id="2103867466">
          <w:marLeft w:val="480"/>
          <w:marRight w:val="0"/>
          <w:marTop w:val="0"/>
          <w:marBottom w:val="0"/>
          <w:divBdr>
            <w:top w:val="none" w:sz="0" w:space="0" w:color="auto"/>
            <w:left w:val="none" w:sz="0" w:space="0" w:color="auto"/>
            <w:bottom w:val="none" w:sz="0" w:space="0" w:color="auto"/>
            <w:right w:val="none" w:sz="0" w:space="0" w:color="auto"/>
          </w:divBdr>
        </w:div>
        <w:div w:id="1392920554">
          <w:marLeft w:val="480"/>
          <w:marRight w:val="0"/>
          <w:marTop w:val="0"/>
          <w:marBottom w:val="0"/>
          <w:divBdr>
            <w:top w:val="none" w:sz="0" w:space="0" w:color="auto"/>
            <w:left w:val="none" w:sz="0" w:space="0" w:color="auto"/>
            <w:bottom w:val="none" w:sz="0" w:space="0" w:color="auto"/>
            <w:right w:val="none" w:sz="0" w:space="0" w:color="auto"/>
          </w:divBdr>
        </w:div>
        <w:div w:id="1866550989">
          <w:marLeft w:val="480"/>
          <w:marRight w:val="0"/>
          <w:marTop w:val="0"/>
          <w:marBottom w:val="0"/>
          <w:divBdr>
            <w:top w:val="none" w:sz="0" w:space="0" w:color="auto"/>
            <w:left w:val="none" w:sz="0" w:space="0" w:color="auto"/>
            <w:bottom w:val="none" w:sz="0" w:space="0" w:color="auto"/>
            <w:right w:val="none" w:sz="0" w:space="0" w:color="auto"/>
          </w:divBdr>
        </w:div>
        <w:div w:id="500781456">
          <w:marLeft w:val="480"/>
          <w:marRight w:val="0"/>
          <w:marTop w:val="0"/>
          <w:marBottom w:val="0"/>
          <w:divBdr>
            <w:top w:val="none" w:sz="0" w:space="0" w:color="auto"/>
            <w:left w:val="none" w:sz="0" w:space="0" w:color="auto"/>
            <w:bottom w:val="none" w:sz="0" w:space="0" w:color="auto"/>
            <w:right w:val="none" w:sz="0" w:space="0" w:color="auto"/>
          </w:divBdr>
        </w:div>
        <w:div w:id="818613256">
          <w:marLeft w:val="480"/>
          <w:marRight w:val="0"/>
          <w:marTop w:val="0"/>
          <w:marBottom w:val="0"/>
          <w:divBdr>
            <w:top w:val="none" w:sz="0" w:space="0" w:color="auto"/>
            <w:left w:val="none" w:sz="0" w:space="0" w:color="auto"/>
            <w:bottom w:val="none" w:sz="0" w:space="0" w:color="auto"/>
            <w:right w:val="none" w:sz="0" w:space="0" w:color="auto"/>
          </w:divBdr>
        </w:div>
        <w:div w:id="190384018">
          <w:marLeft w:val="480"/>
          <w:marRight w:val="0"/>
          <w:marTop w:val="0"/>
          <w:marBottom w:val="0"/>
          <w:divBdr>
            <w:top w:val="none" w:sz="0" w:space="0" w:color="auto"/>
            <w:left w:val="none" w:sz="0" w:space="0" w:color="auto"/>
            <w:bottom w:val="none" w:sz="0" w:space="0" w:color="auto"/>
            <w:right w:val="none" w:sz="0" w:space="0" w:color="auto"/>
          </w:divBdr>
        </w:div>
        <w:div w:id="2085490580">
          <w:marLeft w:val="480"/>
          <w:marRight w:val="0"/>
          <w:marTop w:val="0"/>
          <w:marBottom w:val="0"/>
          <w:divBdr>
            <w:top w:val="none" w:sz="0" w:space="0" w:color="auto"/>
            <w:left w:val="none" w:sz="0" w:space="0" w:color="auto"/>
            <w:bottom w:val="none" w:sz="0" w:space="0" w:color="auto"/>
            <w:right w:val="none" w:sz="0" w:space="0" w:color="auto"/>
          </w:divBdr>
        </w:div>
      </w:divsChild>
    </w:div>
    <w:div w:id="738599905">
      <w:bodyDiv w:val="1"/>
      <w:marLeft w:val="0"/>
      <w:marRight w:val="0"/>
      <w:marTop w:val="0"/>
      <w:marBottom w:val="0"/>
      <w:divBdr>
        <w:top w:val="none" w:sz="0" w:space="0" w:color="auto"/>
        <w:left w:val="none" w:sz="0" w:space="0" w:color="auto"/>
        <w:bottom w:val="none" w:sz="0" w:space="0" w:color="auto"/>
        <w:right w:val="none" w:sz="0" w:space="0" w:color="auto"/>
      </w:divBdr>
    </w:div>
    <w:div w:id="771320945">
      <w:bodyDiv w:val="1"/>
      <w:marLeft w:val="0"/>
      <w:marRight w:val="0"/>
      <w:marTop w:val="0"/>
      <w:marBottom w:val="0"/>
      <w:divBdr>
        <w:top w:val="none" w:sz="0" w:space="0" w:color="auto"/>
        <w:left w:val="none" w:sz="0" w:space="0" w:color="auto"/>
        <w:bottom w:val="none" w:sz="0" w:space="0" w:color="auto"/>
        <w:right w:val="none" w:sz="0" w:space="0" w:color="auto"/>
      </w:divBdr>
      <w:divsChild>
        <w:div w:id="165093492">
          <w:marLeft w:val="480"/>
          <w:marRight w:val="0"/>
          <w:marTop w:val="0"/>
          <w:marBottom w:val="0"/>
          <w:divBdr>
            <w:top w:val="none" w:sz="0" w:space="0" w:color="auto"/>
            <w:left w:val="none" w:sz="0" w:space="0" w:color="auto"/>
            <w:bottom w:val="none" w:sz="0" w:space="0" w:color="auto"/>
            <w:right w:val="none" w:sz="0" w:space="0" w:color="auto"/>
          </w:divBdr>
        </w:div>
        <w:div w:id="224412373">
          <w:marLeft w:val="480"/>
          <w:marRight w:val="0"/>
          <w:marTop w:val="0"/>
          <w:marBottom w:val="0"/>
          <w:divBdr>
            <w:top w:val="none" w:sz="0" w:space="0" w:color="auto"/>
            <w:left w:val="none" w:sz="0" w:space="0" w:color="auto"/>
            <w:bottom w:val="none" w:sz="0" w:space="0" w:color="auto"/>
            <w:right w:val="none" w:sz="0" w:space="0" w:color="auto"/>
          </w:divBdr>
        </w:div>
        <w:div w:id="172762094">
          <w:marLeft w:val="480"/>
          <w:marRight w:val="0"/>
          <w:marTop w:val="0"/>
          <w:marBottom w:val="0"/>
          <w:divBdr>
            <w:top w:val="none" w:sz="0" w:space="0" w:color="auto"/>
            <w:left w:val="none" w:sz="0" w:space="0" w:color="auto"/>
            <w:bottom w:val="none" w:sz="0" w:space="0" w:color="auto"/>
            <w:right w:val="none" w:sz="0" w:space="0" w:color="auto"/>
          </w:divBdr>
        </w:div>
        <w:div w:id="2073846805">
          <w:marLeft w:val="480"/>
          <w:marRight w:val="0"/>
          <w:marTop w:val="0"/>
          <w:marBottom w:val="0"/>
          <w:divBdr>
            <w:top w:val="none" w:sz="0" w:space="0" w:color="auto"/>
            <w:left w:val="none" w:sz="0" w:space="0" w:color="auto"/>
            <w:bottom w:val="none" w:sz="0" w:space="0" w:color="auto"/>
            <w:right w:val="none" w:sz="0" w:space="0" w:color="auto"/>
          </w:divBdr>
        </w:div>
        <w:div w:id="258220251">
          <w:marLeft w:val="480"/>
          <w:marRight w:val="0"/>
          <w:marTop w:val="0"/>
          <w:marBottom w:val="0"/>
          <w:divBdr>
            <w:top w:val="none" w:sz="0" w:space="0" w:color="auto"/>
            <w:left w:val="none" w:sz="0" w:space="0" w:color="auto"/>
            <w:bottom w:val="none" w:sz="0" w:space="0" w:color="auto"/>
            <w:right w:val="none" w:sz="0" w:space="0" w:color="auto"/>
          </w:divBdr>
        </w:div>
        <w:div w:id="1940217473">
          <w:marLeft w:val="480"/>
          <w:marRight w:val="0"/>
          <w:marTop w:val="0"/>
          <w:marBottom w:val="0"/>
          <w:divBdr>
            <w:top w:val="none" w:sz="0" w:space="0" w:color="auto"/>
            <w:left w:val="none" w:sz="0" w:space="0" w:color="auto"/>
            <w:bottom w:val="none" w:sz="0" w:space="0" w:color="auto"/>
            <w:right w:val="none" w:sz="0" w:space="0" w:color="auto"/>
          </w:divBdr>
        </w:div>
        <w:div w:id="339696412">
          <w:marLeft w:val="480"/>
          <w:marRight w:val="0"/>
          <w:marTop w:val="0"/>
          <w:marBottom w:val="0"/>
          <w:divBdr>
            <w:top w:val="none" w:sz="0" w:space="0" w:color="auto"/>
            <w:left w:val="none" w:sz="0" w:space="0" w:color="auto"/>
            <w:bottom w:val="none" w:sz="0" w:space="0" w:color="auto"/>
            <w:right w:val="none" w:sz="0" w:space="0" w:color="auto"/>
          </w:divBdr>
        </w:div>
        <w:div w:id="1618104760">
          <w:marLeft w:val="480"/>
          <w:marRight w:val="0"/>
          <w:marTop w:val="0"/>
          <w:marBottom w:val="0"/>
          <w:divBdr>
            <w:top w:val="none" w:sz="0" w:space="0" w:color="auto"/>
            <w:left w:val="none" w:sz="0" w:space="0" w:color="auto"/>
            <w:bottom w:val="none" w:sz="0" w:space="0" w:color="auto"/>
            <w:right w:val="none" w:sz="0" w:space="0" w:color="auto"/>
          </w:divBdr>
        </w:div>
        <w:div w:id="854078891">
          <w:marLeft w:val="480"/>
          <w:marRight w:val="0"/>
          <w:marTop w:val="0"/>
          <w:marBottom w:val="0"/>
          <w:divBdr>
            <w:top w:val="none" w:sz="0" w:space="0" w:color="auto"/>
            <w:left w:val="none" w:sz="0" w:space="0" w:color="auto"/>
            <w:bottom w:val="none" w:sz="0" w:space="0" w:color="auto"/>
            <w:right w:val="none" w:sz="0" w:space="0" w:color="auto"/>
          </w:divBdr>
        </w:div>
        <w:div w:id="1713118158">
          <w:marLeft w:val="480"/>
          <w:marRight w:val="0"/>
          <w:marTop w:val="0"/>
          <w:marBottom w:val="0"/>
          <w:divBdr>
            <w:top w:val="none" w:sz="0" w:space="0" w:color="auto"/>
            <w:left w:val="none" w:sz="0" w:space="0" w:color="auto"/>
            <w:bottom w:val="none" w:sz="0" w:space="0" w:color="auto"/>
            <w:right w:val="none" w:sz="0" w:space="0" w:color="auto"/>
          </w:divBdr>
        </w:div>
        <w:div w:id="823083407">
          <w:marLeft w:val="480"/>
          <w:marRight w:val="0"/>
          <w:marTop w:val="0"/>
          <w:marBottom w:val="0"/>
          <w:divBdr>
            <w:top w:val="none" w:sz="0" w:space="0" w:color="auto"/>
            <w:left w:val="none" w:sz="0" w:space="0" w:color="auto"/>
            <w:bottom w:val="none" w:sz="0" w:space="0" w:color="auto"/>
            <w:right w:val="none" w:sz="0" w:space="0" w:color="auto"/>
          </w:divBdr>
        </w:div>
        <w:div w:id="645166461">
          <w:marLeft w:val="480"/>
          <w:marRight w:val="0"/>
          <w:marTop w:val="0"/>
          <w:marBottom w:val="0"/>
          <w:divBdr>
            <w:top w:val="none" w:sz="0" w:space="0" w:color="auto"/>
            <w:left w:val="none" w:sz="0" w:space="0" w:color="auto"/>
            <w:bottom w:val="none" w:sz="0" w:space="0" w:color="auto"/>
            <w:right w:val="none" w:sz="0" w:space="0" w:color="auto"/>
          </w:divBdr>
        </w:div>
        <w:div w:id="1624579979">
          <w:marLeft w:val="480"/>
          <w:marRight w:val="0"/>
          <w:marTop w:val="0"/>
          <w:marBottom w:val="0"/>
          <w:divBdr>
            <w:top w:val="none" w:sz="0" w:space="0" w:color="auto"/>
            <w:left w:val="none" w:sz="0" w:space="0" w:color="auto"/>
            <w:bottom w:val="none" w:sz="0" w:space="0" w:color="auto"/>
            <w:right w:val="none" w:sz="0" w:space="0" w:color="auto"/>
          </w:divBdr>
        </w:div>
      </w:divsChild>
    </w:div>
    <w:div w:id="775708064">
      <w:bodyDiv w:val="1"/>
      <w:marLeft w:val="0"/>
      <w:marRight w:val="0"/>
      <w:marTop w:val="0"/>
      <w:marBottom w:val="0"/>
      <w:divBdr>
        <w:top w:val="none" w:sz="0" w:space="0" w:color="auto"/>
        <w:left w:val="none" w:sz="0" w:space="0" w:color="auto"/>
        <w:bottom w:val="none" w:sz="0" w:space="0" w:color="auto"/>
        <w:right w:val="none" w:sz="0" w:space="0" w:color="auto"/>
      </w:divBdr>
      <w:divsChild>
        <w:div w:id="443959366">
          <w:marLeft w:val="480"/>
          <w:marRight w:val="0"/>
          <w:marTop w:val="0"/>
          <w:marBottom w:val="0"/>
          <w:divBdr>
            <w:top w:val="none" w:sz="0" w:space="0" w:color="auto"/>
            <w:left w:val="none" w:sz="0" w:space="0" w:color="auto"/>
            <w:bottom w:val="none" w:sz="0" w:space="0" w:color="auto"/>
            <w:right w:val="none" w:sz="0" w:space="0" w:color="auto"/>
          </w:divBdr>
        </w:div>
        <w:div w:id="865413819">
          <w:marLeft w:val="480"/>
          <w:marRight w:val="0"/>
          <w:marTop w:val="0"/>
          <w:marBottom w:val="0"/>
          <w:divBdr>
            <w:top w:val="none" w:sz="0" w:space="0" w:color="auto"/>
            <w:left w:val="none" w:sz="0" w:space="0" w:color="auto"/>
            <w:bottom w:val="none" w:sz="0" w:space="0" w:color="auto"/>
            <w:right w:val="none" w:sz="0" w:space="0" w:color="auto"/>
          </w:divBdr>
        </w:div>
        <w:div w:id="1409763134">
          <w:marLeft w:val="480"/>
          <w:marRight w:val="0"/>
          <w:marTop w:val="0"/>
          <w:marBottom w:val="0"/>
          <w:divBdr>
            <w:top w:val="none" w:sz="0" w:space="0" w:color="auto"/>
            <w:left w:val="none" w:sz="0" w:space="0" w:color="auto"/>
            <w:bottom w:val="none" w:sz="0" w:space="0" w:color="auto"/>
            <w:right w:val="none" w:sz="0" w:space="0" w:color="auto"/>
          </w:divBdr>
        </w:div>
        <w:div w:id="866408291">
          <w:marLeft w:val="480"/>
          <w:marRight w:val="0"/>
          <w:marTop w:val="0"/>
          <w:marBottom w:val="0"/>
          <w:divBdr>
            <w:top w:val="none" w:sz="0" w:space="0" w:color="auto"/>
            <w:left w:val="none" w:sz="0" w:space="0" w:color="auto"/>
            <w:bottom w:val="none" w:sz="0" w:space="0" w:color="auto"/>
            <w:right w:val="none" w:sz="0" w:space="0" w:color="auto"/>
          </w:divBdr>
        </w:div>
        <w:div w:id="81072837">
          <w:marLeft w:val="480"/>
          <w:marRight w:val="0"/>
          <w:marTop w:val="0"/>
          <w:marBottom w:val="0"/>
          <w:divBdr>
            <w:top w:val="none" w:sz="0" w:space="0" w:color="auto"/>
            <w:left w:val="none" w:sz="0" w:space="0" w:color="auto"/>
            <w:bottom w:val="none" w:sz="0" w:space="0" w:color="auto"/>
            <w:right w:val="none" w:sz="0" w:space="0" w:color="auto"/>
          </w:divBdr>
        </w:div>
        <w:div w:id="713844930">
          <w:marLeft w:val="480"/>
          <w:marRight w:val="0"/>
          <w:marTop w:val="0"/>
          <w:marBottom w:val="0"/>
          <w:divBdr>
            <w:top w:val="none" w:sz="0" w:space="0" w:color="auto"/>
            <w:left w:val="none" w:sz="0" w:space="0" w:color="auto"/>
            <w:bottom w:val="none" w:sz="0" w:space="0" w:color="auto"/>
            <w:right w:val="none" w:sz="0" w:space="0" w:color="auto"/>
          </w:divBdr>
        </w:div>
        <w:div w:id="2002466062">
          <w:marLeft w:val="480"/>
          <w:marRight w:val="0"/>
          <w:marTop w:val="0"/>
          <w:marBottom w:val="0"/>
          <w:divBdr>
            <w:top w:val="none" w:sz="0" w:space="0" w:color="auto"/>
            <w:left w:val="none" w:sz="0" w:space="0" w:color="auto"/>
            <w:bottom w:val="none" w:sz="0" w:space="0" w:color="auto"/>
            <w:right w:val="none" w:sz="0" w:space="0" w:color="auto"/>
          </w:divBdr>
        </w:div>
        <w:div w:id="1981303100">
          <w:marLeft w:val="480"/>
          <w:marRight w:val="0"/>
          <w:marTop w:val="0"/>
          <w:marBottom w:val="0"/>
          <w:divBdr>
            <w:top w:val="none" w:sz="0" w:space="0" w:color="auto"/>
            <w:left w:val="none" w:sz="0" w:space="0" w:color="auto"/>
            <w:bottom w:val="none" w:sz="0" w:space="0" w:color="auto"/>
            <w:right w:val="none" w:sz="0" w:space="0" w:color="auto"/>
          </w:divBdr>
        </w:div>
        <w:div w:id="338970440">
          <w:marLeft w:val="480"/>
          <w:marRight w:val="0"/>
          <w:marTop w:val="0"/>
          <w:marBottom w:val="0"/>
          <w:divBdr>
            <w:top w:val="none" w:sz="0" w:space="0" w:color="auto"/>
            <w:left w:val="none" w:sz="0" w:space="0" w:color="auto"/>
            <w:bottom w:val="none" w:sz="0" w:space="0" w:color="auto"/>
            <w:right w:val="none" w:sz="0" w:space="0" w:color="auto"/>
          </w:divBdr>
        </w:div>
        <w:div w:id="664164974">
          <w:marLeft w:val="480"/>
          <w:marRight w:val="0"/>
          <w:marTop w:val="0"/>
          <w:marBottom w:val="0"/>
          <w:divBdr>
            <w:top w:val="none" w:sz="0" w:space="0" w:color="auto"/>
            <w:left w:val="none" w:sz="0" w:space="0" w:color="auto"/>
            <w:bottom w:val="none" w:sz="0" w:space="0" w:color="auto"/>
            <w:right w:val="none" w:sz="0" w:space="0" w:color="auto"/>
          </w:divBdr>
        </w:div>
        <w:div w:id="1527251854">
          <w:marLeft w:val="480"/>
          <w:marRight w:val="0"/>
          <w:marTop w:val="0"/>
          <w:marBottom w:val="0"/>
          <w:divBdr>
            <w:top w:val="none" w:sz="0" w:space="0" w:color="auto"/>
            <w:left w:val="none" w:sz="0" w:space="0" w:color="auto"/>
            <w:bottom w:val="none" w:sz="0" w:space="0" w:color="auto"/>
            <w:right w:val="none" w:sz="0" w:space="0" w:color="auto"/>
          </w:divBdr>
        </w:div>
        <w:div w:id="1628778211">
          <w:marLeft w:val="480"/>
          <w:marRight w:val="0"/>
          <w:marTop w:val="0"/>
          <w:marBottom w:val="0"/>
          <w:divBdr>
            <w:top w:val="none" w:sz="0" w:space="0" w:color="auto"/>
            <w:left w:val="none" w:sz="0" w:space="0" w:color="auto"/>
            <w:bottom w:val="none" w:sz="0" w:space="0" w:color="auto"/>
            <w:right w:val="none" w:sz="0" w:space="0" w:color="auto"/>
          </w:divBdr>
        </w:div>
        <w:div w:id="1599101878">
          <w:marLeft w:val="480"/>
          <w:marRight w:val="0"/>
          <w:marTop w:val="0"/>
          <w:marBottom w:val="0"/>
          <w:divBdr>
            <w:top w:val="none" w:sz="0" w:space="0" w:color="auto"/>
            <w:left w:val="none" w:sz="0" w:space="0" w:color="auto"/>
            <w:bottom w:val="none" w:sz="0" w:space="0" w:color="auto"/>
            <w:right w:val="none" w:sz="0" w:space="0" w:color="auto"/>
          </w:divBdr>
        </w:div>
        <w:div w:id="1824083443">
          <w:marLeft w:val="480"/>
          <w:marRight w:val="0"/>
          <w:marTop w:val="0"/>
          <w:marBottom w:val="0"/>
          <w:divBdr>
            <w:top w:val="none" w:sz="0" w:space="0" w:color="auto"/>
            <w:left w:val="none" w:sz="0" w:space="0" w:color="auto"/>
            <w:bottom w:val="none" w:sz="0" w:space="0" w:color="auto"/>
            <w:right w:val="none" w:sz="0" w:space="0" w:color="auto"/>
          </w:divBdr>
        </w:div>
        <w:div w:id="2064790978">
          <w:marLeft w:val="480"/>
          <w:marRight w:val="0"/>
          <w:marTop w:val="0"/>
          <w:marBottom w:val="0"/>
          <w:divBdr>
            <w:top w:val="none" w:sz="0" w:space="0" w:color="auto"/>
            <w:left w:val="none" w:sz="0" w:space="0" w:color="auto"/>
            <w:bottom w:val="none" w:sz="0" w:space="0" w:color="auto"/>
            <w:right w:val="none" w:sz="0" w:space="0" w:color="auto"/>
          </w:divBdr>
        </w:div>
        <w:div w:id="1867719106">
          <w:marLeft w:val="480"/>
          <w:marRight w:val="0"/>
          <w:marTop w:val="0"/>
          <w:marBottom w:val="0"/>
          <w:divBdr>
            <w:top w:val="none" w:sz="0" w:space="0" w:color="auto"/>
            <w:left w:val="none" w:sz="0" w:space="0" w:color="auto"/>
            <w:bottom w:val="none" w:sz="0" w:space="0" w:color="auto"/>
            <w:right w:val="none" w:sz="0" w:space="0" w:color="auto"/>
          </w:divBdr>
        </w:div>
        <w:div w:id="372733263">
          <w:marLeft w:val="480"/>
          <w:marRight w:val="0"/>
          <w:marTop w:val="0"/>
          <w:marBottom w:val="0"/>
          <w:divBdr>
            <w:top w:val="none" w:sz="0" w:space="0" w:color="auto"/>
            <w:left w:val="none" w:sz="0" w:space="0" w:color="auto"/>
            <w:bottom w:val="none" w:sz="0" w:space="0" w:color="auto"/>
            <w:right w:val="none" w:sz="0" w:space="0" w:color="auto"/>
          </w:divBdr>
        </w:div>
        <w:div w:id="1877697969">
          <w:marLeft w:val="480"/>
          <w:marRight w:val="0"/>
          <w:marTop w:val="0"/>
          <w:marBottom w:val="0"/>
          <w:divBdr>
            <w:top w:val="none" w:sz="0" w:space="0" w:color="auto"/>
            <w:left w:val="none" w:sz="0" w:space="0" w:color="auto"/>
            <w:bottom w:val="none" w:sz="0" w:space="0" w:color="auto"/>
            <w:right w:val="none" w:sz="0" w:space="0" w:color="auto"/>
          </w:divBdr>
        </w:div>
        <w:div w:id="1586376576">
          <w:marLeft w:val="480"/>
          <w:marRight w:val="0"/>
          <w:marTop w:val="0"/>
          <w:marBottom w:val="0"/>
          <w:divBdr>
            <w:top w:val="none" w:sz="0" w:space="0" w:color="auto"/>
            <w:left w:val="none" w:sz="0" w:space="0" w:color="auto"/>
            <w:bottom w:val="none" w:sz="0" w:space="0" w:color="auto"/>
            <w:right w:val="none" w:sz="0" w:space="0" w:color="auto"/>
          </w:divBdr>
        </w:div>
        <w:div w:id="1620260702">
          <w:marLeft w:val="480"/>
          <w:marRight w:val="0"/>
          <w:marTop w:val="0"/>
          <w:marBottom w:val="0"/>
          <w:divBdr>
            <w:top w:val="none" w:sz="0" w:space="0" w:color="auto"/>
            <w:left w:val="none" w:sz="0" w:space="0" w:color="auto"/>
            <w:bottom w:val="none" w:sz="0" w:space="0" w:color="auto"/>
            <w:right w:val="none" w:sz="0" w:space="0" w:color="auto"/>
          </w:divBdr>
        </w:div>
        <w:div w:id="392123104">
          <w:marLeft w:val="480"/>
          <w:marRight w:val="0"/>
          <w:marTop w:val="0"/>
          <w:marBottom w:val="0"/>
          <w:divBdr>
            <w:top w:val="none" w:sz="0" w:space="0" w:color="auto"/>
            <w:left w:val="none" w:sz="0" w:space="0" w:color="auto"/>
            <w:bottom w:val="none" w:sz="0" w:space="0" w:color="auto"/>
            <w:right w:val="none" w:sz="0" w:space="0" w:color="auto"/>
          </w:divBdr>
        </w:div>
        <w:div w:id="1932815906">
          <w:marLeft w:val="480"/>
          <w:marRight w:val="0"/>
          <w:marTop w:val="0"/>
          <w:marBottom w:val="0"/>
          <w:divBdr>
            <w:top w:val="none" w:sz="0" w:space="0" w:color="auto"/>
            <w:left w:val="none" w:sz="0" w:space="0" w:color="auto"/>
            <w:bottom w:val="none" w:sz="0" w:space="0" w:color="auto"/>
            <w:right w:val="none" w:sz="0" w:space="0" w:color="auto"/>
          </w:divBdr>
        </w:div>
      </w:divsChild>
    </w:div>
    <w:div w:id="805665590">
      <w:bodyDiv w:val="1"/>
      <w:marLeft w:val="0"/>
      <w:marRight w:val="0"/>
      <w:marTop w:val="0"/>
      <w:marBottom w:val="0"/>
      <w:divBdr>
        <w:top w:val="none" w:sz="0" w:space="0" w:color="auto"/>
        <w:left w:val="none" w:sz="0" w:space="0" w:color="auto"/>
        <w:bottom w:val="none" w:sz="0" w:space="0" w:color="auto"/>
        <w:right w:val="none" w:sz="0" w:space="0" w:color="auto"/>
      </w:divBdr>
      <w:divsChild>
        <w:div w:id="1771772994">
          <w:marLeft w:val="480"/>
          <w:marRight w:val="0"/>
          <w:marTop w:val="0"/>
          <w:marBottom w:val="0"/>
          <w:divBdr>
            <w:top w:val="none" w:sz="0" w:space="0" w:color="auto"/>
            <w:left w:val="none" w:sz="0" w:space="0" w:color="auto"/>
            <w:bottom w:val="none" w:sz="0" w:space="0" w:color="auto"/>
            <w:right w:val="none" w:sz="0" w:space="0" w:color="auto"/>
          </w:divBdr>
        </w:div>
        <w:div w:id="747649289">
          <w:marLeft w:val="480"/>
          <w:marRight w:val="0"/>
          <w:marTop w:val="0"/>
          <w:marBottom w:val="0"/>
          <w:divBdr>
            <w:top w:val="none" w:sz="0" w:space="0" w:color="auto"/>
            <w:left w:val="none" w:sz="0" w:space="0" w:color="auto"/>
            <w:bottom w:val="none" w:sz="0" w:space="0" w:color="auto"/>
            <w:right w:val="none" w:sz="0" w:space="0" w:color="auto"/>
          </w:divBdr>
        </w:div>
        <w:div w:id="890534894">
          <w:marLeft w:val="480"/>
          <w:marRight w:val="0"/>
          <w:marTop w:val="0"/>
          <w:marBottom w:val="0"/>
          <w:divBdr>
            <w:top w:val="none" w:sz="0" w:space="0" w:color="auto"/>
            <w:left w:val="none" w:sz="0" w:space="0" w:color="auto"/>
            <w:bottom w:val="none" w:sz="0" w:space="0" w:color="auto"/>
            <w:right w:val="none" w:sz="0" w:space="0" w:color="auto"/>
          </w:divBdr>
        </w:div>
        <w:div w:id="2131432979">
          <w:marLeft w:val="480"/>
          <w:marRight w:val="0"/>
          <w:marTop w:val="0"/>
          <w:marBottom w:val="0"/>
          <w:divBdr>
            <w:top w:val="none" w:sz="0" w:space="0" w:color="auto"/>
            <w:left w:val="none" w:sz="0" w:space="0" w:color="auto"/>
            <w:bottom w:val="none" w:sz="0" w:space="0" w:color="auto"/>
            <w:right w:val="none" w:sz="0" w:space="0" w:color="auto"/>
          </w:divBdr>
        </w:div>
        <w:div w:id="1399745197">
          <w:marLeft w:val="480"/>
          <w:marRight w:val="0"/>
          <w:marTop w:val="0"/>
          <w:marBottom w:val="0"/>
          <w:divBdr>
            <w:top w:val="none" w:sz="0" w:space="0" w:color="auto"/>
            <w:left w:val="none" w:sz="0" w:space="0" w:color="auto"/>
            <w:bottom w:val="none" w:sz="0" w:space="0" w:color="auto"/>
            <w:right w:val="none" w:sz="0" w:space="0" w:color="auto"/>
          </w:divBdr>
        </w:div>
        <w:div w:id="185873003">
          <w:marLeft w:val="480"/>
          <w:marRight w:val="0"/>
          <w:marTop w:val="0"/>
          <w:marBottom w:val="0"/>
          <w:divBdr>
            <w:top w:val="none" w:sz="0" w:space="0" w:color="auto"/>
            <w:left w:val="none" w:sz="0" w:space="0" w:color="auto"/>
            <w:bottom w:val="none" w:sz="0" w:space="0" w:color="auto"/>
            <w:right w:val="none" w:sz="0" w:space="0" w:color="auto"/>
          </w:divBdr>
        </w:div>
        <w:div w:id="974529678">
          <w:marLeft w:val="480"/>
          <w:marRight w:val="0"/>
          <w:marTop w:val="0"/>
          <w:marBottom w:val="0"/>
          <w:divBdr>
            <w:top w:val="none" w:sz="0" w:space="0" w:color="auto"/>
            <w:left w:val="none" w:sz="0" w:space="0" w:color="auto"/>
            <w:bottom w:val="none" w:sz="0" w:space="0" w:color="auto"/>
            <w:right w:val="none" w:sz="0" w:space="0" w:color="auto"/>
          </w:divBdr>
        </w:div>
        <w:div w:id="9845032">
          <w:marLeft w:val="480"/>
          <w:marRight w:val="0"/>
          <w:marTop w:val="0"/>
          <w:marBottom w:val="0"/>
          <w:divBdr>
            <w:top w:val="none" w:sz="0" w:space="0" w:color="auto"/>
            <w:left w:val="none" w:sz="0" w:space="0" w:color="auto"/>
            <w:bottom w:val="none" w:sz="0" w:space="0" w:color="auto"/>
            <w:right w:val="none" w:sz="0" w:space="0" w:color="auto"/>
          </w:divBdr>
        </w:div>
        <w:div w:id="1093472495">
          <w:marLeft w:val="480"/>
          <w:marRight w:val="0"/>
          <w:marTop w:val="0"/>
          <w:marBottom w:val="0"/>
          <w:divBdr>
            <w:top w:val="none" w:sz="0" w:space="0" w:color="auto"/>
            <w:left w:val="none" w:sz="0" w:space="0" w:color="auto"/>
            <w:bottom w:val="none" w:sz="0" w:space="0" w:color="auto"/>
            <w:right w:val="none" w:sz="0" w:space="0" w:color="auto"/>
          </w:divBdr>
        </w:div>
        <w:div w:id="734084908">
          <w:marLeft w:val="480"/>
          <w:marRight w:val="0"/>
          <w:marTop w:val="0"/>
          <w:marBottom w:val="0"/>
          <w:divBdr>
            <w:top w:val="none" w:sz="0" w:space="0" w:color="auto"/>
            <w:left w:val="none" w:sz="0" w:space="0" w:color="auto"/>
            <w:bottom w:val="none" w:sz="0" w:space="0" w:color="auto"/>
            <w:right w:val="none" w:sz="0" w:space="0" w:color="auto"/>
          </w:divBdr>
        </w:div>
        <w:div w:id="559755108">
          <w:marLeft w:val="480"/>
          <w:marRight w:val="0"/>
          <w:marTop w:val="0"/>
          <w:marBottom w:val="0"/>
          <w:divBdr>
            <w:top w:val="none" w:sz="0" w:space="0" w:color="auto"/>
            <w:left w:val="none" w:sz="0" w:space="0" w:color="auto"/>
            <w:bottom w:val="none" w:sz="0" w:space="0" w:color="auto"/>
            <w:right w:val="none" w:sz="0" w:space="0" w:color="auto"/>
          </w:divBdr>
        </w:div>
        <w:div w:id="596331671">
          <w:marLeft w:val="480"/>
          <w:marRight w:val="0"/>
          <w:marTop w:val="0"/>
          <w:marBottom w:val="0"/>
          <w:divBdr>
            <w:top w:val="none" w:sz="0" w:space="0" w:color="auto"/>
            <w:left w:val="none" w:sz="0" w:space="0" w:color="auto"/>
            <w:bottom w:val="none" w:sz="0" w:space="0" w:color="auto"/>
            <w:right w:val="none" w:sz="0" w:space="0" w:color="auto"/>
          </w:divBdr>
        </w:div>
        <w:div w:id="1808162698">
          <w:marLeft w:val="480"/>
          <w:marRight w:val="0"/>
          <w:marTop w:val="0"/>
          <w:marBottom w:val="0"/>
          <w:divBdr>
            <w:top w:val="none" w:sz="0" w:space="0" w:color="auto"/>
            <w:left w:val="none" w:sz="0" w:space="0" w:color="auto"/>
            <w:bottom w:val="none" w:sz="0" w:space="0" w:color="auto"/>
            <w:right w:val="none" w:sz="0" w:space="0" w:color="auto"/>
          </w:divBdr>
        </w:div>
        <w:div w:id="1590890245">
          <w:marLeft w:val="480"/>
          <w:marRight w:val="0"/>
          <w:marTop w:val="0"/>
          <w:marBottom w:val="0"/>
          <w:divBdr>
            <w:top w:val="none" w:sz="0" w:space="0" w:color="auto"/>
            <w:left w:val="none" w:sz="0" w:space="0" w:color="auto"/>
            <w:bottom w:val="none" w:sz="0" w:space="0" w:color="auto"/>
            <w:right w:val="none" w:sz="0" w:space="0" w:color="auto"/>
          </w:divBdr>
        </w:div>
        <w:div w:id="1006782787">
          <w:marLeft w:val="480"/>
          <w:marRight w:val="0"/>
          <w:marTop w:val="0"/>
          <w:marBottom w:val="0"/>
          <w:divBdr>
            <w:top w:val="none" w:sz="0" w:space="0" w:color="auto"/>
            <w:left w:val="none" w:sz="0" w:space="0" w:color="auto"/>
            <w:bottom w:val="none" w:sz="0" w:space="0" w:color="auto"/>
            <w:right w:val="none" w:sz="0" w:space="0" w:color="auto"/>
          </w:divBdr>
        </w:div>
      </w:divsChild>
    </w:div>
    <w:div w:id="819611419">
      <w:bodyDiv w:val="1"/>
      <w:marLeft w:val="0"/>
      <w:marRight w:val="0"/>
      <w:marTop w:val="0"/>
      <w:marBottom w:val="0"/>
      <w:divBdr>
        <w:top w:val="none" w:sz="0" w:space="0" w:color="auto"/>
        <w:left w:val="none" w:sz="0" w:space="0" w:color="auto"/>
        <w:bottom w:val="none" w:sz="0" w:space="0" w:color="auto"/>
        <w:right w:val="none" w:sz="0" w:space="0" w:color="auto"/>
      </w:divBdr>
      <w:divsChild>
        <w:div w:id="974287565">
          <w:marLeft w:val="480"/>
          <w:marRight w:val="0"/>
          <w:marTop w:val="0"/>
          <w:marBottom w:val="0"/>
          <w:divBdr>
            <w:top w:val="none" w:sz="0" w:space="0" w:color="auto"/>
            <w:left w:val="none" w:sz="0" w:space="0" w:color="auto"/>
            <w:bottom w:val="none" w:sz="0" w:space="0" w:color="auto"/>
            <w:right w:val="none" w:sz="0" w:space="0" w:color="auto"/>
          </w:divBdr>
        </w:div>
        <w:div w:id="1157839417">
          <w:marLeft w:val="480"/>
          <w:marRight w:val="0"/>
          <w:marTop w:val="0"/>
          <w:marBottom w:val="0"/>
          <w:divBdr>
            <w:top w:val="none" w:sz="0" w:space="0" w:color="auto"/>
            <w:left w:val="none" w:sz="0" w:space="0" w:color="auto"/>
            <w:bottom w:val="none" w:sz="0" w:space="0" w:color="auto"/>
            <w:right w:val="none" w:sz="0" w:space="0" w:color="auto"/>
          </w:divBdr>
        </w:div>
        <w:div w:id="717775858">
          <w:marLeft w:val="480"/>
          <w:marRight w:val="0"/>
          <w:marTop w:val="0"/>
          <w:marBottom w:val="0"/>
          <w:divBdr>
            <w:top w:val="none" w:sz="0" w:space="0" w:color="auto"/>
            <w:left w:val="none" w:sz="0" w:space="0" w:color="auto"/>
            <w:bottom w:val="none" w:sz="0" w:space="0" w:color="auto"/>
            <w:right w:val="none" w:sz="0" w:space="0" w:color="auto"/>
          </w:divBdr>
        </w:div>
        <w:div w:id="1348094164">
          <w:marLeft w:val="480"/>
          <w:marRight w:val="0"/>
          <w:marTop w:val="0"/>
          <w:marBottom w:val="0"/>
          <w:divBdr>
            <w:top w:val="none" w:sz="0" w:space="0" w:color="auto"/>
            <w:left w:val="none" w:sz="0" w:space="0" w:color="auto"/>
            <w:bottom w:val="none" w:sz="0" w:space="0" w:color="auto"/>
            <w:right w:val="none" w:sz="0" w:space="0" w:color="auto"/>
          </w:divBdr>
        </w:div>
        <w:div w:id="299267423">
          <w:marLeft w:val="480"/>
          <w:marRight w:val="0"/>
          <w:marTop w:val="0"/>
          <w:marBottom w:val="0"/>
          <w:divBdr>
            <w:top w:val="none" w:sz="0" w:space="0" w:color="auto"/>
            <w:left w:val="none" w:sz="0" w:space="0" w:color="auto"/>
            <w:bottom w:val="none" w:sz="0" w:space="0" w:color="auto"/>
            <w:right w:val="none" w:sz="0" w:space="0" w:color="auto"/>
          </w:divBdr>
        </w:div>
        <w:div w:id="1667783562">
          <w:marLeft w:val="480"/>
          <w:marRight w:val="0"/>
          <w:marTop w:val="0"/>
          <w:marBottom w:val="0"/>
          <w:divBdr>
            <w:top w:val="none" w:sz="0" w:space="0" w:color="auto"/>
            <w:left w:val="none" w:sz="0" w:space="0" w:color="auto"/>
            <w:bottom w:val="none" w:sz="0" w:space="0" w:color="auto"/>
            <w:right w:val="none" w:sz="0" w:space="0" w:color="auto"/>
          </w:divBdr>
        </w:div>
        <w:div w:id="1671524308">
          <w:marLeft w:val="480"/>
          <w:marRight w:val="0"/>
          <w:marTop w:val="0"/>
          <w:marBottom w:val="0"/>
          <w:divBdr>
            <w:top w:val="none" w:sz="0" w:space="0" w:color="auto"/>
            <w:left w:val="none" w:sz="0" w:space="0" w:color="auto"/>
            <w:bottom w:val="none" w:sz="0" w:space="0" w:color="auto"/>
            <w:right w:val="none" w:sz="0" w:space="0" w:color="auto"/>
          </w:divBdr>
        </w:div>
        <w:div w:id="1380595964">
          <w:marLeft w:val="480"/>
          <w:marRight w:val="0"/>
          <w:marTop w:val="0"/>
          <w:marBottom w:val="0"/>
          <w:divBdr>
            <w:top w:val="none" w:sz="0" w:space="0" w:color="auto"/>
            <w:left w:val="none" w:sz="0" w:space="0" w:color="auto"/>
            <w:bottom w:val="none" w:sz="0" w:space="0" w:color="auto"/>
            <w:right w:val="none" w:sz="0" w:space="0" w:color="auto"/>
          </w:divBdr>
        </w:div>
        <w:div w:id="826214851">
          <w:marLeft w:val="480"/>
          <w:marRight w:val="0"/>
          <w:marTop w:val="0"/>
          <w:marBottom w:val="0"/>
          <w:divBdr>
            <w:top w:val="none" w:sz="0" w:space="0" w:color="auto"/>
            <w:left w:val="none" w:sz="0" w:space="0" w:color="auto"/>
            <w:bottom w:val="none" w:sz="0" w:space="0" w:color="auto"/>
            <w:right w:val="none" w:sz="0" w:space="0" w:color="auto"/>
          </w:divBdr>
        </w:div>
        <w:div w:id="195434205">
          <w:marLeft w:val="480"/>
          <w:marRight w:val="0"/>
          <w:marTop w:val="0"/>
          <w:marBottom w:val="0"/>
          <w:divBdr>
            <w:top w:val="none" w:sz="0" w:space="0" w:color="auto"/>
            <w:left w:val="none" w:sz="0" w:space="0" w:color="auto"/>
            <w:bottom w:val="none" w:sz="0" w:space="0" w:color="auto"/>
            <w:right w:val="none" w:sz="0" w:space="0" w:color="auto"/>
          </w:divBdr>
        </w:div>
        <w:div w:id="818575969">
          <w:marLeft w:val="480"/>
          <w:marRight w:val="0"/>
          <w:marTop w:val="0"/>
          <w:marBottom w:val="0"/>
          <w:divBdr>
            <w:top w:val="none" w:sz="0" w:space="0" w:color="auto"/>
            <w:left w:val="none" w:sz="0" w:space="0" w:color="auto"/>
            <w:bottom w:val="none" w:sz="0" w:space="0" w:color="auto"/>
            <w:right w:val="none" w:sz="0" w:space="0" w:color="auto"/>
          </w:divBdr>
        </w:div>
        <w:div w:id="235290570">
          <w:marLeft w:val="480"/>
          <w:marRight w:val="0"/>
          <w:marTop w:val="0"/>
          <w:marBottom w:val="0"/>
          <w:divBdr>
            <w:top w:val="none" w:sz="0" w:space="0" w:color="auto"/>
            <w:left w:val="none" w:sz="0" w:space="0" w:color="auto"/>
            <w:bottom w:val="none" w:sz="0" w:space="0" w:color="auto"/>
            <w:right w:val="none" w:sz="0" w:space="0" w:color="auto"/>
          </w:divBdr>
        </w:div>
      </w:divsChild>
    </w:div>
    <w:div w:id="825318319">
      <w:bodyDiv w:val="1"/>
      <w:marLeft w:val="0"/>
      <w:marRight w:val="0"/>
      <w:marTop w:val="0"/>
      <w:marBottom w:val="0"/>
      <w:divBdr>
        <w:top w:val="none" w:sz="0" w:space="0" w:color="auto"/>
        <w:left w:val="none" w:sz="0" w:space="0" w:color="auto"/>
        <w:bottom w:val="none" w:sz="0" w:space="0" w:color="auto"/>
        <w:right w:val="none" w:sz="0" w:space="0" w:color="auto"/>
      </w:divBdr>
    </w:div>
    <w:div w:id="827475469">
      <w:bodyDiv w:val="1"/>
      <w:marLeft w:val="0"/>
      <w:marRight w:val="0"/>
      <w:marTop w:val="0"/>
      <w:marBottom w:val="0"/>
      <w:divBdr>
        <w:top w:val="none" w:sz="0" w:space="0" w:color="auto"/>
        <w:left w:val="none" w:sz="0" w:space="0" w:color="auto"/>
        <w:bottom w:val="none" w:sz="0" w:space="0" w:color="auto"/>
        <w:right w:val="none" w:sz="0" w:space="0" w:color="auto"/>
      </w:divBdr>
    </w:div>
    <w:div w:id="828206907">
      <w:bodyDiv w:val="1"/>
      <w:marLeft w:val="0"/>
      <w:marRight w:val="0"/>
      <w:marTop w:val="0"/>
      <w:marBottom w:val="0"/>
      <w:divBdr>
        <w:top w:val="none" w:sz="0" w:space="0" w:color="auto"/>
        <w:left w:val="none" w:sz="0" w:space="0" w:color="auto"/>
        <w:bottom w:val="none" w:sz="0" w:space="0" w:color="auto"/>
        <w:right w:val="none" w:sz="0" w:space="0" w:color="auto"/>
      </w:divBdr>
    </w:div>
    <w:div w:id="863634328">
      <w:bodyDiv w:val="1"/>
      <w:marLeft w:val="0"/>
      <w:marRight w:val="0"/>
      <w:marTop w:val="0"/>
      <w:marBottom w:val="0"/>
      <w:divBdr>
        <w:top w:val="none" w:sz="0" w:space="0" w:color="auto"/>
        <w:left w:val="none" w:sz="0" w:space="0" w:color="auto"/>
        <w:bottom w:val="none" w:sz="0" w:space="0" w:color="auto"/>
        <w:right w:val="none" w:sz="0" w:space="0" w:color="auto"/>
      </w:divBdr>
    </w:div>
    <w:div w:id="873615379">
      <w:bodyDiv w:val="1"/>
      <w:marLeft w:val="0"/>
      <w:marRight w:val="0"/>
      <w:marTop w:val="0"/>
      <w:marBottom w:val="0"/>
      <w:divBdr>
        <w:top w:val="none" w:sz="0" w:space="0" w:color="auto"/>
        <w:left w:val="none" w:sz="0" w:space="0" w:color="auto"/>
        <w:bottom w:val="none" w:sz="0" w:space="0" w:color="auto"/>
        <w:right w:val="none" w:sz="0" w:space="0" w:color="auto"/>
      </w:divBdr>
    </w:div>
    <w:div w:id="878778663">
      <w:bodyDiv w:val="1"/>
      <w:marLeft w:val="0"/>
      <w:marRight w:val="0"/>
      <w:marTop w:val="0"/>
      <w:marBottom w:val="0"/>
      <w:divBdr>
        <w:top w:val="none" w:sz="0" w:space="0" w:color="auto"/>
        <w:left w:val="none" w:sz="0" w:space="0" w:color="auto"/>
        <w:bottom w:val="none" w:sz="0" w:space="0" w:color="auto"/>
        <w:right w:val="none" w:sz="0" w:space="0" w:color="auto"/>
      </w:divBdr>
    </w:div>
    <w:div w:id="900753271">
      <w:bodyDiv w:val="1"/>
      <w:marLeft w:val="0"/>
      <w:marRight w:val="0"/>
      <w:marTop w:val="0"/>
      <w:marBottom w:val="0"/>
      <w:divBdr>
        <w:top w:val="none" w:sz="0" w:space="0" w:color="auto"/>
        <w:left w:val="none" w:sz="0" w:space="0" w:color="auto"/>
        <w:bottom w:val="none" w:sz="0" w:space="0" w:color="auto"/>
        <w:right w:val="none" w:sz="0" w:space="0" w:color="auto"/>
      </w:divBdr>
    </w:div>
    <w:div w:id="905728077">
      <w:bodyDiv w:val="1"/>
      <w:marLeft w:val="0"/>
      <w:marRight w:val="0"/>
      <w:marTop w:val="0"/>
      <w:marBottom w:val="0"/>
      <w:divBdr>
        <w:top w:val="none" w:sz="0" w:space="0" w:color="auto"/>
        <w:left w:val="none" w:sz="0" w:space="0" w:color="auto"/>
        <w:bottom w:val="none" w:sz="0" w:space="0" w:color="auto"/>
        <w:right w:val="none" w:sz="0" w:space="0" w:color="auto"/>
      </w:divBdr>
    </w:div>
    <w:div w:id="933392613">
      <w:bodyDiv w:val="1"/>
      <w:marLeft w:val="0"/>
      <w:marRight w:val="0"/>
      <w:marTop w:val="0"/>
      <w:marBottom w:val="0"/>
      <w:divBdr>
        <w:top w:val="none" w:sz="0" w:space="0" w:color="auto"/>
        <w:left w:val="none" w:sz="0" w:space="0" w:color="auto"/>
        <w:bottom w:val="none" w:sz="0" w:space="0" w:color="auto"/>
        <w:right w:val="none" w:sz="0" w:space="0" w:color="auto"/>
      </w:divBdr>
    </w:div>
    <w:div w:id="938871851">
      <w:bodyDiv w:val="1"/>
      <w:marLeft w:val="0"/>
      <w:marRight w:val="0"/>
      <w:marTop w:val="0"/>
      <w:marBottom w:val="0"/>
      <w:divBdr>
        <w:top w:val="none" w:sz="0" w:space="0" w:color="auto"/>
        <w:left w:val="none" w:sz="0" w:space="0" w:color="auto"/>
        <w:bottom w:val="none" w:sz="0" w:space="0" w:color="auto"/>
        <w:right w:val="none" w:sz="0" w:space="0" w:color="auto"/>
      </w:divBdr>
    </w:div>
    <w:div w:id="952008353">
      <w:bodyDiv w:val="1"/>
      <w:marLeft w:val="0"/>
      <w:marRight w:val="0"/>
      <w:marTop w:val="0"/>
      <w:marBottom w:val="0"/>
      <w:divBdr>
        <w:top w:val="none" w:sz="0" w:space="0" w:color="auto"/>
        <w:left w:val="none" w:sz="0" w:space="0" w:color="auto"/>
        <w:bottom w:val="none" w:sz="0" w:space="0" w:color="auto"/>
        <w:right w:val="none" w:sz="0" w:space="0" w:color="auto"/>
      </w:divBdr>
    </w:div>
    <w:div w:id="960956431">
      <w:bodyDiv w:val="1"/>
      <w:marLeft w:val="0"/>
      <w:marRight w:val="0"/>
      <w:marTop w:val="0"/>
      <w:marBottom w:val="0"/>
      <w:divBdr>
        <w:top w:val="none" w:sz="0" w:space="0" w:color="auto"/>
        <w:left w:val="none" w:sz="0" w:space="0" w:color="auto"/>
        <w:bottom w:val="none" w:sz="0" w:space="0" w:color="auto"/>
        <w:right w:val="none" w:sz="0" w:space="0" w:color="auto"/>
      </w:divBdr>
    </w:div>
    <w:div w:id="970749551">
      <w:bodyDiv w:val="1"/>
      <w:marLeft w:val="0"/>
      <w:marRight w:val="0"/>
      <w:marTop w:val="0"/>
      <w:marBottom w:val="0"/>
      <w:divBdr>
        <w:top w:val="none" w:sz="0" w:space="0" w:color="auto"/>
        <w:left w:val="none" w:sz="0" w:space="0" w:color="auto"/>
        <w:bottom w:val="none" w:sz="0" w:space="0" w:color="auto"/>
        <w:right w:val="none" w:sz="0" w:space="0" w:color="auto"/>
      </w:divBdr>
    </w:div>
    <w:div w:id="983507158">
      <w:bodyDiv w:val="1"/>
      <w:marLeft w:val="0"/>
      <w:marRight w:val="0"/>
      <w:marTop w:val="0"/>
      <w:marBottom w:val="0"/>
      <w:divBdr>
        <w:top w:val="none" w:sz="0" w:space="0" w:color="auto"/>
        <w:left w:val="none" w:sz="0" w:space="0" w:color="auto"/>
        <w:bottom w:val="none" w:sz="0" w:space="0" w:color="auto"/>
        <w:right w:val="none" w:sz="0" w:space="0" w:color="auto"/>
      </w:divBdr>
    </w:div>
    <w:div w:id="987780374">
      <w:bodyDiv w:val="1"/>
      <w:marLeft w:val="0"/>
      <w:marRight w:val="0"/>
      <w:marTop w:val="0"/>
      <w:marBottom w:val="0"/>
      <w:divBdr>
        <w:top w:val="none" w:sz="0" w:space="0" w:color="auto"/>
        <w:left w:val="none" w:sz="0" w:space="0" w:color="auto"/>
        <w:bottom w:val="none" w:sz="0" w:space="0" w:color="auto"/>
        <w:right w:val="none" w:sz="0" w:space="0" w:color="auto"/>
      </w:divBdr>
      <w:divsChild>
        <w:div w:id="777220622">
          <w:marLeft w:val="480"/>
          <w:marRight w:val="0"/>
          <w:marTop w:val="0"/>
          <w:marBottom w:val="0"/>
          <w:divBdr>
            <w:top w:val="none" w:sz="0" w:space="0" w:color="auto"/>
            <w:left w:val="none" w:sz="0" w:space="0" w:color="auto"/>
            <w:bottom w:val="none" w:sz="0" w:space="0" w:color="auto"/>
            <w:right w:val="none" w:sz="0" w:space="0" w:color="auto"/>
          </w:divBdr>
        </w:div>
        <w:div w:id="1036738653">
          <w:marLeft w:val="480"/>
          <w:marRight w:val="0"/>
          <w:marTop w:val="0"/>
          <w:marBottom w:val="0"/>
          <w:divBdr>
            <w:top w:val="none" w:sz="0" w:space="0" w:color="auto"/>
            <w:left w:val="none" w:sz="0" w:space="0" w:color="auto"/>
            <w:bottom w:val="none" w:sz="0" w:space="0" w:color="auto"/>
            <w:right w:val="none" w:sz="0" w:space="0" w:color="auto"/>
          </w:divBdr>
        </w:div>
        <w:div w:id="2089691337">
          <w:marLeft w:val="480"/>
          <w:marRight w:val="0"/>
          <w:marTop w:val="0"/>
          <w:marBottom w:val="0"/>
          <w:divBdr>
            <w:top w:val="none" w:sz="0" w:space="0" w:color="auto"/>
            <w:left w:val="none" w:sz="0" w:space="0" w:color="auto"/>
            <w:bottom w:val="none" w:sz="0" w:space="0" w:color="auto"/>
            <w:right w:val="none" w:sz="0" w:space="0" w:color="auto"/>
          </w:divBdr>
        </w:div>
        <w:div w:id="791172294">
          <w:marLeft w:val="480"/>
          <w:marRight w:val="0"/>
          <w:marTop w:val="0"/>
          <w:marBottom w:val="0"/>
          <w:divBdr>
            <w:top w:val="none" w:sz="0" w:space="0" w:color="auto"/>
            <w:left w:val="none" w:sz="0" w:space="0" w:color="auto"/>
            <w:bottom w:val="none" w:sz="0" w:space="0" w:color="auto"/>
            <w:right w:val="none" w:sz="0" w:space="0" w:color="auto"/>
          </w:divBdr>
        </w:div>
        <w:div w:id="1466389014">
          <w:marLeft w:val="480"/>
          <w:marRight w:val="0"/>
          <w:marTop w:val="0"/>
          <w:marBottom w:val="0"/>
          <w:divBdr>
            <w:top w:val="none" w:sz="0" w:space="0" w:color="auto"/>
            <w:left w:val="none" w:sz="0" w:space="0" w:color="auto"/>
            <w:bottom w:val="none" w:sz="0" w:space="0" w:color="auto"/>
            <w:right w:val="none" w:sz="0" w:space="0" w:color="auto"/>
          </w:divBdr>
        </w:div>
        <w:div w:id="784426081">
          <w:marLeft w:val="480"/>
          <w:marRight w:val="0"/>
          <w:marTop w:val="0"/>
          <w:marBottom w:val="0"/>
          <w:divBdr>
            <w:top w:val="none" w:sz="0" w:space="0" w:color="auto"/>
            <w:left w:val="none" w:sz="0" w:space="0" w:color="auto"/>
            <w:bottom w:val="none" w:sz="0" w:space="0" w:color="auto"/>
            <w:right w:val="none" w:sz="0" w:space="0" w:color="auto"/>
          </w:divBdr>
        </w:div>
        <w:div w:id="2038506708">
          <w:marLeft w:val="480"/>
          <w:marRight w:val="0"/>
          <w:marTop w:val="0"/>
          <w:marBottom w:val="0"/>
          <w:divBdr>
            <w:top w:val="none" w:sz="0" w:space="0" w:color="auto"/>
            <w:left w:val="none" w:sz="0" w:space="0" w:color="auto"/>
            <w:bottom w:val="none" w:sz="0" w:space="0" w:color="auto"/>
            <w:right w:val="none" w:sz="0" w:space="0" w:color="auto"/>
          </w:divBdr>
        </w:div>
        <w:div w:id="1595087693">
          <w:marLeft w:val="480"/>
          <w:marRight w:val="0"/>
          <w:marTop w:val="0"/>
          <w:marBottom w:val="0"/>
          <w:divBdr>
            <w:top w:val="none" w:sz="0" w:space="0" w:color="auto"/>
            <w:left w:val="none" w:sz="0" w:space="0" w:color="auto"/>
            <w:bottom w:val="none" w:sz="0" w:space="0" w:color="auto"/>
            <w:right w:val="none" w:sz="0" w:space="0" w:color="auto"/>
          </w:divBdr>
        </w:div>
        <w:div w:id="1609577012">
          <w:marLeft w:val="480"/>
          <w:marRight w:val="0"/>
          <w:marTop w:val="0"/>
          <w:marBottom w:val="0"/>
          <w:divBdr>
            <w:top w:val="none" w:sz="0" w:space="0" w:color="auto"/>
            <w:left w:val="none" w:sz="0" w:space="0" w:color="auto"/>
            <w:bottom w:val="none" w:sz="0" w:space="0" w:color="auto"/>
            <w:right w:val="none" w:sz="0" w:space="0" w:color="auto"/>
          </w:divBdr>
        </w:div>
        <w:div w:id="349570163">
          <w:marLeft w:val="480"/>
          <w:marRight w:val="0"/>
          <w:marTop w:val="0"/>
          <w:marBottom w:val="0"/>
          <w:divBdr>
            <w:top w:val="none" w:sz="0" w:space="0" w:color="auto"/>
            <w:left w:val="none" w:sz="0" w:space="0" w:color="auto"/>
            <w:bottom w:val="none" w:sz="0" w:space="0" w:color="auto"/>
            <w:right w:val="none" w:sz="0" w:space="0" w:color="auto"/>
          </w:divBdr>
        </w:div>
        <w:div w:id="969869038">
          <w:marLeft w:val="480"/>
          <w:marRight w:val="0"/>
          <w:marTop w:val="0"/>
          <w:marBottom w:val="0"/>
          <w:divBdr>
            <w:top w:val="none" w:sz="0" w:space="0" w:color="auto"/>
            <w:left w:val="none" w:sz="0" w:space="0" w:color="auto"/>
            <w:bottom w:val="none" w:sz="0" w:space="0" w:color="auto"/>
            <w:right w:val="none" w:sz="0" w:space="0" w:color="auto"/>
          </w:divBdr>
        </w:div>
        <w:div w:id="1802309294">
          <w:marLeft w:val="480"/>
          <w:marRight w:val="0"/>
          <w:marTop w:val="0"/>
          <w:marBottom w:val="0"/>
          <w:divBdr>
            <w:top w:val="none" w:sz="0" w:space="0" w:color="auto"/>
            <w:left w:val="none" w:sz="0" w:space="0" w:color="auto"/>
            <w:bottom w:val="none" w:sz="0" w:space="0" w:color="auto"/>
            <w:right w:val="none" w:sz="0" w:space="0" w:color="auto"/>
          </w:divBdr>
        </w:div>
        <w:div w:id="879635585">
          <w:marLeft w:val="480"/>
          <w:marRight w:val="0"/>
          <w:marTop w:val="0"/>
          <w:marBottom w:val="0"/>
          <w:divBdr>
            <w:top w:val="none" w:sz="0" w:space="0" w:color="auto"/>
            <w:left w:val="none" w:sz="0" w:space="0" w:color="auto"/>
            <w:bottom w:val="none" w:sz="0" w:space="0" w:color="auto"/>
            <w:right w:val="none" w:sz="0" w:space="0" w:color="auto"/>
          </w:divBdr>
        </w:div>
        <w:div w:id="2032535092">
          <w:marLeft w:val="480"/>
          <w:marRight w:val="0"/>
          <w:marTop w:val="0"/>
          <w:marBottom w:val="0"/>
          <w:divBdr>
            <w:top w:val="none" w:sz="0" w:space="0" w:color="auto"/>
            <w:left w:val="none" w:sz="0" w:space="0" w:color="auto"/>
            <w:bottom w:val="none" w:sz="0" w:space="0" w:color="auto"/>
            <w:right w:val="none" w:sz="0" w:space="0" w:color="auto"/>
          </w:divBdr>
        </w:div>
        <w:div w:id="1912960444">
          <w:marLeft w:val="480"/>
          <w:marRight w:val="0"/>
          <w:marTop w:val="0"/>
          <w:marBottom w:val="0"/>
          <w:divBdr>
            <w:top w:val="none" w:sz="0" w:space="0" w:color="auto"/>
            <w:left w:val="none" w:sz="0" w:space="0" w:color="auto"/>
            <w:bottom w:val="none" w:sz="0" w:space="0" w:color="auto"/>
            <w:right w:val="none" w:sz="0" w:space="0" w:color="auto"/>
          </w:divBdr>
        </w:div>
        <w:div w:id="1186481788">
          <w:marLeft w:val="480"/>
          <w:marRight w:val="0"/>
          <w:marTop w:val="0"/>
          <w:marBottom w:val="0"/>
          <w:divBdr>
            <w:top w:val="none" w:sz="0" w:space="0" w:color="auto"/>
            <w:left w:val="none" w:sz="0" w:space="0" w:color="auto"/>
            <w:bottom w:val="none" w:sz="0" w:space="0" w:color="auto"/>
            <w:right w:val="none" w:sz="0" w:space="0" w:color="auto"/>
          </w:divBdr>
        </w:div>
        <w:div w:id="464399127">
          <w:marLeft w:val="480"/>
          <w:marRight w:val="0"/>
          <w:marTop w:val="0"/>
          <w:marBottom w:val="0"/>
          <w:divBdr>
            <w:top w:val="none" w:sz="0" w:space="0" w:color="auto"/>
            <w:left w:val="none" w:sz="0" w:space="0" w:color="auto"/>
            <w:bottom w:val="none" w:sz="0" w:space="0" w:color="auto"/>
            <w:right w:val="none" w:sz="0" w:space="0" w:color="auto"/>
          </w:divBdr>
        </w:div>
        <w:div w:id="466435747">
          <w:marLeft w:val="480"/>
          <w:marRight w:val="0"/>
          <w:marTop w:val="0"/>
          <w:marBottom w:val="0"/>
          <w:divBdr>
            <w:top w:val="none" w:sz="0" w:space="0" w:color="auto"/>
            <w:left w:val="none" w:sz="0" w:space="0" w:color="auto"/>
            <w:bottom w:val="none" w:sz="0" w:space="0" w:color="auto"/>
            <w:right w:val="none" w:sz="0" w:space="0" w:color="auto"/>
          </w:divBdr>
        </w:div>
        <w:div w:id="193732194">
          <w:marLeft w:val="480"/>
          <w:marRight w:val="0"/>
          <w:marTop w:val="0"/>
          <w:marBottom w:val="0"/>
          <w:divBdr>
            <w:top w:val="none" w:sz="0" w:space="0" w:color="auto"/>
            <w:left w:val="none" w:sz="0" w:space="0" w:color="auto"/>
            <w:bottom w:val="none" w:sz="0" w:space="0" w:color="auto"/>
            <w:right w:val="none" w:sz="0" w:space="0" w:color="auto"/>
          </w:divBdr>
        </w:div>
        <w:div w:id="561645312">
          <w:marLeft w:val="480"/>
          <w:marRight w:val="0"/>
          <w:marTop w:val="0"/>
          <w:marBottom w:val="0"/>
          <w:divBdr>
            <w:top w:val="none" w:sz="0" w:space="0" w:color="auto"/>
            <w:left w:val="none" w:sz="0" w:space="0" w:color="auto"/>
            <w:bottom w:val="none" w:sz="0" w:space="0" w:color="auto"/>
            <w:right w:val="none" w:sz="0" w:space="0" w:color="auto"/>
          </w:divBdr>
        </w:div>
        <w:div w:id="150412294">
          <w:marLeft w:val="480"/>
          <w:marRight w:val="0"/>
          <w:marTop w:val="0"/>
          <w:marBottom w:val="0"/>
          <w:divBdr>
            <w:top w:val="none" w:sz="0" w:space="0" w:color="auto"/>
            <w:left w:val="none" w:sz="0" w:space="0" w:color="auto"/>
            <w:bottom w:val="none" w:sz="0" w:space="0" w:color="auto"/>
            <w:right w:val="none" w:sz="0" w:space="0" w:color="auto"/>
          </w:divBdr>
        </w:div>
        <w:div w:id="786630751">
          <w:marLeft w:val="480"/>
          <w:marRight w:val="0"/>
          <w:marTop w:val="0"/>
          <w:marBottom w:val="0"/>
          <w:divBdr>
            <w:top w:val="none" w:sz="0" w:space="0" w:color="auto"/>
            <w:left w:val="none" w:sz="0" w:space="0" w:color="auto"/>
            <w:bottom w:val="none" w:sz="0" w:space="0" w:color="auto"/>
            <w:right w:val="none" w:sz="0" w:space="0" w:color="auto"/>
          </w:divBdr>
        </w:div>
      </w:divsChild>
    </w:div>
    <w:div w:id="1024944847">
      <w:bodyDiv w:val="1"/>
      <w:marLeft w:val="0"/>
      <w:marRight w:val="0"/>
      <w:marTop w:val="0"/>
      <w:marBottom w:val="0"/>
      <w:divBdr>
        <w:top w:val="none" w:sz="0" w:space="0" w:color="auto"/>
        <w:left w:val="none" w:sz="0" w:space="0" w:color="auto"/>
        <w:bottom w:val="none" w:sz="0" w:space="0" w:color="auto"/>
        <w:right w:val="none" w:sz="0" w:space="0" w:color="auto"/>
      </w:divBdr>
      <w:divsChild>
        <w:div w:id="1499034121">
          <w:marLeft w:val="480"/>
          <w:marRight w:val="0"/>
          <w:marTop w:val="0"/>
          <w:marBottom w:val="0"/>
          <w:divBdr>
            <w:top w:val="none" w:sz="0" w:space="0" w:color="auto"/>
            <w:left w:val="none" w:sz="0" w:space="0" w:color="auto"/>
            <w:bottom w:val="none" w:sz="0" w:space="0" w:color="auto"/>
            <w:right w:val="none" w:sz="0" w:space="0" w:color="auto"/>
          </w:divBdr>
        </w:div>
        <w:div w:id="1513952422">
          <w:marLeft w:val="480"/>
          <w:marRight w:val="0"/>
          <w:marTop w:val="0"/>
          <w:marBottom w:val="0"/>
          <w:divBdr>
            <w:top w:val="none" w:sz="0" w:space="0" w:color="auto"/>
            <w:left w:val="none" w:sz="0" w:space="0" w:color="auto"/>
            <w:bottom w:val="none" w:sz="0" w:space="0" w:color="auto"/>
            <w:right w:val="none" w:sz="0" w:space="0" w:color="auto"/>
          </w:divBdr>
        </w:div>
        <w:div w:id="1020356820">
          <w:marLeft w:val="480"/>
          <w:marRight w:val="0"/>
          <w:marTop w:val="0"/>
          <w:marBottom w:val="0"/>
          <w:divBdr>
            <w:top w:val="none" w:sz="0" w:space="0" w:color="auto"/>
            <w:left w:val="none" w:sz="0" w:space="0" w:color="auto"/>
            <w:bottom w:val="none" w:sz="0" w:space="0" w:color="auto"/>
            <w:right w:val="none" w:sz="0" w:space="0" w:color="auto"/>
          </w:divBdr>
        </w:div>
        <w:div w:id="1143161791">
          <w:marLeft w:val="480"/>
          <w:marRight w:val="0"/>
          <w:marTop w:val="0"/>
          <w:marBottom w:val="0"/>
          <w:divBdr>
            <w:top w:val="none" w:sz="0" w:space="0" w:color="auto"/>
            <w:left w:val="none" w:sz="0" w:space="0" w:color="auto"/>
            <w:bottom w:val="none" w:sz="0" w:space="0" w:color="auto"/>
            <w:right w:val="none" w:sz="0" w:space="0" w:color="auto"/>
          </w:divBdr>
        </w:div>
        <w:div w:id="490026022">
          <w:marLeft w:val="480"/>
          <w:marRight w:val="0"/>
          <w:marTop w:val="0"/>
          <w:marBottom w:val="0"/>
          <w:divBdr>
            <w:top w:val="none" w:sz="0" w:space="0" w:color="auto"/>
            <w:left w:val="none" w:sz="0" w:space="0" w:color="auto"/>
            <w:bottom w:val="none" w:sz="0" w:space="0" w:color="auto"/>
            <w:right w:val="none" w:sz="0" w:space="0" w:color="auto"/>
          </w:divBdr>
        </w:div>
        <w:div w:id="611324690">
          <w:marLeft w:val="480"/>
          <w:marRight w:val="0"/>
          <w:marTop w:val="0"/>
          <w:marBottom w:val="0"/>
          <w:divBdr>
            <w:top w:val="none" w:sz="0" w:space="0" w:color="auto"/>
            <w:left w:val="none" w:sz="0" w:space="0" w:color="auto"/>
            <w:bottom w:val="none" w:sz="0" w:space="0" w:color="auto"/>
            <w:right w:val="none" w:sz="0" w:space="0" w:color="auto"/>
          </w:divBdr>
        </w:div>
        <w:div w:id="848369977">
          <w:marLeft w:val="480"/>
          <w:marRight w:val="0"/>
          <w:marTop w:val="0"/>
          <w:marBottom w:val="0"/>
          <w:divBdr>
            <w:top w:val="none" w:sz="0" w:space="0" w:color="auto"/>
            <w:left w:val="none" w:sz="0" w:space="0" w:color="auto"/>
            <w:bottom w:val="none" w:sz="0" w:space="0" w:color="auto"/>
            <w:right w:val="none" w:sz="0" w:space="0" w:color="auto"/>
          </w:divBdr>
        </w:div>
        <w:div w:id="925531207">
          <w:marLeft w:val="480"/>
          <w:marRight w:val="0"/>
          <w:marTop w:val="0"/>
          <w:marBottom w:val="0"/>
          <w:divBdr>
            <w:top w:val="none" w:sz="0" w:space="0" w:color="auto"/>
            <w:left w:val="none" w:sz="0" w:space="0" w:color="auto"/>
            <w:bottom w:val="none" w:sz="0" w:space="0" w:color="auto"/>
            <w:right w:val="none" w:sz="0" w:space="0" w:color="auto"/>
          </w:divBdr>
        </w:div>
        <w:div w:id="1538926981">
          <w:marLeft w:val="480"/>
          <w:marRight w:val="0"/>
          <w:marTop w:val="0"/>
          <w:marBottom w:val="0"/>
          <w:divBdr>
            <w:top w:val="none" w:sz="0" w:space="0" w:color="auto"/>
            <w:left w:val="none" w:sz="0" w:space="0" w:color="auto"/>
            <w:bottom w:val="none" w:sz="0" w:space="0" w:color="auto"/>
            <w:right w:val="none" w:sz="0" w:space="0" w:color="auto"/>
          </w:divBdr>
        </w:div>
        <w:div w:id="2045252177">
          <w:marLeft w:val="480"/>
          <w:marRight w:val="0"/>
          <w:marTop w:val="0"/>
          <w:marBottom w:val="0"/>
          <w:divBdr>
            <w:top w:val="none" w:sz="0" w:space="0" w:color="auto"/>
            <w:left w:val="none" w:sz="0" w:space="0" w:color="auto"/>
            <w:bottom w:val="none" w:sz="0" w:space="0" w:color="auto"/>
            <w:right w:val="none" w:sz="0" w:space="0" w:color="auto"/>
          </w:divBdr>
        </w:div>
        <w:div w:id="1125126631">
          <w:marLeft w:val="480"/>
          <w:marRight w:val="0"/>
          <w:marTop w:val="0"/>
          <w:marBottom w:val="0"/>
          <w:divBdr>
            <w:top w:val="none" w:sz="0" w:space="0" w:color="auto"/>
            <w:left w:val="none" w:sz="0" w:space="0" w:color="auto"/>
            <w:bottom w:val="none" w:sz="0" w:space="0" w:color="auto"/>
            <w:right w:val="none" w:sz="0" w:space="0" w:color="auto"/>
          </w:divBdr>
        </w:div>
        <w:div w:id="1376781857">
          <w:marLeft w:val="480"/>
          <w:marRight w:val="0"/>
          <w:marTop w:val="0"/>
          <w:marBottom w:val="0"/>
          <w:divBdr>
            <w:top w:val="none" w:sz="0" w:space="0" w:color="auto"/>
            <w:left w:val="none" w:sz="0" w:space="0" w:color="auto"/>
            <w:bottom w:val="none" w:sz="0" w:space="0" w:color="auto"/>
            <w:right w:val="none" w:sz="0" w:space="0" w:color="auto"/>
          </w:divBdr>
        </w:div>
        <w:div w:id="745035480">
          <w:marLeft w:val="480"/>
          <w:marRight w:val="0"/>
          <w:marTop w:val="0"/>
          <w:marBottom w:val="0"/>
          <w:divBdr>
            <w:top w:val="none" w:sz="0" w:space="0" w:color="auto"/>
            <w:left w:val="none" w:sz="0" w:space="0" w:color="auto"/>
            <w:bottom w:val="none" w:sz="0" w:space="0" w:color="auto"/>
            <w:right w:val="none" w:sz="0" w:space="0" w:color="auto"/>
          </w:divBdr>
        </w:div>
        <w:div w:id="964386352">
          <w:marLeft w:val="480"/>
          <w:marRight w:val="0"/>
          <w:marTop w:val="0"/>
          <w:marBottom w:val="0"/>
          <w:divBdr>
            <w:top w:val="none" w:sz="0" w:space="0" w:color="auto"/>
            <w:left w:val="none" w:sz="0" w:space="0" w:color="auto"/>
            <w:bottom w:val="none" w:sz="0" w:space="0" w:color="auto"/>
            <w:right w:val="none" w:sz="0" w:space="0" w:color="auto"/>
          </w:divBdr>
        </w:div>
        <w:div w:id="2080400449">
          <w:marLeft w:val="480"/>
          <w:marRight w:val="0"/>
          <w:marTop w:val="0"/>
          <w:marBottom w:val="0"/>
          <w:divBdr>
            <w:top w:val="none" w:sz="0" w:space="0" w:color="auto"/>
            <w:left w:val="none" w:sz="0" w:space="0" w:color="auto"/>
            <w:bottom w:val="none" w:sz="0" w:space="0" w:color="auto"/>
            <w:right w:val="none" w:sz="0" w:space="0" w:color="auto"/>
          </w:divBdr>
        </w:div>
        <w:div w:id="949242206">
          <w:marLeft w:val="480"/>
          <w:marRight w:val="0"/>
          <w:marTop w:val="0"/>
          <w:marBottom w:val="0"/>
          <w:divBdr>
            <w:top w:val="none" w:sz="0" w:space="0" w:color="auto"/>
            <w:left w:val="none" w:sz="0" w:space="0" w:color="auto"/>
            <w:bottom w:val="none" w:sz="0" w:space="0" w:color="auto"/>
            <w:right w:val="none" w:sz="0" w:space="0" w:color="auto"/>
          </w:divBdr>
        </w:div>
        <w:div w:id="1232809452">
          <w:marLeft w:val="480"/>
          <w:marRight w:val="0"/>
          <w:marTop w:val="0"/>
          <w:marBottom w:val="0"/>
          <w:divBdr>
            <w:top w:val="none" w:sz="0" w:space="0" w:color="auto"/>
            <w:left w:val="none" w:sz="0" w:space="0" w:color="auto"/>
            <w:bottom w:val="none" w:sz="0" w:space="0" w:color="auto"/>
            <w:right w:val="none" w:sz="0" w:space="0" w:color="auto"/>
          </w:divBdr>
        </w:div>
        <w:div w:id="1016150166">
          <w:marLeft w:val="480"/>
          <w:marRight w:val="0"/>
          <w:marTop w:val="0"/>
          <w:marBottom w:val="0"/>
          <w:divBdr>
            <w:top w:val="none" w:sz="0" w:space="0" w:color="auto"/>
            <w:left w:val="none" w:sz="0" w:space="0" w:color="auto"/>
            <w:bottom w:val="none" w:sz="0" w:space="0" w:color="auto"/>
            <w:right w:val="none" w:sz="0" w:space="0" w:color="auto"/>
          </w:divBdr>
        </w:div>
        <w:div w:id="1638880417">
          <w:marLeft w:val="480"/>
          <w:marRight w:val="0"/>
          <w:marTop w:val="0"/>
          <w:marBottom w:val="0"/>
          <w:divBdr>
            <w:top w:val="none" w:sz="0" w:space="0" w:color="auto"/>
            <w:left w:val="none" w:sz="0" w:space="0" w:color="auto"/>
            <w:bottom w:val="none" w:sz="0" w:space="0" w:color="auto"/>
            <w:right w:val="none" w:sz="0" w:space="0" w:color="auto"/>
          </w:divBdr>
        </w:div>
        <w:div w:id="1046753834">
          <w:marLeft w:val="480"/>
          <w:marRight w:val="0"/>
          <w:marTop w:val="0"/>
          <w:marBottom w:val="0"/>
          <w:divBdr>
            <w:top w:val="none" w:sz="0" w:space="0" w:color="auto"/>
            <w:left w:val="none" w:sz="0" w:space="0" w:color="auto"/>
            <w:bottom w:val="none" w:sz="0" w:space="0" w:color="auto"/>
            <w:right w:val="none" w:sz="0" w:space="0" w:color="auto"/>
          </w:divBdr>
        </w:div>
        <w:div w:id="351036287">
          <w:marLeft w:val="480"/>
          <w:marRight w:val="0"/>
          <w:marTop w:val="0"/>
          <w:marBottom w:val="0"/>
          <w:divBdr>
            <w:top w:val="none" w:sz="0" w:space="0" w:color="auto"/>
            <w:left w:val="none" w:sz="0" w:space="0" w:color="auto"/>
            <w:bottom w:val="none" w:sz="0" w:space="0" w:color="auto"/>
            <w:right w:val="none" w:sz="0" w:space="0" w:color="auto"/>
          </w:divBdr>
        </w:div>
        <w:div w:id="581378515">
          <w:marLeft w:val="480"/>
          <w:marRight w:val="0"/>
          <w:marTop w:val="0"/>
          <w:marBottom w:val="0"/>
          <w:divBdr>
            <w:top w:val="none" w:sz="0" w:space="0" w:color="auto"/>
            <w:left w:val="none" w:sz="0" w:space="0" w:color="auto"/>
            <w:bottom w:val="none" w:sz="0" w:space="0" w:color="auto"/>
            <w:right w:val="none" w:sz="0" w:space="0" w:color="auto"/>
          </w:divBdr>
        </w:div>
      </w:divsChild>
    </w:div>
    <w:div w:id="1026906019">
      <w:bodyDiv w:val="1"/>
      <w:marLeft w:val="0"/>
      <w:marRight w:val="0"/>
      <w:marTop w:val="0"/>
      <w:marBottom w:val="0"/>
      <w:divBdr>
        <w:top w:val="none" w:sz="0" w:space="0" w:color="auto"/>
        <w:left w:val="none" w:sz="0" w:space="0" w:color="auto"/>
        <w:bottom w:val="none" w:sz="0" w:space="0" w:color="auto"/>
        <w:right w:val="none" w:sz="0" w:space="0" w:color="auto"/>
      </w:divBdr>
    </w:div>
    <w:div w:id="1027827219">
      <w:bodyDiv w:val="1"/>
      <w:marLeft w:val="0"/>
      <w:marRight w:val="0"/>
      <w:marTop w:val="0"/>
      <w:marBottom w:val="0"/>
      <w:divBdr>
        <w:top w:val="none" w:sz="0" w:space="0" w:color="auto"/>
        <w:left w:val="none" w:sz="0" w:space="0" w:color="auto"/>
        <w:bottom w:val="none" w:sz="0" w:space="0" w:color="auto"/>
        <w:right w:val="none" w:sz="0" w:space="0" w:color="auto"/>
      </w:divBdr>
    </w:div>
    <w:div w:id="1036269531">
      <w:bodyDiv w:val="1"/>
      <w:marLeft w:val="0"/>
      <w:marRight w:val="0"/>
      <w:marTop w:val="0"/>
      <w:marBottom w:val="0"/>
      <w:divBdr>
        <w:top w:val="none" w:sz="0" w:space="0" w:color="auto"/>
        <w:left w:val="none" w:sz="0" w:space="0" w:color="auto"/>
        <w:bottom w:val="none" w:sz="0" w:space="0" w:color="auto"/>
        <w:right w:val="none" w:sz="0" w:space="0" w:color="auto"/>
      </w:divBdr>
    </w:div>
    <w:div w:id="1068303796">
      <w:bodyDiv w:val="1"/>
      <w:marLeft w:val="0"/>
      <w:marRight w:val="0"/>
      <w:marTop w:val="0"/>
      <w:marBottom w:val="0"/>
      <w:divBdr>
        <w:top w:val="none" w:sz="0" w:space="0" w:color="auto"/>
        <w:left w:val="none" w:sz="0" w:space="0" w:color="auto"/>
        <w:bottom w:val="none" w:sz="0" w:space="0" w:color="auto"/>
        <w:right w:val="none" w:sz="0" w:space="0" w:color="auto"/>
      </w:divBdr>
    </w:div>
    <w:div w:id="1069645480">
      <w:bodyDiv w:val="1"/>
      <w:marLeft w:val="0"/>
      <w:marRight w:val="0"/>
      <w:marTop w:val="0"/>
      <w:marBottom w:val="0"/>
      <w:divBdr>
        <w:top w:val="none" w:sz="0" w:space="0" w:color="auto"/>
        <w:left w:val="none" w:sz="0" w:space="0" w:color="auto"/>
        <w:bottom w:val="none" w:sz="0" w:space="0" w:color="auto"/>
        <w:right w:val="none" w:sz="0" w:space="0" w:color="auto"/>
      </w:divBdr>
    </w:div>
    <w:div w:id="1079641954">
      <w:bodyDiv w:val="1"/>
      <w:marLeft w:val="0"/>
      <w:marRight w:val="0"/>
      <w:marTop w:val="0"/>
      <w:marBottom w:val="0"/>
      <w:divBdr>
        <w:top w:val="none" w:sz="0" w:space="0" w:color="auto"/>
        <w:left w:val="none" w:sz="0" w:space="0" w:color="auto"/>
        <w:bottom w:val="none" w:sz="0" w:space="0" w:color="auto"/>
        <w:right w:val="none" w:sz="0" w:space="0" w:color="auto"/>
      </w:divBdr>
    </w:div>
    <w:div w:id="1085106233">
      <w:bodyDiv w:val="1"/>
      <w:marLeft w:val="0"/>
      <w:marRight w:val="0"/>
      <w:marTop w:val="0"/>
      <w:marBottom w:val="0"/>
      <w:divBdr>
        <w:top w:val="none" w:sz="0" w:space="0" w:color="auto"/>
        <w:left w:val="none" w:sz="0" w:space="0" w:color="auto"/>
        <w:bottom w:val="none" w:sz="0" w:space="0" w:color="auto"/>
        <w:right w:val="none" w:sz="0" w:space="0" w:color="auto"/>
      </w:divBdr>
      <w:divsChild>
        <w:div w:id="683701992">
          <w:marLeft w:val="480"/>
          <w:marRight w:val="0"/>
          <w:marTop w:val="0"/>
          <w:marBottom w:val="0"/>
          <w:divBdr>
            <w:top w:val="none" w:sz="0" w:space="0" w:color="auto"/>
            <w:left w:val="none" w:sz="0" w:space="0" w:color="auto"/>
            <w:bottom w:val="none" w:sz="0" w:space="0" w:color="auto"/>
            <w:right w:val="none" w:sz="0" w:space="0" w:color="auto"/>
          </w:divBdr>
        </w:div>
        <w:div w:id="1398894295">
          <w:marLeft w:val="480"/>
          <w:marRight w:val="0"/>
          <w:marTop w:val="0"/>
          <w:marBottom w:val="0"/>
          <w:divBdr>
            <w:top w:val="none" w:sz="0" w:space="0" w:color="auto"/>
            <w:left w:val="none" w:sz="0" w:space="0" w:color="auto"/>
            <w:bottom w:val="none" w:sz="0" w:space="0" w:color="auto"/>
            <w:right w:val="none" w:sz="0" w:space="0" w:color="auto"/>
          </w:divBdr>
        </w:div>
        <w:div w:id="1546598263">
          <w:marLeft w:val="480"/>
          <w:marRight w:val="0"/>
          <w:marTop w:val="0"/>
          <w:marBottom w:val="0"/>
          <w:divBdr>
            <w:top w:val="none" w:sz="0" w:space="0" w:color="auto"/>
            <w:left w:val="none" w:sz="0" w:space="0" w:color="auto"/>
            <w:bottom w:val="none" w:sz="0" w:space="0" w:color="auto"/>
            <w:right w:val="none" w:sz="0" w:space="0" w:color="auto"/>
          </w:divBdr>
        </w:div>
        <w:div w:id="1629508811">
          <w:marLeft w:val="480"/>
          <w:marRight w:val="0"/>
          <w:marTop w:val="0"/>
          <w:marBottom w:val="0"/>
          <w:divBdr>
            <w:top w:val="none" w:sz="0" w:space="0" w:color="auto"/>
            <w:left w:val="none" w:sz="0" w:space="0" w:color="auto"/>
            <w:bottom w:val="none" w:sz="0" w:space="0" w:color="auto"/>
            <w:right w:val="none" w:sz="0" w:space="0" w:color="auto"/>
          </w:divBdr>
        </w:div>
        <w:div w:id="577443400">
          <w:marLeft w:val="480"/>
          <w:marRight w:val="0"/>
          <w:marTop w:val="0"/>
          <w:marBottom w:val="0"/>
          <w:divBdr>
            <w:top w:val="none" w:sz="0" w:space="0" w:color="auto"/>
            <w:left w:val="none" w:sz="0" w:space="0" w:color="auto"/>
            <w:bottom w:val="none" w:sz="0" w:space="0" w:color="auto"/>
            <w:right w:val="none" w:sz="0" w:space="0" w:color="auto"/>
          </w:divBdr>
        </w:div>
        <w:div w:id="1534536592">
          <w:marLeft w:val="480"/>
          <w:marRight w:val="0"/>
          <w:marTop w:val="0"/>
          <w:marBottom w:val="0"/>
          <w:divBdr>
            <w:top w:val="none" w:sz="0" w:space="0" w:color="auto"/>
            <w:left w:val="none" w:sz="0" w:space="0" w:color="auto"/>
            <w:bottom w:val="none" w:sz="0" w:space="0" w:color="auto"/>
            <w:right w:val="none" w:sz="0" w:space="0" w:color="auto"/>
          </w:divBdr>
        </w:div>
        <w:div w:id="1101291729">
          <w:marLeft w:val="480"/>
          <w:marRight w:val="0"/>
          <w:marTop w:val="0"/>
          <w:marBottom w:val="0"/>
          <w:divBdr>
            <w:top w:val="none" w:sz="0" w:space="0" w:color="auto"/>
            <w:left w:val="none" w:sz="0" w:space="0" w:color="auto"/>
            <w:bottom w:val="none" w:sz="0" w:space="0" w:color="auto"/>
            <w:right w:val="none" w:sz="0" w:space="0" w:color="auto"/>
          </w:divBdr>
        </w:div>
        <w:div w:id="1356685789">
          <w:marLeft w:val="480"/>
          <w:marRight w:val="0"/>
          <w:marTop w:val="0"/>
          <w:marBottom w:val="0"/>
          <w:divBdr>
            <w:top w:val="none" w:sz="0" w:space="0" w:color="auto"/>
            <w:left w:val="none" w:sz="0" w:space="0" w:color="auto"/>
            <w:bottom w:val="none" w:sz="0" w:space="0" w:color="auto"/>
            <w:right w:val="none" w:sz="0" w:space="0" w:color="auto"/>
          </w:divBdr>
        </w:div>
        <w:div w:id="1836647798">
          <w:marLeft w:val="480"/>
          <w:marRight w:val="0"/>
          <w:marTop w:val="0"/>
          <w:marBottom w:val="0"/>
          <w:divBdr>
            <w:top w:val="none" w:sz="0" w:space="0" w:color="auto"/>
            <w:left w:val="none" w:sz="0" w:space="0" w:color="auto"/>
            <w:bottom w:val="none" w:sz="0" w:space="0" w:color="auto"/>
            <w:right w:val="none" w:sz="0" w:space="0" w:color="auto"/>
          </w:divBdr>
        </w:div>
        <w:div w:id="2043239830">
          <w:marLeft w:val="480"/>
          <w:marRight w:val="0"/>
          <w:marTop w:val="0"/>
          <w:marBottom w:val="0"/>
          <w:divBdr>
            <w:top w:val="none" w:sz="0" w:space="0" w:color="auto"/>
            <w:left w:val="none" w:sz="0" w:space="0" w:color="auto"/>
            <w:bottom w:val="none" w:sz="0" w:space="0" w:color="auto"/>
            <w:right w:val="none" w:sz="0" w:space="0" w:color="auto"/>
          </w:divBdr>
        </w:div>
        <w:div w:id="1851484376">
          <w:marLeft w:val="480"/>
          <w:marRight w:val="0"/>
          <w:marTop w:val="0"/>
          <w:marBottom w:val="0"/>
          <w:divBdr>
            <w:top w:val="none" w:sz="0" w:space="0" w:color="auto"/>
            <w:left w:val="none" w:sz="0" w:space="0" w:color="auto"/>
            <w:bottom w:val="none" w:sz="0" w:space="0" w:color="auto"/>
            <w:right w:val="none" w:sz="0" w:space="0" w:color="auto"/>
          </w:divBdr>
        </w:div>
        <w:div w:id="1042095671">
          <w:marLeft w:val="480"/>
          <w:marRight w:val="0"/>
          <w:marTop w:val="0"/>
          <w:marBottom w:val="0"/>
          <w:divBdr>
            <w:top w:val="none" w:sz="0" w:space="0" w:color="auto"/>
            <w:left w:val="none" w:sz="0" w:space="0" w:color="auto"/>
            <w:bottom w:val="none" w:sz="0" w:space="0" w:color="auto"/>
            <w:right w:val="none" w:sz="0" w:space="0" w:color="auto"/>
          </w:divBdr>
        </w:div>
        <w:div w:id="1078593025">
          <w:marLeft w:val="480"/>
          <w:marRight w:val="0"/>
          <w:marTop w:val="0"/>
          <w:marBottom w:val="0"/>
          <w:divBdr>
            <w:top w:val="none" w:sz="0" w:space="0" w:color="auto"/>
            <w:left w:val="none" w:sz="0" w:space="0" w:color="auto"/>
            <w:bottom w:val="none" w:sz="0" w:space="0" w:color="auto"/>
            <w:right w:val="none" w:sz="0" w:space="0" w:color="auto"/>
          </w:divBdr>
        </w:div>
        <w:div w:id="1669287516">
          <w:marLeft w:val="480"/>
          <w:marRight w:val="0"/>
          <w:marTop w:val="0"/>
          <w:marBottom w:val="0"/>
          <w:divBdr>
            <w:top w:val="none" w:sz="0" w:space="0" w:color="auto"/>
            <w:left w:val="none" w:sz="0" w:space="0" w:color="auto"/>
            <w:bottom w:val="none" w:sz="0" w:space="0" w:color="auto"/>
            <w:right w:val="none" w:sz="0" w:space="0" w:color="auto"/>
          </w:divBdr>
        </w:div>
        <w:div w:id="837693047">
          <w:marLeft w:val="480"/>
          <w:marRight w:val="0"/>
          <w:marTop w:val="0"/>
          <w:marBottom w:val="0"/>
          <w:divBdr>
            <w:top w:val="none" w:sz="0" w:space="0" w:color="auto"/>
            <w:left w:val="none" w:sz="0" w:space="0" w:color="auto"/>
            <w:bottom w:val="none" w:sz="0" w:space="0" w:color="auto"/>
            <w:right w:val="none" w:sz="0" w:space="0" w:color="auto"/>
          </w:divBdr>
        </w:div>
        <w:div w:id="871959403">
          <w:marLeft w:val="480"/>
          <w:marRight w:val="0"/>
          <w:marTop w:val="0"/>
          <w:marBottom w:val="0"/>
          <w:divBdr>
            <w:top w:val="none" w:sz="0" w:space="0" w:color="auto"/>
            <w:left w:val="none" w:sz="0" w:space="0" w:color="auto"/>
            <w:bottom w:val="none" w:sz="0" w:space="0" w:color="auto"/>
            <w:right w:val="none" w:sz="0" w:space="0" w:color="auto"/>
          </w:divBdr>
        </w:div>
        <w:div w:id="507717922">
          <w:marLeft w:val="480"/>
          <w:marRight w:val="0"/>
          <w:marTop w:val="0"/>
          <w:marBottom w:val="0"/>
          <w:divBdr>
            <w:top w:val="none" w:sz="0" w:space="0" w:color="auto"/>
            <w:left w:val="none" w:sz="0" w:space="0" w:color="auto"/>
            <w:bottom w:val="none" w:sz="0" w:space="0" w:color="auto"/>
            <w:right w:val="none" w:sz="0" w:space="0" w:color="auto"/>
          </w:divBdr>
        </w:div>
        <w:div w:id="497622703">
          <w:marLeft w:val="480"/>
          <w:marRight w:val="0"/>
          <w:marTop w:val="0"/>
          <w:marBottom w:val="0"/>
          <w:divBdr>
            <w:top w:val="none" w:sz="0" w:space="0" w:color="auto"/>
            <w:left w:val="none" w:sz="0" w:space="0" w:color="auto"/>
            <w:bottom w:val="none" w:sz="0" w:space="0" w:color="auto"/>
            <w:right w:val="none" w:sz="0" w:space="0" w:color="auto"/>
          </w:divBdr>
        </w:div>
      </w:divsChild>
    </w:div>
    <w:div w:id="1090925238">
      <w:bodyDiv w:val="1"/>
      <w:marLeft w:val="0"/>
      <w:marRight w:val="0"/>
      <w:marTop w:val="0"/>
      <w:marBottom w:val="0"/>
      <w:divBdr>
        <w:top w:val="none" w:sz="0" w:space="0" w:color="auto"/>
        <w:left w:val="none" w:sz="0" w:space="0" w:color="auto"/>
        <w:bottom w:val="none" w:sz="0" w:space="0" w:color="auto"/>
        <w:right w:val="none" w:sz="0" w:space="0" w:color="auto"/>
      </w:divBdr>
      <w:divsChild>
        <w:div w:id="214901751">
          <w:marLeft w:val="480"/>
          <w:marRight w:val="0"/>
          <w:marTop w:val="0"/>
          <w:marBottom w:val="0"/>
          <w:divBdr>
            <w:top w:val="none" w:sz="0" w:space="0" w:color="auto"/>
            <w:left w:val="none" w:sz="0" w:space="0" w:color="auto"/>
            <w:bottom w:val="none" w:sz="0" w:space="0" w:color="auto"/>
            <w:right w:val="none" w:sz="0" w:space="0" w:color="auto"/>
          </w:divBdr>
        </w:div>
        <w:div w:id="1281642200">
          <w:marLeft w:val="480"/>
          <w:marRight w:val="0"/>
          <w:marTop w:val="0"/>
          <w:marBottom w:val="0"/>
          <w:divBdr>
            <w:top w:val="none" w:sz="0" w:space="0" w:color="auto"/>
            <w:left w:val="none" w:sz="0" w:space="0" w:color="auto"/>
            <w:bottom w:val="none" w:sz="0" w:space="0" w:color="auto"/>
            <w:right w:val="none" w:sz="0" w:space="0" w:color="auto"/>
          </w:divBdr>
        </w:div>
        <w:div w:id="1121655245">
          <w:marLeft w:val="480"/>
          <w:marRight w:val="0"/>
          <w:marTop w:val="0"/>
          <w:marBottom w:val="0"/>
          <w:divBdr>
            <w:top w:val="none" w:sz="0" w:space="0" w:color="auto"/>
            <w:left w:val="none" w:sz="0" w:space="0" w:color="auto"/>
            <w:bottom w:val="none" w:sz="0" w:space="0" w:color="auto"/>
            <w:right w:val="none" w:sz="0" w:space="0" w:color="auto"/>
          </w:divBdr>
        </w:div>
        <w:div w:id="1584026734">
          <w:marLeft w:val="480"/>
          <w:marRight w:val="0"/>
          <w:marTop w:val="0"/>
          <w:marBottom w:val="0"/>
          <w:divBdr>
            <w:top w:val="none" w:sz="0" w:space="0" w:color="auto"/>
            <w:left w:val="none" w:sz="0" w:space="0" w:color="auto"/>
            <w:bottom w:val="none" w:sz="0" w:space="0" w:color="auto"/>
            <w:right w:val="none" w:sz="0" w:space="0" w:color="auto"/>
          </w:divBdr>
        </w:div>
        <w:div w:id="318071471">
          <w:marLeft w:val="480"/>
          <w:marRight w:val="0"/>
          <w:marTop w:val="0"/>
          <w:marBottom w:val="0"/>
          <w:divBdr>
            <w:top w:val="none" w:sz="0" w:space="0" w:color="auto"/>
            <w:left w:val="none" w:sz="0" w:space="0" w:color="auto"/>
            <w:bottom w:val="none" w:sz="0" w:space="0" w:color="auto"/>
            <w:right w:val="none" w:sz="0" w:space="0" w:color="auto"/>
          </w:divBdr>
        </w:div>
        <w:div w:id="73358993">
          <w:marLeft w:val="480"/>
          <w:marRight w:val="0"/>
          <w:marTop w:val="0"/>
          <w:marBottom w:val="0"/>
          <w:divBdr>
            <w:top w:val="none" w:sz="0" w:space="0" w:color="auto"/>
            <w:left w:val="none" w:sz="0" w:space="0" w:color="auto"/>
            <w:bottom w:val="none" w:sz="0" w:space="0" w:color="auto"/>
            <w:right w:val="none" w:sz="0" w:space="0" w:color="auto"/>
          </w:divBdr>
        </w:div>
        <w:div w:id="19665158">
          <w:marLeft w:val="480"/>
          <w:marRight w:val="0"/>
          <w:marTop w:val="0"/>
          <w:marBottom w:val="0"/>
          <w:divBdr>
            <w:top w:val="none" w:sz="0" w:space="0" w:color="auto"/>
            <w:left w:val="none" w:sz="0" w:space="0" w:color="auto"/>
            <w:bottom w:val="none" w:sz="0" w:space="0" w:color="auto"/>
            <w:right w:val="none" w:sz="0" w:space="0" w:color="auto"/>
          </w:divBdr>
        </w:div>
        <w:div w:id="312875656">
          <w:marLeft w:val="480"/>
          <w:marRight w:val="0"/>
          <w:marTop w:val="0"/>
          <w:marBottom w:val="0"/>
          <w:divBdr>
            <w:top w:val="none" w:sz="0" w:space="0" w:color="auto"/>
            <w:left w:val="none" w:sz="0" w:space="0" w:color="auto"/>
            <w:bottom w:val="none" w:sz="0" w:space="0" w:color="auto"/>
            <w:right w:val="none" w:sz="0" w:space="0" w:color="auto"/>
          </w:divBdr>
        </w:div>
        <w:div w:id="1504321069">
          <w:marLeft w:val="480"/>
          <w:marRight w:val="0"/>
          <w:marTop w:val="0"/>
          <w:marBottom w:val="0"/>
          <w:divBdr>
            <w:top w:val="none" w:sz="0" w:space="0" w:color="auto"/>
            <w:left w:val="none" w:sz="0" w:space="0" w:color="auto"/>
            <w:bottom w:val="none" w:sz="0" w:space="0" w:color="auto"/>
            <w:right w:val="none" w:sz="0" w:space="0" w:color="auto"/>
          </w:divBdr>
        </w:div>
      </w:divsChild>
    </w:div>
    <w:div w:id="1102142482">
      <w:bodyDiv w:val="1"/>
      <w:marLeft w:val="0"/>
      <w:marRight w:val="0"/>
      <w:marTop w:val="0"/>
      <w:marBottom w:val="0"/>
      <w:divBdr>
        <w:top w:val="none" w:sz="0" w:space="0" w:color="auto"/>
        <w:left w:val="none" w:sz="0" w:space="0" w:color="auto"/>
        <w:bottom w:val="none" w:sz="0" w:space="0" w:color="auto"/>
        <w:right w:val="none" w:sz="0" w:space="0" w:color="auto"/>
      </w:divBdr>
    </w:div>
    <w:div w:id="1126461993">
      <w:bodyDiv w:val="1"/>
      <w:marLeft w:val="0"/>
      <w:marRight w:val="0"/>
      <w:marTop w:val="0"/>
      <w:marBottom w:val="0"/>
      <w:divBdr>
        <w:top w:val="none" w:sz="0" w:space="0" w:color="auto"/>
        <w:left w:val="none" w:sz="0" w:space="0" w:color="auto"/>
        <w:bottom w:val="none" w:sz="0" w:space="0" w:color="auto"/>
        <w:right w:val="none" w:sz="0" w:space="0" w:color="auto"/>
      </w:divBdr>
    </w:div>
    <w:div w:id="1128353971">
      <w:bodyDiv w:val="1"/>
      <w:marLeft w:val="0"/>
      <w:marRight w:val="0"/>
      <w:marTop w:val="0"/>
      <w:marBottom w:val="0"/>
      <w:divBdr>
        <w:top w:val="none" w:sz="0" w:space="0" w:color="auto"/>
        <w:left w:val="none" w:sz="0" w:space="0" w:color="auto"/>
        <w:bottom w:val="none" w:sz="0" w:space="0" w:color="auto"/>
        <w:right w:val="none" w:sz="0" w:space="0" w:color="auto"/>
      </w:divBdr>
    </w:div>
    <w:div w:id="1132403560">
      <w:bodyDiv w:val="1"/>
      <w:marLeft w:val="0"/>
      <w:marRight w:val="0"/>
      <w:marTop w:val="0"/>
      <w:marBottom w:val="0"/>
      <w:divBdr>
        <w:top w:val="none" w:sz="0" w:space="0" w:color="auto"/>
        <w:left w:val="none" w:sz="0" w:space="0" w:color="auto"/>
        <w:bottom w:val="none" w:sz="0" w:space="0" w:color="auto"/>
        <w:right w:val="none" w:sz="0" w:space="0" w:color="auto"/>
      </w:divBdr>
    </w:div>
    <w:div w:id="1140414197">
      <w:bodyDiv w:val="1"/>
      <w:marLeft w:val="0"/>
      <w:marRight w:val="0"/>
      <w:marTop w:val="0"/>
      <w:marBottom w:val="0"/>
      <w:divBdr>
        <w:top w:val="none" w:sz="0" w:space="0" w:color="auto"/>
        <w:left w:val="none" w:sz="0" w:space="0" w:color="auto"/>
        <w:bottom w:val="none" w:sz="0" w:space="0" w:color="auto"/>
        <w:right w:val="none" w:sz="0" w:space="0" w:color="auto"/>
      </w:divBdr>
      <w:divsChild>
        <w:div w:id="958336657">
          <w:marLeft w:val="480"/>
          <w:marRight w:val="0"/>
          <w:marTop w:val="0"/>
          <w:marBottom w:val="0"/>
          <w:divBdr>
            <w:top w:val="none" w:sz="0" w:space="0" w:color="auto"/>
            <w:left w:val="none" w:sz="0" w:space="0" w:color="auto"/>
            <w:bottom w:val="none" w:sz="0" w:space="0" w:color="auto"/>
            <w:right w:val="none" w:sz="0" w:space="0" w:color="auto"/>
          </w:divBdr>
        </w:div>
        <w:div w:id="1310595967">
          <w:marLeft w:val="480"/>
          <w:marRight w:val="0"/>
          <w:marTop w:val="0"/>
          <w:marBottom w:val="0"/>
          <w:divBdr>
            <w:top w:val="none" w:sz="0" w:space="0" w:color="auto"/>
            <w:left w:val="none" w:sz="0" w:space="0" w:color="auto"/>
            <w:bottom w:val="none" w:sz="0" w:space="0" w:color="auto"/>
            <w:right w:val="none" w:sz="0" w:space="0" w:color="auto"/>
          </w:divBdr>
        </w:div>
        <w:div w:id="1962763773">
          <w:marLeft w:val="480"/>
          <w:marRight w:val="0"/>
          <w:marTop w:val="0"/>
          <w:marBottom w:val="0"/>
          <w:divBdr>
            <w:top w:val="none" w:sz="0" w:space="0" w:color="auto"/>
            <w:left w:val="none" w:sz="0" w:space="0" w:color="auto"/>
            <w:bottom w:val="none" w:sz="0" w:space="0" w:color="auto"/>
            <w:right w:val="none" w:sz="0" w:space="0" w:color="auto"/>
          </w:divBdr>
        </w:div>
        <w:div w:id="1197156847">
          <w:marLeft w:val="480"/>
          <w:marRight w:val="0"/>
          <w:marTop w:val="0"/>
          <w:marBottom w:val="0"/>
          <w:divBdr>
            <w:top w:val="none" w:sz="0" w:space="0" w:color="auto"/>
            <w:left w:val="none" w:sz="0" w:space="0" w:color="auto"/>
            <w:bottom w:val="none" w:sz="0" w:space="0" w:color="auto"/>
            <w:right w:val="none" w:sz="0" w:space="0" w:color="auto"/>
          </w:divBdr>
        </w:div>
        <w:div w:id="1375427306">
          <w:marLeft w:val="480"/>
          <w:marRight w:val="0"/>
          <w:marTop w:val="0"/>
          <w:marBottom w:val="0"/>
          <w:divBdr>
            <w:top w:val="none" w:sz="0" w:space="0" w:color="auto"/>
            <w:left w:val="none" w:sz="0" w:space="0" w:color="auto"/>
            <w:bottom w:val="none" w:sz="0" w:space="0" w:color="auto"/>
            <w:right w:val="none" w:sz="0" w:space="0" w:color="auto"/>
          </w:divBdr>
        </w:div>
        <w:div w:id="1733120260">
          <w:marLeft w:val="480"/>
          <w:marRight w:val="0"/>
          <w:marTop w:val="0"/>
          <w:marBottom w:val="0"/>
          <w:divBdr>
            <w:top w:val="none" w:sz="0" w:space="0" w:color="auto"/>
            <w:left w:val="none" w:sz="0" w:space="0" w:color="auto"/>
            <w:bottom w:val="none" w:sz="0" w:space="0" w:color="auto"/>
            <w:right w:val="none" w:sz="0" w:space="0" w:color="auto"/>
          </w:divBdr>
        </w:div>
        <w:div w:id="712582241">
          <w:marLeft w:val="480"/>
          <w:marRight w:val="0"/>
          <w:marTop w:val="0"/>
          <w:marBottom w:val="0"/>
          <w:divBdr>
            <w:top w:val="none" w:sz="0" w:space="0" w:color="auto"/>
            <w:left w:val="none" w:sz="0" w:space="0" w:color="auto"/>
            <w:bottom w:val="none" w:sz="0" w:space="0" w:color="auto"/>
            <w:right w:val="none" w:sz="0" w:space="0" w:color="auto"/>
          </w:divBdr>
        </w:div>
        <w:div w:id="974137441">
          <w:marLeft w:val="480"/>
          <w:marRight w:val="0"/>
          <w:marTop w:val="0"/>
          <w:marBottom w:val="0"/>
          <w:divBdr>
            <w:top w:val="none" w:sz="0" w:space="0" w:color="auto"/>
            <w:left w:val="none" w:sz="0" w:space="0" w:color="auto"/>
            <w:bottom w:val="none" w:sz="0" w:space="0" w:color="auto"/>
            <w:right w:val="none" w:sz="0" w:space="0" w:color="auto"/>
          </w:divBdr>
        </w:div>
        <w:div w:id="609819386">
          <w:marLeft w:val="480"/>
          <w:marRight w:val="0"/>
          <w:marTop w:val="0"/>
          <w:marBottom w:val="0"/>
          <w:divBdr>
            <w:top w:val="none" w:sz="0" w:space="0" w:color="auto"/>
            <w:left w:val="none" w:sz="0" w:space="0" w:color="auto"/>
            <w:bottom w:val="none" w:sz="0" w:space="0" w:color="auto"/>
            <w:right w:val="none" w:sz="0" w:space="0" w:color="auto"/>
          </w:divBdr>
        </w:div>
        <w:div w:id="122770495">
          <w:marLeft w:val="480"/>
          <w:marRight w:val="0"/>
          <w:marTop w:val="0"/>
          <w:marBottom w:val="0"/>
          <w:divBdr>
            <w:top w:val="none" w:sz="0" w:space="0" w:color="auto"/>
            <w:left w:val="none" w:sz="0" w:space="0" w:color="auto"/>
            <w:bottom w:val="none" w:sz="0" w:space="0" w:color="auto"/>
            <w:right w:val="none" w:sz="0" w:space="0" w:color="auto"/>
          </w:divBdr>
        </w:div>
        <w:div w:id="299848440">
          <w:marLeft w:val="480"/>
          <w:marRight w:val="0"/>
          <w:marTop w:val="0"/>
          <w:marBottom w:val="0"/>
          <w:divBdr>
            <w:top w:val="none" w:sz="0" w:space="0" w:color="auto"/>
            <w:left w:val="none" w:sz="0" w:space="0" w:color="auto"/>
            <w:bottom w:val="none" w:sz="0" w:space="0" w:color="auto"/>
            <w:right w:val="none" w:sz="0" w:space="0" w:color="auto"/>
          </w:divBdr>
        </w:div>
        <w:div w:id="131603696">
          <w:marLeft w:val="480"/>
          <w:marRight w:val="0"/>
          <w:marTop w:val="0"/>
          <w:marBottom w:val="0"/>
          <w:divBdr>
            <w:top w:val="none" w:sz="0" w:space="0" w:color="auto"/>
            <w:left w:val="none" w:sz="0" w:space="0" w:color="auto"/>
            <w:bottom w:val="none" w:sz="0" w:space="0" w:color="auto"/>
            <w:right w:val="none" w:sz="0" w:space="0" w:color="auto"/>
          </w:divBdr>
        </w:div>
      </w:divsChild>
    </w:div>
    <w:div w:id="1212304556">
      <w:bodyDiv w:val="1"/>
      <w:marLeft w:val="0"/>
      <w:marRight w:val="0"/>
      <w:marTop w:val="0"/>
      <w:marBottom w:val="0"/>
      <w:divBdr>
        <w:top w:val="none" w:sz="0" w:space="0" w:color="auto"/>
        <w:left w:val="none" w:sz="0" w:space="0" w:color="auto"/>
        <w:bottom w:val="none" w:sz="0" w:space="0" w:color="auto"/>
        <w:right w:val="none" w:sz="0" w:space="0" w:color="auto"/>
      </w:divBdr>
    </w:div>
    <w:div w:id="1219782957">
      <w:bodyDiv w:val="1"/>
      <w:marLeft w:val="0"/>
      <w:marRight w:val="0"/>
      <w:marTop w:val="0"/>
      <w:marBottom w:val="0"/>
      <w:divBdr>
        <w:top w:val="none" w:sz="0" w:space="0" w:color="auto"/>
        <w:left w:val="none" w:sz="0" w:space="0" w:color="auto"/>
        <w:bottom w:val="none" w:sz="0" w:space="0" w:color="auto"/>
        <w:right w:val="none" w:sz="0" w:space="0" w:color="auto"/>
      </w:divBdr>
      <w:divsChild>
        <w:div w:id="201292054">
          <w:marLeft w:val="480"/>
          <w:marRight w:val="0"/>
          <w:marTop w:val="0"/>
          <w:marBottom w:val="0"/>
          <w:divBdr>
            <w:top w:val="none" w:sz="0" w:space="0" w:color="auto"/>
            <w:left w:val="none" w:sz="0" w:space="0" w:color="auto"/>
            <w:bottom w:val="none" w:sz="0" w:space="0" w:color="auto"/>
            <w:right w:val="none" w:sz="0" w:space="0" w:color="auto"/>
          </w:divBdr>
        </w:div>
        <w:div w:id="1896040511">
          <w:marLeft w:val="480"/>
          <w:marRight w:val="0"/>
          <w:marTop w:val="0"/>
          <w:marBottom w:val="0"/>
          <w:divBdr>
            <w:top w:val="none" w:sz="0" w:space="0" w:color="auto"/>
            <w:left w:val="none" w:sz="0" w:space="0" w:color="auto"/>
            <w:bottom w:val="none" w:sz="0" w:space="0" w:color="auto"/>
            <w:right w:val="none" w:sz="0" w:space="0" w:color="auto"/>
          </w:divBdr>
        </w:div>
        <w:div w:id="752773539">
          <w:marLeft w:val="480"/>
          <w:marRight w:val="0"/>
          <w:marTop w:val="0"/>
          <w:marBottom w:val="0"/>
          <w:divBdr>
            <w:top w:val="none" w:sz="0" w:space="0" w:color="auto"/>
            <w:left w:val="none" w:sz="0" w:space="0" w:color="auto"/>
            <w:bottom w:val="none" w:sz="0" w:space="0" w:color="auto"/>
            <w:right w:val="none" w:sz="0" w:space="0" w:color="auto"/>
          </w:divBdr>
        </w:div>
        <w:div w:id="783424834">
          <w:marLeft w:val="480"/>
          <w:marRight w:val="0"/>
          <w:marTop w:val="0"/>
          <w:marBottom w:val="0"/>
          <w:divBdr>
            <w:top w:val="none" w:sz="0" w:space="0" w:color="auto"/>
            <w:left w:val="none" w:sz="0" w:space="0" w:color="auto"/>
            <w:bottom w:val="none" w:sz="0" w:space="0" w:color="auto"/>
            <w:right w:val="none" w:sz="0" w:space="0" w:color="auto"/>
          </w:divBdr>
        </w:div>
        <w:div w:id="1786264417">
          <w:marLeft w:val="480"/>
          <w:marRight w:val="0"/>
          <w:marTop w:val="0"/>
          <w:marBottom w:val="0"/>
          <w:divBdr>
            <w:top w:val="none" w:sz="0" w:space="0" w:color="auto"/>
            <w:left w:val="none" w:sz="0" w:space="0" w:color="auto"/>
            <w:bottom w:val="none" w:sz="0" w:space="0" w:color="auto"/>
            <w:right w:val="none" w:sz="0" w:space="0" w:color="auto"/>
          </w:divBdr>
        </w:div>
        <w:div w:id="424425176">
          <w:marLeft w:val="480"/>
          <w:marRight w:val="0"/>
          <w:marTop w:val="0"/>
          <w:marBottom w:val="0"/>
          <w:divBdr>
            <w:top w:val="none" w:sz="0" w:space="0" w:color="auto"/>
            <w:left w:val="none" w:sz="0" w:space="0" w:color="auto"/>
            <w:bottom w:val="none" w:sz="0" w:space="0" w:color="auto"/>
            <w:right w:val="none" w:sz="0" w:space="0" w:color="auto"/>
          </w:divBdr>
        </w:div>
        <w:div w:id="200947194">
          <w:marLeft w:val="480"/>
          <w:marRight w:val="0"/>
          <w:marTop w:val="0"/>
          <w:marBottom w:val="0"/>
          <w:divBdr>
            <w:top w:val="none" w:sz="0" w:space="0" w:color="auto"/>
            <w:left w:val="none" w:sz="0" w:space="0" w:color="auto"/>
            <w:bottom w:val="none" w:sz="0" w:space="0" w:color="auto"/>
            <w:right w:val="none" w:sz="0" w:space="0" w:color="auto"/>
          </w:divBdr>
        </w:div>
        <w:div w:id="1557356944">
          <w:marLeft w:val="480"/>
          <w:marRight w:val="0"/>
          <w:marTop w:val="0"/>
          <w:marBottom w:val="0"/>
          <w:divBdr>
            <w:top w:val="none" w:sz="0" w:space="0" w:color="auto"/>
            <w:left w:val="none" w:sz="0" w:space="0" w:color="auto"/>
            <w:bottom w:val="none" w:sz="0" w:space="0" w:color="auto"/>
            <w:right w:val="none" w:sz="0" w:space="0" w:color="auto"/>
          </w:divBdr>
        </w:div>
        <w:div w:id="1710953550">
          <w:marLeft w:val="480"/>
          <w:marRight w:val="0"/>
          <w:marTop w:val="0"/>
          <w:marBottom w:val="0"/>
          <w:divBdr>
            <w:top w:val="none" w:sz="0" w:space="0" w:color="auto"/>
            <w:left w:val="none" w:sz="0" w:space="0" w:color="auto"/>
            <w:bottom w:val="none" w:sz="0" w:space="0" w:color="auto"/>
            <w:right w:val="none" w:sz="0" w:space="0" w:color="auto"/>
          </w:divBdr>
        </w:div>
        <w:div w:id="2052537860">
          <w:marLeft w:val="480"/>
          <w:marRight w:val="0"/>
          <w:marTop w:val="0"/>
          <w:marBottom w:val="0"/>
          <w:divBdr>
            <w:top w:val="none" w:sz="0" w:space="0" w:color="auto"/>
            <w:left w:val="none" w:sz="0" w:space="0" w:color="auto"/>
            <w:bottom w:val="none" w:sz="0" w:space="0" w:color="auto"/>
            <w:right w:val="none" w:sz="0" w:space="0" w:color="auto"/>
          </w:divBdr>
        </w:div>
        <w:div w:id="1184250782">
          <w:marLeft w:val="480"/>
          <w:marRight w:val="0"/>
          <w:marTop w:val="0"/>
          <w:marBottom w:val="0"/>
          <w:divBdr>
            <w:top w:val="none" w:sz="0" w:space="0" w:color="auto"/>
            <w:left w:val="none" w:sz="0" w:space="0" w:color="auto"/>
            <w:bottom w:val="none" w:sz="0" w:space="0" w:color="auto"/>
            <w:right w:val="none" w:sz="0" w:space="0" w:color="auto"/>
          </w:divBdr>
        </w:div>
        <w:div w:id="664171002">
          <w:marLeft w:val="480"/>
          <w:marRight w:val="0"/>
          <w:marTop w:val="0"/>
          <w:marBottom w:val="0"/>
          <w:divBdr>
            <w:top w:val="none" w:sz="0" w:space="0" w:color="auto"/>
            <w:left w:val="none" w:sz="0" w:space="0" w:color="auto"/>
            <w:bottom w:val="none" w:sz="0" w:space="0" w:color="auto"/>
            <w:right w:val="none" w:sz="0" w:space="0" w:color="auto"/>
          </w:divBdr>
        </w:div>
        <w:div w:id="779031223">
          <w:marLeft w:val="480"/>
          <w:marRight w:val="0"/>
          <w:marTop w:val="0"/>
          <w:marBottom w:val="0"/>
          <w:divBdr>
            <w:top w:val="none" w:sz="0" w:space="0" w:color="auto"/>
            <w:left w:val="none" w:sz="0" w:space="0" w:color="auto"/>
            <w:bottom w:val="none" w:sz="0" w:space="0" w:color="auto"/>
            <w:right w:val="none" w:sz="0" w:space="0" w:color="auto"/>
          </w:divBdr>
        </w:div>
        <w:div w:id="2015448845">
          <w:marLeft w:val="480"/>
          <w:marRight w:val="0"/>
          <w:marTop w:val="0"/>
          <w:marBottom w:val="0"/>
          <w:divBdr>
            <w:top w:val="none" w:sz="0" w:space="0" w:color="auto"/>
            <w:left w:val="none" w:sz="0" w:space="0" w:color="auto"/>
            <w:bottom w:val="none" w:sz="0" w:space="0" w:color="auto"/>
            <w:right w:val="none" w:sz="0" w:space="0" w:color="auto"/>
          </w:divBdr>
        </w:div>
        <w:div w:id="1405376529">
          <w:marLeft w:val="480"/>
          <w:marRight w:val="0"/>
          <w:marTop w:val="0"/>
          <w:marBottom w:val="0"/>
          <w:divBdr>
            <w:top w:val="none" w:sz="0" w:space="0" w:color="auto"/>
            <w:left w:val="none" w:sz="0" w:space="0" w:color="auto"/>
            <w:bottom w:val="none" w:sz="0" w:space="0" w:color="auto"/>
            <w:right w:val="none" w:sz="0" w:space="0" w:color="auto"/>
          </w:divBdr>
        </w:div>
        <w:div w:id="914826479">
          <w:marLeft w:val="480"/>
          <w:marRight w:val="0"/>
          <w:marTop w:val="0"/>
          <w:marBottom w:val="0"/>
          <w:divBdr>
            <w:top w:val="none" w:sz="0" w:space="0" w:color="auto"/>
            <w:left w:val="none" w:sz="0" w:space="0" w:color="auto"/>
            <w:bottom w:val="none" w:sz="0" w:space="0" w:color="auto"/>
            <w:right w:val="none" w:sz="0" w:space="0" w:color="auto"/>
          </w:divBdr>
        </w:div>
        <w:div w:id="2051029224">
          <w:marLeft w:val="480"/>
          <w:marRight w:val="0"/>
          <w:marTop w:val="0"/>
          <w:marBottom w:val="0"/>
          <w:divBdr>
            <w:top w:val="none" w:sz="0" w:space="0" w:color="auto"/>
            <w:left w:val="none" w:sz="0" w:space="0" w:color="auto"/>
            <w:bottom w:val="none" w:sz="0" w:space="0" w:color="auto"/>
            <w:right w:val="none" w:sz="0" w:space="0" w:color="auto"/>
          </w:divBdr>
        </w:div>
        <w:div w:id="1204562126">
          <w:marLeft w:val="480"/>
          <w:marRight w:val="0"/>
          <w:marTop w:val="0"/>
          <w:marBottom w:val="0"/>
          <w:divBdr>
            <w:top w:val="none" w:sz="0" w:space="0" w:color="auto"/>
            <w:left w:val="none" w:sz="0" w:space="0" w:color="auto"/>
            <w:bottom w:val="none" w:sz="0" w:space="0" w:color="auto"/>
            <w:right w:val="none" w:sz="0" w:space="0" w:color="auto"/>
          </w:divBdr>
        </w:div>
        <w:div w:id="2085176437">
          <w:marLeft w:val="480"/>
          <w:marRight w:val="0"/>
          <w:marTop w:val="0"/>
          <w:marBottom w:val="0"/>
          <w:divBdr>
            <w:top w:val="none" w:sz="0" w:space="0" w:color="auto"/>
            <w:left w:val="none" w:sz="0" w:space="0" w:color="auto"/>
            <w:bottom w:val="none" w:sz="0" w:space="0" w:color="auto"/>
            <w:right w:val="none" w:sz="0" w:space="0" w:color="auto"/>
          </w:divBdr>
        </w:div>
        <w:div w:id="1417824460">
          <w:marLeft w:val="480"/>
          <w:marRight w:val="0"/>
          <w:marTop w:val="0"/>
          <w:marBottom w:val="0"/>
          <w:divBdr>
            <w:top w:val="none" w:sz="0" w:space="0" w:color="auto"/>
            <w:left w:val="none" w:sz="0" w:space="0" w:color="auto"/>
            <w:bottom w:val="none" w:sz="0" w:space="0" w:color="auto"/>
            <w:right w:val="none" w:sz="0" w:space="0" w:color="auto"/>
          </w:divBdr>
        </w:div>
        <w:div w:id="1297637198">
          <w:marLeft w:val="480"/>
          <w:marRight w:val="0"/>
          <w:marTop w:val="0"/>
          <w:marBottom w:val="0"/>
          <w:divBdr>
            <w:top w:val="none" w:sz="0" w:space="0" w:color="auto"/>
            <w:left w:val="none" w:sz="0" w:space="0" w:color="auto"/>
            <w:bottom w:val="none" w:sz="0" w:space="0" w:color="auto"/>
            <w:right w:val="none" w:sz="0" w:space="0" w:color="auto"/>
          </w:divBdr>
        </w:div>
      </w:divsChild>
    </w:div>
    <w:div w:id="1255897425">
      <w:bodyDiv w:val="1"/>
      <w:marLeft w:val="0"/>
      <w:marRight w:val="0"/>
      <w:marTop w:val="0"/>
      <w:marBottom w:val="0"/>
      <w:divBdr>
        <w:top w:val="none" w:sz="0" w:space="0" w:color="auto"/>
        <w:left w:val="none" w:sz="0" w:space="0" w:color="auto"/>
        <w:bottom w:val="none" w:sz="0" w:space="0" w:color="auto"/>
        <w:right w:val="none" w:sz="0" w:space="0" w:color="auto"/>
      </w:divBdr>
    </w:div>
    <w:div w:id="1262647074">
      <w:bodyDiv w:val="1"/>
      <w:marLeft w:val="0"/>
      <w:marRight w:val="0"/>
      <w:marTop w:val="0"/>
      <w:marBottom w:val="0"/>
      <w:divBdr>
        <w:top w:val="none" w:sz="0" w:space="0" w:color="auto"/>
        <w:left w:val="none" w:sz="0" w:space="0" w:color="auto"/>
        <w:bottom w:val="none" w:sz="0" w:space="0" w:color="auto"/>
        <w:right w:val="none" w:sz="0" w:space="0" w:color="auto"/>
      </w:divBdr>
    </w:div>
    <w:div w:id="1265532516">
      <w:bodyDiv w:val="1"/>
      <w:marLeft w:val="0"/>
      <w:marRight w:val="0"/>
      <w:marTop w:val="0"/>
      <w:marBottom w:val="0"/>
      <w:divBdr>
        <w:top w:val="none" w:sz="0" w:space="0" w:color="auto"/>
        <w:left w:val="none" w:sz="0" w:space="0" w:color="auto"/>
        <w:bottom w:val="none" w:sz="0" w:space="0" w:color="auto"/>
        <w:right w:val="none" w:sz="0" w:space="0" w:color="auto"/>
      </w:divBdr>
    </w:div>
    <w:div w:id="1273826645">
      <w:bodyDiv w:val="1"/>
      <w:marLeft w:val="0"/>
      <w:marRight w:val="0"/>
      <w:marTop w:val="0"/>
      <w:marBottom w:val="0"/>
      <w:divBdr>
        <w:top w:val="none" w:sz="0" w:space="0" w:color="auto"/>
        <w:left w:val="none" w:sz="0" w:space="0" w:color="auto"/>
        <w:bottom w:val="none" w:sz="0" w:space="0" w:color="auto"/>
        <w:right w:val="none" w:sz="0" w:space="0" w:color="auto"/>
      </w:divBdr>
    </w:div>
    <w:div w:id="1277981778">
      <w:bodyDiv w:val="1"/>
      <w:marLeft w:val="0"/>
      <w:marRight w:val="0"/>
      <w:marTop w:val="0"/>
      <w:marBottom w:val="0"/>
      <w:divBdr>
        <w:top w:val="none" w:sz="0" w:space="0" w:color="auto"/>
        <w:left w:val="none" w:sz="0" w:space="0" w:color="auto"/>
        <w:bottom w:val="none" w:sz="0" w:space="0" w:color="auto"/>
        <w:right w:val="none" w:sz="0" w:space="0" w:color="auto"/>
      </w:divBdr>
    </w:div>
    <w:div w:id="1284382308">
      <w:bodyDiv w:val="1"/>
      <w:marLeft w:val="0"/>
      <w:marRight w:val="0"/>
      <w:marTop w:val="0"/>
      <w:marBottom w:val="0"/>
      <w:divBdr>
        <w:top w:val="none" w:sz="0" w:space="0" w:color="auto"/>
        <w:left w:val="none" w:sz="0" w:space="0" w:color="auto"/>
        <w:bottom w:val="none" w:sz="0" w:space="0" w:color="auto"/>
        <w:right w:val="none" w:sz="0" w:space="0" w:color="auto"/>
      </w:divBdr>
    </w:div>
    <w:div w:id="1295405089">
      <w:bodyDiv w:val="1"/>
      <w:marLeft w:val="0"/>
      <w:marRight w:val="0"/>
      <w:marTop w:val="0"/>
      <w:marBottom w:val="0"/>
      <w:divBdr>
        <w:top w:val="none" w:sz="0" w:space="0" w:color="auto"/>
        <w:left w:val="none" w:sz="0" w:space="0" w:color="auto"/>
        <w:bottom w:val="none" w:sz="0" w:space="0" w:color="auto"/>
        <w:right w:val="none" w:sz="0" w:space="0" w:color="auto"/>
      </w:divBdr>
      <w:divsChild>
        <w:div w:id="134566118">
          <w:marLeft w:val="480"/>
          <w:marRight w:val="0"/>
          <w:marTop w:val="0"/>
          <w:marBottom w:val="0"/>
          <w:divBdr>
            <w:top w:val="none" w:sz="0" w:space="0" w:color="auto"/>
            <w:left w:val="none" w:sz="0" w:space="0" w:color="auto"/>
            <w:bottom w:val="none" w:sz="0" w:space="0" w:color="auto"/>
            <w:right w:val="none" w:sz="0" w:space="0" w:color="auto"/>
          </w:divBdr>
        </w:div>
        <w:div w:id="856193614">
          <w:marLeft w:val="480"/>
          <w:marRight w:val="0"/>
          <w:marTop w:val="0"/>
          <w:marBottom w:val="0"/>
          <w:divBdr>
            <w:top w:val="none" w:sz="0" w:space="0" w:color="auto"/>
            <w:left w:val="none" w:sz="0" w:space="0" w:color="auto"/>
            <w:bottom w:val="none" w:sz="0" w:space="0" w:color="auto"/>
            <w:right w:val="none" w:sz="0" w:space="0" w:color="auto"/>
          </w:divBdr>
        </w:div>
        <w:div w:id="571698199">
          <w:marLeft w:val="480"/>
          <w:marRight w:val="0"/>
          <w:marTop w:val="0"/>
          <w:marBottom w:val="0"/>
          <w:divBdr>
            <w:top w:val="none" w:sz="0" w:space="0" w:color="auto"/>
            <w:left w:val="none" w:sz="0" w:space="0" w:color="auto"/>
            <w:bottom w:val="none" w:sz="0" w:space="0" w:color="auto"/>
            <w:right w:val="none" w:sz="0" w:space="0" w:color="auto"/>
          </w:divBdr>
        </w:div>
        <w:div w:id="1754623264">
          <w:marLeft w:val="480"/>
          <w:marRight w:val="0"/>
          <w:marTop w:val="0"/>
          <w:marBottom w:val="0"/>
          <w:divBdr>
            <w:top w:val="none" w:sz="0" w:space="0" w:color="auto"/>
            <w:left w:val="none" w:sz="0" w:space="0" w:color="auto"/>
            <w:bottom w:val="none" w:sz="0" w:space="0" w:color="auto"/>
            <w:right w:val="none" w:sz="0" w:space="0" w:color="auto"/>
          </w:divBdr>
        </w:div>
        <w:div w:id="2072581891">
          <w:marLeft w:val="480"/>
          <w:marRight w:val="0"/>
          <w:marTop w:val="0"/>
          <w:marBottom w:val="0"/>
          <w:divBdr>
            <w:top w:val="none" w:sz="0" w:space="0" w:color="auto"/>
            <w:left w:val="none" w:sz="0" w:space="0" w:color="auto"/>
            <w:bottom w:val="none" w:sz="0" w:space="0" w:color="auto"/>
            <w:right w:val="none" w:sz="0" w:space="0" w:color="auto"/>
          </w:divBdr>
        </w:div>
        <w:div w:id="1558319031">
          <w:marLeft w:val="480"/>
          <w:marRight w:val="0"/>
          <w:marTop w:val="0"/>
          <w:marBottom w:val="0"/>
          <w:divBdr>
            <w:top w:val="none" w:sz="0" w:space="0" w:color="auto"/>
            <w:left w:val="none" w:sz="0" w:space="0" w:color="auto"/>
            <w:bottom w:val="none" w:sz="0" w:space="0" w:color="auto"/>
            <w:right w:val="none" w:sz="0" w:space="0" w:color="auto"/>
          </w:divBdr>
        </w:div>
        <w:div w:id="1972855769">
          <w:marLeft w:val="480"/>
          <w:marRight w:val="0"/>
          <w:marTop w:val="0"/>
          <w:marBottom w:val="0"/>
          <w:divBdr>
            <w:top w:val="none" w:sz="0" w:space="0" w:color="auto"/>
            <w:left w:val="none" w:sz="0" w:space="0" w:color="auto"/>
            <w:bottom w:val="none" w:sz="0" w:space="0" w:color="auto"/>
            <w:right w:val="none" w:sz="0" w:space="0" w:color="auto"/>
          </w:divBdr>
        </w:div>
        <w:div w:id="380636688">
          <w:marLeft w:val="480"/>
          <w:marRight w:val="0"/>
          <w:marTop w:val="0"/>
          <w:marBottom w:val="0"/>
          <w:divBdr>
            <w:top w:val="none" w:sz="0" w:space="0" w:color="auto"/>
            <w:left w:val="none" w:sz="0" w:space="0" w:color="auto"/>
            <w:bottom w:val="none" w:sz="0" w:space="0" w:color="auto"/>
            <w:right w:val="none" w:sz="0" w:space="0" w:color="auto"/>
          </w:divBdr>
        </w:div>
        <w:div w:id="38945287">
          <w:marLeft w:val="480"/>
          <w:marRight w:val="0"/>
          <w:marTop w:val="0"/>
          <w:marBottom w:val="0"/>
          <w:divBdr>
            <w:top w:val="none" w:sz="0" w:space="0" w:color="auto"/>
            <w:left w:val="none" w:sz="0" w:space="0" w:color="auto"/>
            <w:bottom w:val="none" w:sz="0" w:space="0" w:color="auto"/>
            <w:right w:val="none" w:sz="0" w:space="0" w:color="auto"/>
          </w:divBdr>
        </w:div>
        <w:div w:id="749623599">
          <w:marLeft w:val="480"/>
          <w:marRight w:val="0"/>
          <w:marTop w:val="0"/>
          <w:marBottom w:val="0"/>
          <w:divBdr>
            <w:top w:val="none" w:sz="0" w:space="0" w:color="auto"/>
            <w:left w:val="none" w:sz="0" w:space="0" w:color="auto"/>
            <w:bottom w:val="none" w:sz="0" w:space="0" w:color="auto"/>
            <w:right w:val="none" w:sz="0" w:space="0" w:color="auto"/>
          </w:divBdr>
        </w:div>
        <w:div w:id="57829224">
          <w:marLeft w:val="480"/>
          <w:marRight w:val="0"/>
          <w:marTop w:val="0"/>
          <w:marBottom w:val="0"/>
          <w:divBdr>
            <w:top w:val="none" w:sz="0" w:space="0" w:color="auto"/>
            <w:left w:val="none" w:sz="0" w:space="0" w:color="auto"/>
            <w:bottom w:val="none" w:sz="0" w:space="0" w:color="auto"/>
            <w:right w:val="none" w:sz="0" w:space="0" w:color="auto"/>
          </w:divBdr>
        </w:div>
        <w:div w:id="904994555">
          <w:marLeft w:val="480"/>
          <w:marRight w:val="0"/>
          <w:marTop w:val="0"/>
          <w:marBottom w:val="0"/>
          <w:divBdr>
            <w:top w:val="none" w:sz="0" w:space="0" w:color="auto"/>
            <w:left w:val="none" w:sz="0" w:space="0" w:color="auto"/>
            <w:bottom w:val="none" w:sz="0" w:space="0" w:color="auto"/>
            <w:right w:val="none" w:sz="0" w:space="0" w:color="auto"/>
          </w:divBdr>
        </w:div>
        <w:div w:id="509485825">
          <w:marLeft w:val="480"/>
          <w:marRight w:val="0"/>
          <w:marTop w:val="0"/>
          <w:marBottom w:val="0"/>
          <w:divBdr>
            <w:top w:val="none" w:sz="0" w:space="0" w:color="auto"/>
            <w:left w:val="none" w:sz="0" w:space="0" w:color="auto"/>
            <w:bottom w:val="none" w:sz="0" w:space="0" w:color="auto"/>
            <w:right w:val="none" w:sz="0" w:space="0" w:color="auto"/>
          </w:divBdr>
        </w:div>
        <w:div w:id="1874033771">
          <w:marLeft w:val="480"/>
          <w:marRight w:val="0"/>
          <w:marTop w:val="0"/>
          <w:marBottom w:val="0"/>
          <w:divBdr>
            <w:top w:val="none" w:sz="0" w:space="0" w:color="auto"/>
            <w:left w:val="none" w:sz="0" w:space="0" w:color="auto"/>
            <w:bottom w:val="none" w:sz="0" w:space="0" w:color="auto"/>
            <w:right w:val="none" w:sz="0" w:space="0" w:color="auto"/>
          </w:divBdr>
        </w:div>
      </w:divsChild>
    </w:div>
    <w:div w:id="1300693802">
      <w:bodyDiv w:val="1"/>
      <w:marLeft w:val="0"/>
      <w:marRight w:val="0"/>
      <w:marTop w:val="0"/>
      <w:marBottom w:val="0"/>
      <w:divBdr>
        <w:top w:val="none" w:sz="0" w:space="0" w:color="auto"/>
        <w:left w:val="none" w:sz="0" w:space="0" w:color="auto"/>
        <w:bottom w:val="none" w:sz="0" w:space="0" w:color="auto"/>
        <w:right w:val="none" w:sz="0" w:space="0" w:color="auto"/>
      </w:divBdr>
    </w:div>
    <w:div w:id="1320308933">
      <w:bodyDiv w:val="1"/>
      <w:marLeft w:val="0"/>
      <w:marRight w:val="0"/>
      <w:marTop w:val="0"/>
      <w:marBottom w:val="0"/>
      <w:divBdr>
        <w:top w:val="none" w:sz="0" w:space="0" w:color="auto"/>
        <w:left w:val="none" w:sz="0" w:space="0" w:color="auto"/>
        <w:bottom w:val="none" w:sz="0" w:space="0" w:color="auto"/>
        <w:right w:val="none" w:sz="0" w:space="0" w:color="auto"/>
      </w:divBdr>
      <w:divsChild>
        <w:div w:id="1898668188">
          <w:marLeft w:val="480"/>
          <w:marRight w:val="0"/>
          <w:marTop w:val="0"/>
          <w:marBottom w:val="0"/>
          <w:divBdr>
            <w:top w:val="none" w:sz="0" w:space="0" w:color="auto"/>
            <w:left w:val="none" w:sz="0" w:space="0" w:color="auto"/>
            <w:bottom w:val="none" w:sz="0" w:space="0" w:color="auto"/>
            <w:right w:val="none" w:sz="0" w:space="0" w:color="auto"/>
          </w:divBdr>
        </w:div>
        <w:div w:id="1785424157">
          <w:marLeft w:val="480"/>
          <w:marRight w:val="0"/>
          <w:marTop w:val="0"/>
          <w:marBottom w:val="0"/>
          <w:divBdr>
            <w:top w:val="none" w:sz="0" w:space="0" w:color="auto"/>
            <w:left w:val="none" w:sz="0" w:space="0" w:color="auto"/>
            <w:bottom w:val="none" w:sz="0" w:space="0" w:color="auto"/>
            <w:right w:val="none" w:sz="0" w:space="0" w:color="auto"/>
          </w:divBdr>
        </w:div>
        <w:div w:id="666979686">
          <w:marLeft w:val="480"/>
          <w:marRight w:val="0"/>
          <w:marTop w:val="0"/>
          <w:marBottom w:val="0"/>
          <w:divBdr>
            <w:top w:val="none" w:sz="0" w:space="0" w:color="auto"/>
            <w:left w:val="none" w:sz="0" w:space="0" w:color="auto"/>
            <w:bottom w:val="none" w:sz="0" w:space="0" w:color="auto"/>
            <w:right w:val="none" w:sz="0" w:space="0" w:color="auto"/>
          </w:divBdr>
        </w:div>
        <w:div w:id="1624920962">
          <w:marLeft w:val="480"/>
          <w:marRight w:val="0"/>
          <w:marTop w:val="0"/>
          <w:marBottom w:val="0"/>
          <w:divBdr>
            <w:top w:val="none" w:sz="0" w:space="0" w:color="auto"/>
            <w:left w:val="none" w:sz="0" w:space="0" w:color="auto"/>
            <w:bottom w:val="none" w:sz="0" w:space="0" w:color="auto"/>
            <w:right w:val="none" w:sz="0" w:space="0" w:color="auto"/>
          </w:divBdr>
        </w:div>
        <w:div w:id="929582626">
          <w:marLeft w:val="480"/>
          <w:marRight w:val="0"/>
          <w:marTop w:val="0"/>
          <w:marBottom w:val="0"/>
          <w:divBdr>
            <w:top w:val="none" w:sz="0" w:space="0" w:color="auto"/>
            <w:left w:val="none" w:sz="0" w:space="0" w:color="auto"/>
            <w:bottom w:val="none" w:sz="0" w:space="0" w:color="auto"/>
            <w:right w:val="none" w:sz="0" w:space="0" w:color="auto"/>
          </w:divBdr>
        </w:div>
        <w:div w:id="473449815">
          <w:marLeft w:val="480"/>
          <w:marRight w:val="0"/>
          <w:marTop w:val="0"/>
          <w:marBottom w:val="0"/>
          <w:divBdr>
            <w:top w:val="none" w:sz="0" w:space="0" w:color="auto"/>
            <w:left w:val="none" w:sz="0" w:space="0" w:color="auto"/>
            <w:bottom w:val="none" w:sz="0" w:space="0" w:color="auto"/>
            <w:right w:val="none" w:sz="0" w:space="0" w:color="auto"/>
          </w:divBdr>
        </w:div>
        <w:div w:id="1110079454">
          <w:marLeft w:val="480"/>
          <w:marRight w:val="0"/>
          <w:marTop w:val="0"/>
          <w:marBottom w:val="0"/>
          <w:divBdr>
            <w:top w:val="none" w:sz="0" w:space="0" w:color="auto"/>
            <w:left w:val="none" w:sz="0" w:space="0" w:color="auto"/>
            <w:bottom w:val="none" w:sz="0" w:space="0" w:color="auto"/>
            <w:right w:val="none" w:sz="0" w:space="0" w:color="auto"/>
          </w:divBdr>
        </w:div>
        <w:div w:id="876435307">
          <w:marLeft w:val="480"/>
          <w:marRight w:val="0"/>
          <w:marTop w:val="0"/>
          <w:marBottom w:val="0"/>
          <w:divBdr>
            <w:top w:val="none" w:sz="0" w:space="0" w:color="auto"/>
            <w:left w:val="none" w:sz="0" w:space="0" w:color="auto"/>
            <w:bottom w:val="none" w:sz="0" w:space="0" w:color="auto"/>
            <w:right w:val="none" w:sz="0" w:space="0" w:color="auto"/>
          </w:divBdr>
        </w:div>
        <w:div w:id="1188760978">
          <w:marLeft w:val="480"/>
          <w:marRight w:val="0"/>
          <w:marTop w:val="0"/>
          <w:marBottom w:val="0"/>
          <w:divBdr>
            <w:top w:val="none" w:sz="0" w:space="0" w:color="auto"/>
            <w:left w:val="none" w:sz="0" w:space="0" w:color="auto"/>
            <w:bottom w:val="none" w:sz="0" w:space="0" w:color="auto"/>
            <w:right w:val="none" w:sz="0" w:space="0" w:color="auto"/>
          </w:divBdr>
        </w:div>
        <w:div w:id="535853776">
          <w:marLeft w:val="480"/>
          <w:marRight w:val="0"/>
          <w:marTop w:val="0"/>
          <w:marBottom w:val="0"/>
          <w:divBdr>
            <w:top w:val="none" w:sz="0" w:space="0" w:color="auto"/>
            <w:left w:val="none" w:sz="0" w:space="0" w:color="auto"/>
            <w:bottom w:val="none" w:sz="0" w:space="0" w:color="auto"/>
            <w:right w:val="none" w:sz="0" w:space="0" w:color="auto"/>
          </w:divBdr>
        </w:div>
        <w:div w:id="774594850">
          <w:marLeft w:val="480"/>
          <w:marRight w:val="0"/>
          <w:marTop w:val="0"/>
          <w:marBottom w:val="0"/>
          <w:divBdr>
            <w:top w:val="none" w:sz="0" w:space="0" w:color="auto"/>
            <w:left w:val="none" w:sz="0" w:space="0" w:color="auto"/>
            <w:bottom w:val="none" w:sz="0" w:space="0" w:color="auto"/>
            <w:right w:val="none" w:sz="0" w:space="0" w:color="auto"/>
          </w:divBdr>
        </w:div>
        <w:div w:id="2095397622">
          <w:marLeft w:val="480"/>
          <w:marRight w:val="0"/>
          <w:marTop w:val="0"/>
          <w:marBottom w:val="0"/>
          <w:divBdr>
            <w:top w:val="none" w:sz="0" w:space="0" w:color="auto"/>
            <w:left w:val="none" w:sz="0" w:space="0" w:color="auto"/>
            <w:bottom w:val="none" w:sz="0" w:space="0" w:color="auto"/>
            <w:right w:val="none" w:sz="0" w:space="0" w:color="auto"/>
          </w:divBdr>
        </w:div>
        <w:div w:id="2002462704">
          <w:marLeft w:val="480"/>
          <w:marRight w:val="0"/>
          <w:marTop w:val="0"/>
          <w:marBottom w:val="0"/>
          <w:divBdr>
            <w:top w:val="none" w:sz="0" w:space="0" w:color="auto"/>
            <w:left w:val="none" w:sz="0" w:space="0" w:color="auto"/>
            <w:bottom w:val="none" w:sz="0" w:space="0" w:color="auto"/>
            <w:right w:val="none" w:sz="0" w:space="0" w:color="auto"/>
          </w:divBdr>
        </w:div>
        <w:div w:id="778452361">
          <w:marLeft w:val="480"/>
          <w:marRight w:val="0"/>
          <w:marTop w:val="0"/>
          <w:marBottom w:val="0"/>
          <w:divBdr>
            <w:top w:val="none" w:sz="0" w:space="0" w:color="auto"/>
            <w:left w:val="none" w:sz="0" w:space="0" w:color="auto"/>
            <w:bottom w:val="none" w:sz="0" w:space="0" w:color="auto"/>
            <w:right w:val="none" w:sz="0" w:space="0" w:color="auto"/>
          </w:divBdr>
        </w:div>
      </w:divsChild>
    </w:div>
    <w:div w:id="1333295911">
      <w:bodyDiv w:val="1"/>
      <w:marLeft w:val="0"/>
      <w:marRight w:val="0"/>
      <w:marTop w:val="0"/>
      <w:marBottom w:val="0"/>
      <w:divBdr>
        <w:top w:val="none" w:sz="0" w:space="0" w:color="auto"/>
        <w:left w:val="none" w:sz="0" w:space="0" w:color="auto"/>
        <w:bottom w:val="none" w:sz="0" w:space="0" w:color="auto"/>
        <w:right w:val="none" w:sz="0" w:space="0" w:color="auto"/>
      </w:divBdr>
    </w:div>
    <w:div w:id="1339652096">
      <w:bodyDiv w:val="1"/>
      <w:marLeft w:val="0"/>
      <w:marRight w:val="0"/>
      <w:marTop w:val="0"/>
      <w:marBottom w:val="0"/>
      <w:divBdr>
        <w:top w:val="none" w:sz="0" w:space="0" w:color="auto"/>
        <w:left w:val="none" w:sz="0" w:space="0" w:color="auto"/>
        <w:bottom w:val="none" w:sz="0" w:space="0" w:color="auto"/>
        <w:right w:val="none" w:sz="0" w:space="0" w:color="auto"/>
      </w:divBdr>
    </w:div>
    <w:div w:id="1340504441">
      <w:bodyDiv w:val="1"/>
      <w:marLeft w:val="0"/>
      <w:marRight w:val="0"/>
      <w:marTop w:val="0"/>
      <w:marBottom w:val="0"/>
      <w:divBdr>
        <w:top w:val="none" w:sz="0" w:space="0" w:color="auto"/>
        <w:left w:val="none" w:sz="0" w:space="0" w:color="auto"/>
        <w:bottom w:val="none" w:sz="0" w:space="0" w:color="auto"/>
        <w:right w:val="none" w:sz="0" w:space="0" w:color="auto"/>
      </w:divBdr>
    </w:div>
    <w:div w:id="1355305416">
      <w:bodyDiv w:val="1"/>
      <w:marLeft w:val="0"/>
      <w:marRight w:val="0"/>
      <w:marTop w:val="0"/>
      <w:marBottom w:val="0"/>
      <w:divBdr>
        <w:top w:val="none" w:sz="0" w:space="0" w:color="auto"/>
        <w:left w:val="none" w:sz="0" w:space="0" w:color="auto"/>
        <w:bottom w:val="none" w:sz="0" w:space="0" w:color="auto"/>
        <w:right w:val="none" w:sz="0" w:space="0" w:color="auto"/>
      </w:divBdr>
    </w:div>
    <w:div w:id="1363823808">
      <w:bodyDiv w:val="1"/>
      <w:marLeft w:val="0"/>
      <w:marRight w:val="0"/>
      <w:marTop w:val="0"/>
      <w:marBottom w:val="0"/>
      <w:divBdr>
        <w:top w:val="none" w:sz="0" w:space="0" w:color="auto"/>
        <w:left w:val="none" w:sz="0" w:space="0" w:color="auto"/>
        <w:bottom w:val="none" w:sz="0" w:space="0" w:color="auto"/>
        <w:right w:val="none" w:sz="0" w:space="0" w:color="auto"/>
      </w:divBdr>
    </w:div>
    <w:div w:id="1419906307">
      <w:bodyDiv w:val="1"/>
      <w:marLeft w:val="0"/>
      <w:marRight w:val="0"/>
      <w:marTop w:val="0"/>
      <w:marBottom w:val="0"/>
      <w:divBdr>
        <w:top w:val="none" w:sz="0" w:space="0" w:color="auto"/>
        <w:left w:val="none" w:sz="0" w:space="0" w:color="auto"/>
        <w:bottom w:val="none" w:sz="0" w:space="0" w:color="auto"/>
        <w:right w:val="none" w:sz="0" w:space="0" w:color="auto"/>
      </w:divBdr>
    </w:div>
    <w:div w:id="1420247061">
      <w:bodyDiv w:val="1"/>
      <w:marLeft w:val="0"/>
      <w:marRight w:val="0"/>
      <w:marTop w:val="0"/>
      <w:marBottom w:val="0"/>
      <w:divBdr>
        <w:top w:val="none" w:sz="0" w:space="0" w:color="auto"/>
        <w:left w:val="none" w:sz="0" w:space="0" w:color="auto"/>
        <w:bottom w:val="none" w:sz="0" w:space="0" w:color="auto"/>
        <w:right w:val="none" w:sz="0" w:space="0" w:color="auto"/>
      </w:divBdr>
    </w:div>
    <w:div w:id="1442067614">
      <w:bodyDiv w:val="1"/>
      <w:marLeft w:val="0"/>
      <w:marRight w:val="0"/>
      <w:marTop w:val="0"/>
      <w:marBottom w:val="0"/>
      <w:divBdr>
        <w:top w:val="none" w:sz="0" w:space="0" w:color="auto"/>
        <w:left w:val="none" w:sz="0" w:space="0" w:color="auto"/>
        <w:bottom w:val="none" w:sz="0" w:space="0" w:color="auto"/>
        <w:right w:val="none" w:sz="0" w:space="0" w:color="auto"/>
      </w:divBdr>
      <w:divsChild>
        <w:div w:id="1173031751">
          <w:marLeft w:val="480"/>
          <w:marRight w:val="0"/>
          <w:marTop w:val="0"/>
          <w:marBottom w:val="0"/>
          <w:divBdr>
            <w:top w:val="none" w:sz="0" w:space="0" w:color="auto"/>
            <w:left w:val="none" w:sz="0" w:space="0" w:color="auto"/>
            <w:bottom w:val="none" w:sz="0" w:space="0" w:color="auto"/>
            <w:right w:val="none" w:sz="0" w:space="0" w:color="auto"/>
          </w:divBdr>
        </w:div>
        <w:div w:id="531578507">
          <w:marLeft w:val="480"/>
          <w:marRight w:val="0"/>
          <w:marTop w:val="0"/>
          <w:marBottom w:val="0"/>
          <w:divBdr>
            <w:top w:val="none" w:sz="0" w:space="0" w:color="auto"/>
            <w:left w:val="none" w:sz="0" w:space="0" w:color="auto"/>
            <w:bottom w:val="none" w:sz="0" w:space="0" w:color="auto"/>
            <w:right w:val="none" w:sz="0" w:space="0" w:color="auto"/>
          </w:divBdr>
        </w:div>
        <w:div w:id="1825195097">
          <w:marLeft w:val="480"/>
          <w:marRight w:val="0"/>
          <w:marTop w:val="0"/>
          <w:marBottom w:val="0"/>
          <w:divBdr>
            <w:top w:val="none" w:sz="0" w:space="0" w:color="auto"/>
            <w:left w:val="none" w:sz="0" w:space="0" w:color="auto"/>
            <w:bottom w:val="none" w:sz="0" w:space="0" w:color="auto"/>
            <w:right w:val="none" w:sz="0" w:space="0" w:color="auto"/>
          </w:divBdr>
        </w:div>
        <w:div w:id="465393568">
          <w:marLeft w:val="480"/>
          <w:marRight w:val="0"/>
          <w:marTop w:val="0"/>
          <w:marBottom w:val="0"/>
          <w:divBdr>
            <w:top w:val="none" w:sz="0" w:space="0" w:color="auto"/>
            <w:left w:val="none" w:sz="0" w:space="0" w:color="auto"/>
            <w:bottom w:val="none" w:sz="0" w:space="0" w:color="auto"/>
            <w:right w:val="none" w:sz="0" w:space="0" w:color="auto"/>
          </w:divBdr>
        </w:div>
        <w:div w:id="733822904">
          <w:marLeft w:val="480"/>
          <w:marRight w:val="0"/>
          <w:marTop w:val="0"/>
          <w:marBottom w:val="0"/>
          <w:divBdr>
            <w:top w:val="none" w:sz="0" w:space="0" w:color="auto"/>
            <w:left w:val="none" w:sz="0" w:space="0" w:color="auto"/>
            <w:bottom w:val="none" w:sz="0" w:space="0" w:color="auto"/>
            <w:right w:val="none" w:sz="0" w:space="0" w:color="auto"/>
          </w:divBdr>
        </w:div>
        <w:div w:id="153879322">
          <w:marLeft w:val="480"/>
          <w:marRight w:val="0"/>
          <w:marTop w:val="0"/>
          <w:marBottom w:val="0"/>
          <w:divBdr>
            <w:top w:val="none" w:sz="0" w:space="0" w:color="auto"/>
            <w:left w:val="none" w:sz="0" w:space="0" w:color="auto"/>
            <w:bottom w:val="none" w:sz="0" w:space="0" w:color="auto"/>
            <w:right w:val="none" w:sz="0" w:space="0" w:color="auto"/>
          </w:divBdr>
        </w:div>
        <w:div w:id="334773990">
          <w:marLeft w:val="480"/>
          <w:marRight w:val="0"/>
          <w:marTop w:val="0"/>
          <w:marBottom w:val="0"/>
          <w:divBdr>
            <w:top w:val="none" w:sz="0" w:space="0" w:color="auto"/>
            <w:left w:val="none" w:sz="0" w:space="0" w:color="auto"/>
            <w:bottom w:val="none" w:sz="0" w:space="0" w:color="auto"/>
            <w:right w:val="none" w:sz="0" w:space="0" w:color="auto"/>
          </w:divBdr>
        </w:div>
        <w:div w:id="639116185">
          <w:marLeft w:val="480"/>
          <w:marRight w:val="0"/>
          <w:marTop w:val="0"/>
          <w:marBottom w:val="0"/>
          <w:divBdr>
            <w:top w:val="none" w:sz="0" w:space="0" w:color="auto"/>
            <w:left w:val="none" w:sz="0" w:space="0" w:color="auto"/>
            <w:bottom w:val="none" w:sz="0" w:space="0" w:color="auto"/>
            <w:right w:val="none" w:sz="0" w:space="0" w:color="auto"/>
          </w:divBdr>
        </w:div>
        <w:div w:id="973674834">
          <w:marLeft w:val="480"/>
          <w:marRight w:val="0"/>
          <w:marTop w:val="0"/>
          <w:marBottom w:val="0"/>
          <w:divBdr>
            <w:top w:val="none" w:sz="0" w:space="0" w:color="auto"/>
            <w:left w:val="none" w:sz="0" w:space="0" w:color="auto"/>
            <w:bottom w:val="none" w:sz="0" w:space="0" w:color="auto"/>
            <w:right w:val="none" w:sz="0" w:space="0" w:color="auto"/>
          </w:divBdr>
        </w:div>
        <w:div w:id="1712194999">
          <w:marLeft w:val="480"/>
          <w:marRight w:val="0"/>
          <w:marTop w:val="0"/>
          <w:marBottom w:val="0"/>
          <w:divBdr>
            <w:top w:val="none" w:sz="0" w:space="0" w:color="auto"/>
            <w:left w:val="none" w:sz="0" w:space="0" w:color="auto"/>
            <w:bottom w:val="none" w:sz="0" w:space="0" w:color="auto"/>
            <w:right w:val="none" w:sz="0" w:space="0" w:color="auto"/>
          </w:divBdr>
        </w:div>
        <w:div w:id="1397555438">
          <w:marLeft w:val="480"/>
          <w:marRight w:val="0"/>
          <w:marTop w:val="0"/>
          <w:marBottom w:val="0"/>
          <w:divBdr>
            <w:top w:val="none" w:sz="0" w:space="0" w:color="auto"/>
            <w:left w:val="none" w:sz="0" w:space="0" w:color="auto"/>
            <w:bottom w:val="none" w:sz="0" w:space="0" w:color="auto"/>
            <w:right w:val="none" w:sz="0" w:space="0" w:color="auto"/>
          </w:divBdr>
        </w:div>
        <w:div w:id="661203936">
          <w:marLeft w:val="480"/>
          <w:marRight w:val="0"/>
          <w:marTop w:val="0"/>
          <w:marBottom w:val="0"/>
          <w:divBdr>
            <w:top w:val="none" w:sz="0" w:space="0" w:color="auto"/>
            <w:left w:val="none" w:sz="0" w:space="0" w:color="auto"/>
            <w:bottom w:val="none" w:sz="0" w:space="0" w:color="auto"/>
            <w:right w:val="none" w:sz="0" w:space="0" w:color="auto"/>
          </w:divBdr>
        </w:div>
        <w:div w:id="1189834754">
          <w:marLeft w:val="480"/>
          <w:marRight w:val="0"/>
          <w:marTop w:val="0"/>
          <w:marBottom w:val="0"/>
          <w:divBdr>
            <w:top w:val="none" w:sz="0" w:space="0" w:color="auto"/>
            <w:left w:val="none" w:sz="0" w:space="0" w:color="auto"/>
            <w:bottom w:val="none" w:sz="0" w:space="0" w:color="auto"/>
            <w:right w:val="none" w:sz="0" w:space="0" w:color="auto"/>
          </w:divBdr>
        </w:div>
        <w:div w:id="371855695">
          <w:marLeft w:val="480"/>
          <w:marRight w:val="0"/>
          <w:marTop w:val="0"/>
          <w:marBottom w:val="0"/>
          <w:divBdr>
            <w:top w:val="none" w:sz="0" w:space="0" w:color="auto"/>
            <w:left w:val="none" w:sz="0" w:space="0" w:color="auto"/>
            <w:bottom w:val="none" w:sz="0" w:space="0" w:color="auto"/>
            <w:right w:val="none" w:sz="0" w:space="0" w:color="auto"/>
          </w:divBdr>
        </w:div>
        <w:div w:id="386731743">
          <w:marLeft w:val="480"/>
          <w:marRight w:val="0"/>
          <w:marTop w:val="0"/>
          <w:marBottom w:val="0"/>
          <w:divBdr>
            <w:top w:val="none" w:sz="0" w:space="0" w:color="auto"/>
            <w:left w:val="none" w:sz="0" w:space="0" w:color="auto"/>
            <w:bottom w:val="none" w:sz="0" w:space="0" w:color="auto"/>
            <w:right w:val="none" w:sz="0" w:space="0" w:color="auto"/>
          </w:divBdr>
        </w:div>
        <w:div w:id="445462970">
          <w:marLeft w:val="480"/>
          <w:marRight w:val="0"/>
          <w:marTop w:val="0"/>
          <w:marBottom w:val="0"/>
          <w:divBdr>
            <w:top w:val="none" w:sz="0" w:space="0" w:color="auto"/>
            <w:left w:val="none" w:sz="0" w:space="0" w:color="auto"/>
            <w:bottom w:val="none" w:sz="0" w:space="0" w:color="auto"/>
            <w:right w:val="none" w:sz="0" w:space="0" w:color="auto"/>
          </w:divBdr>
        </w:div>
        <w:div w:id="755637834">
          <w:marLeft w:val="480"/>
          <w:marRight w:val="0"/>
          <w:marTop w:val="0"/>
          <w:marBottom w:val="0"/>
          <w:divBdr>
            <w:top w:val="none" w:sz="0" w:space="0" w:color="auto"/>
            <w:left w:val="none" w:sz="0" w:space="0" w:color="auto"/>
            <w:bottom w:val="none" w:sz="0" w:space="0" w:color="auto"/>
            <w:right w:val="none" w:sz="0" w:space="0" w:color="auto"/>
          </w:divBdr>
        </w:div>
        <w:div w:id="532766826">
          <w:marLeft w:val="480"/>
          <w:marRight w:val="0"/>
          <w:marTop w:val="0"/>
          <w:marBottom w:val="0"/>
          <w:divBdr>
            <w:top w:val="none" w:sz="0" w:space="0" w:color="auto"/>
            <w:left w:val="none" w:sz="0" w:space="0" w:color="auto"/>
            <w:bottom w:val="none" w:sz="0" w:space="0" w:color="auto"/>
            <w:right w:val="none" w:sz="0" w:space="0" w:color="auto"/>
          </w:divBdr>
        </w:div>
        <w:div w:id="1919820725">
          <w:marLeft w:val="480"/>
          <w:marRight w:val="0"/>
          <w:marTop w:val="0"/>
          <w:marBottom w:val="0"/>
          <w:divBdr>
            <w:top w:val="none" w:sz="0" w:space="0" w:color="auto"/>
            <w:left w:val="none" w:sz="0" w:space="0" w:color="auto"/>
            <w:bottom w:val="none" w:sz="0" w:space="0" w:color="auto"/>
            <w:right w:val="none" w:sz="0" w:space="0" w:color="auto"/>
          </w:divBdr>
        </w:div>
        <w:div w:id="2027631813">
          <w:marLeft w:val="480"/>
          <w:marRight w:val="0"/>
          <w:marTop w:val="0"/>
          <w:marBottom w:val="0"/>
          <w:divBdr>
            <w:top w:val="none" w:sz="0" w:space="0" w:color="auto"/>
            <w:left w:val="none" w:sz="0" w:space="0" w:color="auto"/>
            <w:bottom w:val="none" w:sz="0" w:space="0" w:color="auto"/>
            <w:right w:val="none" w:sz="0" w:space="0" w:color="auto"/>
          </w:divBdr>
        </w:div>
        <w:div w:id="2079787628">
          <w:marLeft w:val="480"/>
          <w:marRight w:val="0"/>
          <w:marTop w:val="0"/>
          <w:marBottom w:val="0"/>
          <w:divBdr>
            <w:top w:val="none" w:sz="0" w:space="0" w:color="auto"/>
            <w:left w:val="none" w:sz="0" w:space="0" w:color="auto"/>
            <w:bottom w:val="none" w:sz="0" w:space="0" w:color="auto"/>
            <w:right w:val="none" w:sz="0" w:space="0" w:color="auto"/>
          </w:divBdr>
        </w:div>
        <w:div w:id="1471901262">
          <w:marLeft w:val="480"/>
          <w:marRight w:val="0"/>
          <w:marTop w:val="0"/>
          <w:marBottom w:val="0"/>
          <w:divBdr>
            <w:top w:val="none" w:sz="0" w:space="0" w:color="auto"/>
            <w:left w:val="none" w:sz="0" w:space="0" w:color="auto"/>
            <w:bottom w:val="none" w:sz="0" w:space="0" w:color="auto"/>
            <w:right w:val="none" w:sz="0" w:space="0" w:color="auto"/>
          </w:divBdr>
        </w:div>
      </w:divsChild>
    </w:div>
    <w:div w:id="1446657130">
      <w:bodyDiv w:val="1"/>
      <w:marLeft w:val="0"/>
      <w:marRight w:val="0"/>
      <w:marTop w:val="0"/>
      <w:marBottom w:val="0"/>
      <w:divBdr>
        <w:top w:val="none" w:sz="0" w:space="0" w:color="auto"/>
        <w:left w:val="none" w:sz="0" w:space="0" w:color="auto"/>
        <w:bottom w:val="none" w:sz="0" w:space="0" w:color="auto"/>
        <w:right w:val="none" w:sz="0" w:space="0" w:color="auto"/>
      </w:divBdr>
    </w:div>
    <w:div w:id="1451052971">
      <w:bodyDiv w:val="1"/>
      <w:marLeft w:val="0"/>
      <w:marRight w:val="0"/>
      <w:marTop w:val="0"/>
      <w:marBottom w:val="0"/>
      <w:divBdr>
        <w:top w:val="none" w:sz="0" w:space="0" w:color="auto"/>
        <w:left w:val="none" w:sz="0" w:space="0" w:color="auto"/>
        <w:bottom w:val="none" w:sz="0" w:space="0" w:color="auto"/>
        <w:right w:val="none" w:sz="0" w:space="0" w:color="auto"/>
      </w:divBdr>
    </w:div>
    <w:div w:id="1452748700">
      <w:bodyDiv w:val="1"/>
      <w:marLeft w:val="0"/>
      <w:marRight w:val="0"/>
      <w:marTop w:val="0"/>
      <w:marBottom w:val="0"/>
      <w:divBdr>
        <w:top w:val="none" w:sz="0" w:space="0" w:color="auto"/>
        <w:left w:val="none" w:sz="0" w:space="0" w:color="auto"/>
        <w:bottom w:val="none" w:sz="0" w:space="0" w:color="auto"/>
        <w:right w:val="none" w:sz="0" w:space="0" w:color="auto"/>
      </w:divBdr>
    </w:div>
    <w:div w:id="1453473147">
      <w:bodyDiv w:val="1"/>
      <w:marLeft w:val="0"/>
      <w:marRight w:val="0"/>
      <w:marTop w:val="0"/>
      <w:marBottom w:val="0"/>
      <w:divBdr>
        <w:top w:val="none" w:sz="0" w:space="0" w:color="auto"/>
        <w:left w:val="none" w:sz="0" w:space="0" w:color="auto"/>
        <w:bottom w:val="none" w:sz="0" w:space="0" w:color="auto"/>
        <w:right w:val="none" w:sz="0" w:space="0" w:color="auto"/>
      </w:divBdr>
    </w:div>
    <w:div w:id="1458142544">
      <w:bodyDiv w:val="1"/>
      <w:marLeft w:val="0"/>
      <w:marRight w:val="0"/>
      <w:marTop w:val="0"/>
      <w:marBottom w:val="0"/>
      <w:divBdr>
        <w:top w:val="none" w:sz="0" w:space="0" w:color="auto"/>
        <w:left w:val="none" w:sz="0" w:space="0" w:color="auto"/>
        <w:bottom w:val="none" w:sz="0" w:space="0" w:color="auto"/>
        <w:right w:val="none" w:sz="0" w:space="0" w:color="auto"/>
      </w:divBdr>
    </w:div>
    <w:div w:id="1462578911">
      <w:bodyDiv w:val="1"/>
      <w:marLeft w:val="0"/>
      <w:marRight w:val="0"/>
      <w:marTop w:val="0"/>
      <w:marBottom w:val="0"/>
      <w:divBdr>
        <w:top w:val="none" w:sz="0" w:space="0" w:color="auto"/>
        <w:left w:val="none" w:sz="0" w:space="0" w:color="auto"/>
        <w:bottom w:val="none" w:sz="0" w:space="0" w:color="auto"/>
        <w:right w:val="none" w:sz="0" w:space="0" w:color="auto"/>
      </w:divBdr>
    </w:div>
    <w:div w:id="1463770858">
      <w:bodyDiv w:val="1"/>
      <w:marLeft w:val="0"/>
      <w:marRight w:val="0"/>
      <w:marTop w:val="0"/>
      <w:marBottom w:val="0"/>
      <w:divBdr>
        <w:top w:val="none" w:sz="0" w:space="0" w:color="auto"/>
        <w:left w:val="none" w:sz="0" w:space="0" w:color="auto"/>
        <w:bottom w:val="none" w:sz="0" w:space="0" w:color="auto"/>
        <w:right w:val="none" w:sz="0" w:space="0" w:color="auto"/>
      </w:divBdr>
    </w:div>
    <w:div w:id="1470709950">
      <w:bodyDiv w:val="1"/>
      <w:marLeft w:val="0"/>
      <w:marRight w:val="0"/>
      <w:marTop w:val="0"/>
      <w:marBottom w:val="0"/>
      <w:divBdr>
        <w:top w:val="none" w:sz="0" w:space="0" w:color="auto"/>
        <w:left w:val="none" w:sz="0" w:space="0" w:color="auto"/>
        <w:bottom w:val="none" w:sz="0" w:space="0" w:color="auto"/>
        <w:right w:val="none" w:sz="0" w:space="0" w:color="auto"/>
      </w:divBdr>
    </w:div>
    <w:div w:id="1474250928">
      <w:bodyDiv w:val="1"/>
      <w:marLeft w:val="0"/>
      <w:marRight w:val="0"/>
      <w:marTop w:val="0"/>
      <w:marBottom w:val="0"/>
      <w:divBdr>
        <w:top w:val="none" w:sz="0" w:space="0" w:color="auto"/>
        <w:left w:val="none" w:sz="0" w:space="0" w:color="auto"/>
        <w:bottom w:val="none" w:sz="0" w:space="0" w:color="auto"/>
        <w:right w:val="none" w:sz="0" w:space="0" w:color="auto"/>
      </w:divBdr>
      <w:divsChild>
        <w:div w:id="2026710857">
          <w:marLeft w:val="480"/>
          <w:marRight w:val="0"/>
          <w:marTop w:val="0"/>
          <w:marBottom w:val="0"/>
          <w:divBdr>
            <w:top w:val="none" w:sz="0" w:space="0" w:color="auto"/>
            <w:left w:val="none" w:sz="0" w:space="0" w:color="auto"/>
            <w:bottom w:val="none" w:sz="0" w:space="0" w:color="auto"/>
            <w:right w:val="none" w:sz="0" w:space="0" w:color="auto"/>
          </w:divBdr>
        </w:div>
        <w:div w:id="528759311">
          <w:marLeft w:val="480"/>
          <w:marRight w:val="0"/>
          <w:marTop w:val="0"/>
          <w:marBottom w:val="0"/>
          <w:divBdr>
            <w:top w:val="none" w:sz="0" w:space="0" w:color="auto"/>
            <w:left w:val="none" w:sz="0" w:space="0" w:color="auto"/>
            <w:bottom w:val="none" w:sz="0" w:space="0" w:color="auto"/>
            <w:right w:val="none" w:sz="0" w:space="0" w:color="auto"/>
          </w:divBdr>
        </w:div>
        <w:div w:id="1521040995">
          <w:marLeft w:val="480"/>
          <w:marRight w:val="0"/>
          <w:marTop w:val="0"/>
          <w:marBottom w:val="0"/>
          <w:divBdr>
            <w:top w:val="none" w:sz="0" w:space="0" w:color="auto"/>
            <w:left w:val="none" w:sz="0" w:space="0" w:color="auto"/>
            <w:bottom w:val="none" w:sz="0" w:space="0" w:color="auto"/>
            <w:right w:val="none" w:sz="0" w:space="0" w:color="auto"/>
          </w:divBdr>
        </w:div>
        <w:div w:id="1762749764">
          <w:marLeft w:val="480"/>
          <w:marRight w:val="0"/>
          <w:marTop w:val="0"/>
          <w:marBottom w:val="0"/>
          <w:divBdr>
            <w:top w:val="none" w:sz="0" w:space="0" w:color="auto"/>
            <w:left w:val="none" w:sz="0" w:space="0" w:color="auto"/>
            <w:bottom w:val="none" w:sz="0" w:space="0" w:color="auto"/>
            <w:right w:val="none" w:sz="0" w:space="0" w:color="auto"/>
          </w:divBdr>
        </w:div>
        <w:div w:id="1790540966">
          <w:marLeft w:val="480"/>
          <w:marRight w:val="0"/>
          <w:marTop w:val="0"/>
          <w:marBottom w:val="0"/>
          <w:divBdr>
            <w:top w:val="none" w:sz="0" w:space="0" w:color="auto"/>
            <w:left w:val="none" w:sz="0" w:space="0" w:color="auto"/>
            <w:bottom w:val="none" w:sz="0" w:space="0" w:color="auto"/>
            <w:right w:val="none" w:sz="0" w:space="0" w:color="auto"/>
          </w:divBdr>
        </w:div>
        <w:div w:id="647903229">
          <w:marLeft w:val="480"/>
          <w:marRight w:val="0"/>
          <w:marTop w:val="0"/>
          <w:marBottom w:val="0"/>
          <w:divBdr>
            <w:top w:val="none" w:sz="0" w:space="0" w:color="auto"/>
            <w:left w:val="none" w:sz="0" w:space="0" w:color="auto"/>
            <w:bottom w:val="none" w:sz="0" w:space="0" w:color="auto"/>
            <w:right w:val="none" w:sz="0" w:space="0" w:color="auto"/>
          </w:divBdr>
        </w:div>
        <w:div w:id="217127349">
          <w:marLeft w:val="480"/>
          <w:marRight w:val="0"/>
          <w:marTop w:val="0"/>
          <w:marBottom w:val="0"/>
          <w:divBdr>
            <w:top w:val="none" w:sz="0" w:space="0" w:color="auto"/>
            <w:left w:val="none" w:sz="0" w:space="0" w:color="auto"/>
            <w:bottom w:val="none" w:sz="0" w:space="0" w:color="auto"/>
            <w:right w:val="none" w:sz="0" w:space="0" w:color="auto"/>
          </w:divBdr>
        </w:div>
        <w:div w:id="1355420824">
          <w:marLeft w:val="480"/>
          <w:marRight w:val="0"/>
          <w:marTop w:val="0"/>
          <w:marBottom w:val="0"/>
          <w:divBdr>
            <w:top w:val="none" w:sz="0" w:space="0" w:color="auto"/>
            <w:left w:val="none" w:sz="0" w:space="0" w:color="auto"/>
            <w:bottom w:val="none" w:sz="0" w:space="0" w:color="auto"/>
            <w:right w:val="none" w:sz="0" w:space="0" w:color="auto"/>
          </w:divBdr>
        </w:div>
        <w:div w:id="584195199">
          <w:marLeft w:val="480"/>
          <w:marRight w:val="0"/>
          <w:marTop w:val="0"/>
          <w:marBottom w:val="0"/>
          <w:divBdr>
            <w:top w:val="none" w:sz="0" w:space="0" w:color="auto"/>
            <w:left w:val="none" w:sz="0" w:space="0" w:color="auto"/>
            <w:bottom w:val="none" w:sz="0" w:space="0" w:color="auto"/>
            <w:right w:val="none" w:sz="0" w:space="0" w:color="auto"/>
          </w:divBdr>
        </w:div>
        <w:div w:id="1438016236">
          <w:marLeft w:val="480"/>
          <w:marRight w:val="0"/>
          <w:marTop w:val="0"/>
          <w:marBottom w:val="0"/>
          <w:divBdr>
            <w:top w:val="none" w:sz="0" w:space="0" w:color="auto"/>
            <w:left w:val="none" w:sz="0" w:space="0" w:color="auto"/>
            <w:bottom w:val="none" w:sz="0" w:space="0" w:color="auto"/>
            <w:right w:val="none" w:sz="0" w:space="0" w:color="auto"/>
          </w:divBdr>
        </w:div>
        <w:div w:id="380861940">
          <w:marLeft w:val="480"/>
          <w:marRight w:val="0"/>
          <w:marTop w:val="0"/>
          <w:marBottom w:val="0"/>
          <w:divBdr>
            <w:top w:val="none" w:sz="0" w:space="0" w:color="auto"/>
            <w:left w:val="none" w:sz="0" w:space="0" w:color="auto"/>
            <w:bottom w:val="none" w:sz="0" w:space="0" w:color="auto"/>
            <w:right w:val="none" w:sz="0" w:space="0" w:color="auto"/>
          </w:divBdr>
        </w:div>
        <w:div w:id="660084572">
          <w:marLeft w:val="480"/>
          <w:marRight w:val="0"/>
          <w:marTop w:val="0"/>
          <w:marBottom w:val="0"/>
          <w:divBdr>
            <w:top w:val="none" w:sz="0" w:space="0" w:color="auto"/>
            <w:left w:val="none" w:sz="0" w:space="0" w:color="auto"/>
            <w:bottom w:val="none" w:sz="0" w:space="0" w:color="auto"/>
            <w:right w:val="none" w:sz="0" w:space="0" w:color="auto"/>
          </w:divBdr>
        </w:div>
        <w:div w:id="653215534">
          <w:marLeft w:val="480"/>
          <w:marRight w:val="0"/>
          <w:marTop w:val="0"/>
          <w:marBottom w:val="0"/>
          <w:divBdr>
            <w:top w:val="none" w:sz="0" w:space="0" w:color="auto"/>
            <w:left w:val="none" w:sz="0" w:space="0" w:color="auto"/>
            <w:bottom w:val="none" w:sz="0" w:space="0" w:color="auto"/>
            <w:right w:val="none" w:sz="0" w:space="0" w:color="auto"/>
          </w:divBdr>
        </w:div>
      </w:divsChild>
    </w:div>
    <w:div w:id="1480878958">
      <w:bodyDiv w:val="1"/>
      <w:marLeft w:val="0"/>
      <w:marRight w:val="0"/>
      <w:marTop w:val="0"/>
      <w:marBottom w:val="0"/>
      <w:divBdr>
        <w:top w:val="none" w:sz="0" w:space="0" w:color="auto"/>
        <w:left w:val="none" w:sz="0" w:space="0" w:color="auto"/>
        <w:bottom w:val="none" w:sz="0" w:space="0" w:color="auto"/>
        <w:right w:val="none" w:sz="0" w:space="0" w:color="auto"/>
      </w:divBdr>
    </w:div>
    <w:div w:id="1489251441">
      <w:bodyDiv w:val="1"/>
      <w:marLeft w:val="0"/>
      <w:marRight w:val="0"/>
      <w:marTop w:val="0"/>
      <w:marBottom w:val="0"/>
      <w:divBdr>
        <w:top w:val="none" w:sz="0" w:space="0" w:color="auto"/>
        <w:left w:val="none" w:sz="0" w:space="0" w:color="auto"/>
        <w:bottom w:val="none" w:sz="0" w:space="0" w:color="auto"/>
        <w:right w:val="none" w:sz="0" w:space="0" w:color="auto"/>
      </w:divBdr>
    </w:div>
    <w:div w:id="1508981233">
      <w:bodyDiv w:val="1"/>
      <w:marLeft w:val="0"/>
      <w:marRight w:val="0"/>
      <w:marTop w:val="0"/>
      <w:marBottom w:val="0"/>
      <w:divBdr>
        <w:top w:val="none" w:sz="0" w:space="0" w:color="auto"/>
        <w:left w:val="none" w:sz="0" w:space="0" w:color="auto"/>
        <w:bottom w:val="none" w:sz="0" w:space="0" w:color="auto"/>
        <w:right w:val="none" w:sz="0" w:space="0" w:color="auto"/>
      </w:divBdr>
      <w:divsChild>
        <w:div w:id="1295869937">
          <w:marLeft w:val="480"/>
          <w:marRight w:val="0"/>
          <w:marTop w:val="0"/>
          <w:marBottom w:val="0"/>
          <w:divBdr>
            <w:top w:val="none" w:sz="0" w:space="0" w:color="auto"/>
            <w:left w:val="none" w:sz="0" w:space="0" w:color="auto"/>
            <w:bottom w:val="none" w:sz="0" w:space="0" w:color="auto"/>
            <w:right w:val="none" w:sz="0" w:space="0" w:color="auto"/>
          </w:divBdr>
        </w:div>
        <w:div w:id="1090078591">
          <w:marLeft w:val="480"/>
          <w:marRight w:val="0"/>
          <w:marTop w:val="0"/>
          <w:marBottom w:val="0"/>
          <w:divBdr>
            <w:top w:val="none" w:sz="0" w:space="0" w:color="auto"/>
            <w:left w:val="none" w:sz="0" w:space="0" w:color="auto"/>
            <w:bottom w:val="none" w:sz="0" w:space="0" w:color="auto"/>
            <w:right w:val="none" w:sz="0" w:space="0" w:color="auto"/>
          </w:divBdr>
        </w:div>
        <w:div w:id="1909614098">
          <w:marLeft w:val="480"/>
          <w:marRight w:val="0"/>
          <w:marTop w:val="0"/>
          <w:marBottom w:val="0"/>
          <w:divBdr>
            <w:top w:val="none" w:sz="0" w:space="0" w:color="auto"/>
            <w:left w:val="none" w:sz="0" w:space="0" w:color="auto"/>
            <w:bottom w:val="none" w:sz="0" w:space="0" w:color="auto"/>
            <w:right w:val="none" w:sz="0" w:space="0" w:color="auto"/>
          </w:divBdr>
        </w:div>
        <w:div w:id="1890460461">
          <w:marLeft w:val="480"/>
          <w:marRight w:val="0"/>
          <w:marTop w:val="0"/>
          <w:marBottom w:val="0"/>
          <w:divBdr>
            <w:top w:val="none" w:sz="0" w:space="0" w:color="auto"/>
            <w:left w:val="none" w:sz="0" w:space="0" w:color="auto"/>
            <w:bottom w:val="none" w:sz="0" w:space="0" w:color="auto"/>
            <w:right w:val="none" w:sz="0" w:space="0" w:color="auto"/>
          </w:divBdr>
        </w:div>
        <w:div w:id="187374973">
          <w:marLeft w:val="480"/>
          <w:marRight w:val="0"/>
          <w:marTop w:val="0"/>
          <w:marBottom w:val="0"/>
          <w:divBdr>
            <w:top w:val="none" w:sz="0" w:space="0" w:color="auto"/>
            <w:left w:val="none" w:sz="0" w:space="0" w:color="auto"/>
            <w:bottom w:val="none" w:sz="0" w:space="0" w:color="auto"/>
            <w:right w:val="none" w:sz="0" w:space="0" w:color="auto"/>
          </w:divBdr>
        </w:div>
        <w:div w:id="1227649190">
          <w:marLeft w:val="480"/>
          <w:marRight w:val="0"/>
          <w:marTop w:val="0"/>
          <w:marBottom w:val="0"/>
          <w:divBdr>
            <w:top w:val="none" w:sz="0" w:space="0" w:color="auto"/>
            <w:left w:val="none" w:sz="0" w:space="0" w:color="auto"/>
            <w:bottom w:val="none" w:sz="0" w:space="0" w:color="auto"/>
            <w:right w:val="none" w:sz="0" w:space="0" w:color="auto"/>
          </w:divBdr>
        </w:div>
        <w:div w:id="1271162496">
          <w:marLeft w:val="480"/>
          <w:marRight w:val="0"/>
          <w:marTop w:val="0"/>
          <w:marBottom w:val="0"/>
          <w:divBdr>
            <w:top w:val="none" w:sz="0" w:space="0" w:color="auto"/>
            <w:left w:val="none" w:sz="0" w:space="0" w:color="auto"/>
            <w:bottom w:val="none" w:sz="0" w:space="0" w:color="auto"/>
            <w:right w:val="none" w:sz="0" w:space="0" w:color="auto"/>
          </w:divBdr>
        </w:div>
        <w:div w:id="1465194030">
          <w:marLeft w:val="480"/>
          <w:marRight w:val="0"/>
          <w:marTop w:val="0"/>
          <w:marBottom w:val="0"/>
          <w:divBdr>
            <w:top w:val="none" w:sz="0" w:space="0" w:color="auto"/>
            <w:left w:val="none" w:sz="0" w:space="0" w:color="auto"/>
            <w:bottom w:val="none" w:sz="0" w:space="0" w:color="auto"/>
            <w:right w:val="none" w:sz="0" w:space="0" w:color="auto"/>
          </w:divBdr>
        </w:div>
        <w:div w:id="1986086871">
          <w:marLeft w:val="480"/>
          <w:marRight w:val="0"/>
          <w:marTop w:val="0"/>
          <w:marBottom w:val="0"/>
          <w:divBdr>
            <w:top w:val="none" w:sz="0" w:space="0" w:color="auto"/>
            <w:left w:val="none" w:sz="0" w:space="0" w:color="auto"/>
            <w:bottom w:val="none" w:sz="0" w:space="0" w:color="auto"/>
            <w:right w:val="none" w:sz="0" w:space="0" w:color="auto"/>
          </w:divBdr>
        </w:div>
        <w:div w:id="821190431">
          <w:marLeft w:val="480"/>
          <w:marRight w:val="0"/>
          <w:marTop w:val="0"/>
          <w:marBottom w:val="0"/>
          <w:divBdr>
            <w:top w:val="none" w:sz="0" w:space="0" w:color="auto"/>
            <w:left w:val="none" w:sz="0" w:space="0" w:color="auto"/>
            <w:bottom w:val="none" w:sz="0" w:space="0" w:color="auto"/>
            <w:right w:val="none" w:sz="0" w:space="0" w:color="auto"/>
          </w:divBdr>
        </w:div>
        <w:div w:id="1353535070">
          <w:marLeft w:val="480"/>
          <w:marRight w:val="0"/>
          <w:marTop w:val="0"/>
          <w:marBottom w:val="0"/>
          <w:divBdr>
            <w:top w:val="none" w:sz="0" w:space="0" w:color="auto"/>
            <w:left w:val="none" w:sz="0" w:space="0" w:color="auto"/>
            <w:bottom w:val="none" w:sz="0" w:space="0" w:color="auto"/>
            <w:right w:val="none" w:sz="0" w:space="0" w:color="auto"/>
          </w:divBdr>
        </w:div>
        <w:div w:id="2128116817">
          <w:marLeft w:val="480"/>
          <w:marRight w:val="0"/>
          <w:marTop w:val="0"/>
          <w:marBottom w:val="0"/>
          <w:divBdr>
            <w:top w:val="none" w:sz="0" w:space="0" w:color="auto"/>
            <w:left w:val="none" w:sz="0" w:space="0" w:color="auto"/>
            <w:bottom w:val="none" w:sz="0" w:space="0" w:color="auto"/>
            <w:right w:val="none" w:sz="0" w:space="0" w:color="auto"/>
          </w:divBdr>
        </w:div>
        <w:div w:id="1752389714">
          <w:marLeft w:val="480"/>
          <w:marRight w:val="0"/>
          <w:marTop w:val="0"/>
          <w:marBottom w:val="0"/>
          <w:divBdr>
            <w:top w:val="none" w:sz="0" w:space="0" w:color="auto"/>
            <w:left w:val="none" w:sz="0" w:space="0" w:color="auto"/>
            <w:bottom w:val="none" w:sz="0" w:space="0" w:color="auto"/>
            <w:right w:val="none" w:sz="0" w:space="0" w:color="auto"/>
          </w:divBdr>
        </w:div>
        <w:div w:id="1534657689">
          <w:marLeft w:val="480"/>
          <w:marRight w:val="0"/>
          <w:marTop w:val="0"/>
          <w:marBottom w:val="0"/>
          <w:divBdr>
            <w:top w:val="none" w:sz="0" w:space="0" w:color="auto"/>
            <w:left w:val="none" w:sz="0" w:space="0" w:color="auto"/>
            <w:bottom w:val="none" w:sz="0" w:space="0" w:color="auto"/>
            <w:right w:val="none" w:sz="0" w:space="0" w:color="auto"/>
          </w:divBdr>
        </w:div>
        <w:div w:id="1955938917">
          <w:marLeft w:val="480"/>
          <w:marRight w:val="0"/>
          <w:marTop w:val="0"/>
          <w:marBottom w:val="0"/>
          <w:divBdr>
            <w:top w:val="none" w:sz="0" w:space="0" w:color="auto"/>
            <w:left w:val="none" w:sz="0" w:space="0" w:color="auto"/>
            <w:bottom w:val="none" w:sz="0" w:space="0" w:color="auto"/>
            <w:right w:val="none" w:sz="0" w:space="0" w:color="auto"/>
          </w:divBdr>
        </w:div>
        <w:div w:id="1025250206">
          <w:marLeft w:val="480"/>
          <w:marRight w:val="0"/>
          <w:marTop w:val="0"/>
          <w:marBottom w:val="0"/>
          <w:divBdr>
            <w:top w:val="none" w:sz="0" w:space="0" w:color="auto"/>
            <w:left w:val="none" w:sz="0" w:space="0" w:color="auto"/>
            <w:bottom w:val="none" w:sz="0" w:space="0" w:color="auto"/>
            <w:right w:val="none" w:sz="0" w:space="0" w:color="auto"/>
          </w:divBdr>
        </w:div>
        <w:div w:id="649865500">
          <w:marLeft w:val="480"/>
          <w:marRight w:val="0"/>
          <w:marTop w:val="0"/>
          <w:marBottom w:val="0"/>
          <w:divBdr>
            <w:top w:val="none" w:sz="0" w:space="0" w:color="auto"/>
            <w:left w:val="none" w:sz="0" w:space="0" w:color="auto"/>
            <w:bottom w:val="none" w:sz="0" w:space="0" w:color="auto"/>
            <w:right w:val="none" w:sz="0" w:space="0" w:color="auto"/>
          </w:divBdr>
        </w:div>
        <w:div w:id="951517567">
          <w:marLeft w:val="480"/>
          <w:marRight w:val="0"/>
          <w:marTop w:val="0"/>
          <w:marBottom w:val="0"/>
          <w:divBdr>
            <w:top w:val="none" w:sz="0" w:space="0" w:color="auto"/>
            <w:left w:val="none" w:sz="0" w:space="0" w:color="auto"/>
            <w:bottom w:val="none" w:sz="0" w:space="0" w:color="auto"/>
            <w:right w:val="none" w:sz="0" w:space="0" w:color="auto"/>
          </w:divBdr>
        </w:div>
        <w:div w:id="2138060388">
          <w:marLeft w:val="480"/>
          <w:marRight w:val="0"/>
          <w:marTop w:val="0"/>
          <w:marBottom w:val="0"/>
          <w:divBdr>
            <w:top w:val="none" w:sz="0" w:space="0" w:color="auto"/>
            <w:left w:val="none" w:sz="0" w:space="0" w:color="auto"/>
            <w:bottom w:val="none" w:sz="0" w:space="0" w:color="auto"/>
            <w:right w:val="none" w:sz="0" w:space="0" w:color="auto"/>
          </w:divBdr>
        </w:div>
        <w:div w:id="966353193">
          <w:marLeft w:val="480"/>
          <w:marRight w:val="0"/>
          <w:marTop w:val="0"/>
          <w:marBottom w:val="0"/>
          <w:divBdr>
            <w:top w:val="none" w:sz="0" w:space="0" w:color="auto"/>
            <w:left w:val="none" w:sz="0" w:space="0" w:color="auto"/>
            <w:bottom w:val="none" w:sz="0" w:space="0" w:color="auto"/>
            <w:right w:val="none" w:sz="0" w:space="0" w:color="auto"/>
          </w:divBdr>
        </w:div>
        <w:div w:id="392434631">
          <w:marLeft w:val="480"/>
          <w:marRight w:val="0"/>
          <w:marTop w:val="0"/>
          <w:marBottom w:val="0"/>
          <w:divBdr>
            <w:top w:val="none" w:sz="0" w:space="0" w:color="auto"/>
            <w:left w:val="none" w:sz="0" w:space="0" w:color="auto"/>
            <w:bottom w:val="none" w:sz="0" w:space="0" w:color="auto"/>
            <w:right w:val="none" w:sz="0" w:space="0" w:color="auto"/>
          </w:divBdr>
        </w:div>
        <w:div w:id="1171722117">
          <w:marLeft w:val="480"/>
          <w:marRight w:val="0"/>
          <w:marTop w:val="0"/>
          <w:marBottom w:val="0"/>
          <w:divBdr>
            <w:top w:val="none" w:sz="0" w:space="0" w:color="auto"/>
            <w:left w:val="none" w:sz="0" w:space="0" w:color="auto"/>
            <w:bottom w:val="none" w:sz="0" w:space="0" w:color="auto"/>
            <w:right w:val="none" w:sz="0" w:space="0" w:color="auto"/>
          </w:divBdr>
        </w:div>
        <w:div w:id="1785685639">
          <w:marLeft w:val="480"/>
          <w:marRight w:val="0"/>
          <w:marTop w:val="0"/>
          <w:marBottom w:val="0"/>
          <w:divBdr>
            <w:top w:val="none" w:sz="0" w:space="0" w:color="auto"/>
            <w:left w:val="none" w:sz="0" w:space="0" w:color="auto"/>
            <w:bottom w:val="none" w:sz="0" w:space="0" w:color="auto"/>
            <w:right w:val="none" w:sz="0" w:space="0" w:color="auto"/>
          </w:divBdr>
        </w:div>
        <w:div w:id="1612273546">
          <w:marLeft w:val="480"/>
          <w:marRight w:val="0"/>
          <w:marTop w:val="0"/>
          <w:marBottom w:val="0"/>
          <w:divBdr>
            <w:top w:val="none" w:sz="0" w:space="0" w:color="auto"/>
            <w:left w:val="none" w:sz="0" w:space="0" w:color="auto"/>
            <w:bottom w:val="none" w:sz="0" w:space="0" w:color="auto"/>
            <w:right w:val="none" w:sz="0" w:space="0" w:color="auto"/>
          </w:divBdr>
        </w:div>
      </w:divsChild>
    </w:div>
    <w:div w:id="1515343479">
      <w:bodyDiv w:val="1"/>
      <w:marLeft w:val="0"/>
      <w:marRight w:val="0"/>
      <w:marTop w:val="0"/>
      <w:marBottom w:val="0"/>
      <w:divBdr>
        <w:top w:val="none" w:sz="0" w:space="0" w:color="auto"/>
        <w:left w:val="none" w:sz="0" w:space="0" w:color="auto"/>
        <w:bottom w:val="none" w:sz="0" w:space="0" w:color="auto"/>
        <w:right w:val="none" w:sz="0" w:space="0" w:color="auto"/>
      </w:divBdr>
    </w:div>
    <w:div w:id="1540817219">
      <w:bodyDiv w:val="1"/>
      <w:marLeft w:val="0"/>
      <w:marRight w:val="0"/>
      <w:marTop w:val="0"/>
      <w:marBottom w:val="0"/>
      <w:divBdr>
        <w:top w:val="none" w:sz="0" w:space="0" w:color="auto"/>
        <w:left w:val="none" w:sz="0" w:space="0" w:color="auto"/>
        <w:bottom w:val="none" w:sz="0" w:space="0" w:color="auto"/>
        <w:right w:val="none" w:sz="0" w:space="0" w:color="auto"/>
      </w:divBdr>
      <w:divsChild>
        <w:div w:id="1805733081">
          <w:marLeft w:val="480"/>
          <w:marRight w:val="0"/>
          <w:marTop w:val="0"/>
          <w:marBottom w:val="0"/>
          <w:divBdr>
            <w:top w:val="none" w:sz="0" w:space="0" w:color="auto"/>
            <w:left w:val="none" w:sz="0" w:space="0" w:color="auto"/>
            <w:bottom w:val="none" w:sz="0" w:space="0" w:color="auto"/>
            <w:right w:val="none" w:sz="0" w:space="0" w:color="auto"/>
          </w:divBdr>
        </w:div>
        <w:div w:id="1035499014">
          <w:marLeft w:val="480"/>
          <w:marRight w:val="0"/>
          <w:marTop w:val="0"/>
          <w:marBottom w:val="0"/>
          <w:divBdr>
            <w:top w:val="none" w:sz="0" w:space="0" w:color="auto"/>
            <w:left w:val="none" w:sz="0" w:space="0" w:color="auto"/>
            <w:bottom w:val="none" w:sz="0" w:space="0" w:color="auto"/>
            <w:right w:val="none" w:sz="0" w:space="0" w:color="auto"/>
          </w:divBdr>
        </w:div>
        <w:div w:id="1915894269">
          <w:marLeft w:val="480"/>
          <w:marRight w:val="0"/>
          <w:marTop w:val="0"/>
          <w:marBottom w:val="0"/>
          <w:divBdr>
            <w:top w:val="none" w:sz="0" w:space="0" w:color="auto"/>
            <w:left w:val="none" w:sz="0" w:space="0" w:color="auto"/>
            <w:bottom w:val="none" w:sz="0" w:space="0" w:color="auto"/>
            <w:right w:val="none" w:sz="0" w:space="0" w:color="auto"/>
          </w:divBdr>
        </w:div>
        <w:div w:id="773941499">
          <w:marLeft w:val="480"/>
          <w:marRight w:val="0"/>
          <w:marTop w:val="0"/>
          <w:marBottom w:val="0"/>
          <w:divBdr>
            <w:top w:val="none" w:sz="0" w:space="0" w:color="auto"/>
            <w:left w:val="none" w:sz="0" w:space="0" w:color="auto"/>
            <w:bottom w:val="none" w:sz="0" w:space="0" w:color="auto"/>
            <w:right w:val="none" w:sz="0" w:space="0" w:color="auto"/>
          </w:divBdr>
        </w:div>
        <w:div w:id="129830427">
          <w:marLeft w:val="480"/>
          <w:marRight w:val="0"/>
          <w:marTop w:val="0"/>
          <w:marBottom w:val="0"/>
          <w:divBdr>
            <w:top w:val="none" w:sz="0" w:space="0" w:color="auto"/>
            <w:left w:val="none" w:sz="0" w:space="0" w:color="auto"/>
            <w:bottom w:val="none" w:sz="0" w:space="0" w:color="auto"/>
            <w:right w:val="none" w:sz="0" w:space="0" w:color="auto"/>
          </w:divBdr>
        </w:div>
        <w:div w:id="1029602868">
          <w:marLeft w:val="480"/>
          <w:marRight w:val="0"/>
          <w:marTop w:val="0"/>
          <w:marBottom w:val="0"/>
          <w:divBdr>
            <w:top w:val="none" w:sz="0" w:space="0" w:color="auto"/>
            <w:left w:val="none" w:sz="0" w:space="0" w:color="auto"/>
            <w:bottom w:val="none" w:sz="0" w:space="0" w:color="auto"/>
            <w:right w:val="none" w:sz="0" w:space="0" w:color="auto"/>
          </w:divBdr>
        </w:div>
        <w:div w:id="971208080">
          <w:marLeft w:val="480"/>
          <w:marRight w:val="0"/>
          <w:marTop w:val="0"/>
          <w:marBottom w:val="0"/>
          <w:divBdr>
            <w:top w:val="none" w:sz="0" w:space="0" w:color="auto"/>
            <w:left w:val="none" w:sz="0" w:space="0" w:color="auto"/>
            <w:bottom w:val="none" w:sz="0" w:space="0" w:color="auto"/>
            <w:right w:val="none" w:sz="0" w:space="0" w:color="auto"/>
          </w:divBdr>
        </w:div>
        <w:div w:id="1341008208">
          <w:marLeft w:val="480"/>
          <w:marRight w:val="0"/>
          <w:marTop w:val="0"/>
          <w:marBottom w:val="0"/>
          <w:divBdr>
            <w:top w:val="none" w:sz="0" w:space="0" w:color="auto"/>
            <w:left w:val="none" w:sz="0" w:space="0" w:color="auto"/>
            <w:bottom w:val="none" w:sz="0" w:space="0" w:color="auto"/>
            <w:right w:val="none" w:sz="0" w:space="0" w:color="auto"/>
          </w:divBdr>
        </w:div>
        <w:div w:id="128328769">
          <w:marLeft w:val="480"/>
          <w:marRight w:val="0"/>
          <w:marTop w:val="0"/>
          <w:marBottom w:val="0"/>
          <w:divBdr>
            <w:top w:val="none" w:sz="0" w:space="0" w:color="auto"/>
            <w:left w:val="none" w:sz="0" w:space="0" w:color="auto"/>
            <w:bottom w:val="none" w:sz="0" w:space="0" w:color="auto"/>
            <w:right w:val="none" w:sz="0" w:space="0" w:color="auto"/>
          </w:divBdr>
        </w:div>
        <w:div w:id="1426224444">
          <w:marLeft w:val="480"/>
          <w:marRight w:val="0"/>
          <w:marTop w:val="0"/>
          <w:marBottom w:val="0"/>
          <w:divBdr>
            <w:top w:val="none" w:sz="0" w:space="0" w:color="auto"/>
            <w:left w:val="none" w:sz="0" w:space="0" w:color="auto"/>
            <w:bottom w:val="none" w:sz="0" w:space="0" w:color="auto"/>
            <w:right w:val="none" w:sz="0" w:space="0" w:color="auto"/>
          </w:divBdr>
        </w:div>
        <w:div w:id="507869478">
          <w:marLeft w:val="480"/>
          <w:marRight w:val="0"/>
          <w:marTop w:val="0"/>
          <w:marBottom w:val="0"/>
          <w:divBdr>
            <w:top w:val="none" w:sz="0" w:space="0" w:color="auto"/>
            <w:left w:val="none" w:sz="0" w:space="0" w:color="auto"/>
            <w:bottom w:val="none" w:sz="0" w:space="0" w:color="auto"/>
            <w:right w:val="none" w:sz="0" w:space="0" w:color="auto"/>
          </w:divBdr>
        </w:div>
        <w:div w:id="1700472990">
          <w:marLeft w:val="480"/>
          <w:marRight w:val="0"/>
          <w:marTop w:val="0"/>
          <w:marBottom w:val="0"/>
          <w:divBdr>
            <w:top w:val="none" w:sz="0" w:space="0" w:color="auto"/>
            <w:left w:val="none" w:sz="0" w:space="0" w:color="auto"/>
            <w:bottom w:val="none" w:sz="0" w:space="0" w:color="auto"/>
            <w:right w:val="none" w:sz="0" w:space="0" w:color="auto"/>
          </w:divBdr>
        </w:div>
        <w:div w:id="1546405048">
          <w:marLeft w:val="480"/>
          <w:marRight w:val="0"/>
          <w:marTop w:val="0"/>
          <w:marBottom w:val="0"/>
          <w:divBdr>
            <w:top w:val="none" w:sz="0" w:space="0" w:color="auto"/>
            <w:left w:val="none" w:sz="0" w:space="0" w:color="auto"/>
            <w:bottom w:val="none" w:sz="0" w:space="0" w:color="auto"/>
            <w:right w:val="none" w:sz="0" w:space="0" w:color="auto"/>
          </w:divBdr>
        </w:div>
        <w:div w:id="1533299691">
          <w:marLeft w:val="480"/>
          <w:marRight w:val="0"/>
          <w:marTop w:val="0"/>
          <w:marBottom w:val="0"/>
          <w:divBdr>
            <w:top w:val="none" w:sz="0" w:space="0" w:color="auto"/>
            <w:left w:val="none" w:sz="0" w:space="0" w:color="auto"/>
            <w:bottom w:val="none" w:sz="0" w:space="0" w:color="auto"/>
            <w:right w:val="none" w:sz="0" w:space="0" w:color="auto"/>
          </w:divBdr>
        </w:div>
        <w:div w:id="344485087">
          <w:marLeft w:val="480"/>
          <w:marRight w:val="0"/>
          <w:marTop w:val="0"/>
          <w:marBottom w:val="0"/>
          <w:divBdr>
            <w:top w:val="none" w:sz="0" w:space="0" w:color="auto"/>
            <w:left w:val="none" w:sz="0" w:space="0" w:color="auto"/>
            <w:bottom w:val="none" w:sz="0" w:space="0" w:color="auto"/>
            <w:right w:val="none" w:sz="0" w:space="0" w:color="auto"/>
          </w:divBdr>
        </w:div>
        <w:div w:id="1653631321">
          <w:marLeft w:val="480"/>
          <w:marRight w:val="0"/>
          <w:marTop w:val="0"/>
          <w:marBottom w:val="0"/>
          <w:divBdr>
            <w:top w:val="none" w:sz="0" w:space="0" w:color="auto"/>
            <w:left w:val="none" w:sz="0" w:space="0" w:color="auto"/>
            <w:bottom w:val="none" w:sz="0" w:space="0" w:color="auto"/>
            <w:right w:val="none" w:sz="0" w:space="0" w:color="auto"/>
          </w:divBdr>
        </w:div>
        <w:div w:id="869608854">
          <w:marLeft w:val="480"/>
          <w:marRight w:val="0"/>
          <w:marTop w:val="0"/>
          <w:marBottom w:val="0"/>
          <w:divBdr>
            <w:top w:val="none" w:sz="0" w:space="0" w:color="auto"/>
            <w:left w:val="none" w:sz="0" w:space="0" w:color="auto"/>
            <w:bottom w:val="none" w:sz="0" w:space="0" w:color="auto"/>
            <w:right w:val="none" w:sz="0" w:space="0" w:color="auto"/>
          </w:divBdr>
        </w:div>
      </w:divsChild>
    </w:div>
    <w:div w:id="1582983924">
      <w:bodyDiv w:val="1"/>
      <w:marLeft w:val="0"/>
      <w:marRight w:val="0"/>
      <w:marTop w:val="0"/>
      <w:marBottom w:val="0"/>
      <w:divBdr>
        <w:top w:val="none" w:sz="0" w:space="0" w:color="auto"/>
        <w:left w:val="none" w:sz="0" w:space="0" w:color="auto"/>
        <w:bottom w:val="none" w:sz="0" w:space="0" w:color="auto"/>
        <w:right w:val="none" w:sz="0" w:space="0" w:color="auto"/>
      </w:divBdr>
      <w:divsChild>
        <w:div w:id="1981574845">
          <w:marLeft w:val="480"/>
          <w:marRight w:val="0"/>
          <w:marTop w:val="0"/>
          <w:marBottom w:val="0"/>
          <w:divBdr>
            <w:top w:val="none" w:sz="0" w:space="0" w:color="auto"/>
            <w:left w:val="none" w:sz="0" w:space="0" w:color="auto"/>
            <w:bottom w:val="none" w:sz="0" w:space="0" w:color="auto"/>
            <w:right w:val="none" w:sz="0" w:space="0" w:color="auto"/>
          </w:divBdr>
        </w:div>
        <w:div w:id="82074648">
          <w:marLeft w:val="480"/>
          <w:marRight w:val="0"/>
          <w:marTop w:val="0"/>
          <w:marBottom w:val="0"/>
          <w:divBdr>
            <w:top w:val="none" w:sz="0" w:space="0" w:color="auto"/>
            <w:left w:val="none" w:sz="0" w:space="0" w:color="auto"/>
            <w:bottom w:val="none" w:sz="0" w:space="0" w:color="auto"/>
            <w:right w:val="none" w:sz="0" w:space="0" w:color="auto"/>
          </w:divBdr>
        </w:div>
        <w:div w:id="835153044">
          <w:marLeft w:val="480"/>
          <w:marRight w:val="0"/>
          <w:marTop w:val="0"/>
          <w:marBottom w:val="0"/>
          <w:divBdr>
            <w:top w:val="none" w:sz="0" w:space="0" w:color="auto"/>
            <w:left w:val="none" w:sz="0" w:space="0" w:color="auto"/>
            <w:bottom w:val="none" w:sz="0" w:space="0" w:color="auto"/>
            <w:right w:val="none" w:sz="0" w:space="0" w:color="auto"/>
          </w:divBdr>
        </w:div>
        <w:div w:id="492257099">
          <w:marLeft w:val="480"/>
          <w:marRight w:val="0"/>
          <w:marTop w:val="0"/>
          <w:marBottom w:val="0"/>
          <w:divBdr>
            <w:top w:val="none" w:sz="0" w:space="0" w:color="auto"/>
            <w:left w:val="none" w:sz="0" w:space="0" w:color="auto"/>
            <w:bottom w:val="none" w:sz="0" w:space="0" w:color="auto"/>
            <w:right w:val="none" w:sz="0" w:space="0" w:color="auto"/>
          </w:divBdr>
        </w:div>
        <w:div w:id="927735066">
          <w:marLeft w:val="480"/>
          <w:marRight w:val="0"/>
          <w:marTop w:val="0"/>
          <w:marBottom w:val="0"/>
          <w:divBdr>
            <w:top w:val="none" w:sz="0" w:space="0" w:color="auto"/>
            <w:left w:val="none" w:sz="0" w:space="0" w:color="auto"/>
            <w:bottom w:val="none" w:sz="0" w:space="0" w:color="auto"/>
            <w:right w:val="none" w:sz="0" w:space="0" w:color="auto"/>
          </w:divBdr>
        </w:div>
        <w:div w:id="199587514">
          <w:marLeft w:val="480"/>
          <w:marRight w:val="0"/>
          <w:marTop w:val="0"/>
          <w:marBottom w:val="0"/>
          <w:divBdr>
            <w:top w:val="none" w:sz="0" w:space="0" w:color="auto"/>
            <w:left w:val="none" w:sz="0" w:space="0" w:color="auto"/>
            <w:bottom w:val="none" w:sz="0" w:space="0" w:color="auto"/>
            <w:right w:val="none" w:sz="0" w:space="0" w:color="auto"/>
          </w:divBdr>
        </w:div>
        <w:div w:id="1943684430">
          <w:marLeft w:val="480"/>
          <w:marRight w:val="0"/>
          <w:marTop w:val="0"/>
          <w:marBottom w:val="0"/>
          <w:divBdr>
            <w:top w:val="none" w:sz="0" w:space="0" w:color="auto"/>
            <w:left w:val="none" w:sz="0" w:space="0" w:color="auto"/>
            <w:bottom w:val="none" w:sz="0" w:space="0" w:color="auto"/>
            <w:right w:val="none" w:sz="0" w:space="0" w:color="auto"/>
          </w:divBdr>
        </w:div>
        <w:div w:id="1744911487">
          <w:marLeft w:val="480"/>
          <w:marRight w:val="0"/>
          <w:marTop w:val="0"/>
          <w:marBottom w:val="0"/>
          <w:divBdr>
            <w:top w:val="none" w:sz="0" w:space="0" w:color="auto"/>
            <w:left w:val="none" w:sz="0" w:space="0" w:color="auto"/>
            <w:bottom w:val="none" w:sz="0" w:space="0" w:color="auto"/>
            <w:right w:val="none" w:sz="0" w:space="0" w:color="auto"/>
          </w:divBdr>
        </w:div>
        <w:div w:id="1675260728">
          <w:marLeft w:val="480"/>
          <w:marRight w:val="0"/>
          <w:marTop w:val="0"/>
          <w:marBottom w:val="0"/>
          <w:divBdr>
            <w:top w:val="none" w:sz="0" w:space="0" w:color="auto"/>
            <w:left w:val="none" w:sz="0" w:space="0" w:color="auto"/>
            <w:bottom w:val="none" w:sz="0" w:space="0" w:color="auto"/>
            <w:right w:val="none" w:sz="0" w:space="0" w:color="auto"/>
          </w:divBdr>
        </w:div>
        <w:div w:id="1356688736">
          <w:marLeft w:val="480"/>
          <w:marRight w:val="0"/>
          <w:marTop w:val="0"/>
          <w:marBottom w:val="0"/>
          <w:divBdr>
            <w:top w:val="none" w:sz="0" w:space="0" w:color="auto"/>
            <w:left w:val="none" w:sz="0" w:space="0" w:color="auto"/>
            <w:bottom w:val="none" w:sz="0" w:space="0" w:color="auto"/>
            <w:right w:val="none" w:sz="0" w:space="0" w:color="auto"/>
          </w:divBdr>
        </w:div>
        <w:div w:id="593319373">
          <w:marLeft w:val="480"/>
          <w:marRight w:val="0"/>
          <w:marTop w:val="0"/>
          <w:marBottom w:val="0"/>
          <w:divBdr>
            <w:top w:val="none" w:sz="0" w:space="0" w:color="auto"/>
            <w:left w:val="none" w:sz="0" w:space="0" w:color="auto"/>
            <w:bottom w:val="none" w:sz="0" w:space="0" w:color="auto"/>
            <w:right w:val="none" w:sz="0" w:space="0" w:color="auto"/>
          </w:divBdr>
        </w:div>
        <w:div w:id="1055659302">
          <w:marLeft w:val="480"/>
          <w:marRight w:val="0"/>
          <w:marTop w:val="0"/>
          <w:marBottom w:val="0"/>
          <w:divBdr>
            <w:top w:val="none" w:sz="0" w:space="0" w:color="auto"/>
            <w:left w:val="none" w:sz="0" w:space="0" w:color="auto"/>
            <w:bottom w:val="none" w:sz="0" w:space="0" w:color="auto"/>
            <w:right w:val="none" w:sz="0" w:space="0" w:color="auto"/>
          </w:divBdr>
        </w:div>
        <w:div w:id="1606309711">
          <w:marLeft w:val="480"/>
          <w:marRight w:val="0"/>
          <w:marTop w:val="0"/>
          <w:marBottom w:val="0"/>
          <w:divBdr>
            <w:top w:val="none" w:sz="0" w:space="0" w:color="auto"/>
            <w:left w:val="none" w:sz="0" w:space="0" w:color="auto"/>
            <w:bottom w:val="none" w:sz="0" w:space="0" w:color="auto"/>
            <w:right w:val="none" w:sz="0" w:space="0" w:color="auto"/>
          </w:divBdr>
        </w:div>
        <w:div w:id="290479535">
          <w:marLeft w:val="480"/>
          <w:marRight w:val="0"/>
          <w:marTop w:val="0"/>
          <w:marBottom w:val="0"/>
          <w:divBdr>
            <w:top w:val="none" w:sz="0" w:space="0" w:color="auto"/>
            <w:left w:val="none" w:sz="0" w:space="0" w:color="auto"/>
            <w:bottom w:val="none" w:sz="0" w:space="0" w:color="auto"/>
            <w:right w:val="none" w:sz="0" w:space="0" w:color="auto"/>
          </w:divBdr>
        </w:div>
        <w:div w:id="928081758">
          <w:marLeft w:val="480"/>
          <w:marRight w:val="0"/>
          <w:marTop w:val="0"/>
          <w:marBottom w:val="0"/>
          <w:divBdr>
            <w:top w:val="none" w:sz="0" w:space="0" w:color="auto"/>
            <w:left w:val="none" w:sz="0" w:space="0" w:color="auto"/>
            <w:bottom w:val="none" w:sz="0" w:space="0" w:color="auto"/>
            <w:right w:val="none" w:sz="0" w:space="0" w:color="auto"/>
          </w:divBdr>
        </w:div>
        <w:div w:id="828325417">
          <w:marLeft w:val="480"/>
          <w:marRight w:val="0"/>
          <w:marTop w:val="0"/>
          <w:marBottom w:val="0"/>
          <w:divBdr>
            <w:top w:val="none" w:sz="0" w:space="0" w:color="auto"/>
            <w:left w:val="none" w:sz="0" w:space="0" w:color="auto"/>
            <w:bottom w:val="none" w:sz="0" w:space="0" w:color="auto"/>
            <w:right w:val="none" w:sz="0" w:space="0" w:color="auto"/>
          </w:divBdr>
        </w:div>
        <w:div w:id="1296721852">
          <w:marLeft w:val="480"/>
          <w:marRight w:val="0"/>
          <w:marTop w:val="0"/>
          <w:marBottom w:val="0"/>
          <w:divBdr>
            <w:top w:val="none" w:sz="0" w:space="0" w:color="auto"/>
            <w:left w:val="none" w:sz="0" w:space="0" w:color="auto"/>
            <w:bottom w:val="none" w:sz="0" w:space="0" w:color="auto"/>
            <w:right w:val="none" w:sz="0" w:space="0" w:color="auto"/>
          </w:divBdr>
        </w:div>
        <w:div w:id="1089933852">
          <w:marLeft w:val="480"/>
          <w:marRight w:val="0"/>
          <w:marTop w:val="0"/>
          <w:marBottom w:val="0"/>
          <w:divBdr>
            <w:top w:val="none" w:sz="0" w:space="0" w:color="auto"/>
            <w:left w:val="none" w:sz="0" w:space="0" w:color="auto"/>
            <w:bottom w:val="none" w:sz="0" w:space="0" w:color="auto"/>
            <w:right w:val="none" w:sz="0" w:space="0" w:color="auto"/>
          </w:divBdr>
        </w:div>
        <w:div w:id="1305113759">
          <w:marLeft w:val="480"/>
          <w:marRight w:val="0"/>
          <w:marTop w:val="0"/>
          <w:marBottom w:val="0"/>
          <w:divBdr>
            <w:top w:val="none" w:sz="0" w:space="0" w:color="auto"/>
            <w:left w:val="none" w:sz="0" w:space="0" w:color="auto"/>
            <w:bottom w:val="none" w:sz="0" w:space="0" w:color="auto"/>
            <w:right w:val="none" w:sz="0" w:space="0" w:color="auto"/>
          </w:divBdr>
        </w:div>
        <w:div w:id="665282919">
          <w:marLeft w:val="480"/>
          <w:marRight w:val="0"/>
          <w:marTop w:val="0"/>
          <w:marBottom w:val="0"/>
          <w:divBdr>
            <w:top w:val="none" w:sz="0" w:space="0" w:color="auto"/>
            <w:left w:val="none" w:sz="0" w:space="0" w:color="auto"/>
            <w:bottom w:val="none" w:sz="0" w:space="0" w:color="auto"/>
            <w:right w:val="none" w:sz="0" w:space="0" w:color="auto"/>
          </w:divBdr>
        </w:div>
        <w:div w:id="1287347241">
          <w:marLeft w:val="480"/>
          <w:marRight w:val="0"/>
          <w:marTop w:val="0"/>
          <w:marBottom w:val="0"/>
          <w:divBdr>
            <w:top w:val="none" w:sz="0" w:space="0" w:color="auto"/>
            <w:left w:val="none" w:sz="0" w:space="0" w:color="auto"/>
            <w:bottom w:val="none" w:sz="0" w:space="0" w:color="auto"/>
            <w:right w:val="none" w:sz="0" w:space="0" w:color="auto"/>
          </w:divBdr>
        </w:div>
        <w:div w:id="675692914">
          <w:marLeft w:val="480"/>
          <w:marRight w:val="0"/>
          <w:marTop w:val="0"/>
          <w:marBottom w:val="0"/>
          <w:divBdr>
            <w:top w:val="none" w:sz="0" w:space="0" w:color="auto"/>
            <w:left w:val="none" w:sz="0" w:space="0" w:color="auto"/>
            <w:bottom w:val="none" w:sz="0" w:space="0" w:color="auto"/>
            <w:right w:val="none" w:sz="0" w:space="0" w:color="auto"/>
          </w:divBdr>
        </w:div>
      </w:divsChild>
    </w:div>
    <w:div w:id="1594169333">
      <w:bodyDiv w:val="1"/>
      <w:marLeft w:val="0"/>
      <w:marRight w:val="0"/>
      <w:marTop w:val="0"/>
      <w:marBottom w:val="0"/>
      <w:divBdr>
        <w:top w:val="none" w:sz="0" w:space="0" w:color="auto"/>
        <w:left w:val="none" w:sz="0" w:space="0" w:color="auto"/>
        <w:bottom w:val="none" w:sz="0" w:space="0" w:color="auto"/>
        <w:right w:val="none" w:sz="0" w:space="0" w:color="auto"/>
      </w:divBdr>
    </w:div>
    <w:div w:id="1633946864">
      <w:bodyDiv w:val="1"/>
      <w:marLeft w:val="0"/>
      <w:marRight w:val="0"/>
      <w:marTop w:val="0"/>
      <w:marBottom w:val="0"/>
      <w:divBdr>
        <w:top w:val="none" w:sz="0" w:space="0" w:color="auto"/>
        <w:left w:val="none" w:sz="0" w:space="0" w:color="auto"/>
        <w:bottom w:val="none" w:sz="0" w:space="0" w:color="auto"/>
        <w:right w:val="none" w:sz="0" w:space="0" w:color="auto"/>
      </w:divBdr>
    </w:div>
    <w:div w:id="1641810639">
      <w:bodyDiv w:val="1"/>
      <w:marLeft w:val="0"/>
      <w:marRight w:val="0"/>
      <w:marTop w:val="0"/>
      <w:marBottom w:val="0"/>
      <w:divBdr>
        <w:top w:val="none" w:sz="0" w:space="0" w:color="auto"/>
        <w:left w:val="none" w:sz="0" w:space="0" w:color="auto"/>
        <w:bottom w:val="none" w:sz="0" w:space="0" w:color="auto"/>
        <w:right w:val="none" w:sz="0" w:space="0" w:color="auto"/>
      </w:divBdr>
    </w:div>
    <w:div w:id="1643996356">
      <w:bodyDiv w:val="1"/>
      <w:marLeft w:val="0"/>
      <w:marRight w:val="0"/>
      <w:marTop w:val="0"/>
      <w:marBottom w:val="0"/>
      <w:divBdr>
        <w:top w:val="none" w:sz="0" w:space="0" w:color="auto"/>
        <w:left w:val="none" w:sz="0" w:space="0" w:color="auto"/>
        <w:bottom w:val="none" w:sz="0" w:space="0" w:color="auto"/>
        <w:right w:val="none" w:sz="0" w:space="0" w:color="auto"/>
      </w:divBdr>
    </w:div>
    <w:div w:id="1644117670">
      <w:bodyDiv w:val="1"/>
      <w:marLeft w:val="0"/>
      <w:marRight w:val="0"/>
      <w:marTop w:val="0"/>
      <w:marBottom w:val="0"/>
      <w:divBdr>
        <w:top w:val="none" w:sz="0" w:space="0" w:color="auto"/>
        <w:left w:val="none" w:sz="0" w:space="0" w:color="auto"/>
        <w:bottom w:val="none" w:sz="0" w:space="0" w:color="auto"/>
        <w:right w:val="none" w:sz="0" w:space="0" w:color="auto"/>
      </w:divBdr>
    </w:div>
    <w:div w:id="1651131156">
      <w:bodyDiv w:val="1"/>
      <w:marLeft w:val="0"/>
      <w:marRight w:val="0"/>
      <w:marTop w:val="0"/>
      <w:marBottom w:val="0"/>
      <w:divBdr>
        <w:top w:val="none" w:sz="0" w:space="0" w:color="auto"/>
        <w:left w:val="none" w:sz="0" w:space="0" w:color="auto"/>
        <w:bottom w:val="none" w:sz="0" w:space="0" w:color="auto"/>
        <w:right w:val="none" w:sz="0" w:space="0" w:color="auto"/>
      </w:divBdr>
    </w:div>
    <w:div w:id="1652951280">
      <w:bodyDiv w:val="1"/>
      <w:marLeft w:val="0"/>
      <w:marRight w:val="0"/>
      <w:marTop w:val="0"/>
      <w:marBottom w:val="0"/>
      <w:divBdr>
        <w:top w:val="none" w:sz="0" w:space="0" w:color="auto"/>
        <w:left w:val="none" w:sz="0" w:space="0" w:color="auto"/>
        <w:bottom w:val="none" w:sz="0" w:space="0" w:color="auto"/>
        <w:right w:val="none" w:sz="0" w:space="0" w:color="auto"/>
      </w:divBdr>
    </w:div>
    <w:div w:id="1673876325">
      <w:bodyDiv w:val="1"/>
      <w:marLeft w:val="0"/>
      <w:marRight w:val="0"/>
      <w:marTop w:val="0"/>
      <w:marBottom w:val="0"/>
      <w:divBdr>
        <w:top w:val="none" w:sz="0" w:space="0" w:color="auto"/>
        <w:left w:val="none" w:sz="0" w:space="0" w:color="auto"/>
        <w:bottom w:val="none" w:sz="0" w:space="0" w:color="auto"/>
        <w:right w:val="none" w:sz="0" w:space="0" w:color="auto"/>
      </w:divBdr>
      <w:divsChild>
        <w:div w:id="1624996213">
          <w:marLeft w:val="480"/>
          <w:marRight w:val="0"/>
          <w:marTop w:val="0"/>
          <w:marBottom w:val="0"/>
          <w:divBdr>
            <w:top w:val="none" w:sz="0" w:space="0" w:color="auto"/>
            <w:left w:val="none" w:sz="0" w:space="0" w:color="auto"/>
            <w:bottom w:val="none" w:sz="0" w:space="0" w:color="auto"/>
            <w:right w:val="none" w:sz="0" w:space="0" w:color="auto"/>
          </w:divBdr>
        </w:div>
        <w:div w:id="488249373">
          <w:marLeft w:val="480"/>
          <w:marRight w:val="0"/>
          <w:marTop w:val="0"/>
          <w:marBottom w:val="0"/>
          <w:divBdr>
            <w:top w:val="none" w:sz="0" w:space="0" w:color="auto"/>
            <w:left w:val="none" w:sz="0" w:space="0" w:color="auto"/>
            <w:bottom w:val="none" w:sz="0" w:space="0" w:color="auto"/>
            <w:right w:val="none" w:sz="0" w:space="0" w:color="auto"/>
          </w:divBdr>
        </w:div>
        <w:div w:id="825820016">
          <w:marLeft w:val="480"/>
          <w:marRight w:val="0"/>
          <w:marTop w:val="0"/>
          <w:marBottom w:val="0"/>
          <w:divBdr>
            <w:top w:val="none" w:sz="0" w:space="0" w:color="auto"/>
            <w:left w:val="none" w:sz="0" w:space="0" w:color="auto"/>
            <w:bottom w:val="none" w:sz="0" w:space="0" w:color="auto"/>
            <w:right w:val="none" w:sz="0" w:space="0" w:color="auto"/>
          </w:divBdr>
        </w:div>
        <w:div w:id="1818574127">
          <w:marLeft w:val="480"/>
          <w:marRight w:val="0"/>
          <w:marTop w:val="0"/>
          <w:marBottom w:val="0"/>
          <w:divBdr>
            <w:top w:val="none" w:sz="0" w:space="0" w:color="auto"/>
            <w:left w:val="none" w:sz="0" w:space="0" w:color="auto"/>
            <w:bottom w:val="none" w:sz="0" w:space="0" w:color="auto"/>
            <w:right w:val="none" w:sz="0" w:space="0" w:color="auto"/>
          </w:divBdr>
        </w:div>
        <w:div w:id="1043291804">
          <w:marLeft w:val="480"/>
          <w:marRight w:val="0"/>
          <w:marTop w:val="0"/>
          <w:marBottom w:val="0"/>
          <w:divBdr>
            <w:top w:val="none" w:sz="0" w:space="0" w:color="auto"/>
            <w:left w:val="none" w:sz="0" w:space="0" w:color="auto"/>
            <w:bottom w:val="none" w:sz="0" w:space="0" w:color="auto"/>
            <w:right w:val="none" w:sz="0" w:space="0" w:color="auto"/>
          </w:divBdr>
        </w:div>
        <w:div w:id="1037584208">
          <w:marLeft w:val="480"/>
          <w:marRight w:val="0"/>
          <w:marTop w:val="0"/>
          <w:marBottom w:val="0"/>
          <w:divBdr>
            <w:top w:val="none" w:sz="0" w:space="0" w:color="auto"/>
            <w:left w:val="none" w:sz="0" w:space="0" w:color="auto"/>
            <w:bottom w:val="none" w:sz="0" w:space="0" w:color="auto"/>
            <w:right w:val="none" w:sz="0" w:space="0" w:color="auto"/>
          </w:divBdr>
        </w:div>
      </w:divsChild>
    </w:div>
    <w:div w:id="1688946472">
      <w:bodyDiv w:val="1"/>
      <w:marLeft w:val="0"/>
      <w:marRight w:val="0"/>
      <w:marTop w:val="0"/>
      <w:marBottom w:val="0"/>
      <w:divBdr>
        <w:top w:val="none" w:sz="0" w:space="0" w:color="auto"/>
        <w:left w:val="none" w:sz="0" w:space="0" w:color="auto"/>
        <w:bottom w:val="none" w:sz="0" w:space="0" w:color="auto"/>
        <w:right w:val="none" w:sz="0" w:space="0" w:color="auto"/>
      </w:divBdr>
    </w:div>
    <w:div w:id="1727559646">
      <w:bodyDiv w:val="1"/>
      <w:marLeft w:val="0"/>
      <w:marRight w:val="0"/>
      <w:marTop w:val="0"/>
      <w:marBottom w:val="0"/>
      <w:divBdr>
        <w:top w:val="none" w:sz="0" w:space="0" w:color="auto"/>
        <w:left w:val="none" w:sz="0" w:space="0" w:color="auto"/>
        <w:bottom w:val="none" w:sz="0" w:space="0" w:color="auto"/>
        <w:right w:val="none" w:sz="0" w:space="0" w:color="auto"/>
      </w:divBdr>
    </w:div>
    <w:div w:id="1728869129">
      <w:bodyDiv w:val="1"/>
      <w:marLeft w:val="0"/>
      <w:marRight w:val="0"/>
      <w:marTop w:val="0"/>
      <w:marBottom w:val="0"/>
      <w:divBdr>
        <w:top w:val="none" w:sz="0" w:space="0" w:color="auto"/>
        <w:left w:val="none" w:sz="0" w:space="0" w:color="auto"/>
        <w:bottom w:val="none" w:sz="0" w:space="0" w:color="auto"/>
        <w:right w:val="none" w:sz="0" w:space="0" w:color="auto"/>
      </w:divBdr>
    </w:div>
    <w:div w:id="1731079549">
      <w:bodyDiv w:val="1"/>
      <w:marLeft w:val="0"/>
      <w:marRight w:val="0"/>
      <w:marTop w:val="0"/>
      <w:marBottom w:val="0"/>
      <w:divBdr>
        <w:top w:val="none" w:sz="0" w:space="0" w:color="auto"/>
        <w:left w:val="none" w:sz="0" w:space="0" w:color="auto"/>
        <w:bottom w:val="none" w:sz="0" w:space="0" w:color="auto"/>
        <w:right w:val="none" w:sz="0" w:space="0" w:color="auto"/>
      </w:divBdr>
    </w:div>
    <w:div w:id="1740249344">
      <w:bodyDiv w:val="1"/>
      <w:marLeft w:val="0"/>
      <w:marRight w:val="0"/>
      <w:marTop w:val="0"/>
      <w:marBottom w:val="0"/>
      <w:divBdr>
        <w:top w:val="none" w:sz="0" w:space="0" w:color="auto"/>
        <w:left w:val="none" w:sz="0" w:space="0" w:color="auto"/>
        <w:bottom w:val="none" w:sz="0" w:space="0" w:color="auto"/>
        <w:right w:val="none" w:sz="0" w:space="0" w:color="auto"/>
      </w:divBdr>
      <w:divsChild>
        <w:div w:id="821043317">
          <w:marLeft w:val="480"/>
          <w:marRight w:val="0"/>
          <w:marTop w:val="0"/>
          <w:marBottom w:val="0"/>
          <w:divBdr>
            <w:top w:val="none" w:sz="0" w:space="0" w:color="auto"/>
            <w:left w:val="none" w:sz="0" w:space="0" w:color="auto"/>
            <w:bottom w:val="none" w:sz="0" w:space="0" w:color="auto"/>
            <w:right w:val="none" w:sz="0" w:space="0" w:color="auto"/>
          </w:divBdr>
        </w:div>
        <w:div w:id="887953925">
          <w:marLeft w:val="480"/>
          <w:marRight w:val="0"/>
          <w:marTop w:val="0"/>
          <w:marBottom w:val="0"/>
          <w:divBdr>
            <w:top w:val="none" w:sz="0" w:space="0" w:color="auto"/>
            <w:left w:val="none" w:sz="0" w:space="0" w:color="auto"/>
            <w:bottom w:val="none" w:sz="0" w:space="0" w:color="auto"/>
            <w:right w:val="none" w:sz="0" w:space="0" w:color="auto"/>
          </w:divBdr>
        </w:div>
        <w:div w:id="1409496861">
          <w:marLeft w:val="480"/>
          <w:marRight w:val="0"/>
          <w:marTop w:val="0"/>
          <w:marBottom w:val="0"/>
          <w:divBdr>
            <w:top w:val="none" w:sz="0" w:space="0" w:color="auto"/>
            <w:left w:val="none" w:sz="0" w:space="0" w:color="auto"/>
            <w:bottom w:val="none" w:sz="0" w:space="0" w:color="auto"/>
            <w:right w:val="none" w:sz="0" w:space="0" w:color="auto"/>
          </w:divBdr>
        </w:div>
        <w:div w:id="1600479828">
          <w:marLeft w:val="480"/>
          <w:marRight w:val="0"/>
          <w:marTop w:val="0"/>
          <w:marBottom w:val="0"/>
          <w:divBdr>
            <w:top w:val="none" w:sz="0" w:space="0" w:color="auto"/>
            <w:left w:val="none" w:sz="0" w:space="0" w:color="auto"/>
            <w:bottom w:val="none" w:sz="0" w:space="0" w:color="auto"/>
            <w:right w:val="none" w:sz="0" w:space="0" w:color="auto"/>
          </w:divBdr>
        </w:div>
        <w:div w:id="1748840711">
          <w:marLeft w:val="480"/>
          <w:marRight w:val="0"/>
          <w:marTop w:val="0"/>
          <w:marBottom w:val="0"/>
          <w:divBdr>
            <w:top w:val="none" w:sz="0" w:space="0" w:color="auto"/>
            <w:left w:val="none" w:sz="0" w:space="0" w:color="auto"/>
            <w:bottom w:val="none" w:sz="0" w:space="0" w:color="auto"/>
            <w:right w:val="none" w:sz="0" w:space="0" w:color="auto"/>
          </w:divBdr>
        </w:div>
        <w:div w:id="1908343879">
          <w:marLeft w:val="480"/>
          <w:marRight w:val="0"/>
          <w:marTop w:val="0"/>
          <w:marBottom w:val="0"/>
          <w:divBdr>
            <w:top w:val="none" w:sz="0" w:space="0" w:color="auto"/>
            <w:left w:val="none" w:sz="0" w:space="0" w:color="auto"/>
            <w:bottom w:val="none" w:sz="0" w:space="0" w:color="auto"/>
            <w:right w:val="none" w:sz="0" w:space="0" w:color="auto"/>
          </w:divBdr>
        </w:div>
        <w:div w:id="773327206">
          <w:marLeft w:val="480"/>
          <w:marRight w:val="0"/>
          <w:marTop w:val="0"/>
          <w:marBottom w:val="0"/>
          <w:divBdr>
            <w:top w:val="none" w:sz="0" w:space="0" w:color="auto"/>
            <w:left w:val="none" w:sz="0" w:space="0" w:color="auto"/>
            <w:bottom w:val="none" w:sz="0" w:space="0" w:color="auto"/>
            <w:right w:val="none" w:sz="0" w:space="0" w:color="auto"/>
          </w:divBdr>
        </w:div>
        <w:div w:id="367990061">
          <w:marLeft w:val="480"/>
          <w:marRight w:val="0"/>
          <w:marTop w:val="0"/>
          <w:marBottom w:val="0"/>
          <w:divBdr>
            <w:top w:val="none" w:sz="0" w:space="0" w:color="auto"/>
            <w:left w:val="none" w:sz="0" w:space="0" w:color="auto"/>
            <w:bottom w:val="none" w:sz="0" w:space="0" w:color="auto"/>
            <w:right w:val="none" w:sz="0" w:space="0" w:color="auto"/>
          </w:divBdr>
        </w:div>
        <w:div w:id="1843931795">
          <w:marLeft w:val="480"/>
          <w:marRight w:val="0"/>
          <w:marTop w:val="0"/>
          <w:marBottom w:val="0"/>
          <w:divBdr>
            <w:top w:val="none" w:sz="0" w:space="0" w:color="auto"/>
            <w:left w:val="none" w:sz="0" w:space="0" w:color="auto"/>
            <w:bottom w:val="none" w:sz="0" w:space="0" w:color="auto"/>
            <w:right w:val="none" w:sz="0" w:space="0" w:color="auto"/>
          </w:divBdr>
        </w:div>
      </w:divsChild>
    </w:div>
    <w:div w:id="1742825414">
      <w:bodyDiv w:val="1"/>
      <w:marLeft w:val="0"/>
      <w:marRight w:val="0"/>
      <w:marTop w:val="0"/>
      <w:marBottom w:val="0"/>
      <w:divBdr>
        <w:top w:val="none" w:sz="0" w:space="0" w:color="auto"/>
        <w:left w:val="none" w:sz="0" w:space="0" w:color="auto"/>
        <w:bottom w:val="none" w:sz="0" w:space="0" w:color="auto"/>
        <w:right w:val="none" w:sz="0" w:space="0" w:color="auto"/>
      </w:divBdr>
    </w:div>
    <w:div w:id="1746489596">
      <w:bodyDiv w:val="1"/>
      <w:marLeft w:val="0"/>
      <w:marRight w:val="0"/>
      <w:marTop w:val="0"/>
      <w:marBottom w:val="0"/>
      <w:divBdr>
        <w:top w:val="none" w:sz="0" w:space="0" w:color="auto"/>
        <w:left w:val="none" w:sz="0" w:space="0" w:color="auto"/>
        <w:bottom w:val="none" w:sz="0" w:space="0" w:color="auto"/>
        <w:right w:val="none" w:sz="0" w:space="0" w:color="auto"/>
      </w:divBdr>
    </w:div>
    <w:div w:id="1752120466">
      <w:bodyDiv w:val="1"/>
      <w:marLeft w:val="0"/>
      <w:marRight w:val="0"/>
      <w:marTop w:val="0"/>
      <w:marBottom w:val="0"/>
      <w:divBdr>
        <w:top w:val="none" w:sz="0" w:space="0" w:color="auto"/>
        <w:left w:val="none" w:sz="0" w:space="0" w:color="auto"/>
        <w:bottom w:val="none" w:sz="0" w:space="0" w:color="auto"/>
        <w:right w:val="none" w:sz="0" w:space="0" w:color="auto"/>
      </w:divBdr>
      <w:divsChild>
        <w:div w:id="402878369">
          <w:marLeft w:val="480"/>
          <w:marRight w:val="0"/>
          <w:marTop w:val="0"/>
          <w:marBottom w:val="0"/>
          <w:divBdr>
            <w:top w:val="none" w:sz="0" w:space="0" w:color="auto"/>
            <w:left w:val="none" w:sz="0" w:space="0" w:color="auto"/>
            <w:bottom w:val="none" w:sz="0" w:space="0" w:color="auto"/>
            <w:right w:val="none" w:sz="0" w:space="0" w:color="auto"/>
          </w:divBdr>
        </w:div>
        <w:div w:id="286740616">
          <w:marLeft w:val="480"/>
          <w:marRight w:val="0"/>
          <w:marTop w:val="0"/>
          <w:marBottom w:val="0"/>
          <w:divBdr>
            <w:top w:val="none" w:sz="0" w:space="0" w:color="auto"/>
            <w:left w:val="none" w:sz="0" w:space="0" w:color="auto"/>
            <w:bottom w:val="none" w:sz="0" w:space="0" w:color="auto"/>
            <w:right w:val="none" w:sz="0" w:space="0" w:color="auto"/>
          </w:divBdr>
        </w:div>
        <w:div w:id="558252330">
          <w:marLeft w:val="480"/>
          <w:marRight w:val="0"/>
          <w:marTop w:val="0"/>
          <w:marBottom w:val="0"/>
          <w:divBdr>
            <w:top w:val="none" w:sz="0" w:space="0" w:color="auto"/>
            <w:left w:val="none" w:sz="0" w:space="0" w:color="auto"/>
            <w:bottom w:val="none" w:sz="0" w:space="0" w:color="auto"/>
            <w:right w:val="none" w:sz="0" w:space="0" w:color="auto"/>
          </w:divBdr>
        </w:div>
        <w:div w:id="19161873">
          <w:marLeft w:val="480"/>
          <w:marRight w:val="0"/>
          <w:marTop w:val="0"/>
          <w:marBottom w:val="0"/>
          <w:divBdr>
            <w:top w:val="none" w:sz="0" w:space="0" w:color="auto"/>
            <w:left w:val="none" w:sz="0" w:space="0" w:color="auto"/>
            <w:bottom w:val="none" w:sz="0" w:space="0" w:color="auto"/>
            <w:right w:val="none" w:sz="0" w:space="0" w:color="auto"/>
          </w:divBdr>
        </w:div>
        <w:div w:id="602420921">
          <w:marLeft w:val="480"/>
          <w:marRight w:val="0"/>
          <w:marTop w:val="0"/>
          <w:marBottom w:val="0"/>
          <w:divBdr>
            <w:top w:val="none" w:sz="0" w:space="0" w:color="auto"/>
            <w:left w:val="none" w:sz="0" w:space="0" w:color="auto"/>
            <w:bottom w:val="none" w:sz="0" w:space="0" w:color="auto"/>
            <w:right w:val="none" w:sz="0" w:space="0" w:color="auto"/>
          </w:divBdr>
        </w:div>
        <w:div w:id="2063677685">
          <w:marLeft w:val="480"/>
          <w:marRight w:val="0"/>
          <w:marTop w:val="0"/>
          <w:marBottom w:val="0"/>
          <w:divBdr>
            <w:top w:val="none" w:sz="0" w:space="0" w:color="auto"/>
            <w:left w:val="none" w:sz="0" w:space="0" w:color="auto"/>
            <w:bottom w:val="none" w:sz="0" w:space="0" w:color="auto"/>
            <w:right w:val="none" w:sz="0" w:space="0" w:color="auto"/>
          </w:divBdr>
        </w:div>
        <w:div w:id="445344318">
          <w:marLeft w:val="480"/>
          <w:marRight w:val="0"/>
          <w:marTop w:val="0"/>
          <w:marBottom w:val="0"/>
          <w:divBdr>
            <w:top w:val="none" w:sz="0" w:space="0" w:color="auto"/>
            <w:left w:val="none" w:sz="0" w:space="0" w:color="auto"/>
            <w:bottom w:val="none" w:sz="0" w:space="0" w:color="auto"/>
            <w:right w:val="none" w:sz="0" w:space="0" w:color="auto"/>
          </w:divBdr>
        </w:div>
        <w:div w:id="7875540">
          <w:marLeft w:val="480"/>
          <w:marRight w:val="0"/>
          <w:marTop w:val="0"/>
          <w:marBottom w:val="0"/>
          <w:divBdr>
            <w:top w:val="none" w:sz="0" w:space="0" w:color="auto"/>
            <w:left w:val="none" w:sz="0" w:space="0" w:color="auto"/>
            <w:bottom w:val="none" w:sz="0" w:space="0" w:color="auto"/>
            <w:right w:val="none" w:sz="0" w:space="0" w:color="auto"/>
          </w:divBdr>
        </w:div>
        <w:div w:id="75514906">
          <w:marLeft w:val="480"/>
          <w:marRight w:val="0"/>
          <w:marTop w:val="0"/>
          <w:marBottom w:val="0"/>
          <w:divBdr>
            <w:top w:val="none" w:sz="0" w:space="0" w:color="auto"/>
            <w:left w:val="none" w:sz="0" w:space="0" w:color="auto"/>
            <w:bottom w:val="none" w:sz="0" w:space="0" w:color="auto"/>
            <w:right w:val="none" w:sz="0" w:space="0" w:color="auto"/>
          </w:divBdr>
        </w:div>
        <w:div w:id="1204754635">
          <w:marLeft w:val="480"/>
          <w:marRight w:val="0"/>
          <w:marTop w:val="0"/>
          <w:marBottom w:val="0"/>
          <w:divBdr>
            <w:top w:val="none" w:sz="0" w:space="0" w:color="auto"/>
            <w:left w:val="none" w:sz="0" w:space="0" w:color="auto"/>
            <w:bottom w:val="none" w:sz="0" w:space="0" w:color="auto"/>
            <w:right w:val="none" w:sz="0" w:space="0" w:color="auto"/>
          </w:divBdr>
        </w:div>
        <w:div w:id="1089348291">
          <w:marLeft w:val="480"/>
          <w:marRight w:val="0"/>
          <w:marTop w:val="0"/>
          <w:marBottom w:val="0"/>
          <w:divBdr>
            <w:top w:val="none" w:sz="0" w:space="0" w:color="auto"/>
            <w:left w:val="none" w:sz="0" w:space="0" w:color="auto"/>
            <w:bottom w:val="none" w:sz="0" w:space="0" w:color="auto"/>
            <w:right w:val="none" w:sz="0" w:space="0" w:color="auto"/>
          </w:divBdr>
        </w:div>
        <w:div w:id="546911592">
          <w:marLeft w:val="480"/>
          <w:marRight w:val="0"/>
          <w:marTop w:val="0"/>
          <w:marBottom w:val="0"/>
          <w:divBdr>
            <w:top w:val="none" w:sz="0" w:space="0" w:color="auto"/>
            <w:left w:val="none" w:sz="0" w:space="0" w:color="auto"/>
            <w:bottom w:val="none" w:sz="0" w:space="0" w:color="auto"/>
            <w:right w:val="none" w:sz="0" w:space="0" w:color="auto"/>
          </w:divBdr>
        </w:div>
        <w:div w:id="1974214244">
          <w:marLeft w:val="480"/>
          <w:marRight w:val="0"/>
          <w:marTop w:val="0"/>
          <w:marBottom w:val="0"/>
          <w:divBdr>
            <w:top w:val="none" w:sz="0" w:space="0" w:color="auto"/>
            <w:left w:val="none" w:sz="0" w:space="0" w:color="auto"/>
            <w:bottom w:val="none" w:sz="0" w:space="0" w:color="auto"/>
            <w:right w:val="none" w:sz="0" w:space="0" w:color="auto"/>
          </w:divBdr>
        </w:div>
        <w:div w:id="1792355021">
          <w:marLeft w:val="480"/>
          <w:marRight w:val="0"/>
          <w:marTop w:val="0"/>
          <w:marBottom w:val="0"/>
          <w:divBdr>
            <w:top w:val="none" w:sz="0" w:space="0" w:color="auto"/>
            <w:left w:val="none" w:sz="0" w:space="0" w:color="auto"/>
            <w:bottom w:val="none" w:sz="0" w:space="0" w:color="auto"/>
            <w:right w:val="none" w:sz="0" w:space="0" w:color="auto"/>
          </w:divBdr>
        </w:div>
        <w:div w:id="420419494">
          <w:marLeft w:val="480"/>
          <w:marRight w:val="0"/>
          <w:marTop w:val="0"/>
          <w:marBottom w:val="0"/>
          <w:divBdr>
            <w:top w:val="none" w:sz="0" w:space="0" w:color="auto"/>
            <w:left w:val="none" w:sz="0" w:space="0" w:color="auto"/>
            <w:bottom w:val="none" w:sz="0" w:space="0" w:color="auto"/>
            <w:right w:val="none" w:sz="0" w:space="0" w:color="auto"/>
          </w:divBdr>
        </w:div>
        <w:div w:id="985938498">
          <w:marLeft w:val="480"/>
          <w:marRight w:val="0"/>
          <w:marTop w:val="0"/>
          <w:marBottom w:val="0"/>
          <w:divBdr>
            <w:top w:val="none" w:sz="0" w:space="0" w:color="auto"/>
            <w:left w:val="none" w:sz="0" w:space="0" w:color="auto"/>
            <w:bottom w:val="none" w:sz="0" w:space="0" w:color="auto"/>
            <w:right w:val="none" w:sz="0" w:space="0" w:color="auto"/>
          </w:divBdr>
        </w:div>
        <w:div w:id="2110077893">
          <w:marLeft w:val="480"/>
          <w:marRight w:val="0"/>
          <w:marTop w:val="0"/>
          <w:marBottom w:val="0"/>
          <w:divBdr>
            <w:top w:val="none" w:sz="0" w:space="0" w:color="auto"/>
            <w:left w:val="none" w:sz="0" w:space="0" w:color="auto"/>
            <w:bottom w:val="none" w:sz="0" w:space="0" w:color="auto"/>
            <w:right w:val="none" w:sz="0" w:space="0" w:color="auto"/>
          </w:divBdr>
        </w:div>
        <w:div w:id="2096314528">
          <w:marLeft w:val="480"/>
          <w:marRight w:val="0"/>
          <w:marTop w:val="0"/>
          <w:marBottom w:val="0"/>
          <w:divBdr>
            <w:top w:val="none" w:sz="0" w:space="0" w:color="auto"/>
            <w:left w:val="none" w:sz="0" w:space="0" w:color="auto"/>
            <w:bottom w:val="none" w:sz="0" w:space="0" w:color="auto"/>
            <w:right w:val="none" w:sz="0" w:space="0" w:color="auto"/>
          </w:divBdr>
        </w:div>
      </w:divsChild>
    </w:div>
    <w:div w:id="1752652798">
      <w:bodyDiv w:val="1"/>
      <w:marLeft w:val="0"/>
      <w:marRight w:val="0"/>
      <w:marTop w:val="0"/>
      <w:marBottom w:val="0"/>
      <w:divBdr>
        <w:top w:val="none" w:sz="0" w:space="0" w:color="auto"/>
        <w:left w:val="none" w:sz="0" w:space="0" w:color="auto"/>
        <w:bottom w:val="none" w:sz="0" w:space="0" w:color="auto"/>
        <w:right w:val="none" w:sz="0" w:space="0" w:color="auto"/>
      </w:divBdr>
    </w:div>
    <w:div w:id="1753239298">
      <w:bodyDiv w:val="1"/>
      <w:marLeft w:val="0"/>
      <w:marRight w:val="0"/>
      <w:marTop w:val="0"/>
      <w:marBottom w:val="0"/>
      <w:divBdr>
        <w:top w:val="none" w:sz="0" w:space="0" w:color="auto"/>
        <w:left w:val="none" w:sz="0" w:space="0" w:color="auto"/>
        <w:bottom w:val="none" w:sz="0" w:space="0" w:color="auto"/>
        <w:right w:val="none" w:sz="0" w:space="0" w:color="auto"/>
      </w:divBdr>
      <w:divsChild>
        <w:div w:id="218982700">
          <w:marLeft w:val="480"/>
          <w:marRight w:val="0"/>
          <w:marTop w:val="0"/>
          <w:marBottom w:val="0"/>
          <w:divBdr>
            <w:top w:val="none" w:sz="0" w:space="0" w:color="auto"/>
            <w:left w:val="none" w:sz="0" w:space="0" w:color="auto"/>
            <w:bottom w:val="none" w:sz="0" w:space="0" w:color="auto"/>
            <w:right w:val="none" w:sz="0" w:space="0" w:color="auto"/>
          </w:divBdr>
        </w:div>
        <w:div w:id="1809205617">
          <w:marLeft w:val="480"/>
          <w:marRight w:val="0"/>
          <w:marTop w:val="0"/>
          <w:marBottom w:val="0"/>
          <w:divBdr>
            <w:top w:val="none" w:sz="0" w:space="0" w:color="auto"/>
            <w:left w:val="none" w:sz="0" w:space="0" w:color="auto"/>
            <w:bottom w:val="none" w:sz="0" w:space="0" w:color="auto"/>
            <w:right w:val="none" w:sz="0" w:space="0" w:color="auto"/>
          </w:divBdr>
        </w:div>
        <w:div w:id="506871807">
          <w:marLeft w:val="480"/>
          <w:marRight w:val="0"/>
          <w:marTop w:val="0"/>
          <w:marBottom w:val="0"/>
          <w:divBdr>
            <w:top w:val="none" w:sz="0" w:space="0" w:color="auto"/>
            <w:left w:val="none" w:sz="0" w:space="0" w:color="auto"/>
            <w:bottom w:val="none" w:sz="0" w:space="0" w:color="auto"/>
            <w:right w:val="none" w:sz="0" w:space="0" w:color="auto"/>
          </w:divBdr>
        </w:div>
        <w:div w:id="847602655">
          <w:marLeft w:val="480"/>
          <w:marRight w:val="0"/>
          <w:marTop w:val="0"/>
          <w:marBottom w:val="0"/>
          <w:divBdr>
            <w:top w:val="none" w:sz="0" w:space="0" w:color="auto"/>
            <w:left w:val="none" w:sz="0" w:space="0" w:color="auto"/>
            <w:bottom w:val="none" w:sz="0" w:space="0" w:color="auto"/>
            <w:right w:val="none" w:sz="0" w:space="0" w:color="auto"/>
          </w:divBdr>
        </w:div>
        <w:div w:id="181095606">
          <w:marLeft w:val="480"/>
          <w:marRight w:val="0"/>
          <w:marTop w:val="0"/>
          <w:marBottom w:val="0"/>
          <w:divBdr>
            <w:top w:val="none" w:sz="0" w:space="0" w:color="auto"/>
            <w:left w:val="none" w:sz="0" w:space="0" w:color="auto"/>
            <w:bottom w:val="none" w:sz="0" w:space="0" w:color="auto"/>
            <w:right w:val="none" w:sz="0" w:space="0" w:color="auto"/>
          </w:divBdr>
        </w:div>
        <w:div w:id="2018534917">
          <w:marLeft w:val="480"/>
          <w:marRight w:val="0"/>
          <w:marTop w:val="0"/>
          <w:marBottom w:val="0"/>
          <w:divBdr>
            <w:top w:val="none" w:sz="0" w:space="0" w:color="auto"/>
            <w:left w:val="none" w:sz="0" w:space="0" w:color="auto"/>
            <w:bottom w:val="none" w:sz="0" w:space="0" w:color="auto"/>
            <w:right w:val="none" w:sz="0" w:space="0" w:color="auto"/>
          </w:divBdr>
        </w:div>
        <w:div w:id="1823505722">
          <w:marLeft w:val="480"/>
          <w:marRight w:val="0"/>
          <w:marTop w:val="0"/>
          <w:marBottom w:val="0"/>
          <w:divBdr>
            <w:top w:val="none" w:sz="0" w:space="0" w:color="auto"/>
            <w:left w:val="none" w:sz="0" w:space="0" w:color="auto"/>
            <w:bottom w:val="none" w:sz="0" w:space="0" w:color="auto"/>
            <w:right w:val="none" w:sz="0" w:space="0" w:color="auto"/>
          </w:divBdr>
        </w:div>
        <w:div w:id="1167481681">
          <w:marLeft w:val="480"/>
          <w:marRight w:val="0"/>
          <w:marTop w:val="0"/>
          <w:marBottom w:val="0"/>
          <w:divBdr>
            <w:top w:val="none" w:sz="0" w:space="0" w:color="auto"/>
            <w:left w:val="none" w:sz="0" w:space="0" w:color="auto"/>
            <w:bottom w:val="none" w:sz="0" w:space="0" w:color="auto"/>
            <w:right w:val="none" w:sz="0" w:space="0" w:color="auto"/>
          </w:divBdr>
        </w:div>
        <w:div w:id="1730032993">
          <w:marLeft w:val="480"/>
          <w:marRight w:val="0"/>
          <w:marTop w:val="0"/>
          <w:marBottom w:val="0"/>
          <w:divBdr>
            <w:top w:val="none" w:sz="0" w:space="0" w:color="auto"/>
            <w:left w:val="none" w:sz="0" w:space="0" w:color="auto"/>
            <w:bottom w:val="none" w:sz="0" w:space="0" w:color="auto"/>
            <w:right w:val="none" w:sz="0" w:space="0" w:color="auto"/>
          </w:divBdr>
        </w:div>
        <w:div w:id="1458450031">
          <w:marLeft w:val="480"/>
          <w:marRight w:val="0"/>
          <w:marTop w:val="0"/>
          <w:marBottom w:val="0"/>
          <w:divBdr>
            <w:top w:val="none" w:sz="0" w:space="0" w:color="auto"/>
            <w:left w:val="none" w:sz="0" w:space="0" w:color="auto"/>
            <w:bottom w:val="none" w:sz="0" w:space="0" w:color="auto"/>
            <w:right w:val="none" w:sz="0" w:space="0" w:color="auto"/>
          </w:divBdr>
        </w:div>
        <w:div w:id="1816946813">
          <w:marLeft w:val="480"/>
          <w:marRight w:val="0"/>
          <w:marTop w:val="0"/>
          <w:marBottom w:val="0"/>
          <w:divBdr>
            <w:top w:val="none" w:sz="0" w:space="0" w:color="auto"/>
            <w:left w:val="none" w:sz="0" w:space="0" w:color="auto"/>
            <w:bottom w:val="none" w:sz="0" w:space="0" w:color="auto"/>
            <w:right w:val="none" w:sz="0" w:space="0" w:color="auto"/>
          </w:divBdr>
        </w:div>
        <w:div w:id="626551077">
          <w:marLeft w:val="480"/>
          <w:marRight w:val="0"/>
          <w:marTop w:val="0"/>
          <w:marBottom w:val="0"/>
          <w:divBdr>
            <w:top w:val="none" w:sz="0" w:space="0" w:color="auto"/>
            <w:left w:val="none" w:sz="0" w:space="0" w:color="auto"/>
            <w:bottom w:val="none" w:sz="0" w:space="0" w:color="auto"/>
            <w:right w:val="none" w:sz="0" w:space="0" w:color="auto"/>
          </w:divBdr>
        </w:div>
        <w:div w:id="1349482067">
          <w:marLeft w:val="480"/>
          <w:marRight w:val="0"/>
          <w:marTop w:val="0"/>
          <w:marBottom w:val="0"/>
          <w:divBdr>
            <w:top w:val="none" w:sz="0" w:space="0" w:color="auto"/>
            <w:left w:val="none" w:sz="0" w:space="0" w:color="auto"/>
            <w:bottom w:val="none" w:sz="0" w:space="0" w:color="auto"/>
            <w:right w:val="none" w:sz="0" w:space="0" w:color="auto"/>
          </w:divBdr>
        </w:div>
        <w:div w:id="187988973">
          <w:marLeft w:val="480"/>
          <w:marRight w:val="0"/>
          <w:marTop w:val="0"/>
          <w:marBottom w:val="0"/>
          <w:divBdr>
            <w:top w:val="none" w:sz="0" w:space="0" w:color="auto"/>
            <w:left w:val="none" w:sz="0" w:space="0" w:color="auto"/>
            <w:bottom w:val="none" w:sz="0" w:space="0" w:color="auto"/>
            <w:right w:val="none" w:sz="0" w:space="0" w:color="auto"/>
          </w:divBdr>
        </w:div>
        <w:div w:id="1803884968">
          <w:marLeft w:val="480"/>
          <w:marRight w:val="0"/>
          <w:marTop w:val="0"/>
          <w:marBottom w:val="0"/>
          <w:divBdr>
            <w:top w:val="none" w:sz="0" w:space="0" w:color="auto"/>
            <w:left w:val="none" w:sz="0" w:space="0" w:color="auto"/>
            <w:bottom w:val="none" w:sz="0" w:space="0" w:color="auto"/>
            <w:right w:val="none" w:sz="0" w:space="0" w:color="auto"/>
          </w:divBdr>
        </w:div>
        <w:div w:id="1569000272">
          <w:marLeft w:val="480"/>
          <w:marRight w:val="0"/>
          <w:marTop w:val="0"/>
          <w:marBottom w:val="0"/>
          <w:divBdr>
            <w:top w:val="none" w:sz="0" w:space="0" w:color="auto"/>
            <w:left w:val="none" w:sz="0" w:space="0" w:color="auto"/>
            <w:bottom w:val="none" w:sz="0" w:space="0" w:color="auto"/>
            <w:right w:val="none" w:sz="0" w:space="0" w:color="auto"/>
          </w:divBdr>
        </w:div>
        <w:div w:id="220092379">
          <w:marLeft w:val="480"/>
          <w:marRight w:val="0"/>
          <w:marTop w:val="0"/>
          <w:marBottom w:val="0"/>
          <w:divBdr>
            <w:top w:val="none" w:sz="0" w:space="0" w:color="auto"/>
            <w:left w:val="none" w:sz="0" w:space="0" w:color="auto"/>
            <w:bottom w:val="none" w:sz="0" w:space="0" w:color="auto"/>
            <w:right w:val="none" w:sz="0" w:space="0" w:color="auto"/>
          </w:divBdr>
        </w:div>
        <w:div w:id="104615553">
          <w:marLeft w:val="480"/>
          <w:marRight w:val="0"/>
          <w:marTop w:val="0"/>
          <w:marBottom w:val="0"/>
          <w:divBdr>
            <w:top w:val="none" w:sz="0" w:space="0" w:color="auto"/>
            <w:left w:val="none" w:sz="0" w:space="0" w:color="auto"/>
            <w:bottom w:val="none" w:sz="0" w:space="0" w:color="auto"/>
            <w:right w:val="none" w:sz="0" w:space="0" w:color="auto"/>
          </w:divBdr>
        </w:div>
        <w:div w:id="1378046776">
          <w:marLeft w:val="480"/>
          <w:marRight w:val="0"/>
          <w:marTop w:val="0"/>
          <w:marBottom w:val="0"/>
          <w:divBdr>
            <w:top w:val="none" w:sz="0" w:space="0" w:color="auto"/>
            <w:left w:val="none" w:sz="0" w:space="0" w:color="auto"/>
            <w:bottom w:val="none" w:sz="0" w:space="0" w:color="auto"/>
            <w:right w:val="none" w:sz="0" w:space="0" w:color="auto"/>
          </w:divBdr>
        </w:div>
        <w:div w:id="701131173">
          <w:marLeft w:val="480"/>
          <w:marRight w:val="0"/>
          <w:marTop w:val="0"/>
          <w:marBottom w:val="0"/>
          <w:divBdr>
            <w:top w:val="none" w:sz="0" w:space="0" w:color="auto"/>
            <w:left w:val="none" w:sz="0" w:space="0" w:color="auto"/>
            <w:bottom w:val="none" w:sz="0" w:space="0" w:color="auto"/>
            <w:right w:val="none" w:sz="0" w:space="0" w:color="auto"/>
          </w:divBdr>
        </w:div>
        <w:div w:id="2106992825">
          <w:marLeft w:val="480"/>
          <w:marRight w:val="0"/>
          <w:marTop w:val="0"/>
          <w:marBottom w:val="0"/>
          <w:divBdr>
            <w:top w:val="none" w:sz="0" w:space="0" w:color="auto"/>
            <w:left w:val="none" w:sz="0" w:space="0" w:color="auto"/>
            <w:bottom w:val="none" w:sz="0" w:space="0" w:color="auto"/>
            <w:right w:val="none" w:sz="0" w:space="0" w:color="auto"/>
          </w:divBdr>
        </w:div>
        <w:div w:id="1257833939">
          <w:marLeft w:val="480"/>
          <w:marRight w:val="0"/>
          <w:marTop w:val="0"/>
          <w:marBottom w:val="0"/>
          <w:divBdr>
            <w:top w:val="none" w:sz="0" w:space="0" w:color="auto"/>
            <w:left w:val="none" w:sz="0" w:space="0" w:color="auto"/>
            <w:bottom w:val="none" w:sz="0" w:space="0" w:color="auto"/>
            <w:right w:val="none" w:sz="0" w:space="0" w:color="auto"/>
          </w:divBdr>
        </w:div>
      </w:divsChild>
    </w:div>
    <w:div w:id="1754159047">
      <w:bodyDiv w:val="1"/>
      <w:marLeft w:val="0"/>
      <w:marRight w:val="0"/>
      <w:marTop w:val="0"/>
      <w:marBottom w:val="0"/>
      <w:divBdr>
        <w:top w:val="none" w:sz="0" w:space="0" w:color="auto"/>
        <w:left w:val="none" w:sz="0" w:space="0" w:color="auto"/>
        <w:bottom w:val="none" w:sz="0" w:space="0" w:color="auto"/>
        <w:right w:val="none" w:sz="0" w:space="0" w:color="auto"/>
      </w:divBdr>
    </w:div>
    <w:div w:id="1762675948">
      <w:bodyDiv w:val="1"/>
      <w:marLeft w:val="0"/>
      <w:marRight w:val="0"/>
      <w:marTop w:val="0"/>
      <w:marBottom w:val="0"/>
      <w:divBdr>
        <w:top w:val="none" w:sz="0" w:space="0" w:color="auto"/>
        <w:left w:val="none" w:sz="0" w:space="0" w:color="auto"/>
        <w:bottom w:val="none" w:sz="0" w:space="0" w:color="auto"/>
        <w:right w:val="none" w:sz="0" w:space="0" w:color="auto"/>
      </w:divBdr>
      <w:divsChild>
        <w:div w:id="1674256391">
          <w:marLeft w:val="480"/>
          <w:marRight w:val="0"/>
          <w:marTop w:val="0"/>
          <w:marBottom w:val="0"/>
          <w:divBdr>
            <w:top w:val="none" w:sz="0" w:space="0" w:color="auto"/>
            <w:left w:val="none" w:sz="0" w:space="0" w:color="auto"/>
            <w:bottom w:val="none" w:sz="0" w:space="0" w:color="auto"/>
            <w:right w:val="none" w:sz="0" w:space="0" w:color="auto"/>
          </w:divBdr>
        </w:div>
        <w:div w:id="786974776">
          <w:marLeft w:val="480"/>
          <w:marRight w:val="0"/>
          <w:marTop w:val="0"/>
          <w:marBottom w:val="0"/>
          <w:divBdr>
            <w:top w:val="none" w:sz="0" w:space="0" w:color="auto"/>
            <w:left w:val="none" w:sz="0" w:space="0" w:color="auto"/>
            <w:bottom w:val="none" w:sz="0" w:space="0" w:color="auto"/>
            <w:right w:val="none" w:sz="0" w:space="0" w:color="auto"/>
          </w:divBdr>
        </w:div>
        <w:div w:id="492840081">
          <w:marLeft w:val="480"/>
          <w:marRight w:val="0"/>
          <w:marTop w:val="0"/>
          <w:marBottom w:val="0"/>
          <w:divBdr>
            <w:top w:val="none" w:sz="0" w:space="0" w:color="auto"/>
            <w:left w:val="none" w:sz="0" w:space="0" w:color="auto"/>
            <w:bottom w:val="none" w:sz="0" w:space="0" w:color="auto"/>
            <w:right w:val="none" w:sz="0" w:space="0" w:color="auto"/>
          </w:divBdr>
        </w:div>
        <w:div w:id="1344087705">
          <w:marLeft w:val="480"/>
          <w:marRight w:val="0"/>
          <w:marTop w:val="0"/>
          <w:marBottom w:val="0"/>
          <w:divBdr>
            <w:top w:val="none" w:sz="0" w:space="0" w:color="auto"/>
            <w:left w:val="none" w:sz="0" w:space="0" w:color="auto"/>
            <w:bottom w:val="none" w:sz="0" w:space="0" w:color="auto"/>
            <w:right w:val="none" w:sz="0" w:space="0" w:color="auto"/>
          </w:divBdr>
        </w:div>
        <w:div w:id="1462382844">
          <w:marLeft w:val="480"/>
          <w:marRight w:val="0"/>
          <w:marTop w:val="0"/>
          <w:marBottom w:val="0"/>
          <w:divBdr>
            <w:top w:val="none" w:sz="0" w:space="0" w:color="auto"/>
            <w:left w:val="none" w:sz="0" w:space="0" w:color="auto"/>
            <w:bottom w:val="none" w:sz="0" w:space="0" w:color="auto"/>
            <w:right w:val="none" w:sz="0" w:space="0" w:color="auto"/>
          </w:divBdr>
        </w:div>
        <w:div w:id="1387799599">
          <w:marLeft w:val="480"/>
          <w:marRight w:val="0"/>
          <w:marTop w:val="0"/>
          <w:marBottom w:val="0"/>
          <w:divBdr>
            <w:top w:val="none" w:sz="0" w:space="0" w:color="auto"/>
            <w:left w:val="none" w:sz="0" w:space="0" w:color="auto"/>
            <w:bottom w:val="none" w:sz="0" w:space="0" w:color="auto"/>
            <w:right w:val="none" w:sz="0" w:space="0" w:color="auto"/>
          </w:divBdr>
        </w:div>
        <w:div w:id="859468615">
          <w:marLeft w:val="480"/>
          <w:marRight w:val="0"/>
          <w:marTop w:val="0"/>
          <w:marBottom w:val="0"/>
          <w:divBdr>
            <w:top w:val="none" w:sz="0" w:space="0" w:color="auto"/>
            <w:left w:val="none" w:sz="0" w:space="0" w:color="auto"/>
            <w:bottom w:val="none" w:sz="0" w:space="0" w:color="auto"/>
            <w:right w:val="none" w:sz="0" w:space="0" w:color="auto"/>
          </w:divBdr>
        </w:div>
        <w:div w:id="193814579">
          <w:marLeft w:val="480"/>
          <w:marRight w:val="0"/>
          <w:marTop w:val="0"/>
          <w:marBottom w:val="0"/>
          <w:divBdr>
            <w:top w:val="none" w:sz="0" w:space="0" w:color="auto"/>
            <w:left w:val="none" w:sz="0" w:space="0" w:color="auto"/>
            <w:bottom w:val="none" w:sz="0" w:space="0" w:color="auto"/>
            <w:right w:val="none" w:sz="0" w:space="0" w:color="auto"/>
          </w:divBdr>
        </w:div>
        <w:div w:id="464155973">
          <w:marLeft w:val="480"/>
          <w:marRight w:val="0"/>
          <w:marTop w:val="0"/>
          <w:marBottom w:val="0"/>
          <w:divBdr>
            <w:top w:val="none" w:sz="0" w:space="0" w:color="auto"/>
            <w:left w:val="none" w:sz="0" w:space="0" w:color="auto"/>
            <w:bottom w:val="none" w:sz="0" w:space="0" w:color="auto"/>
            <w:right w:val="none" w:sz="0" w:space="0" w:color="auto"/>
          </w:divBdr>
        </w:div>
        <w:div w:id="40987001">
          <w:marLeft w:val="480"/>
          <w:marRight w:val="0"/>
          <w:marTop w:val="0"/>
          <w:marBottom w:val="0"/>
          <w:divBdr>
            <w:top w:val="none" w:sz="0" w:space="0" w:color="auto"/>
            <w:left w:val="none" w:sz="0" w:space="0" w:color="auto"/>
            <w:bottom w:val="none" w:sz="0" w:space="0" w:color="auto"/>
            <w:right w:val="none" w:sz="0" w:space="0" w:color="auto"/>
          </w:divBdr>
        </w:div>
        <w:div w:id="2111972793">
          <w:marLeft w:val="480"/>
          <w:marRight w:val="0"/>
          <w:marTop w:val="0"/>
          <w:marBottom w:val="0"/>
          <w:divBdr>
            <w:top w:val="none" w:sz="0" w:space="0" w:color="auto"/>
            <w:left w:val="none" w:sz="0" w:space="0" w:color="auto"/>
            <w:bottom w:val="none" w:sz="0" w:space="0" w:color="auto"/>
            <w:right w:val="none" w:sz="0" w:space="0" w:color="auto"/>
          </w:divBdr>
        </w:div>
        <w:div w:id="894966983">
          <w:marLeft w:val="480"/>
          <w:marRight w:val="0"/>
          <w:marTop w:val="0"/>
          <w:marBottom w:val="0"/>
          <w:divBdr>
            <w:top w:val="none" w:sz="0" w:space="0" w:color="auto"/>
            <w:left w:val="none" w:sz="0" w:space="0" w:color="auto"/>
            <w:bottom w:val="none" w:sz="0" w:space="0" w:color="auto"/>
            <w:right w:val="none" w:sz="0" w:space="0" w:color="auto"/>
          </w:divBdr>
        </w:div>
        <w:div w:id="466246126">
          <w:marLeft w:val="480"/>
          <w:marRight w:val="0"/>
          <w:marTop w:val="0"/>
          <w:marBottom w:val="0"/>
          <w:divBdr>
            <w:top w:val="none" w:sz="0" w:space="0" w:color="auto"/>
            <w:left w:val="none" w:sz="0" w:space="0" w:color="auto"/>
            <w:bottom w:val="none" w:sz="0" w:space="0" w:color="auto"/>
            <w:right w:val="none" w:sz="0" w:space="0" w:color="auto"/>
          </w:divBdr>
        </w:div>
        <w:div w:id="752313509">
          <w:marLeft w:val="480"/>
          <w:marRight w:val="0"/>
          <w:marTop w:val="0"/>
          <w:marBottom w:val="0"/>
          <w:divBdr>
            <w:top w:val="none" w:sz="0" w:space="0" w:color="auto"/>
            <w:left w:val="none" w:sz="0" w:space="0" w:color="auto"/>
            <w:bottom w:val="none" w:sz="0" w:space="0" w:color="auto"/>
            <w:right w:val="none" w:sz="0" w:space="0" w:color="auto"/>
          </w:divBdr>
        </w:div>
        <w:div w:id="865368199">
          <w:marLeft w:val="480"/>
          <w:marRight w:val="0"/>
          <w:marTop w:val="0"/>
          <w:marBottom w:val="0"/>
          <w:divBdr>
            <w:top w:val="none" w:sz="0" w:space="0" w:color="auto"/>
            <w:left w:val="none" w:sz="0" w:space="0" w:color="auto"/>
            <w:bottom w:val="none" w:sz="0" w:space="0" w:color="auto"/>
            <w:right w:val="none" w:sz="0" w:space="0" w:color="auto"/>
          </w:divBdr>
        </w:div>
        <w:div w:id="1901017358">
          <w:marLeft w:val="480"/>
          <w:marRight w:val="0"/>
          <w:marTop w:val="0"/>
          <w:marBottom w:val="0"/>
          <w:divBdr>
            <w:top w:val="none" w:sz="0" w:space="0" w:color="auto"/>
            <w:left w:val="none" w:sz="0" w:space="0" w:color="auto"/>
            <w:bottom w:val="none" w:sz="0" w:space="0" w:color="auto"/>
            <w:right w:val="none" w:sz="0" w:space="0" w:color="auto"/>
          </w:divBdr>
        </w:div>
        <w:div w:id="1761176003">
          <w:marLeft w:val="480"/>
          <w:marRight w:val="0"/>
          <w:marTop w:val="0"/>
          <w:marBottom w:val="0"/>
          <w:divBdr>
            <w:top w:val="none" w:sz="0" w:space="0" w:color="auto"/>
            <w:left w:val="none" w:sz="0" w:space="0" w:color="auto"/>
            <w:bottom w:val="none" w:sz="0" w:space="0" w:color="auto"/>
            <w:right w:val="none" w:sz="0" w:space="0" w:color="auto"/>
          </w:divBdr>
        </w:div>
        <w:div w:id="2133547549">
          <w:marLeft w:val="480"/>
          <w:marRight w:val="0"/>
          <w:marTop w:val="0"/>
          <w:marBottom w:val="0"/>
          <w:divBdr>
            <w:top w:val="none" w:sz="0" w:space="0" w:color="auto"/>
            <w:left w:val="none" w:sz="0" w:space="0" w:color="auto"/>
            <w:bottom w:val="none" w:sz="0" w:space="0" w:color="auto"/>
            <w:right w:val="none" w:sz="0" w:space="0" w:color="auto"/>
          </w:divBdr>
        </w:div>
        <w:div w:id="810057256">
          <w:marLeft w:val="480"/>
          <w:marRight w:val="0"/>
          <w:marTop w:val="0"/>
          <w:marBottom w:val="0"/>
          <w:divBdr>
            <w:top w:val="none" w:sz="0" w:space="0" w:color="auto"/>
            <w:left w:val="none" w:sz="0" w:space="0" w:color="auto"/>
            <w:bottom w:val="none" w:sz="0" w:space="0" w:color="auto"/>
            <w:right w:val="none" w:sz="0" w:space="0" w:color="auto"/>
          </w:divBdr>
        </w:div>
        <w:div w:id="1600529896">
          <w:marLeft w:val="480"/>
          <w:marRight w:val="0"/>
          <w:marTop w:val="0"/>
          <w:marBottom w:val="0"/>
          <w:divBdr>
            <w:top w:val="none" w:sz="0" w:space="0" w:color="auto"/>
            <w:left w:val="none" w:sz="0" w:space="0" w:color="auto"/>
            <w:bottom w:val="none" w:sz="0" w:space="0" w:color="auto"/>
            <w:right w:val="none" w:sz="0" w:space="0" w:color="auto"/>
          </w:divBdr>
        </w:div>
        <w:div w:id="1128620300">
          <w:marLeft w:val="480"/>
          <w:marRight w:val="0"/>
          <w:marTop w:val="0"/>
          <w:marBottom w:val="0"/>
          <w:divBdr>
            <w:top w:val="none" w:sz="0" w:space="0" w:color="auto"/>
            <w:left w:val="none" w:sz="0" w:space="0" w:color="auto"/>
            <w:bottom w:val="none" w:sz="0" w:space="0" w:color="auto"/>
            <w:right w:val="none" w:sz="0" w:space="0" w:color="auto"/>
          </w:divBdr>
        </w:div>
        <w:div w:id="700669021">
          <w:marLeft w:val="480"/>
          <w:marRight w:val="0"/>
          <w:marTop w:val="0"/>
          <w:marBottom w:val="0"/>
          <w:divBdr>
            <w:top w:val="none" w:sz="0" w:space="0" w:color="auto"/>
            <w:left w:val="none" w:sz="0" w:space="0" w:color="auto"/>
            <w:bottom w:val="none" w:sz="0" w:space="0" w:color="auto"/>
            <w:right w:val="none" w:sz="0" w:space="0" w:color="auto"/>
          </w:divBdr>
        </w:div>
        <w:div w:id="2011908327">
          <w:marLeft w:val="480"/>
          <w:marRight w:val="0"/>
          <w:marTop w:val="0"/>
          <w:marBottom w:val="0"/>
          <w:divBdr>
            <w:top w:val="none" w:sz="0" w:space="0" w:color="auto"/>
            <w:left w:val="none" w:sz="0" w:space="0" w:color="auto"/>
            <w:bottom w:val="none" w:sz="0" w:space="0" w:color="auto"/>
            <w:right w:val="none" w:sz="0" w:space="0" w:color="auto"/>
          </w:divBdr>
        </w:div>
      </w:divsChild>
    </w:div>
    <w:div w:id="1766225410">
      <w:bodyDiv w:val="1"/>
      <w:marLeft w:val="0"/>
      <w:marRight w:val="0"/>
      <w:marTop w:val="0"/>
      <w:marBottom w:val="0"/>
      <w:divBdr>
        <w:top w:val="none" w:sz="0" w:space="0" w:color="auto"/>
        <w:left w:val="none" w:sz="0" w:space="0" w:color="auto"/>
        <w:bottom w:val="none" w:sz="0" w:space="0" w:color="auto"/>
        <w:right w:val="none" w:sz="0" w:space="0" w:color="auto"/>
      </w:divBdr>
    </w:div>
    <w:div w:id="1777097692">
      <w:bodyDiv w:val="1"/>
      <w:marLeft w:val="0"/>
      <w:marRight w:val="0"/>
      <w:marTop w:val="0"/>
      <w:marBottom w:val="0"/>
      <w:divBdr>
        <w:top w:val="none" w:sz="0" w:space="0" w:color="auto"/>
        <w:left w:val="none" w:sz="0" w:space="0" w:color="auto"/>
        <w:bottom w:val="none" w:sz="0" w:space="0" w:color="auto"/>
        <w:right w:val="none" w:sz="0" w:space="0" w:color="auto"/>
      </w:divBdr>
    </w:div>
    <w:div w:id="1791973978">
      <w:bodyDiv w:val="1"/>
      <w:marLeft w:val="0"/>
      <w:marRight w:val="0"/>
      <w:marTop w:val="0"/>
      <w:marBottom w:val="0"/>
      <w:divBdr>
        <w:top w:val="none" w:sz="0" w:space="0" w:color="auto"/>
        <w:left w:val="none" w:sz="0" w:space="0" w:color="auto"/>
        <w:bottom w:val="none" w:sz="0" w:space="0" w:color="auto"/>
        <w:right w:val="none" w:sz="0" w:space="0" w:color="auto"/>
      </w:divBdr>
      <w:divsChild>
        <w:div w:id="1801419124">
          <w:marLeft w:val="480"/>
          <w:marRight w:val="0"/>
          <w:marTop w:val="0"/>
          <w:marBottom w:val="0"/>
          <w:divBdr>
            <w:top w:val="none" w:sz="0" w:space="0" w:color="auto"/>
            <w:left w:val="none" w:sz="0" w:space="0" w:color="auto"/>
            <w:bottom w:val="none" w:sz="0" w:space="0" w:color="auto"/>
            <w:right w:val="none" w:sz="0" w:space="0" w:color="auto"/>
          </w:divBdr>
        </w:div>
        <w:div w:id="1953633642">
          <w:marLeft w:val="480"/>
          <w:marRight w:val="0"/>
          <w:marTop w:val="0"/>
          <w:marBottom w:val="0"/>
          <w:divBdr>
            <w:top w:val="none" w:sz="0" w:space="0" w:color="auto"/>
            <w:left w:val="none" w:sz="0" w:space="0" w:color="auto"/>
            <w:bottom w:val="none" w:sz="0" w:space="0" w:color="auto"/>
            <w:right w:val="none" w:sz="0" w:space="0" w:color="auto"/>
          </w:divBdr>
        </w:div>
        <w:div w:id="378668917">
          <w:marLeft w:val="480"/>
          <w:marRight w:val="0"/>
          <w:marTop w:val="0"/>
          <w:marBottom w:val="0"/>
          <w:divBdr>
            <w:top w:val="none" w:sz="0" w:space="0" w:color="auto"/>
            <w:left w:val="none" w:sz="0" w:space="0" w:color="auto"/>
            <w:bottom w:val="none" w:sz="0" w:space="0" w:color="auto"/>
            <w:right w:val="none" w:sz="0" w:space="0" w:color="auto"/>
          </w:divBdr>
        </w:div>
        <w:div w:id="569922390">
          <w:marLeft w:val="480"/>
          <w:marRight w:val="0"/>
          <w:marTop w:val="0"/>
          <w:marBottom w:val="0"/>
          <w:divBdr>
            <w:top w:val="none" w:sz="0" w:space="0" w:color="auto"/>
            <w:left w:val="none" w:sz="0" w:space="0" w:color="auto"/>
            <w:bottom w:val="none" w:sz="0" w:space="0" w:color="auto"/>
            <w:right w:val="none" w:sz="0" w:space="0" w:color="auto"/>
          </w:divBdr>
        </w:div>
        <w:div w:id="462424742">
          <w:marLeft w:val="480"/>
          <w:marRight w:val="0"/>
          <w:marTop w:val="0"/>
          <w:marBottom w:val="0"/>
          <w:divBdr>
            <w:top w:val="none" w:sz="0" w:space="0" w:color="auto"/>
            <w:left w:val="none" w:sz="0" w:space="0" w:color="auto"/>
            <w:bottom w:val="none" w:sz="0" w:space="0" w:color="auto"/>
            <w:right w:val="none" w:sz="0" w:space="0" w:color="auto"/>
          </w:divBdr>
        </w:div>
        <w:div w:id="501817408">
          <w:marLeft w:val="480"/>
          <w:marRight w:val="0"/>
          <w:marTop w:val="0"/>
          <w:marBottom w:val="0"/>
          <w:divBdr>
            <w:top w:val="none" w:sz="0" w:space="0" w:color="auto"/>
            <w:left w:val="none" w:sz="0" w:space="0" w:color="auto"/>
            <w:bottom w:val="none" w:sz="0" w:space="0" w:color="auto"/>
            <w:right w:val="none" w:sz="0" w:space="0" w:color="auto"/>
          </w:divBdr>
        </w:div>
        <w:div w:id="1368987654">
          <w:marLeft w:val="480"/>
          <w:marRight w:val="0"/>
          <w:marTop w:val="0"/>
          <w:marBottom w:val="0"/>
          <w:divBdr>
            <w:top w:val="none" w:sz="0" w:space="0" w:color="auto"/>
            <w:left w:val="none" w:sz="0" w:space="0" w:color="auto"/>
            <w:bottom w:val="none" w:sz="0" w:space="0" w:color="auto"/>
            <w:right w:val="none" w:sz="0" w:space="0" w:color="auto"/>
          </w:divBdr>
        </w:div>
        <w:div w:id="795876787">
          <w:marLeft w:val="480"/>
          <w:marRight w:val="0"/>
          <w:marTop w:val="0"/>
          <w:marBottom w:val="0"/>
          <w:divBdr>
            <w:top w:val="none" w:sz="0" w:space="0" w:color="auto"/>
            <w:left w:val="none" w:sz="0" w:space="0" w:color="auto"/>
            <w:bottom w:val="none" w:sz="0" w:space="0" w:color="auto"/>
            <w:right w:val="none" w:sz="0" w:space="0" w:color="auto"/>
          </w:divBdr>
        </w:div>
      </w:divsChild>
    </w:div>
    <w:div w:id="1796175103">
      <w:bodyDiv w:val="1"/>
      <w:marLeft w:val="0"/>
      <w:marRight w:val="0"/>
      <w:marTop w:val="0"/>
      <w:marBottom w:val="0"/>
      <w:divBdr>
        <w:top w:val="none" w:sz="0" w:space="0" w:color="auto"/>
        <w:left w:val="none" w:sz="0" w:space="0" w:color="auto"/>
        <w:bottom w:val="none" w:sz="0" w:space="0" w:color="auto"/>
        <w:right w:val="none" w:sz="0" w:space="0" w:color="auto"/>
      </w:divBdr>
    </w:div>
    <w:div w:id="1810127494">
      <w:bodyDiv w:val="1"/>
      <w:marLeft w:val="0"/>
      <w:marRight w:val="0"/>
      <w:marTop w:val="0"/>
      <w:marBottom w:val="0"/>
      <w:divBdr>
        <w:top w:val="none" w:sz="0" w:space="0" w:color="auto"/>
        <w:left w:val="none" w:sz="0" w:space="0" w:color="auto"/>
        <w:bottom w:val="none" w:sz="0" w:space="0" w:color="auto"/>
        <w:right w:val="none" w:sz="0" w:space="0" w:color="auto"/>
      </w:divBdr>
    </w:div>
    <w:div w:id="1819298239">
      <w:bodyDiv w:val="1"/>
      <w:marLeft w:val="0"/>
      <w:marRight w:val="0"/>
      <w:marTop w:val="0"/>
      <w:marBottom w:val="0"/>
      <w:divBdr>
        <w:top w:val="none" w:sz="0" w:space="0" w:color="auto"/>
        <w:left w:val="none" w:sz="0" w:space="0" w:color="auto"/>
        <w:bottom w:val="none" w:sz="0" w:space="0" w:color="auto"/>
        <w:right w:val="none" w:sz="0" w:space="0" w:color="auto"/>
      </w:divBdr>
    </w:div>
    <w:div w:id="1819611278">
      <w:bodyDiv w:val="1"/>
      <w:marLeft w:val="0"/>
      <w:marRight w:val="0"/>
      <w:marTop w:val="0"/>
      <w:marBottom w:val="0"/>
      <w:divBdr>
        <w:top w:val="none" w:sz="0" w:space="0" w:color="auto"/>
        <w:left w:val="none" w:sz="0" w:space="0" w:color="auto"/>
        <w:bottom w:val="none" w:sz="0" w:space="0" w:color="auto"/>
        <w:right w:val="none" w:sz="0" w:space="0" w:color="auto"/>
      </w:divBdr>
      <w:divsChild>
        <w:div w:id="320693128">
          <w:marLeft w:val="480"/>
          <w:marRight w:val="0"/>
          <w:marTop w:val="0"/>
          <w:marBottom w:val="0"/>
          <w:divBdr>
            <w:top w:val="none" w:sz="0" w:space="0" w:color="auto"/>
            <w:left w:val="none" w:sz="0" w:space="0" w:color="auto"/>
            <w:bottom w:val="none" w:sz="0" w:space="0" w:color="auto"/>
            <w:right w:val="none" w:sz="0" w:space="0" w:color="auto"/>
          </w:divBdr>
        </w:div>
        <w:div w:id="2057730276">
          <w:marLeft w:val="480"/>
          <w:marRight w:val="0"/>
          <w:marTop w:val="0"/>
          <w:marBottom w:val="0"/>
          <w:divBdr>
            <w:top w:val="none" w:sz="0" w:space="0" w:color="auto"/>
            <w:left w:val="none" w:sz="0" w:space="0" w:color="auto"/>
            <w:bottom w:val="none" w:sz="0" w:space="0" w:color="auto"/>
            <w:right w:val="none" w:sz="0" w:space="0" w:color="auto"/>
          </w:divBdr>
        </w:div>
        <w:div w:id="1959024497">
          <w:marLeft w:val="480"/>
          <w:marRight w:val="0"/>
          <w:marTop w:val="0"/>
          <w:marBottom w:val="0"/>
          <w:divBdr>
            <w:top w:val="none" w:sz="0" w:space="0" w:color="auto"/>
            <w:left w:val="none" w:sz="0" w:space="0" w:color="auto"/>
            <w:bottom w:val="none" w:sz="0" w:space="0" w:color="auto"/>
            <w:right w:val="none" w:sz="0" w:space="0" w:color="auto"/>
          </w:divBdr>
        </w:div>
        <w:div w:id="901523144">
          <w:marLeft w:val="480"/>
          <w:marRight w:val="0"/>
          <w:marTop w:val="0"/>
          <w:marBottom w:val="0"/>
          <w:divBdr>
            <w:top w:val="none" w:sz="0" w:space="0" w:color="auto"/>
            <w:left w:val="none" w:sz="0" w:space="0" w:color="auto"/>
            <w:bottom w:val="none" w:sz="0" w:space="0" w:color="auto"/>
            <w:right w:val="none" w:sz="0" w:space="0" w:color="auto"/>
          </w:divBdr>
        </w:div>
        <w:div w:id="1610622125">
          <w:marLeft w:val="480"/>
          <w:marRight w:val="0"/>
          <w:marTop w:val="0"/>
          <w:marBottom w:val="0"/>
          <w:divBdr>
            <w:top w:val="none" w:sz="0" w:space="0" w:color="auto"/>
            <w:left w:val="none" w:sz="0" w:space="0" w:color="auto"/>
            <w:bottom w:val="none" w:sz="0" w:space="0" w:color="auto"/>
            <w:right w:val="none" w:sz="0" w:space="0" w:color="auto"/>
          </w:divBdr>
        </w:div>
        <w:div w:id="307243594">
          <w:marLeft w:val="480"/>
          <w:marRight w:val="0"/>
          <w:marTop w:val="0"/>
          <w:marBottom w:val="0"/>
          <w:divBdr>
            <w:top w:val="none" w:sz="0" w:space="0" w:color="auto"/>
            <w:left w:val="none" w:sz="0" w:space="0" w:color="auto"/>
            <w:bottom w:val="none" w:sz="0" w:space="0" w:color="auto"/>
            <w:right w:val="none" w:sz="0" w:space="0" w:color="auto"/>
          </w:divBdr>
        </w:div>
        <w:div w:id="1518694408">
          <w:marLeft w:val="480"/>
          <w:marRight w:val="0"/>
          <w:marTop w:val="0"/>
          <w:marBottom w:val="0"/>
          <w:divBdr>
            <w:top w:val="none" w:sz="0" w:space="0" w:color="auto"/>
            <w:left w:val="none" w:sz="0" w:space="0" w:color="auto"/>
            <w:bottom w:val="none" w:sz="0" w:space="0" w:color="auto"/>
            <w:right w:val="none" w:sz="0" w:space="0" w:color="auto"/>
          </w:divBdr>
        </w:div>
        <w:div w:id="492726387">
          <w:marLeft w:val="480"/>
          <w:marRight w:val="0"/>
          <w:marTop w:val="0"/>
          <w:marBottom w:val="0"/>
          <w:divBdr>
            <w:top w:val="none" w:sz="0" w:space="0" w:color="auto"/>
            <w:left w:val="none" w:sz="0" w:space="0" w:color="auto"/>
            <w:bottom w:val="none" w:sz="0" w:space="0" w:color="auto"/>
            <w:right w:val="none" w:sz="0" w:space="0" w:color="auto"/>
          </w:divBdr>
        </w:div>
        <w:div w:id="1034576359">
          <w:marLeft w:val="480"/>
          <w:marRight w:val="0"/>
          <w:marTop w:val="0"/>
          <w:marBottom w:val="0"/>
          <w:divBdr>
            <w:top w:val="none" w:sz="0" w:space="0" w:color="auto"/>
            <w:left w:val="none" w:sz="0" w:space="0" w:color="auto"/>
            <w:bottom w:val="none" w:sz="0" w:space="0" w:color="auto"/>
            <w:right w:val="none" w:sz="0" w:space="0" w:color="auto"/>
          </w:divBdr>
        </w:div>
        <w:div w:id="2047947280">
          <w:marLeft w:val="480"/>
          <w:marRight w:val="0"/>
          <w:marTop w:val="0"/>
          <w:marBottom w:val="0"/>
          <w:divBdr>
            <w:top w:val="none" w:sz="0" w:space="0" w:color="auto"/>
            <w:left w:val="none" w:sz="0" w:space="0" w:color="auto"/>
            <w:bottom w:val="none" w:sz="0" w:space="0" w:color="auto"/>
            <w:right w:val="none" w:sz="0" w:space="0" w:color="auto"/>
          </w:divBdr>
        </w:div>
        <w:div w:id="951860325">
          <w:marLeft w:val="480"/>
          <w:marRight w:val="0"/>
          <w:marTop w:val="0"/>
          <w:marBottom w:val="0"/>
          <w:divBdr>
            <w:top w:val="none" w:sz="0" w:space="0" w:color="auto"/>
            <w:left w:val="none" w:sz="0" w:space="0" w:color="auto"/>
            <w:bottom w:val="none" w:sz="0" w:space="0" w:color="auto"/>
            <w:right w:val="none" w:sz="0" w:space="0" w:color="auto"/>
          </w:divBdr>
        </w:div>
        <w:div w:id="32582693">
          <w:marLeft w:val="480"/>
          <w:marRight w:val="0"/>
          <w:marTop w:val="0"/>
          <w:marBottom w:val="0"/>
          <w:divBdr>
            <w:top w:val="none" w:sz="0" w:space="0" w:color="auto"/>
            <w:left w:val="none" w:sz="0" w:space="0" w:color="auto"/>
            <w:bottom w:val="none" w:sz="0" w:space="0" w:color="auto"/>
            <w:right w:val="none" w:sz="0" w:space="0" w:color="auto"/>
          </w:divBdr>
        </w:div>
        <w:div w:id="360740891">
          <w:marLeft w:val="480"/>
          <w:marRight w:val="0"/>
          <w:marTop w:val="0"/>
          <w:marBottom w:val="0"/>
          <w:divBdr>
            <w:top w:val="none" w:sz="0" w:space="0" w:color="auto"/>
            <w:left w:val="none" w:sz="0" w:space="0" w:color="auto"/>
            <w:bottom w:val="none" w:sz="0" w:space="0" w:color="auto"/>
            <w:right w:val="none" w:sz="0" w:space="0" w:color="auto"/>
          </w:divBdr>
        </w:div>
        <w:div w:id="1539318769">
          <w:marLeft w:val="480"/>
          <w:marRight w:val="0"/>
          <w:marTop w:val="0"/>
          <w:marBottom w:val="0"/>
          <w:divBdr>
            <w:top w:val="none" w:sz="0" w:space="0" w:color="auto"/>
            <w:left w:val="none" w:sz="0" w:space="0" w:color="auto"/>
            <w:bottom w:val="none" w:sz="0" w:space="0" w:color="auto"/>
            <w:right w:val="none" w:sz="0" w:space="0" w:color="auto"/>
          </w:divBdr>
        </w:div>
        <w:div w:id="1666786544">
          <w:marLeft w:val="480"/>
          <w:marRight w:val="0"/>
          <w:marTop w:val="0"/>
          <w:marBottom w:val="0"/>
          <w:divBdr>
            <w:top w:val="none" w:sz="0" w:space="0" w:color="auto"/>
            <w:left w:val="none" w:sz="0" w:space="0" w:color="auto"/>
            <w:bottom w:val="none" w:sz="0" w:space="0" w:color="auto"/>
            <w:right w:val="none" w:sz="0" w:space="0" w:color="auto"/>
          </w:divBdr>
        </w:div>
        <w:div w:id="616258895">
          <w:marLeft w:val="480"/>
          <w:marRight w:val="0"/>
          <w:marTop w:val="0"/>
          <w:marBottom w:val="0"/>
          <w:divBdr>
            <w:top w:val="none" w:sz="0" w:space="0" w:color="auto"/>
            <w:left w:val="none" w:sz="0" w:space="0" w:color="auto"/>
            <w:bottom w:val="none" w:sz="0" w:space="0" w:color="auto"/>
            <w:right w:val="none" w:sz="0" w:space="0" w:color="auto"/>
          </w:divBdr>
        </w:div>
        <w:div w:id="1248075311">
          <w:marLeft w:val="480"/>
          <w:marRight w:val="0"/>
          <w:marTop w:val="0"/>
          <w:marBottom w:val="0"/>
          <w:divBdr>
            <w:top w:val="none" w:sz="0" w:space="0" w:color="auto"/>
            <w:left w:val="none" w:sz="0" w:space="0" w:color="auto"/>
            <w:bottom w:val="none" w:sz="0" w:space="0" w:color="auto"/>
            <w:right w:val="none" w:sz="0" w:space="0" w:color="auto"/>
          </w:divBdr>
        </w:div>
        <w:div w:id="330059784">
          <w:marLeft w:val="480"/>
          <w:marRight w:val="0"/>
          <w:marTop w:val="0"/>
          <w:marBottom w:val="0"/>
          <w:divBdr>
            <w:top w:val="none" w:sz="0" w:space="0" w:color="auto"/>
            <w:left w:val="none" w:sz="0" w:space="0" w:color="auto"/>
            <w:bottom w:val="none" w:sz="0" w:space="0" w:color="auto"/>
            <w:right w:val="none" w:sz="0" w:space="0" w:color="auto"/>
          </w:divBdr>
        </w:div>
        <w:div w:id="1915819791">
          <w:marLeft w:val="480"/>
          <w:marRight w:val="0"/>
          <w:marTop w:val="0"/>
          <w:marBottom w:val="0"/>
          <w:divBdr>
            <w:top w:val="none" w:sz="0" w:space="0" w:color="auto"/>
            <w:left w:val="none" w:sz="0" w:space="0" w:color="auto"/>
            <w:bottom w:val="none" w:sz="0" w:space="0" w:color="auto"/>
            <w:right w:val="none" w:sz="0" w:space="0" w:color="auto"/>
          </w:divBdr>
        </w:div>
        <w:div w:id="873932281">
          <w:marLeft w:val="480"/>
          <w:marRight w:val="0"/>
          <w:marTop w:val="0"/>
          <w:marBottom w:val="0"/>
          <w:divBdr>
            <w:top w:val="none" w:sz="0" w:space="0" w:color="auto"/>
            <w:left w:val="none" w:sz="0" w:space="0" w:color="auto"/>
            <w:bottom w:val="none" w:sz="0" w:space="0" w:color="auto"/>
            <w:right w:val="none" w:sz="0" w:space="0" w:color="auto"/>
          </w:divBdr>
        </w:div>
        <w:div w:id="1283078280">
          <w:marLeft w:val="480"/>
          <w:marRight w:val="0"/>
          <w:marTop w:val="0"/>
          <w:marBottom w:val="0"/>
          <w:divBdr>
            <w:top w:val="none" w:sz="0" w:space="0" w:color="auto"/>
            <w:left w:val="none" w:sz="0" w:space="0" w:color="auto"/>
            <w:bottom w:val="none" w:sz="0" w:space="0" w:color="auto"/>
            <w:right w:val="none" w:sz="0" w:space="0" w:color="auto"/>
          </w:divBdr>
        </w:div>
        <w:div w:id="1111894070">
          <w:marLeft w:val="480"/>
          <w:marRight w:val="0"/>
          <w:marTop w:val="0"/>
          <w:marBottom w:val="0"/>
          <w:divBdr>
            <w:top w:val="none" w:sz="0" w:space="0" w:color="auto"/>
            <w:left w:val="none" w:sz="0" w:space="0" w:color="auto"/>
            <w:bottom w:val="none" w:sz="0" w:space="0" w:color="auto"/>
            <w:right w:val="none" w:sz="0" w:space="0" w:color="auto"/>
          </w:divBdr>
        </w:div>
        <w:div w:id="915699829">
          <w:marLeft w:val="480"/>
          <w:marRight w:val="0"/>
          <w:marTop w:val="0"/>
          <w:marBottom w:val="0"/>
          <w:divBdr>
            <w:top w:val="none" w:sz="0" w:space="0" w:color="auto"/>
            <w:left w:val="none" w:sz="0" w:space="0" w:color="auto"/>
            <w:bottom w:val="none" w:sz="0" w:space="0" w:color="auto"/>
            <w:right w:val="none" w:sz="0" w:space="0" w:color="auto"/>
          </w:divBdr>
        </w:div>
        <w:div w:id="1279876326">
          <w:marLeft w:val="480"/>
          <w:marRight w:val="0"/>
          <w:marTop w:val="0"/>
          <w:marBottom w:val="0"/>
          <w:divBdr>
            <w:top w:val="none" w:sz="0" w:space="0" w:color="auto"/>
            <w:left w:val="none" w:sz="0" w:space="0" w:color="auto"/>
            <w:bottom w:val="none" w:sz="0" w:space="0" w:color="auto"/>
            <w:right w:val="none" w:sz="0" w:space="0" w:color="auto"/>
          </w:divBdr>
        </w:div>
        <w:div w:id="2140754726">
          <w:marLeft w:val="480"/>
          <w:marRight w:val="0"/>
          <w:marTop w:val="0"/>
          <w:marBottom w:val="0"/>
          <w:divBdr>
            <w:top w:val="none" w:sz="0" w:space="0" w:color="auto"/>
            <w:left w:val="none" w:sz="0" w:space="0" w:color="auto"/>
            <w:bottom w:val="none" w:sz="0" w:space="0" w:color="auto"/>
            <w:right w:val="none" w:sz="0" w:space="0" w:color="auto"/>
          </w:divBdr>
        </w:div>
      </w:divsChild>
    </w:div>
    <w:div w:id="1825782153">
      <w:bodyDiv w:val="1"/>
      <w:marLeft w:val="0"/>
      <w:marRight w:val="0"/>
      <w:marTop w:val="0"/>
      <w:marBottom w:val="0"/>
      <w:divBdr>
        <w:top w:val="none" w:sz="0" w:space="0" w:color="auto"/>
        <w:left w:val="none" w:sz="0" w:space="0" w:color="auto"/>
        <w:bottom w:val="none" w:sz="0" w:space="0" w:color="auto"/>
        <w:right w:val="none" w:sz="0" w:space="0" w:color="auto"/>
      </w:divBdr>
      <w:divsChild>
        <w:div w:id="1416050786">
          <w:marLeft w:val="480"/>
          <w:marRight w:val="0"/>
          <w:marTop w:val="0"/>
          <w:marBottom w:val="0"/>
          <w:divBdr>
            <w:top w:val="none" w:sz="0" w:space="0" w:color="auto"/>
            <w:left w:val="none" w:sz="0" w:space="0" w:color="auto"/>
            <w:bottom w:val="none" w:sz="0" w:space="0" w:color="auto"/>
            <w:right w:val="none" w:sz="0" w:space="0" w:color="auto"/>
          </w:divBdr>
        </w:div>
        <w:div w:id="573046850">
          <w:marLeft w:val="480"/>
          <w:marRight w:val="0"/>
          <w:marTop w:val="0"/>
          <w:marBottom w:val="0"/>
          <w:divBdr>
            <w:top w:val="none" w:sz="0" w:space="0" w:color="auto"/>
            <w:left w:val="none" w:sz="0" w:space="0" w:color="auto"/>
            <w:bottom w:val="none" w:sz="0" w:space="0" w:color="auto"/>
            <w:right w:val="none" w:sz="0" w:space="0" w:color="auto"/>
          </w:divBdr>
        </w:div>
        <w:div w:id="2127263913">
          <w:marLeft w:val="480"/>
          <w:marRight w:val="0"/>
          <w:marTop w:val="0"/>
          <w:marBottom w:val="0"/>
          <w:divBdr>
            <w:top w:val="none" w:sz="0" w:space="0" w:color="auto"/>
            <w:left w:val="none" w:sz="0" w:space="0" w:color="auto"/>
            <w:bottom w:val="none" w:sz="0" w:space="0" w:color="auto"/>
            <w:right w:val="none" w:sz="0" w:space="0" w:color="auto"/>
          </w:divBdr>
        </w:div>
        <w:div w:id="558051636">
          <w:marLeft w:val="480"/>
          <w:marRight w:val="0"/>
          <w:marTop w:val="0"/>
          <w:marBottom w:val="0"/>
          <w:divBdr>
            <w:top w:val="none" w:sz="0" w:space="0" w:color="auto"/>
            <w:left w:val="none" w:sz="0" w:space="0" w:color="auto"/>
            <w:bottom w:val="none" w:sz="0" w:space="0" w:color="auto"/>
            <w:right w:val="none" w:sz="0" w:space="0" w:color="auto"/>
          </w:divBdr>
        </w:div>
        <w:div w:id="1008366067">
          <w:marLeft w:val="480"/>
          <w:marRight w:val="0"/>
          <w:marTop w:val="0"/>
          <w:marBottom w:val="0"/>
          <w:divBdr>
            <w:top w:val="none" w:sz="0" w:space="0" w:color="auto"/>
            <w:left w:val="none" w:sz="0" w:space="0" w:color="auto"/>
            <w:bottom w:val="none" w:sz="0" w:space="0" w:color="auto"/>
            <w:right w:val="none" w:sz="0" w:space="0" w:color="auto"/>
          </w:divBdr>
        </w:div>
        <w:div w:id="850487952">
          <w:marLeft w:val="480"/>
          <w:marRight w:val="0"/>
          <w:marTop w:val="0"/>
          <w:marBottom w:val="0"/>
          <w:divBdr>
            <w:top w:val="none" w:sz="0" w:space="0" w:color="auto"/>
            <w:left w:val="none" w:sz="0" w:space="0" w:color="auto"/>
            <w:bottom w:val="none" w:sz="0" w:space="0" w:color="auto"/>
            <w:right w:val="none" w:sz="0" w:space="0" w:color="auto"/>
          </w:divBdr>
        </w:div>
        <w:div w:id="1126121969">
          <w:marLeft w:val="480"/>
          <w:marRight w:val="0"/>
          <w:marTop w:val="0"/>
          <w:marBottom w:val="0"/>
          <w:divBdr>
            <w:top w:val="none" w:sz="0" w:space="0" w:color="auto"/>
            <w:left w:val="none" w:sz="0" w:space="0" w:color="auto"/>
            <w:bottom w:val="none" w:sz="0" w:space="0" w:color="auto"/>
            <w:right w:val="none" w:sz="0" w:space="0" w:color="auto"/>
          </w:divBdr>
        </w:div>
        <w:div w:id="1400900166">
          <w:marLeft w:val="480"/>
          <w:marRight w:val="0"/>
          <w:marTop w:val="0"/>
          <w:marBottom w:val="0"/>
          <w:divBdr>
            <w:top w:val="none" w:sz="0" w:space="0" w:color="auto"/>
            <w:left w:val="none" w:sz="0" w:space="0" w:color="auto"/>
            <w:bottom w:val="none" w:sz="0" w:space="0" w:color="auto"/>
            <w:right w:val="none" w:sz="0" w:space="0" w:color="auto"/>
          </w:divBdr>
        </w:div>
        <w:div w:id="605382045">
          <w:marLeft w:val="480"/>
          <w:marRight w:val="0"/>
          <w:marTop w:val="0"/>
          <w:marBottom w:val="0"/>
          <w:divBdr>
            <w:top w:val="none" w:sz="0" w:space="0" w:color="auto"/>
            <w:left w:val="none" w:sz="0" w:space="0" w:color="auto"/>
            <w:bottom w:val="none" w:sz="0" w:space="0" w:color="auto"/>
            <w:right w:val="none" w:sz="0" w:space="0" w:color="auto"/>
          </w:divBdr>
        </w:div>
        <w:div w:id="1286542719">
          <w:marLeft w:val="480"/>
          <w:marRight w:val="0"/>
          <w:marTop w:val="0"/>
          <w:marBottom w:val="0"/>
          <w:divBdr>
            <w:top w:val="none" w:sz="0" w:space="0" w:color="auto"/>
            <w:left w:val="none" w:sz="0" w:space="0" w:color="auto"/>
            <w:bottom w:val="none" w:sz="0" w:space="0" w:color="auto"/>
            <w:right w:val="none" w:sz="0" w:space="0" w:color="auto"/>
          </w:divBdr>
        </w:div>
        <w:div w:id="973608361">
          <w:marLeft w:val="480"/>
          <w:marRight w:val="0"/>
          <w:marTop w:val="0"/>
          <w:marBottom w:val="0"/>
          <w:divBdr>
            <w:top w:val="none" w:sz="0" w:space="0" w:color="auto"/>
            <w:left w:val="none" w:sz="0" w:space="0" w:color="auto"/>
            <w:bottom w:val="none" w:sz="0" w:space="0" w:color="auto"/>
            <w:right w:val="none" w:sz="0" w:space="0" w:color="auto"/>
          </w:divBdr>
        </w:div>
        <w:div w:id="2026591343">
          <w:marLeft w:val="480"/>
          <w:marRight w:val="0"/>
          <w:marTop w:val="0"/>
          <w:marBottom w:val="0"/>
          <w:divBdr>
            <w:top w:val="none" w:sz="0" w:space="0" w:color="auto"/>
            <w:left w:val="none" w:sz="0" w:space="0" w:color="auto"/>
            <w:bottom w:val="none" w:sz="0" w:space="0" w:color="auto"/>
            <w:right w:val="none" w:sz="0" w:space="0" w:color="auto"/>
          </w:divBdr>
        </w:div>
        <w:div w:id="1496726869">
          <w:marLeft w:val="480"/>
          <w:marRight w:val="0"/>
          <w:marTop w:val="0"/>
          <w:marBottom w:val="0"/>
          <w:divBdr>
            <w:top w:val="none" w:sz="0" w:space="0" w:color="auto"/>
            <w:left w:val="none" w:sz="0" w:space="0" w:color="auto"/>
            <w:bottom w:val="none" w:sz="0" w:space="0" w:color="auto"/>
            <w:right w:val="none" w:sz="0" w:space="0" w:color="auto"/>
          </w:divBdr>
        </w:div>
        <w:div w:id="128280609">
          <w:marLeft w:val="480"/>
          <w:marRight w:val="0"/>
          <w:marTop w:val="0"/>
          <w:marBottom w:val="0"/>
          <w:divBdr>
            <w:top w:val="none" w:sz="0" w:space="0" w:color="auto"/>
            <w:left w:val="none" w:sz="0" w:space="0" w:color="auto"/>
            <w:bottom w:val="none" w:sz="0" w:space="0" w:color="auto"/>
            <w:right w:val="none" w:sz="0" w:space="0" w:color="auto"/>
          </w:divBdr>
        </w:div>
        <w:div w:id="1433696728">
          <w:marLeft w:val="480"/>
          <w:marRight w:val="0"/>
          <w:marTop w:val="0"/>
          <w:marBottom w:val="0"/>
          <w:divBdr>
            <w:top w:val="none" w:sz="0" w:space="0" w:color="auto"/>
            <w:left w:val="none" w:sz="0" w:space="0" w:color="auto"/>
            <w:bottom w:val="none" w:sz="0" w:space="0" w:color="auto"/>
            <w:right w:val="none" w:sz="0" w:space="0" w:color="auto"/>
          </w:divBdr>
        </w:div>
        <w:div w:id="294413100">
          <w:marLeft w:val="480"/>
          <w:marRight w:val="0"/>
          <w:marTop w:val="0"/>
          <w:marBottom w:val="0"/>
          <w:divBdr>
            <w:top w:val="none" w:sz="0" w:space="0" w:color="auto"/>
            <w:left w:val="none" w:sz="0" w:space="0" w:color="auto"/>
            <w:bottom w:val="none" w:sz="0" w:space="0" w:color="auto"/>
            <w:right w:val="none" w:sz="0" w:space="0" w:color="auto"/>
          </w:divBdr>
        </w:div>
        <w:div w:id="970131434">
          <w:marLeft w:val="480"/>
          <w:marRight w:val="0"/>
          <w:marTop w:val="0"/>
          <w:marBottom w:val="0"/>
          <w:divBdr>
            <w:top w:val="none" w:sz="0" w:space="0" w:color="auto"/>
            <w:left w:val="none" w:sz="0" w:space="0" w:color="auto"/>
            <w:bottom w:val="none" w:sz="0" w:space="0" w:color="auto"/>
            <w:right w:val="none" w:sz="0" w:space="0" w:color="auto"/>
          </w:divBdr>
        </w:div>
        <w:div w:id="525097213">
          <w:marLeft w:val="480"/>
          <w:marRight w:val="0"/>
          <w:marTop w:val="0"/>
          <w:marBottom w:val="0"/>
          <w:divBdr>
            <w:top w:val="none" w:sz="0" w:space="0" w:color="auto"/>
            <w:left w:val="none" w:sz="0" w:space="0" w:color="auto"/>
            <w:bottom w:val="none" w:sz="0" w:space="0" w:color="auto"/>
            <w:right w:val="none" w:sz="0" w:space="0" w:color="auto"/>
          </w:divBdr>
        </w:div>
        <w:div w:id="2043552534">
          <w:marLeft w:val="480"/>
          <w:marRight w:val="0"/>
          <w:marTop w:val="0"/>
          <w:marBottom w:val="0"/>
          <w:divBdr>
            <w:top w:val="none" w:sz="0" w:space="0" w:color="auto"/>
            <w:left w:val="none" w:sz="0" w:space="0" w:color="auto"/>
            <w:bottom w:val="none" w:sz="0" w:space="0" w:color="auto"/>
            <w:right w:val="none" w:sz="0" w:space="0" w:color="auto"/>
          </w:divBdr>
        </w:div>
        <w:div w:id="339043984">
          <w:marLeft w:val="480"/>
          <w:marRight w:val="0"/>
          <w:marTop w:val="0"/>
          <w:marBottom w:val="0"/>
          <w:divBdr>
            <w:top w:val="none" w:sz="0" w:space="0" w:color="auto"/>
            <w:left w:val="none" w:sz="0" w:space="0" w:color="auto"/>
            <w:bottom w:val="none" w:sz="0" w:space="0" w:color="auto"/>
            <w:right w:val="none" w:sz="0" w:space="0" w:color="auto"/>
          </w:divBdr>
        </w:div>
        <w:div w:id="1137408433">
          <w:marLeft w:val="480"/>
          <w:marRight w:val="0"/>
          <w:marTop w:val="0"/>
          <w:marBottom w:val="0"/>
          <w:divBdr>
            <w:top w:val="none" w:sz="0" w:space="0" w:color="auto"/>
            <w:left w:val="none" w:sz="0" w:space="0" w:color="auto"/>
            <w:bottom w:val="none" w:sz="0" w:space="0" w:color="auto"/>
            <w:right w:val="none" w:sz="0" w:space="0" w:color="auto"/>
          </w:divBdr>
        </w:div>
        <w:div w:id="773673792">
          <w:marLeft w:val="480"/>
          <w:marRight w:val="0"/>
          <w:marTop w:val="0"/>
          <w:marBottom w:val="0"/>
          <w:divBdr>
            <w:top w:val="none" w:sz="0" w:space="0" w:color="auto"/>
            <w:left w:val="none" w:sz="0" w:space="0" w:color="auto"/>
            <w:bottom w:val="none" w:sz="0" w:space="0" w:color="auto"/>
            <w:right w:val="none" w:sz="0" w:space="0" w:color="auto"/>
          </w:divBdr>
        </w:div>
      </w:divsChild>
    </w:div>
    <w:div w:id="1846046414">
      <w:bodyDiv w:val="1"/>
      <w:marLeft w:val="0"/>
      <w:marRight w:val="0"/>
      <w:marTop w:val="0"/>
      <w:marBottom w:val="0"/>
      <w:divBdr>
        <w:top w:val="none" w:sz="0" w:space="0" w:color="auto"/>
        <w:left w:val="none" w:sz="0" w:space="0" w:color="auto"/>
        <w:bottom w:val="none" w:sz="0" w:space="0" w:color="auto"/>
        <w:right w:val="none" w:sz="0" w:space="0" w:color="auto"/>
      </w:divBdr>
      <w:divsChild>
        <w:div w:id="1156334004">
          <w:marLeft w:val="480"/>
          <w:marRight w:val="0"/>
          <w:marTop w:val="0"/>
          <w:marBottom w:val="0"/>
          <w:divBdr>
            <w:top w:val="none" w:sz="0" w:space="0" w:color="auto"/>
            <w:left w:val="none" w:sz="0" w:space="0" w:color="auto"/>
            <w:bottom w:val="none" w:sz="0" w:space="0" w:color="auto"/>
            <w:right w:val="none" w:sz="0" w:space="0" w:color="auto"/>
          </w:divBdr>
        </w:div>
        <w:div w:id="582035776">
          <w:marLeft w:val="480"/>
          <w:marRight w:val="0"/>
          <w:marTop w:val="0"/>
          <w:marBottom w:val="0"/>
          <w:divBdr>
            <w:top w:val="none" w:sz="0" w:space="0" w:color="auto"/>
            <w:left w:val="none" w:sz="0" w:space="0" w:color="auto"/>
            <w:bottom w:val="none" w:sz="0" w:space="0" w:color="auto"/>
            <w:right w:val="none" w:sz="0" w:space="0" w:color="auto"/>
          </w:divBdr>
        </w:div>
        <w:div w:id="169679568">
          <w:marLeft w:val="480"/>
          <w:marRight w:val="0"/>
          <w:marTop w:val="0"/>
          <w:marBottom w:val="0"/>
          <w:divBdr>
            <w:top w:val="none" w:sz="0" w:space="0" w:color="auto"/>
            <w:left w:val="none" w:sz="0" w:space="0" w:color="auto"/>
            <w:bottom w:val="none" w:sz="0" w:space="0" w:color="auto"/>
            <w:right w:val="none" w:sz="0" w:space="0" w:color="auto"/>
          </w:divBdr>
        </w:div>
        <w:div w:id="845479971">
          <w:marLeft w:val="480"/>
          <w:marRight w:val="0"/>
          <w:marTop w:val="0"/>
          <w:marBottom w:val="0"/>
          <w:divBdr>
            <w:top w:val="none" w:sz="0" w:space="0" w:color="auto"/>
            <w:left w:val="none" w:sz="0" w:space="0" w:color="auto"/>
            <w:bottom w:val="none" w:sz="0" w:space="0" w:color="auto"/>
            <w:right w:val="none" w:sz="0" w:space="0" w:color="auto"/>
          </w:divBdr>
        </w:div>
        <w:div w:id="1216283088">
          <w:marLeft w:val="480"/>
          <w:marRight w:val="0"/>
          <w:marTop w:val="0"/>
          <w:marBottom w:val="0"/>
          <w:divBdr>
            <w:top w:val="none" w:sz="0" w:space="0" w:color="auto"/>
            <w:left w:val="none" w:sz="0" w:space="0" w:color="auto"/>
            <w:bottom w:val="none" w:sz="0" w:space="0" w:color="auto"/>
            <w:right w:val="none" w:sz="0" w:space="0" w:color="auto"/>
          </w:divBdr>
        </w:div>
        <w:div w:id="456291790">
          <w:marLeft w:val="480"/>
          <w:marRight w:val="0"/>
          <w:marTop w:val="0"/>
          <w:marBottom w:val="0"/>
          <w:divBdr>
            <w:top w:val="none" w:sz="0" w:space="0" w:color="auto"/>
            <w:left w:val="none" w:sz="0" w:space="0" w:color="auto"/>
            <w:bottom w:val="none" w:sz="0" w:space="0" w:color="auto"/>
            <w:right w:val="none" w:sz="0" w:space="0" w:color="auto"/>
          </w:divBdr>
        </w:div>
        <w:div w:id="88820413">
          <w:marLeft w:val="480"/>
          <w:marRight w:val="0"/>
          <w:marTop w:val="0"/>
          <w:marBottom w:val="0"/>
          <w:divBdr>
            <w:top w:val="none" w:sz="0" w:space="0" w:color="auto"/>
            <w:left w:val="none" w:sz="0" w:space="0" w:color="auto"/>
            <w:bottom w:val="none" w:sz="0" w:space="0" w:color="auto"/>
            <w:right w:val="none" w:sz="0" w:space="0" w:color="auto"/>
          </w:divBdr>
        </w:div>
        <w:div w:id="1454668494">
          <w:marLeft w:val="480"/>
          <w:marRight w:val="0"/>
          <w:marTop w:val="0"/>
          <w:marBottom w:val="0"/>
          <w:divBdr>
            <w:top w:val="none" w:sz="0" w:space="0" w:color="auto"/>
            <w:left w:val="none" w:sz="0" w:space="0" w:color="auto"/>
            <w:bottom w:val="none" w:sz="0" w:space="0" w:color="auto"/>
            <w:right w:val="none" w:sz="0" w:space="0" w:color="auto"/>
          </w:divBdr>
        </w:div>
      </w:divsChild>
    </w:div>
    <w:div w:id="1851018794">
      <w:bodyDiv w:val="1"/>
      <w:marLeft w:val="0"/>
      <w:marRight w:val="0"/>
      <w:marTop w:val="0"/>
      <w:marBottom w:val="0"/>
      <w:divBdr>
        <w:top w:val="none" w:sz="0" w:space="0" w:color="auto"/>
        <w:left w:val="none" w:sz="0" w:space="0" w:color="auto"/>
        <w:bottom w:val="none" w:sz="0" w:space="0" w:color="auto"/>
        <w:right w:val="none" w:sz="0" w:space="0" w:color="auto"/>
      </w:divBdr>
    </w:div>
    <w:div w:id="1867405024">
      <w:bodyDiv w:val="1"/>
      <w:marLeft w:val="0"/>
      <w:marRight w:val="0"/>
      <w:marTop w:val="0"/>
      <w:marBottom w:val="0"/>
      <w:divBdr>
        <w:top w:val="none" w:sz="0" w:space="0" w:color="auto"/>
        <w:left w:val="none" w:sz="0" w:space="0" w:color="auto"/>
        <w:bottom w:val="none" w:sz="0" w:space="0" w:color="auto"/>
        <w:right w:val="none" w:sz="0" w:space="0" w:color="auto"/>
      </w:divBdr>
    </w:div>
    <w:div w:id="1889683449">
      <w:bodyDiv w:val="1"/>
      <w:marLeft w:val="0"/>
      <w:marRight w:val="0"/>
      <w:marTop w:val="0"/>
      <w:marBottom w:val="0"/>
      <w:divBdr>
        <w:top w:val="none" w:sz="0" w:space="0" w:color="auto"/>
        <w:left w:val="none" w:sz="0" w:space="0" w:color="auto"/>
        <w:bottom w:val="none" w:sz="0" w:space="0" w:color="auto"/>
        <w:right w:val="none" w:sz="0" w:space="0" w:color="auto"/>
      </w:divBdr>
    </w:div>
    <w:div w:id="1890606183">
      <w:bodyDiv w:val="1"/>
      <w:marLeft w:val="0"/>
      <w:marRight w:val="0"/>
      <w:marTop w:val="0"/>
      <w:marBottom w:val="0"/>
      <w:divBdr>
        <w:top w:val="none" w:sz="0" w:space="0" w:color="auto"/>
        <w:left w:val="none" w:sz="0" w:space="0" w:color="auto"/>
        <w:bottom w:val="none" w:sz="0" w:space="0" w:color="auto"/>
        <w:right w:val="none" w:sz="0" w:space="0" w:color="auto"/>
      </w:divBdr>
    </w:div>
    <w:div w:id="1892113834">
      <w:bodyDiv w:val="1"/>
      <w:marLeft w:val="0"/>
      <w:marRight w:val="0"/>
      <w:marTop w:val="0"/>
      <w:marBottom w:val="0"/>
      <w:divBdr>
        <w:top w:val="none" w:sz="0" w:space="0" w:color="auto"/>
        <w:left w:val="none" w:sz="0" w:space="0" w:color="auto"/>
        <w:bottom w:val="none" w:sz="0" w:space="0" w:color="auto"/>
        <w:right w:val="none" w:sz="0" w:space="0" w:color="auto"/>
      </w:divBdr>
    </w:div>
    <w:div w:id="1895315448">
      <w:bodyDiv w:val="1"/>
      <w:marLeft w:val="0"/>
      <w:marRight w:val="0"/>
      <w:marTop w:val="0"/>
      <w:marBottom w:val="0"/>
      <w:divBdr>
        <w:top w:val="none" w:sz="0" w:space="0" w:color="auto"/>
        <w:left w:val="none" w:sz="0" w:space="0" w:color="auto"/>
        <w:bottom w:val="none" w:sz="0" w:space="0" w:color="auto"/>
        <w:right w:val="none" w:sz="0" w:space="0" w:color="auto"/>
      </w:divBdr>
    </w:div>
    <w:div w:id="1926646609">
      <w:bodyDiv w:val="1"/>
      <w:marLeft w:val="0"/>
      <w:marRight w:val="0"/>
      <w:marTop w:val="0"/>
      <w:marBottom w:val="0"/>
      <w:divBdr>
        <w:top w:val="none" w:sz="0" w:space="0" w:color="auto"/>
        <w:left w:val="none" w:sz="0" w:space="0" w:color="auto"/>
        <w:bottom w:val="none" w:sz="0" w:space="0" w:color="auto"/>
        <w:right w:val="none" w:sz="0" w:space="0" w:color="auto"/>
      </w:divBdr>
    </w:div>
    <w:div w:id="1939096495">
      <w:bodyDiv w:val="1"/>
      <w:marLeft w:val="0"/>
      <w:marRight w:val="0"/>
      <w:marTop w:val="0"/>
      <w:marBottom w:val="0"/>
      <w:divBdr>
        <w:top w:val="none" w:sz="0" w:space="0" w:color="auto"/>
        <w:left w:val="none" w:sz="0" w:space="0" w:color="auto"/>
        <w:bottom w:val="none" w:sz="0" w:space="0" w:color="auto"/>
        <w:right w:val="none" w:sz="0" w:space="0" w:color="auto"/>
      </w:divBdr>
    </w:div>
    <w:div w:id="1947230746">
      <w:bodyDiv w:val="1"/>
      <w:marLeft w:val="0"/>
      <w:marRight w:val="0"/>
      <w:marTop w:val="0"/>
      <w:marBottom w:val="0"/>
      <w:divBdr>
        <w:top w:val="none" w:sz="0" w:space="0" w:color="auto"/>
        <w:left w:val="none" w:sz="0" w:space="0" w:color="auto"/>
        <w:bottom w:val="none" w:sz="0" w:space="0" w:color="auto"/>
        <w:right w:val="none" w:sz="0" w:space="0" w:color="auto"/>
      </w:divBdr>
    </w:div>
    <w:div w:id="1952055788">
      <w:bodyDiv w:val="1"/>
      <w:marLeft w:val="0"/>
      <w:marRight w:val="0"/>
      <w:marTop w:val="0"/>
      <w:marBottom w:val="0"/>
      <w:divBdr>
        <w:top w:val="none" w:sz="0" w:space="0" w:color="auto"/>
        <w:left w:val="none" w:sz="0" w:space="0" w:color="auto"/>
        <w:bottom w:val="none" w:sz="0" w:space="0" w:color="auto"/>
        <w:right w:val="none" w:sz="0" w:space="0" w:color="auto"/>
      </w:divBdr>
      <w:divsChild>
        <w:div w:id="2043704997">
          <w:marLeft w:val="480"/>
          <w:marRight w:val="0"/>
          <w:marTop w:val="0"/>
          <w:marBottom w:val="0"/>
          <w:divBdr>
            <w:top w:val="none" w:sz="0" w:space="0" w:color="auto"/>
            <w:left w:val="none" w:sz="0" w:space="0" w:color="auto"/>
            <w:bottom w:val="none" w:sz="0" w:space="0" w:color="auto"/>
            <w:right w:val="none" w:sz="0" w:space="0" w:color="auto"/>
          </w:divBdr>
        </w:div>
        <w:div w:id="1128663042">
          <w:marLeft w:val="480"/>
          <w:marRight w:val="0"/>
          <w:marTop w:val="0"/>
          <w:marBottom w:val="0"/>
          <w:divBdr>
            <w:top w:val="none" w:sz="0" w:space="0" w:color="auto"/>
            <w:left w:val="none" w:sz="0" w:space="0" w:color="auto"/>
            <w:bottom w:val="none" w:sz="0" w:space="0" w:color="auto"/>
            <w:right w:val="none" w:sz="0" w:space="0" w:color="auto"/>
          </w:divBdr>
        </w:div>
        <w:div w:id="1377775619">
          <w:marLeft w:val="480"/>
          <w:marRight w:val="0"/>
          <w:marTop w:val="0"/>
          <w:marBottom w:val="0"/>
          <w:divBdr>
            <w:top w:val="none" w:sz="0" w:space="0" w:color="auto"/>
            <w:left w:val="none" w:sz="0" w:space="0" w:color="auto"/>
            <w:bottom w:val="none" w:sz="0" w:space="0" w:color="auto"/>
            <w:right w:val="none" w:sz="0" w:space="0" w:color="auto"/>
          </w:divBdr>
        </w:div>
        <w:div w:id="2080521168">
          <w:marLeft w:val="480"/>
          <w:marRight w:val="0"/>
          <w:marTop w:val="0"/>
          <w:marBottom w:val="0"/>
          <w:divBdr>
            <w:top w:val="none" w:sz="0" w:space="0" w:color="auto"/>
            <w:left w:val="none" w:sz="0" w:space="0" w:color="auto"/>
            <w:bottom w:val="none" w:sz="0" w:space="0" w:color="auto"/>
            <w:right w:val="none" w:sz="0" w:space="0" w:color="auto"/>
          </w:divBdr>
        </w:div>
        <w:div w:id="989790731">
          <w:marLeft w:val="480"/>
          <w:marRight w:val="0"/>
          <w:marTop w:val="0"/>
          <w:marBottom w:val="0"/>
          <w:divBdr>
            <w:top w:val="none" w:sz="0" w:space="0" w:color="auto"/>
            <w:left w:val="none" w:sz="0" w:space="0" w:color="auto"/>
            <w:bottom w:val="none" w:sz="0" w:space="0" w:color="auto"/>
            <w:right w:val="none" w:sz="0" w:space="0" w:color="auto"/>
          </w:divBdr>
        </w:div>
      </w:divsChild>
    </w:div>
    <w:div w:id="1954626189">
      <w:bodyDiv w:val="1"/>
      <w:marLeft w:val="0"/>
      <w:marRight w:val="0"/>
      <w:marTop w:val="0"/>
      <w:marBottom w:val="0"/>
      <w:divBdr>
        <w:top w:val="none" w:sz="0" w:space="0" w:color="auto"/>
        <w:left w:val="none" w:sz="0" w:space="0" w:color="auto"/>
        <w:bottom w:val="none" w:sz="0" w:space="0" w:color="auto"/>
        <w:right w:val="none" w:sz="0" w:space="0" w:color="auto"/>
      </w:divBdr>
    </w:div>
    <w:div w:id="1962803546">
      <w:bodyDiv w:val="1"/>
      <w:marLeft w:val="0"/>
      <w:marRight w:val="0"/>
      <w:marTop w:val="0"/>
      <w:marBottom w:val="0"/>
      <w:divBdr>
        <w:top w:val="none" w:sz="0" w:space="0" w:color="auto"/>
        <w:left w:val="none" w:sz="0" w:space="0" w:color="auto"/>
        <w:bottom w:val="none" w:sz="0" w:space="0" w:color="auto"/>
        <w:right w:val="none" w:sz="0" w:space="0" w:color="auto"/>
      </w:divBdr>
    </w:div>
    <w:div w:id="1963922107">
      <w:bodyDiv w:val="1"/>
      <w:marLeft w:val="0"/>
      <w:marRight w:val="0"/>
      <w:marTop w:val="0"/>
      <w:marBottom w:val="0"/>
      <w:divBdr>
        <w:top w:val="none" w:sz="0" w:space="0" w:color="auto"/>
        <w:left w:val="none" w:sz="0" w:space="0" w:color="auto"/>
        <w:bottom w:val="none" w:sz="0" w:space="0" w:color="auto"/>
        <w:right w:val="none" w:sz="0" w:space="0" w:color="auto"/>
      </w:divBdr>
    </w:div>
    <w:div w:id="1964533451">
      <w:bodyDiv w:val="1"/>
      <w:marLeft w:val="0"/>
      <w:marRight w:val="0"/>
      <w:marTop w:val="0"/>
      <w:marBottom w:val="0"/>
      <w:divBdr>
        <w:top w:val="none" w:sz="0" w:space="0" w:color="auto"/>
        <w:left w:val="none" w:sz="0" w:space="0" w:color="auto"/>
        <w:bottom w:val="none" w:sz="0" w:space="0" w:color="auto"/>
        <w:right w:val="none" w:sz="0" w:space="0" w:color="auto"/>
      </w:divBdr>
    </w:div>
    <w:div w:id="1968046136">
      <w:bodyDiv w:val="1"/>
      <w:marLeft w:val="0"/>
      <w:marRight w:val="0"/>
      <w:marTop w:val="0"/>
      <w:marBottom w:val="0"/>
      <w:divBdr>
        <w:top w:val="none" w:sz="0" w:space="0" w:color="auto"/>
        <w:left w:val="none" w:sz="0" w:space="0" w:color="auto"/>
        <w:bottom w:val="none" w:sz="0" w:space="0" w:color="auto"/>
        <w:right w:val="none" w:sz="0" w:space="0" w:color="auto"/>
      </w:divBdr>
    </w:div>
    <w:div w:id="1972860459">
      <w:bodyDiv w:val="1"/>
      <w:marLeft w:val="0"/>
      <w:marRight w:val="0"/>
      <w:marTop w:val="0"/>
      <w:marBottom w:val="0"/>
      <w:divBdr>
        <w:top w:val="none" w:sz="0" w:space="0" w:color="auto"/>
        <w:left w:val="none" w:sz="0" w:space="0" w:color="auto"/>
        <w:bottom w:val="none" w:sz="0" w:space="0" w:color="auto"/>
        <w:right w:val="none" w:sz="0" w:space="0" w:color="auto"/>
      </w:divBdr>
    </w:div>
    <w:div w:id="2002004071">
      <w:bodyDiv w:val="1"/>
      <w:marLeft w:val="0"/>
      <w:marRight w:val="0"/>
      <w:marTop w:val="0"/>
      <w:marBottom w:val="0"/>
      <w:divBdr>
        <w:top w:val="none" w:sz="0" w:space="0" w:color="auto"/>
        <w:left w:val="none" w:sz="0" w:space="0" w:color="auto"/>
        <w:bottom w:val="none" w:sz="0" w:space="0" w:color="auto"/>
        <w:right w:val="none" w:sz="0" w:space="0" w:color="auto"/>
      </w:divBdr>
    </w:div>
    <w:div w:id="2006349640">
      <w:bodyDiv w:val="1"/>
      <w:marLeft w:val="0"/>
      <w:marRight w:val="0"/>
      <w:marTop w:val="0"/>
      <w:marBottom w:val="0"/>
      <w:divBdr>
        <w:top w:val="none" w:sz="0" w:space="0" w:color="auto"/>
        <w:left w:val="none" w:sz="0" w:space="0" w:color="auto"/>
        <w:bottom w:val="none" w:sz="0" w:space="0" w:color="auto"/>
        <w:right w:val="none" w:sz="0" w:space="0" w:color="auto"/>
      </w:divBdr>
    </w:div>
    <w:div w:id="2007436459">
      <w:bodyDiv w:val="1"/>
      <w:marLeft w:val="0"/>
      <w:marRight w:val="0"/>
      <w:marTop w:val="0"/>
      <w:marBottom w:val="0"/>
      <w:divBdr>
        <w:top w:val="none" w:sz="0" w:space="0" w:color="auto"/>
        <w:left w:val="none" w:sz="0" w:space="0" w:color="auto"/>
        <w:bottom w:val="none" w:sz="0" w:space="0" w:color="auto"/>
        <w:right w:val="none" w:sz="0" w:space="0" w:color="auto"/>
      </w:divBdr>
    </w:div>
    <w:div w:id="2008827744">
      <w:bodyDiv w:val="1"/>
      <w:marLeft w:val="0"/>
      <w:marRight w:val="0"/>
      <w:marTop w:val="0"/>
      <w:marBottom w:val="0"/>
      <w:divBdr>
        <w:top w:val="none" w:sz="0" w:space="0" w:color="auto"/>
        <w:left w:val="none" w:sz="0" w:space="0" w:color="auto"/>
        <w:bottom w:val="none" w:sz="0" w:space="0" w:color="auto"/>
        <w:right w:val="none" w:sz="0" w:space="0" w:color="auto"/>
      </w:divBdr>
    </w:div>
    <w:div w:id="2013138840">
      <w:bodyDiv w:val="1"/>
      <w:marLeft w:val="0"/>
      <w:marRight w:val="0"/>
      <w:marTop w:val="0"/>
      <w:marBottom w:val="0"/>
      <w:divBdr>
        <w:top w:val="none" w:sz="0" w:space="0" w:color="auto"/>
        <w:left w:val="none" w:sz="0" w:space="0" w:color="auto"/>
        <w:bottom w:val="none" w:sz="0" w:space="0" w:color="auto"/>
        <w:right w:val="none" w:sz="0" w:space="0" w:color="auto"/>
      </w:divBdr>
      <w:divsChild>
        <w:div w:id="1771731500">
          <w:marLeft w:val="480"/>
          <w:marRight w:val="0"/>
          <w:marTop w:val="0"/>
          <w:marBottom w:val="0"/>
          <w:divBdr>
            <w:top w:val="none" w:sz="0" w:space="0" w:color="auto"/>
            <w:left w:val="none" w:sz="0" w:space="0" w:color="auto"/>
            <w:bottom w:val="none" w:sz="0" w:space="0" w:color="auto"/>
            <w:right w:val="none" w:sz="0" w:space="0" w:color="auto"/>
          </w:divBdr>
        </w:div>
        <w:div w:id="63261560">
          <w:marLeft w:val="480"/>
          <w:marRight w:val="0"/>
          <w:marTop w:val="0"/>
          <w:marBottom w:val="0"/>
          <w:divBdr>
            <w:top w:val="none" w:sz="0" w:space="0" w:color="auto"/>
            <w:left w:val="none" w:sz="0" w:space="0" w:color="auto"/>
            <w:bottom w:val="none" w:sz="0" w:space="0" w:color="auto"/>
            <w:right w:val="none" w:sz="0" w:space="0" w:color="auto"/>
          </w:divBdr>
        </w:div>
        <w:div w:id="1802191169">
          <w:marLeft w:val="480"/>
          <w:marRight w:val="0"/>
          <w:marTop w:val="0"/>
          <w:marBottom w:val="0"/>
          <w:divBdr>
            <w:top w:val="none" w:sz="0" w:space="0" w:color="auto"/>
            <w:left w:val="none" w:sz="0" w:space="0" w:color="auto"/>
            <w:bottom w:val="none" w:sz="0" w:space="0" w:color="auto"/>
            <w:right w:val="none" w:sz="0" w:space="0" w:color="auto"/>
          </w:divBdr>
        </w:div>
        <w:div w:id="2125615315">
          <w:marLeft w:val="480"/>
          <w:marRight w:val="0"/>
          <w:marTop w:val="0"/>
          <w:marBottom w:val="0"/>
          <w:divBdr>
            <w:top w:val="none" w:sz="0" w:space="0" w:color="auto"/>
            <w:left w:val="none" w:sz="0" w:space="0" w:color="auto"/>
            <w:bottom w:val="none" w:sz="0" w:space="0" w:color="auto"/>
            <w:right w:val="none" w:sz="0" w:space="0" w:color="auto"/>
          </w:divBdr>
        </w:div>
        <w:div w:id="1135097962">
          <w:marLeft w:val="480"/>
          <w:marRight w:val="0"/>
          <w:marTop w:val="0"/>
          <w:marBottom w:val="0"/>
          <w:divBdr>
            <w:top w:val="none" w:sz="0" w:space="0" w:color="auto"/>
            <w:left w:val="none" w:sz="0" w:space="0" w:color="auto"/>
            <w:bottom w:val="none" w:sz="0" w:space="0" w:color="auto"/>
            <w:right w:val="none" w:sz="0" w:space="0" w:color="auto"/>
          </w:divBdr>
        </w:div>
        <w:div w:id="1315643263">
          <w:marLeft w:val="480"/>
          <w:marRight w:val="0"/>
          <w:marTop w:val="0"/>
          <w:marBottom w:val="0"/>
          <w:divBdr>
            <w:top w:val="none" w:sz="0" w:space="0" w:color="auto"/>
            <w:left w:val="none" w:sz="0" w:space="0" w:color="auto"/>
            <w:bottom w:val="none" w:sz="0" w:space="0" w:color="auto"/>
            <w:right w:val="none" w:sz="0" w:space="0" w:color="auto"/>
          </w:divBdr>
        </w:div>
        <w:div w:id="1258638868">
          <w:marLeft w:val="480"/>
          <w:marRight w:val="0"/>
          <w:marTop w:val="0"/>
          <w:marBottom w:val="0"/>
          <w:divBdr>
            <w:top w:val="none" w:sz="0" w:space="0" w:color="auto"/>
            <w:left w:val="none" w:sz="0" w:space="0" w:color="auto"/>
            <w:bottom w:val="none" w:sz="0" w:space="0" w:color="auto"/>
            <w:right w:val="none" w:sz="0" w:space="0" w:color="auto"/>
          </w:divBdr>
        </w:div>
        <w:div w:id="98066981">
          <w:marLeft w:val="480"/>
          <w:marRight w:val="0"/>
          <w:marTop w:val="0"/>
          <w:marBottom w:val="0"/>
          <w:divBdr>
            <w:top w:val="none" w:sz="0" w:space="0" w:color="auto"/>
            <w:left w:val="none" w:sz="0" w:space="0" w:color="auto"/>
            <w:bottom w:val="none" w:sz="0" w:space="0" w:color="auto"/>
            <w:right w:val="none" w:sz="0" w:space="0" w:color="auto"/>
          </w:divBdr>
        </w:div>
        <w:div w:id="1300578061">
          <w:marLeft w:val="480"/>
          <w:marRight w:val="0"/>
          <w:marTop w:val="0"/>
          <w:marBottom w:val="0"/>
          <w:divBdr>
            <w:top w:val="none" w:sz="0" w:space="0" w:color="auto"/>
            <w:left w:val="none" w:sz="0" w:space="0" w:color="auto"/>
            <w:bottom w:val="none" w:sz="0" w:space="0" w:color="auto"/>
            <w:right w:val="none" w:sz="0" w:space="0" w:color="auto"/>
          </w:divBdr>
        </w:div>
      </w:divsChild>
    </w:div>
    <w:div w:id="2020738801">
      <w:bodyDiv w:val="1"/>
      <w:marLeft w:val="0"/>
      <w:marRight w:val="0"/>
      <w:marTop w:val="0"/>
      <w:marBottom w:val="0"/>
      <w:divBdr>
        <w:top w:val="none" w:sz="0" w:space="0" w:color="auto"/>
        <w:left w:val="none" w:sz="0" w:space="0" w:color="auto"/>
        <w:bottom w:val="none" w:sz="0" w:space="0" w:color="auto"/>
        <w:right w:val="none" w:sz="0" w:space="0" w:color="auto"/>
      </w:divBdr>
    </w:div>
    <w:div w:id="2027173313">
      <w:bodyDiv w:val="1"/>
      <w:marLeft w:val="0"/>
      <w:marRight w:val="0"/>
      <w:marTop w:val="0"/>
      <w:marBottom w:val="0"/>
      <w:divBdr>
        <w:top w:val="none" w:sz="0" w:space="0" w:color="auto"/>
        <w:left w:val="none" w:sz="0" w:space="0" w:color="auto"/>
        <w:bottom w:val="none" w:sz="0" w:space="0" w:color="auto"/>
        <w:right w:val="none" w:sz="0" w:space="0" w:color="auto"/>
      </w:divBdr>
    </w:div>
    <w:div w:id="2037585186">
      <w:bodyDiv w:val="1"/>
      <w:marLeft w:val="0"/>
      <w:marRight w:val="0"/>
      <w:marTop w:val="0"/>
      <w:marBottom w:val="0"/>
      <w:divBdr>
        <w:top w:val="none" w:sz="0" w:space="0" w:color="auto"/>
        <w:left w:val="none" w:sz="0" w:space="0" w:color="auto"/>
        <w:bottom w:val="none" w:sz="0" w:space="0" w:color="auto"/>
        <w:right w:val="none" w:sz="0" w:space="0" w:color="auto"/>
      </w:divBdr>
    </w:div>
    <w:div w:id="2042241321">
      <w:bodyDiv w:val="1"/>
      <w:marLeft w:val="0"/>
      <w:marRight w:val="0"/>
      <w:marTop w:val="0"/>
      <w:marBottom w:val="0"/>
      <w:divBdr>
        <w:top w:val="none" w:sz="0" w:space="0" w:color="auto"/>
        <w:left w:val="none" w:sz="0" w:space="0" w:color="auto"/>
        <w:bottom w:val="none" w:sz="0" w:space="0" w:color="auto"/>
        <w:right w:val="none" w:sz="0" w:space="0" w:color="auto"/>
      </w:divBdr>
    </w:div>
    <w:div w:id="2042245144">
      <w:bodyDiv w:val="1"/>
      <w:marLeft w:val="0"/>
      <w:marRight w:val="0"/>
      <w:marTop w:val="0"/>
      <w:marBottom w:val="0"/>
      <w:divBdr>
        <w:top w:val="none" w:sz="0" w:space="0" w:color="auto"/>
        <w:left w:val="none" w:sz="0" w:space="0" w:color="auto"/>
        <w:bottom w:val="none" w:sz="0" w:space="0" w:color="auto"/>
        <w:right w:val="none" w:sz="0" w:space="0" w:color="auto"/>
      </w:divBdr>
      <w:divsChild>
        <w:div w:id="1201669407">
          <w:marLeft w:val="480"/>
          <w:marRight w:val="0"/>
          <w:marTop w:val="0"/>
          <w:marBottom w:val="0"/>
          <w:divBdr>
            <w:top w:val="none" w:sz="0" w:space="0" w:color="auto"/>
            <w:left w:val="none" w:sz="0" w:space="0" w:color="auto"/>
            <w:bottom w:val="none" w:sz="0" w:space="0" w:color="auto"/>
            <w:right w:val="none" w:sz="0" w:space="0" w:color="auto"/>
          </w:divBdr>
        </w:div>
        <w:div w:id="1587824">
          <w:marLeft w:val="480"/>
          <w:marRight w:val="0"/>
          <w:marTop w:val="0"/>
          <w:marBottom w:val="0"/>
          <w:divBdr>
            <w:top w:val="none" w:sz="0" w:space="0" w:color="auto"/>
            <w:left w:val="none" w:sz="0" w:space="0" w:color="auto"/>
            <w:bottom w:val="none" w:sz="0" w:space="0" w:color="auto"/>
            <w:right w:val="none" w:sz="0" w:space="0" w:color="auto"/>
          </w:divBdr>
        </w:div>
        <w:div w:id="69278608">
          <w:marLeft w:val="480"/>
          <w:marRight w:val="0"/>
          <w:marTop w:val="0"/>
          <w:marBottom w:val="0"/>
          <w:divBdr>
            <w:top w:val="none" w:sz="0" w:space="0" w:color="auto"/>
            <w:left w:val="none" w:sz="0" w:space="0" w:color="auto"/>
            <w:bottom w:val="none" w:sz="0" w:space="0" w:color="auto"/>
            <w:right w:val="none" w:sz="0" w:space="0" w:color="auto"/>
          </w:divBdr>
        </w:div>
        <w:div w:id="1818254588">
          <w:marLeft w:val="480"/>
          <w:marRight w:val="0"/>
          <w:marTop w:val="0"/>
          <w:marBottom w:val="0"/>
          <w:divBdr>
            <w:top w:val="none" w:sz="0" w:space="0" w:color="auto"/>
            <w:left w:val="none" w:sz="0" w:space="0" w:color="auto"/>
            <w:bottom w:val="none" w:sz="0" w:space="0" w:color="auto"/>
            <w:right w:val="none" w:sz="0" w:space="0" w:color="auto"/>
          </w:divBdr>
        </w:div>
        <w:div w:id="1167207184">
          <w:marLeft w:val="480"/>
          <w:marRight w:val="0"/>
          <w:marTop w:val="0"/>
          <w:marBottom w:val="0"/>
          <w:divBdr>
            <w:top w:val="none" w:sz="0" w:space="0" w:color="auto"/>
            <w:left w:val="none" w:sz="0" w:space="0" w:color="auto"/>
            <w:bottom w:val="none" w:sz="0" w:space="0" w:color="auto"/>
            <w:right w:val="none" w:sz="0" w:space="0" w:color="auto"/>
          </w:divBdr>
        </w:div>
        <w:div w:id="451100062">
          <w:marLeft w:val="480"/>
          <w:marRight w:val="0"/>
          <w:marTop w:val="0"/>
          <w:marBottom w:val="0"/>
          <w:divBdr>
            <w:top w:val="none" w:sz="0" w:space="0" w:color="auto"/>
            <w:left w:val="none" w:sz="0" w:space="0" w:color="auto"/>
            <w:bottom w:val="none" w:sz="0" w:space="0" w:color="auto"/>
            <w:right w:val="none" w:sz="0" w:space="0" w:color="auto"/>
          </w:divBdr>
        </w:div>
        <w:div w:id="1611625806">
          <w:marLeft w:val="480"/>
          <w:marRight w:val="0"/>
          <w:marTop w:val="0"/>
          <w:marBottom w:val="0"/>
          <w:divBdr>
            <w:top w:val="none" w:sz="0" w:space="0" w:color="auto"/>
            <w:left w:val="none" w:sz="0" w:space="0" w:color="auto"/>
            <w:bottom w:val="none" w:sz="0" w:space="0" w:color="auto"/>
            <w:right w:val="none" w:sz="0" w:space="0" w:color="auto"/>
          </w:divBdr>
        </w:div>
        <w:div w:id="1827432992">
          <w:marLeft w:val="480"/>
          <w:marRight w:val="0"/>
          <w:marTop w:val="0"/>
          <w:marBottom w:val="0"/>
          <w:divBdr>
            <w:top w:val="none" w:sz="0" w:space="0" w:color="auto"/>
            <w:left w:val="none" w:sz="0" w:space="0" w:color="auto"/>
            <w:bottom w:val="none" w:sz="0" w:space="0" w:color="auto"/>
            <w:right w:val="none" w:sz="0" w:space="0" w:color="auto"/>
          </w:divBdr>
        </w:div>
        <w:div w:id="1690717623">
          <w:marLeft w:val="480"/>
          <w:marRight w:val="0"/>
          <w:marTop w:val="0"/>
          <w:marBottom w:val="0"/>
          <w:divBdr>
            <w:top w:val="none" w:sz="0" w:space="0" w:color="auto"/>
            <w:left w:val="none" w:sz="0" w:space="0" w:color="auto"/>
            <w:bottom w:val="none" w:sz="0" w:space="0" w:color="auto"/>
            <w:right w:val="none" w:sz="0" w:space="0" w:color="auto"/>
          </w:divBdr>
        </w:div>
        <w:div w:id="73013439">
          <w:marLeft w:val="480"/>
          <w:marRight w:val="0"/>
          <w:marTop w:val="0"/>
          <w:marBottom w:val="0"/>
          <w:divBdr>
            <w:top w:val="none" w:sz="0" w:space="0" w:color="auto"/>
            <w:left w:val="none" w:sz="0" w:space="0" w:color="auto"/>
            <w:bottom w:val="none" w:sz="0" w:space="0" w:color="auto"/>
            <w:right w:val="none" w:sz="0" w:space="0" w:color="auto"/>
          </w:divBdr>
        </w:div>
        <w:div w:id="1440183272">
          <w:marLeft w:val="480"/>
          <w:marRight w:val="0"/>
          <w:marTop w:val="0"/>
          <w:marBottom w:val="0"/>
          <w:divBdr>
            <w:top w:val="none" w:sz="0" w:space="0" w:color="auto"/>
            <w:left w:val="none" w:sz="0" w:space="0" w:color="auto"/>
            <w:bottom w:val="none" w:sz="0" w:space="0" w:color="auto"/>
            <w:right w:val="none" w:sz="0" w:space="0" w:color="auto"/>
          </w:divBdr>
        </w:div>
        <w:div w:id="1129856115">
          <w:marLeft w:val="480"/>
          <w:marRight w:val="0"/>
          <w:marTop w:val="0"/>
          <w:marBottom w:val="0"/>
          <w:divBdr>
            <w:top w:val="none" w:sz="0" w:space="0" w:color="auto"/>
            <w:left w:val="none" w:sz="0" w:space="0" w:color="auto"/>
            <w:bottom w:val="none" w:sz="0" w:space="0" w:color="auto"/>
            <w:right w:val="none" w:sz="0" w:space="0" w:color="auto"/>
          </w:divBdr>
        </w:div>
        <w:div w:id="717432336">
          <w:marLeft w:val="480"/>
          <w:marRight w:val="0"/>
          <w:marTop w:val="0"/>
          <w:marBottom w:val="0"/>
          <w:divBdr>
            <w:top w:val="none" w:sz="0" w:space="0" w:color="auto"/>
            <w:left w:val="none" w:sz="0" w:space="0" w:color="auto"/>
            <w:bottom w:val="none" w:sz="0" w:space="0" w:color="auto"/>
            <w:right w:val="none" w:sz="0" w:space="0" w:color="auto"/>
          </w:divBdr>
        </w:div>
        <w:div w:id="1492796630">
          <w:marLeft w:val="480"/>
          <w:marRight w:val="0"/>
          <w:marTop w:val="0"/>
          <w:marBottom w:val="0"/>
          <w:divBdr>
            <w:top w:val="none" w:sz="0" w:space="0" w:color="auto"/>
            <w:left w:val="none" w:sz="0" w:space="0" w:color="auto"/>
            <w:bottom w:val="none" w:sz="0" w:space="0" w:color="auto"/>
            <w:right w:val="none" w:sz="0" w:space="0" w:color="auto"/>
          </w:divBdr>
        </w:div>
        <w:div w:id="1612978533">
          <w:marLeft w:val="480"/>
          <w:marRight w:val="0"/>
          <w:marTop w:val="0"/>
          <w:marBottom w:val="0"/>
          <w:divBdr>
            <w:top w:val="none" w:sz="0" w:space="0" w:color="auto"/>
            <w:left w:val="none" w:sz="0" w:space="0" w:color="auto"/>
            <w:bottom w:val="none" w:sz="0" w:space="0" w:color="auto"/>
            <w:right w:val="none" w:sz="0" w:space="0" w:color="auto"/>
          </w:divBdr>
        </w:div>
        <w:div w:id="1164659902">
          <w:marLeft w:val="480"/>
          <w:marRight w:val="0"/>
          <w:marTop w:val="0"/>
          <w:marBottom w:val="0"/>
          <w:divBdr>
            <w:top w:val="none" w:sz="0" w:space="0" w:color="auto"/>
            <w:left w:val="none" w:sz="0" w:space="0" w:color="auto"/>
            <w:bottom w:val="none" w:sz="0" w:space="0" w:color="auto"/>
            <w:right w:val="none" w:sz="0" w:space="0" w:color="auto"/>
          </w:divBdr>
        </w:div>
        <w:div w:id="829829387">
          <w:marLeft w:val="480"/>
          <w:marRight w:val="0"/>
          <w:marTop w:val="0"/>
          <w:marBottom w:val="0"/>
          <w:divBdr>
            <w:top w:val="none" w:sz="0" w:space="0" w:color="auto"/>
            <w:left w:val="none" w:sz="0" w:space="0" w:color="auto"/>
            <w:bottom w:val="none" w:sz="0" w:space="0" w:color="auto"/>
            <w:right w:val="none" w:sz="0" w:space="0" w:color="auto"/>
          </w:divBdr>
        </w:div>
        <w:div w:id="2115443531">
          <w:marLeft w:val="480"/>
          <w:marRight w:val="0"/>
          <w:marTop w:val="0"/>
          <w:marBottom w:val="0"/>
          <w:divBdr>
            <w:top w:val="none" w:sz="0" w:space="0" w:color="auto"/>
            <w:left w:val="none" w:sz="0" w:space="0" w:color="auto"/>
            <w:bottom w:val="none" w:sz="0" w:space="0" w:color="auto"/>
            <w:right w:val="none" w:sz="0" w:space="0" w:color="auto"/>
          </w:divBdr>
        </w:div>
        <w:div w:id="462694171">
          <w:marLeft w:val="480"/>
          <w:marRight w:val="0"/>
          <w:marTop w:val="0"/>
          <w:marBottom w:val="0"/>
          <w:divBdr>
            <w:top w:val="none" w:sz="0" w:space="0" w:color="auto"/>
            <w:left w:val="none" w:sz="0" w:space="0" w:color="auto"/>
            <w:bottom w:val="none" w:sz="0" w:space="0" w:color="auto"/>
            <w:right w:val="none" w:sz="0" w:space="0" w:color="auto"/>
          </w:divBdr>
        </w:div>
        <w:div w:id="1476878194">
          <w:marLeft w:val="480"/>
          <w:marRight w:val="0"/>
          <w:marTop w:val="0"/>
          <w:marBottom w:val="0"/>
          <w:divBdr>
            <w:top w:val="none" w:sz="0" w:space="0" w:color="auto"/>
            <w:left w:val="none" w:sz="0" w:space="0" w:color="auto"/>
            <w:bottom w:val="none" w:sz="0" w:space="0" w:color="auto"/>
            <w:right w:val="none" w:sz="0" w:space="0" w:color="auto"/>
          </w:divBdr>
        </w:div>
        <w:div w:id="1116607451">
          <w:marLeft w:val="480"/>
          <w:marRight w:val="0"/>
          <w:marTop w:val="0"/>
          <w:marBottom w:val="0"/>
          <w:divBdr>
            <w:top w:val="none" w:sz="0" w:space="0" w:color="auto"/>
            <w:left w:val="none" w:sz="0" w:space="0" w:color="auto"/>
            <w:bottom w:val="none" w:sz="0" w:space="0" w:color="auto"/>
            <w:right w:val="none" w:sz="0" w:space="0" w:color="auto"/>
          </w:divBdr>
        </w:div>
        <w:div w:id="989947667">
          <w:marLeft w:val="480"/>
          <w:marRight w:val="0"/>
          <w:marTop w:val="0"/>
          <w:marBottom w:val="0"/>
          <w:divBdr>
            <w:top w:val="none" w:sz="0" w:space="0" w:color="auto"/>
            <w:left w:val="none" w:sz="0" w:space="0" w:color="auto"/>
            <w:bottom w:val="none" w:sz="0" w:space="0" w:color="auto"/>
            <w:right w:val="none" w:sz="0" w:space="0" w:color="auto"/>
          </w:divBdr>
        </w:div>
      </w:divsChild>
    </w:div>
    <w:div w:id="2047942206">
      <w:bodyDiv w:val="1"/>
      <w:marLeft w:val="0"/>
      <w:marRight w:val="0"/>
      <w:marTop w:val="0"/>
      <w:marBottom w:val="0"/>
      <w:divBdr>
        <w:top w:val="none" w:sz="0" w:space="0" w:color="auto"/>
        <w:left w:val="none" w:sz="0" w:space="0" w:color="auto"/>
        <w:bottom w:val="none" w:sz="0" w:space="0" w:color="auto"/>
        <w:right w:val="none" w:sz="0" w:space="0" w:color="auto"/>
      </w:divBdr>
    </w:div>
    <w:div w:id="2055738967">
      <w:bodyDiv w:val="1"/>
      <w:marLeft w:val="0"/>
      <w:marRight w:val="0"/>
      <w:marTop w:val="0"/>
      <w:marBottom w:val="0"/>
      <w:divBdr>
        <w:top w:val="none" w:sz="0" w:space="0" w:color="auto"/>
        <w:left w:val="none" w:sz="0" w:space="0" w:color="auto"/>
        <w:bottom w:val="none" w:sz="0" w:space="0" w:color="auto"/>
        <w:right w:val="none" w:sz="0" w:space="0" w:color="auto"/>
      </w:divBdr>
      <w:divsChild>
        <w:div w:id="931864600">
          <w:marLeft w:val="480"/>
          <w:marRight w:val="0"/>
          <w:marTop w:val="0"/>
          <w:marBottom w:val="0"/>
          <w:divBdr>
            <w:top w:val="none" w:sz="0" w:space="0" w:color="auto"/>
            <w:left w:val="none" w:sz="0" w:space="0" w:color="auto"/>
            <w:bottom w:val="none" w:sz="0" w:space="0" w:color="auto"/>
            <w:right w:val="none" w:sz="0" w:space="0" w:color="auto"/>
          </w:divBdr>
        </w:div>
        <w:div w:id="1056317242">
          <w:marLeft w:val="480"/>
          <w:marRight w:val="0"/>
          <w:marTop w:val="0"/>
          <w:marBottom w:val="0"/>
          <w:divBdr>
            <w:top w:val="none" w:sz="0" w:space="0" w:color="auto"/>
            <w:left w:val="none" w:sz="0" w:space="0" w:color="auto"/>
            <w:bottom w:val="none" w:sz="0" w:space="0" w:color="auto"/>
            <w:right w:val="none" w:sz="0" w:space="0" w:color="auto"/>
          </w:divBdr>
        </w:div>
        <w:div w:id="2007853702">
          <w:marLeft w:val="480"/>
          <w:marRight w:val="0"/>
          <w:marTop w:val="0"/>
          <w:marBottom w:val="0"/>
          <w:divBdr>
            <w:top w:val="none" w:sz="0" w:space="0" w:color="auto"/>
            <w:left w:val="none" w:sz="0" w:space="0" w:color="auto"/>
            <w:bottom w:val="none" w:sz="0" w:space="0" w:color="auto"/>
            <w:right w:val="none" w:sz="0" w:space="0" w:color="auto"/>
          </w:divBdr>
        </w:div>
        <w:div w:id="756443469">
          <w:marLeft w:val="480"/>
          <w:marRight w:val="0"/>
          <w:marTop w:val="0"/>
          <w:marBottom w:val="0"/>
          <w:divBdr>
            <w:top w:val="none" w:sz="0" w:space="0" w:color="auto"/>
            <w:left w:val="none" w:sz="0" w:space="0" w:color="auto"/>
            <w:bottom w:val="none" w:sz="0" w:space="0" w:color="auto"/>
            <w:right w:val="none" w:sz="0" w:space="0" w:color="auto"/>
          </w:divBdr>
        </w:div>
        <w:div w:id="1380280421">
          <w:marLeft w:val="480"/>
          <w:marRight w:val="0"/>
          <w:marTop w:val="0"/>
          <w:marBottom w:val="0"/>
          <w:divBdr>
            <w:top w:val="none" w:sz="0" w:space="0" w:color="auto"/>
            <w:left w:val="none" w:sz="0" w:space="0" w:color="auto"/>
            <w:bottom w:val="none" w:sz="0" w:space="0" w:color="auto"/>
            <w:right w:val="none" w:sz="0" w:space="0" w:color="auto"/>
          </w:divBdr>
        </w:div>
        <w:div w:id="125054644">
          <w:marLeft w:val="480"/>
          <w:marRight w:val="0"/>
          <w:marTop w:val="0"/>
          <w:marBottom w:val="0"/>
          <w:divBdr>
            <w:top w:val="none" w:sz="0" w:space="0" w:color="auto"/>
            <w:left w:val="none" w:sz="0" w:space="0" w:color="auto"/>
            <w:bottom w:val="none" w:sz="0" w:space="0" w:color="auto"/>
            <w:right w:val="none" w:sz="0" w:space="0" w:color="auto"/>
          </w:divBdr>
        </w:div>
        <w:div w:id="1019967922">
          <w:marLeft w:val="480"/>
          <w:marRight w:val="0"/>
          <w:marTop w:val="0"/>
          <w:marBottom w:val="0"/>
          <w:divBdr>
            <w:top w:val="none" w:sz="0" w:space="0" w:color="auto"/>
            <w:left w:val="none" w:sz="0" w:space="0" w:color="auto"/>
            <w:bottom w:val="none" w:sz="0" w:space="0" w:color="auto"/>
            <w:right w:val="none" w:sz="0" w:space="0" w:color="auto"/>
          </w:divBdr>
        </w:div>
        <w:div w:id="1012418720">
          <w:marLeft w:val="480"/>
          <w:marRight w:val="0"/>
          <w:marTop w:val="0"/>
          <w:marBottom w:val="0"/>
          <w:divBdr>
            <w:top w:val="none" w:sz="0" w:space="0" w:color="auto"/>
            <w:left w:val="none" w:sz="0" w:space="0" w:color="auto"/>
            <w:bottom w:val="none" w:sz="0" w:space="0" w:color="auto"/>
            <w:right w:val="none" w:sz="0" w:space="0" w:color="auto"/>
          </w:divBdr>
        </w:div>
        <w:div w:id="769544483">
          <w:marLeft w:val="480"/>
          <w:marRight w:val="0"/>
          <w:marTop w:val="0"/>
          <w:marBottom w:val="0"/>
          <w:divBdr>
            <w:top w:val="none" w:sz="0" w:space="0" w:color="auto"/>
            <w:left w:val="none" w:sz="0" w:space="0" w:color="auto"/>
            <w:bottom w:val="none" w:sz="0" w:space="0" w:color="auto"/>
            <w:right w:val="none" w:sz="0" w:space="0" w:color="auto"/>
          </w:divBdr>
        </w:div>
        <w:div w:id="1228419455">
          <w:marLeft w:val="480"/>
          <w:marRight w:val="0"/>
          <w:marTop w:val="0"/>
          <w:marBottom w:val="0"/>
          <w:divBdr>
            <w:top w:val="none" w:sz="0" w:space="0" w:color="auto"/>
            <w:left w:val="none" w:sz="0" w:space="0" w:color="auto"/>
            <w:bottom w:val="none" w:sz="0" w:space="0" w:color="auto"/>
            <w:right w:val="none" w:sz="0" w:space="0" w:color="auto"/>
          </w:divBdr>
        </w:div>
        <w:div w:id="1742941395">
          <w:marLeft w:val="480"/>
          <w:marRight w:val="0"/>
          <w:marTop w:val="0"/>
          <w:marBottom w:val="0"/>
          <w:divBdr>
            <w:top w:val="none" w:sz="0" w:space="0" w:color="auto"/>
            <w:left w:val="none" w:sz="0" w:space="0" w:color="auto"/>
            <w:bottom w:val="none" w:sz="0" w:space="0" w:color="auto"/>
            <w:right w:val="none" w:sz="0" w:space="0" w:color="auto"/>
          </w:divBdr>
        </w:div>
        <w:div w:id="697852847">
          <w:marLeft w:val="480"/>
          <w:marRight w:val="0"/>
          <w:marTop w:val="0"/>
          <w:marBottom w:val="0"/>
          <w:divBdr>
            <w:top w:val="none" w:sz="0" w:space="0" w:color="auto"/>
            <w:left w:val="none" w:sz="0" w:space="0" w:color="auto"/>
            <w:bottom w:val="none" w:sz="0" w:space="0" w:color="auto"/>
            <w:right w:val="none" w:sz="0" w:space="0" w:color="auto"/>
          </w:divBdr>
        </w:div>
        <w:div w:id="1619413637">
          <w:marLeft w:val="480"/>
          <w:marRight w:val="0"/>
          <w:marTop w:val="0"/>
          <w:marBottom w:val="0"/>
          <w:divBdr>
            <w:top w:val="none" w:sz="0" w:space="0" w:color="auto"/>
            <w:left w:val="none" w:sz="0" w:space="0" w:color="auto"/>
            <w:bottom w:val="none" w:sz="0" w:space="0" w:color="auto"/>
            <w:right w:val="none" w:sz="0" w:space="0" w:color="auto"/>
          </w:divBdr>
        </w:div>
        <w:div w:id="1973708324">
          <w:marLeft w:val="480"/>
          <w:marRight w:val="0"/>
          <w:marTop w:val="0"/>
          <w:marBottom w:val="0"/>
          <w:divBdr>
            <w:top w:val="none" w:sz="0" w:space="0" w:color="auto"/>
            <w:left w:val="none" w:sz="0" w:space="0" w:color="auto"/>
            <w:bottom w:val="none" w:sz="0" w:space="0" w:color="auto"/>
            <w:right w:val="none" w:sz="0" w:space="0" w:color="auto"/>
          </w:divBdr>
        </w:div>
        <w:div w:id="184025999">
          <w:marLeft w:val="480"/>
          <w:marRight w:val="0"/>
          <w:marTop w:val="0"/>
          <w:marBottom w:val="0"/>
          <w:divBdr>
            <w:top w:val="none" w:sz="0" w:space="0" w:color="auto"/>
            <w:left w:val="none" w:sz="0" w:space="0" w:color="auto"/>
            <w:bottom w:val="none" w:sz="0" w:space="0" w:color="auto"/>
            <w:right w:val="none" w:sz="0" w:space="0" w:color="auto"/>
          </w:divBdr>
        </w:div>
        <w:div w:id="160236907">
          <w:marLeft w:val="480"/>
          <w:marRight w:val="0"/>
          <w:marTop w:val="0"/>
          <w:marBottom w:val="0"/>
          <w:divBdr>
            <w:top w:val="none" w:sz="0" w:space="0" w:color="auto"/>
            <w:left w:val="none" w:sz="0" w:space="0" w:color="auto"/>
            <w:bottom w:val="none" w:sz="0" w:space="0" w:color="auto"/>
            <w:right w:val="none" w:sz="0" w:space="0" w:color="auto"/>
          </w:divBdr>
        </w:div>
        <w:div w:id="1460606004">
          <w:marLeft w:val="480"/>
          <w:marRight w:val="0"/>
          <w:marTop w:val="0"/>
          <w:marBottom w:val="0"/>
          <w:divBdr>
            <w:top w:val="none" w:sz="0" w:space="0" w:color="auto"/>
            <w:left w:val="none" w:sz="0" w:space="0" w:color="auto"/>
            <w:bottom w:val="none" w:sz="0" w:space="0" w:color="auto"/>
            <w:right w:val="none" w:sz="0" w:space="0" w:color="auto"/>
          </w:divBdr>
        </w:div>
        <w:div w:id="520704117">
          <w:marLeft w:val="480"/>
          <w:marRight w:val="0"/>
          <w:marTop w:val="0"/>
          <w:marBottom w:val="0"/>
          <w:divBdr>
            <w:top w:val="none" w:sz="0" w:space="0" w:color="auto"/>
            <w:left w:val="none" w:sz="0" w:space="0" w:color="auto"/>
            <w:bottom w:val="none" w:sz="0" w:space="0" w:color="auto"/>
            <w:right w:val="none" w:sz="0" w:space="0" w:color="auto"/>
          </w:divBdr>
        </w:div>
        <w:div w:id="1161501928">
          <w:marLeft w:val="480"/>
          <w:marRight w:val="0"/>
          <w:marTop w:val="0"/>
          <w:marBottom w:val="0"/>
          <w:divBdr>
            <w:top w:val="none" w:sz="0" w:space="0" w:color="auto"/>
            <w:left w:val="none" w:sz="0" w:space="0" w:color="auto"/>
            <w:bottom w:val="none" w:sz="0" w:space="0" w:color="auto"/>
            <w:right w:val="none" w:sz="0" w:space="0" w:color="auto"/>
          </w:divBdr>
        </w:div>
        <w:div w:id="248202560">
          <w:marLeft w:val="480"/>
          <w:marRight w:val="0"/>
          <w:marTop w:val="0"/>
          <w:marBottom w:val="0"/>
          <w:divBdr>
            <w:top w:val="none" w:sz="0" w:space="0" w:color="auto"/>
            <w:left w:val="none" w:sz="0" w:space="0" w:color="auto"/>
            <w:bottom w:val="none" w:sz="0" w:space="0" w:color="auto"/>
            <w:right w:val="none" w:sz="0" w:space="0" w:color="auto"/>
          </w:divBdr>
        </w:div>
        <w:div w:id="1168328772">
          <w:marLeft w:val="480"/>
          <w:marRight w:val="0"/>
          <w:marTop w:val="0"/>
          <w:marBottom w:val="0"/>
          <w:divBdr>
            <w:top w:val="none" w:sz="0" w:space="0" w:color="auto"/>
            <w:left w:val="none" w:sz="0" w:space="0" w:color="auto"/>
            <w:bottom w:val="none" w:sz="0" w:space="0" w:color="auto"/>
            <w:right w:val="none" w:sz="0" w:space="0" w:color="auto"/>
          </w:divBdr>
        </w:div>
        <w:div w:id="1686589529">
          <w:marLeft w:val="480"/>
          <w:marRight w:val="0"/>
          <w:marTop w:val="0"/>
          <w:marBottom w:val="0"/>
          <w:divBdr>
            <w:top w:val="none" w:sz="0" w:space="0" w:color="auto"/>
            <w:left w:val="none" w:sz="0" w:space="0" w:color="auto"/>
            <w:bottom w:val="none" w:sz="0" w:space="0" w:color="auto"/>
            <w:right w:val="none" w:sz="0" w:space="0" w:color="auto"/>
          </w:divBdr>
        </w:div>
      </w:divsChild>
    </w:div>
    <w:div w:id="2060663278">
      <w:bodyDiv w:val="1"/>
      <w:marLeft w:val="0"/>
      <w:marRight w:val="0"/>
      <w:marTop w:val="0"/>
      <w:marBottom w:val="0"/>
      <w:divBdr>
        <w:top w:val="none" w:sz="0" w:space="0" w:color="auto"/>
        <w:left w:val="none" w:sz="0" w:space="0" w:color="auto"/>
        <w:bottom w:val="none" w:sz="0" w:space="0" w:color="auto"/>
        <w:right w:val="none" w:sz="0" w:space="0" w:color="auto"/>
      </w:divBdr>
    </w:div>
    <w:div w:id="2074622715">
      <w:bodyDiv w:val="1"/>
      <w:marLeft w:val="0"/>
      <w:marRight w:val="0"/>
      <w:marTop w:val="0"/>
      <w:marBottom w:val="0"/>
      <w:divBdr>
        <w:top w:val="none" w:sz="0" w:space="0" w:color="auto"/>
        <w:left w:val="none" w:sz="0" w:space="0" w:color="auto"/>
        <w:bottom w:val="none" w:sz="0" w:space="0" w:color="auto"/>
        <w:right w:val="none" w:sz="0" w:space="0" w:color="auto"/>
      </w:divBdr>
      <w:divsChild>
        <w:div w:id="188035104">
          <w:marLeft w:val="480"/>
          <w:marRight w:val="0"/>
          <w:marTop w:val="0"/>
          <w:marBottom w:val="0"/>
          <w:divBdr>
            <w:top w:val="none" w:sz="0" w:space="0" w:color="auto"/>
            <w:left w:val="none" w:sz="0" w:space="0" w:color="auto"/>
            <w:bottom w:val="none" w:sz="0" w:space="0" w:color="auto"/>
            <w:right w:val="none" w:sz="0" w:space="0" w:color="auto"/>
          </w:divBdr>
        </w:div>
        <w:div w:id="1123622839">
          <w:marLeft w:val="480"/>
          <w:marRight w:val="0"/>
          <w:marTop w:val="0"/>
          <w:marBottom w:val="0"/>
          <w:divBdr>
            <w:top w:val="none" w:sz="0" w:space="0" w:color="auto"/>
            <w:left w:val="none" w:sz="0" w:space="0" w:color="auto"/>
            <w:bottom w:val="none" w:sz="0" w:space="0" w:color="auto"/>
            <w:right w:val="none" w:sz="0" w:space="0" w:color="auto"/>
          </w:divBdr>
        </w:div>
        <w:div w:id="1114905212">
          <w:marLeft w:val="480"/>
          <w:marRight w:val="0"/>
          <w:marTop w:val="0"/>
          <w:marBottom w:val="0"/>
          <w:divBdr>
            <w:top w:val="none" w:sz="0" w:space="0" w:color="auto"/>
            <w:left w:val="none" w:sz="0" w:space="0" w:color="auto"/>
            <w:bottom w:val="none" w:sz="0" w:space="0" w:color="auto"/>
            <w:right w:val="none" w:sz="0" w:space="0" w:color="auto"/>
          </w:divBdr>
        </w:div>
        <w:div w:id="577404207">
          <w:marLeft w:val="480"/>
          <w:marRight w:val="0"/>
          <w:marTop w:val="0"/>
          <w:marBottom w:val="0"/>
          <w:divBdr>
            <w:top w:val="none" w:sz="0" w:space="0" w:color="auto"/>
            <w:left w:val="none" w:sz="0" w:space="0" w:color="auto"/>
            <w:bottom w:val="none" w:sz="0" w:space="0" w:color="auto"/>
            <w:right w:val="none" w:sz="0" w:space="0" w:color="auto"/>
          </w:divBdr>
        </w:div>
        <w:div w:id="568730130">
          <w:marLeft w:val="480"/>
          <w:marRight w:val="0"/>
          <w:marTop w:val="0"/>
          <w:marBottom w:val="0"/>
          <w:divBdr>
            <w:top w:val="none" w:sz="0" w:space="0" w:color="auto"/>
            <w:left w:val="none" w:sz="0" w:space="0" w:color="auto"/>
            <w:bottom w:val="none" w:sz="0" w:space="0" w:color="auto"/>
            <w:right w:val="none" w:sz="0" w:space="0" w:color="auto"/>
          </w:divBdr>
        </w:div>
        <w:div w:id="518861837">
          <w:marLeft w:val="480"/>
          <w:marRight w:val="0"/>
          <w:marTop w:val="0"/>
          <w:marBottom w:val="0"/>
          <w:divBdr>
            <w:top w:val="none" w:sz="0" w:space="0" w:color="auto"/>
            <w:left w:val="none" w:sz="0" w:space="0" w:color="auto"/>
            <w:bottom w:val="none" w:sz="0" w:space="0" w:color="auto"/>
            <w:right w:val="none" w:sz="0" w:space="0" w:color="auto"/>
          </w:divBdr>
        </w:div>
        <w:div w:id="9262607">
          <w:marLeft w:val="480"/>
          <w:marRight w:val="0"/>
          <w:marTop w:val="0"/>
          <w:marBottom w:val="0"/>
          <w:divBdr>
            <w:top w:val="none" w:sz="0" w:space="0" w:color="auto"/>
            <w:left w:val="none" w:sz="0" w:space="0" w:color="auto"/>
            <w:bottom w:val="none" w:sz="0" w:space="0" w:color="auto"/>
            <w:right w:val="none" w:sz="0" w:space="0" w:color="auto"/>
          </w:divBdr>
        </w:div>
        <w:div w:id="660355982">
          <w:marLeft w:val="480"/>
          <w:marRight w:val="0"/>
          <w:marTop w:val="0"/>
          <w:marBottom w:val="0"/>
          <w:divBdr>
            <w:top w:val="none" w:sz="0" w:space="0" w:color="auto"/>
            <w:left w:val="none" w:sz="0" w:space="0" w:color="auto"/>
            <w:bottom w:val="none" w:sz="0" w:space="0" w:color="auto"/>
            <w:right w:val="none" w:sz="0" w:space="0" w:color="auto"/>
          </w:divBdr>
        </w:div>
        <w:div w:id="1442450730">
          <w:marLeft w:val="480"/>
          <w:marRight w:val="0"/>
          <w:marTop w:val="0"/>
          <w:marBottom w:val="0"/>
          <w:divBdr>
            <w:top w:val="none" w:sz="0" w:space="0" w:color="auto"/>
            <w:left w:val="none" w:sz="0" w:space="0" w:color="auto"/>
            <w:bottom w:val="none" w:sz="0" w:space="0" w:color="auto"/>
            <w:right w:val="none" w:sz="0" w:space="0" w:color="auto"/>
          </w:divBdr>
        </w:div>
        <w:div w:id="589044957">
          <w:marLeft w:val="480"/>
          <w:marRight w:val="0"/>
          <w:marTop w:val="0"/>
          <w:marBottom w:val="0"/>
          <w:divBdr>
            <w:top w:val="none" w:sz="0" w:space="0" w:color="auto"/>
            <w:left w:val="none" w:sz="0" w:space="0" w:color="auto"/>
            <w:bottom w:val="none" w:sz="0" w:space="0" w:color="auto"/>
            <w:right w:val="none" w:sz="0" w:space="0" w:color="auto"/>
          </w:divBdr>
        </w:div>
        <w:div w:id="1771392129">
          <w:marLeft w:val="480"/>
          <w:marRight w:val="0"/>
          <w:marTop w:val="0"/>
          <w:marBottom w:val="0"/>
          <w:divBdr>
            <w:top w:val="none" w:sz="0" w:space="0" w:color="auto"/>
            <w:left w:val="none" w:sz="0" w:space="0" w:color="auto"/>
            <w:bottom w:val="none" w:sz="0" w:space="0" w:color="auto"/>
            <w:right w:val="none" w:sz="0" w:space="0" w:color="auto"/>
          </w:divBdr>
        </w:div>
        <w:div w:id="2136171768">
          <w:marLeft w:val="480"/>
          <w:marRight w:val="0"/>
          <w:marTop w:val="0"/>
          <w:marBottom w:val="0"/>
          <w:divBdr>
            <w:top w:val="none" w:sz="0" w:space="0" w:color="auto"/>
            <w:left w:val="none" w:sz="0" w:space="0" w:color="auto"/>
            <w:bottom w:val="none" w:sz="0" w:space="0" w:color="auto"/>
            <w:right w:val="none" w:sz="0" w:space="0" w:color="auto"/>
          </w:divBdr>
        </w:div>
        <w:div w:id="764106394">
          <w:marLeft w:val="480"/>
          <w:marRight w:val="0"/>
          <w:marTop w:val="0"/>
          <w:marBottom w:val="0"/>
          <w:divBdr>
            <w:top w:val="none" w:sz="0" w:space="0" w:color="auto"/>
            <w:left w:val="none" w:sz="0" w:space="0" w:color="auto"/>
            <w:bottom w:val="none" w:sz="0" w:space="0" w:color="auto"/>
            <w:right w:val="none" w:sz="0" w:space="0" w:color="auto"/>
          </w:divBdr>
        </w:div>
        <w:div w:id="1721129230">
          <w:marLeft w:val="480"/>
          <w:marRight w:val="0"/>
          <w:marTop w:val="0"/>
          <w:marBottom w:val="0"/>
          <w:divBdr>
            <w:top w:val="none" w:sz="0" w:space="0" w:color="auto"/>
            <w:left w:val="none" w:sz="0" w:space="0" w:color="auto"/>
            <w:bottom w:val="none" w:sz="0" w:space="0" w:color="auto"/>
            <w:right w:val="none" w:sz="0" w:space="0" w:color="auto"/>
          </w:divBdr>
        </w:div>
        <w:div w:id="355086101">
          <w:marLeft w:val="480"/>
          <w:marRight w:val="0"/>
          <w:marTop w:val="0"/>
          <w:marBottom w:val="0"/>
          <w:divBdr>
            <w:top w:val="none" w:sz="0" w:space="0" w:color="auto"/>
            <w:left w:val="none" w:sz="0" w:space="0" w:color="auto"/>
            <w:bottom w:val="none" w:sz="0" w:space="0" w:color="auto"/>
            <w:right w:val="none" w:sz="0" w:space="0" w:color="auto"/>
          </w:divBdr>
        </w:div>
        <w:div w:id="1393499044">
          <w:marLeft w:val="480"/>
          <w:marRight w:val="0"/>
          <w:marTop w:val="0"/>
          <w:marBottom w:val="0"/>
          <w:divBdr>
            <w:top w:val="none" w:sz="0" w:space="0" w:color="auto"/>
            <w:left w:val="none" w:sz="0" w:space="0" w:color="auto"/>
            <w:bottom w:val="none" w:sz="0" w:space="0" w:color="auto"/>
            <w:right w:val="none" w:sz="0" w:space="0" w:color="auto"/>
          </w:divBdr>
        </w:div>
        <w:div w:id="37441480">
          <w:marLeft w:val="480"/>
          <w:marRight w:val="0"/>
          <w:marTop w:val="0"/>
          <w:marBottom w:val="0"/>
          <w:divBdr>
            <w:top w:val="none" w:sz="0" w:space="0" w:color="auto"/>
            <w:left w:val="none" w:sz="0" w:space="0" w:color="auto"/>
            <w:bottom w:val="none" w:sz="0" w:space="0" w:color="auto"/>
            <w:right w:val="none" w:sz="0" w:space="0" w:color="auto"/>
          </w:divBdr>
        </w:div>
        <w:div w:id="1059019851">
          <w:marLeft w:val="480"/>
          <w:marRight w:val="0"/>
          <w:marTop w:val="0"/>
          <w:marBottom w:val="0"/>
          <w:divBdr>
            <w:top w:val="none" w:sz="0" w:space="0" w:color="auto"/>
            <w:left w:val="none" w:sz="0" w:space="0" w:color="auto"/>
            <w:bottom w:val="none" w:sz="0" w:space="0" w:color="auto"/>
            <w:right w:val="none" w:sz="0" w:space="0" w:color="auto"/>
          </w:divBdr>
        </w:div>
        <w:div w:id="999116360">
          <w:marLeft w:val="480"/>
          <w:marRight w:val="0"/>
          <w:marTop w:val="0"/>
          <w:marBottom w:val="0"/>
          <w:divBdr>
            <w:top w:val="none" w:sz="0" w:space="0" w:color="auto"/>
            <w:left w:val="none" w:sz="0" w:space="0" w:color="auto"/>
            <w:bottom w:val="none" w:sz="0" w:space="0" w:color="auto"/>
            <w:right w:val="none" w:sz="0" w:space="0" w:color="auto"/>
          </w:divBdr>
        </w:div>
        <w:div w:id="1100369310">
          <w:marLeft w:val="480"/>
          <w:marRight w:val="0"/>
          <w:marTop w:val="0"/>
          <w:marBottom w:val="0"/>
          <w:divBdr>
            <w:top w:val="none" w:sz="0" w:space="0" w:color="auto"/>
            <w:left w:val="none" w:sz="0" w:space="0" w:color="auto"/>
            <w:bottom w:val="none" w:sz="0" w:space="0" w:color="auto"/>
            <w:right w:val="none" w:sz="0" w:space="0" w:color="auto"/>
          </w:divBdr>
        </w:div>
        <w:div w:id="1239244634">
          <w:marLeft w:val="480"/>
          <w:marRight w:val="0"/>
          <w:marTop w:val="0"/>
          <w:marBottom w:val="0"/>
          <w:divBdr>
            <w:top w:val="none" w:sz="0" w:space="0" w:color="auto"/>
            <w:left w:val="none" w:sz="0" w:space="0" w:color="auto"/>
            <w:bottom w:val="none" w:sz="0" w:space="0" w:color="auto"/>
            <w:right w:val="none" w:sz="0" w:space="0" w:color="auto"/>
          </w:divBdr>
        </w:div>
        <w:div w:id="743798969">
          <w:marLeft w:val="480"/>
          <w:marRight w:val="0"/>
          <w:marTop w:val="0"/>
          <w:marBottom w:val="0"/>
          <w:divBdr>
            <w:top w:val="none" w:sz="0" w:space="0" w:color="auto"/>
            <w:left w:val="none" w:sz="0" w:space="0" w:color="auto"/>
            <w:bottom w:val="none" w:sz="0" w:space="0" w:color="auto"/>
            <w:right w:val="none" w:sz="0" w:space="0" w:color="auto"/>
          </w:divBdr>
        </w:div>
      </w:divsChild>
    </w:div>
    <w:div w:id="2092970814">
      <w:bodyDiv w:val="1"/>
      <w:marLeft w:val="0"/>
      <w:marRight w:val="0"/>
      <w:marTop w:val="0"/>
      <w:marBottom w:val="0"/>
      <w:divBdr>
        <w:top w:val="none" w:sz="0" w:space="0" w:color="auto"/>
        <w:left w:val="none" w:sz="0" w:space="0" w:color="auto"/>
        <w:bottom w:val="none" w:sz="0" w:space="0" w:color="auto"/>
        <w:right w:val="none" w:sz="0" w:space="0" w:color="auto"/>
      </w:divBdr>
    </w:div>
    <w:div w:id="2125148698">
      <w:bodyDiv w:val="1"/>
      <w:marLeft w:val="0"/>
      <w:marRight w:val="0"/>
      <w:marTop w:val="0"/>
      <w:marBottom w:val="0"/>
      <w:divBdr>
        <w:top w:val="none" w:sz="0" w:space="0" w:color="auto"/>
        <w:left w:val="none" w:sz="0" w:space="0" w:color="auto"/>
        <w:bottom w:val="none" w:sz="0" w:space="0" w:color="auto"/>
        <w:right w:val="none" w:sz="0" w:space="0" w:color="auto"/>
      </w:divBdr>
    </w:div>
    <w:div w:id="2136485252">
      <w:bodyDiv w:val="1"/>
      <w:marLeft w:val="0"/>
      <w:marRight w:val="0"/>
      <w:marTop w:val="0"/>
      <w:marBottom w:val="0"/>
      <w:divBdr>
        <w:top w:val="none" w:sz="0" w:space="0" w:color="auto"/>
        <w:left w:val="none" w:sz="0" w:space="0" w:color="auto"/>
        <w:bottom w:val="none" w:sz="0" w:space="0" w:color="auto"/>
        <w:right w:val="none" w:sz="0" w:space="0" w:color="auto"/>
      </w:divBdr>
    </w:div>
    <w:div w:id="2146926426">
      <w:bodyDiv w:val="1"/>
      <w:marLeft w:val="0"/>
      <w:marRight w:val="0"/>
      <w:marTop w:val="0"/>
      <w:marBottom w:val="0"/>
      <w:divBdr>
        <w:top w:val="none" w:sz="0" w:space="0" w:color="auto"/>
        <w:left w:val="none" w:sz="0" w:space="0" w:color="auto"/>
        <w:bottom w:val="none" w:sz="0" w:space="0" w:color="auto"/>
        <w:right w:val="none" w:sz="0" w:space="0" w:color="auto"/>
      </w:divBdr>
      <w:divsChild>
        <w:div w:id="1491092956">
          <w:marLeft w:val="480"/>
          <w:marRight w:val="0"/>
          <w:marTop w:val="0"/>
          <w:marBottom w:val="0"/>
          <w:divBdr>
            <w:top w:val="none" w:sz="0" w:space="0" w:color="auto"/>
            <w:left w:val="none" w:sz="0" w:space="0" w:color="auto"/>
            <w:bottom w:val="none" w:sz="0" w:space="0" w:color="auto"/>
            <w:right w:val="none" w:sz="0" w:space="0" w:color="auto"/>
          </w:divBdr>
        </w:div>
        <w:div w:id="415203038">
          <w:marLeft w:val="480"/>
          <w:marRight w:val="0"/>
          <w:marTop w:val="0"/>
          <w:marBottom w:val="0"/>
          <w:divBdr>
            <w:top w:val="none" w:sz="0" w:space="0" w:color="auto"/>
            <w:left w:val="none" w:sz="0" w:space="0" w:color="auto"/>
            <w:bottom w:val="none" w:sz="0" w:space="0" w:color="auto"/>
            <w:right w:val="none" w:sz="0" w:space="0" w:color="auto"/>
          </w:divBdr>
        </w:div>
        <w:div w:id="754207477">
          <w:marLeft w:val="480"/>
          <w:marRight w:val="0"/>
          <w:marTop w:val="0"/>
          <w:marBottom w:val="0"/>
          <w:divBdr>
            <w:top w:val="none" w:sz="0" w:space="0" w:color="auto"/>
            <w:left w:val="none" w:sz="0" w:space="0" w:color="auto"/>
            <w:bottom w:val="none" w:sz="0" w:space="0" w:color="auto"/>
            <w:right w:val="none" w:sz="0" w:space="0" w:color="auto"/>
          </w:divBdr>
        </w:div>
        <w:div w:id="1019939278">
          <w:marLeft w:val="480"/>
          <w:marRight w:val="0"/>
          <w:marTop w:val="0"/>
          <w:marBottom w:val="0"/>
          <w:divBdr>
            <w:top w:val="none" w:sz="0" w:space="0" w:color="auto"/>
            <w:left w:val="none" w:sz="0" w:space="0" w:color="auto"/>
            <w:bottom w:val="none" w:sz="0" w:space="0" w:color="auto"/>
            <w:right w:val="none" w:sz="0" w:space="0" w:color="auto"/>
          </w:divBdr>
        </w:div>
        <w:div w:id="547646384">
          <w:marLeft w:val="480"/>
          <w:marRight w:val="0"/>
          <w:marTop w:val="0"/>
          <w:marBottom w:val="0"/>
          <w:divBdr>
            <w:top w:val="none" w:sz="0" w:space="0" w:color="auto"/>
            <w:left w:val="none" w:sz="0" w:space="0" w:color="auto"/>
            <w:bottom w:val="none" w:sz="0" w:space="0" w:color="auto"/>
            <w:right w:val="none" w:sz="0" w:space="0" w:color="auto"/>
          </w:divBdr>
        </w:div>
        <w:div w:id="1871524924">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766F8A1B0C4CFCBAE7C3D38BA0DFF5"/>
        <w:category>
          <w:name w:val="General"/>
          <w:gallery w:val="placeholder"/>
        </w:category>
        <w:types>
          <w:type w:val="bbPlcHdr"/>
        </w:types>
        <w:behaviors>
          <w:behavior w:val="content"/>
        </w:behaviors>
        <w:guid w:val="{2E1C8DD6-56A5-45DC-8633-C7273A2D7331}"/>
      </w:docPartPr>
      <w:docPartBody>
        <w:p w:rsidR="00045B60" w:rsidRDefault="00542186" w:rsidP="00542186">
          <w:pPr>
            <w:pStyle w:val="01766F8A1B0C4CFCBAE7C3D38BA0DFF5"/>
          </w:pPr>
          <w:r w:rsidRPr="0056011D">
            <w:rPr>
              <w:rStyle w:val="PlaceholderText"/>
            </w:rPr>
            <w:t>Click or tap here to enter text.</w:t>
          </w:r>
        </w:p>
      </w:docPartBody>
    </w:docPart>
    <w:docPart>
      <w:docPartPr>
        <w:name w:val="2F9F820FAB71419688F1171387D5330C"/>
        <w:category>
          <w:name w:val="General"/>
          <w:gallery w:val="placeholder"/>
        </w:category>
        <w:types>
          <w:type w:val="bbPlcHdr"/>
        </w:types>
        <w:behaviors>
          <w:behavior w:val="content"/>
        </w:behaviors>
        <w:guid w:val="{0F7D62B2-91E0-4D6A-B106-3A63B3FA68FE}"/>
      </w:docPartPr>
      <w:docPartBody>
        <w:p w:rsidR="00045B60" w:rsidRDefault="00542186" w:rsidP="00542186">
          <w:pPr>
            <w:pStyle w:val="2F9F820FAB71419688F1171387D5330C"/>
          </w:pPr>
          <w:r w:rsidRPr="0056011D">
            <w:rPr>
              <w:rStyle w:val="PlaceholderText"/>
            </w:rPr>
            <w:t>Click or tap here to enter text.</w:t>
          </w:r>
        </w:p>
      </w:docPartBody>
    </w:docPart>
    <w:docPart>
      <w:docPartPr>
        <w:name w:val="F8BFD66C4271494E9A5118598FBDB296"/>
        <w:category>
          <w:name w:val="General"/>
          <w:gallery w:val="placeholder"/>
        </w:category>
        <w:types>
          <w:type w:val="bbPlcHdr"/>
        </w:types>
        <w:behaviors>
          <w:behavior w:val="content"/>
        </w:behaviors>
        <w:guid w:val="{04CB1EC8-59F3-4181-BD04-2278138C0CF6}"/>
      </w:docPartPr>
      <w:docPartBody>
        <w:p w:rsidR="00045B60" w:rsidRDefault="00542186" w:rsidP="00542186">
          <w:pPr>
            <w:pStyle w:val="F8BFD66C4271494E9A5118598FBDB296"/>
          </w:pPr>
          <w:r w:rsidRPr="0056011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186"/>
    <w:rsid w:val="00045B60"/>
    <w:rsid w:val="002F45AF"/>
    <w:rsid w:val="00542186"/>
    <w:rsid w:val="007A668B"/>
    <w:rsid w:val="00AB2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2186"/>
    <w:rPr>
      <w:color w:val="808080"/>
    </w:rPr>
  </w:style>
  <w:style w:type="paragraph" w:customStyle="1" w:styleId="01766F8A1B0C4CFCBAE7C3D38BA0DFF5">
    <w:name w:val="01766F8A1B0C4CFCBAE7C3D38BA0DFF5"/>
    <w:rsid w:val="00542186"/>
  </w:style>
  <w:style w:type="paragraph" w:customStyle="1" w:styleId="2F9F820FAB71419688F1171387D5330C">
    <w:name w:val="2F9F820FAB71419688F1171387D5330C"/>
    <w:rsid w:val="00542186"/>
  </w:style>
  <w:style w:type="paragraph" w:customStyle="1" w:styleId="F8BFD66C4271494E9A5118598FBDB296">
    <w:name w:val="F8BFD66C4271494E9A5118598FBDB296"/>
    <w:rsid w:val="005421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1B0AD74-EC37-4E21-A317-D6577AFCB1DE}">
  <we:reference id="wa104382081" version="1.46.0.0" store="en-US" storeType="OMEX"/>
  <we:alternateReferences>
    <we:reference id="WA104382081" version="1.46.0.0" store="" storeType="OMEX"/>
  </we:alternateReferences>
  <we:properties>
    <we:property name="MENDELEY_CITATIONS" value="[{&quot;citationID&quot;:&quot;MENDELEY_CITATION_8d30c41e-10d5-41bc-b1ce-a0a82ebc2185&quot;,&quot;properties&quot;:{&quot;noteIndex&quot;:0},&quot;isEdited&quot;:false,&quot;manualOverride&quot;:{&quot;isManuallyOverridden&quot;:false,&quot;citeprocText&quot;:&quot;(Kim &amp;#38; Scialli, 2011)&quot;,&quot;manualOverrideText&quot;:&quot;&quot;},&quot;citationTag&quot;:&quot;MENDELEY_CITATION_v3_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&quot;,&quot;citationItems&quot;:[{&quot;id&quot;:&quot;49096153-0ed5-3564-9ee6-bb768238aa35&quot;,&quot;itemData&quot;:{&quot;type&quot;:&quot;article-journal&quot;,&quot;id&quot;:&quot;49096153-0ed5-3564-9ee6-bb768238aa35&quot;,&quot;title&quot;:&quot;Thalidomide: The Tragedy of Birth Defects and the Effective Treatment of Disease&quot;,&quot;author&quot;:[{&quot;family&quot;:&quot;Kim&quot;,&quot;given&quot;:&quot;James H&quot;,&quot;parse-names&quot;:false,&quot;dropping-particle&quot;:&quot;&quot;,&quot;non-dropping-particle&quot;:&quot;&quot;},{&quot;family&quot;:&quot;Scialli&quot;,&quot;given&quot;:&quot;Anthony R&quot;,&quot;parse-names&quot;:false,&quot;dropping-particle&quot;:&quot;&quot;,&quot;non-dropping-particle&quot;:&quot;&quot;}],&quot;container-title&quot;:&quot;Toxicological Sciences&quot;,&quot;DOI&quot;:&quot;10.1093/toxsci/kfr088&quot;,&quot;ISSN&quot;:&quot;1096-6080&quot;,&quot;URL&quot;:&quot;https://doi.org/10.1093/toxsci/kfr088&quot;,&quot;issued&quot;:{&quot;date-parts&quot;:[[2011,7,1]]},&quot;page&quot;:&quot;1-6&quot;,&quot;abstract&quot;:&quot;Thalidomide was a widely used drug in the late 1950s and early 1960s for the treatment of nausea in pregnant women. It became apparent in the 1960s that thalidomide treatment resulted in severe birth defects in thousands of children. Though the use of thalidomide was banned in most countries at that time, thalidomide proved to be a useful treatment for leprosy and later, multiple myeloma. In rural areas of the world that lack extensive medical surveillance initiatives, thalidomide treatment of pregnant women with leprosy has continued to cause malformations. Research on thalidomide mechanisms of action is leading to a better understanding of molecular targets. With an improved understanding of these molecular targets, safer drugs may be designed. The thalidomide tragedy marked a turning point in toxicity testing, as it prompted United States and international regulatory agencies to develop systematic toxicity testing protocols; the use of thalidomide as a tool in developmental biology led to important discoveries in the biochemical pathways of limb development. In celebration of the Society of Toxicology’s 50th Anniversary, which coincides with the 50th anniversary of the withdrawal of thalidomide from the market, it is appropriate to revisit the lessons learned from the thalidomide tragedy of the 1960s.&quot;,&quot;issue&quot;:&quot;1&quot;,&quot;volume&quot;:&quot;122&quot;,&quot;container-title-short&quot;:&quot;&quot;},&quot;isTemporary&quot;:false}]},{&quot;citationID&quot;:&quot;MENDELEY_CITATION_6de416b6-d4ec-490d-9e7b-4120c848cd10&quot;,&quot;properties&quot;:{&quot;noteIndex&quot;:0},&quot;isEdited&quot;:false,&quot;manualOverride&quot;:{&quot;isManuallyOverridden&quot;:true,&quot;citeprocText&quot;:&quot;(Calcaterra &amp;#38; D’Acquarica, 2018; Nguyen et al., 2006)&quot;,&quot;manualOverrideText&quot;:&quot;(Calcaterra &amp; D'Acquarica, 2018; Nguyen et al., 2006)&quot;},&quot;citationTag&quot;:&quot;MENDELEY_CITATION_v3_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&quot;,&quot;citationItems&quot;:[{&quot;id&quot;:&quot;f0f91e24-2c3c-3902-9020-bb533460d490&quot;,&quot;itemData&quot;:{&quot;type&quot;:&quot;article-journal&quot;,&quot;id&quot;:&quot;f0f91e24-2c3c-3902-9020-bb533460d490&quot;,&quot;title&quot;:&quot;Chiral drugs: an overview.&quot;,&quot;author&quot;:[{&quot;family&quot;:&quot;Nguyen&quot;,&quot;given&quot;:&quot;Lien Ai&quot;,&quot;parse-names&quot;:false,&quot;dropping-particle&quot;:&quot;&quot;,&quot;non-dropping-particle&quot;:&quot;&quot;},{&quot;family&quot;:&quot;He&quot;,&quot;given&quot;:&quot;Hua&quot;,&quot;parse-names&quot;:false,&quot;dropping-particle&quot;:&quot;&quot;,&quot;non-dropping-particle&quot;:&quot;&quot;},{&quot;family&quot;:&quot;Pham-Huy&quot;,&quot;given&quot;:&quot;Chuong&quot;,&quot;parse-names&quot;:false,&quot;dropping-particle&quot;:&quot;&quot;,&quot;non-dropping-particle&quot;:&quot;&quot;}],&quot;container-title&quot;:&quot;International journal of biomedical science : IJBS&quot;,&quot;container-title-short&quot;:&quot;Int J Biomed Sci&quot;,&quot;ISSN&quot;:&quot;1550-9702&quot;,&quot;PMID&quot;:&quot;23674971&quot;,&quot;issued&quot;:{&quot;date-parts&quot;:[[2006,6]]},&quot;page&quot;:&quot;85-100&quot;,&quot;abstract&quot;:&quot;About more than half of the drugs currently in use are chiral compounds and near 90% of the last ones are marketed as racemates consisting of an equimolar mixture of two enantiomers. Although they have the same chemical structure, most isomers of chiral drugs exhibit marked differences in biological activities such as pharmacology, toxicology, pharmacokinetics, metabolism etc. Some mechanisms of these properties are also explained. Therefore, it is important to promote the chiral separation and analysis of racemic drugs in pharmaceutical industry as well as in clinic in order to eliminate the unwanted isomer from the preparation and to find an optimal treatment and a right therapeutic control for the patient. In this article, we review the nomenclature, pharmacology, toxicology, pharmacokinetics, metabolism etc of some usual chiral drugs as well as their mechanisms. Different techniques used for the chiral separation in pharmaceutical industry as well as in clinical analyses are also examined.&quot;,&quot;publisher&quot;:&quot;Master Publishing Group&quot;,&quot;issue&quot;:&quot;2&quot;,&quot;volume&quot;:&quot;2&quot;},&quot;isTemporary&quot;:false},{&quot;id&quot;:&quot;ecf3c560-cb59-34d7-94ad-c5d3037e60da&quot;,&quot;itemData&quot;:{&quot;type&quot;:&quot;article-journal&quot;,&quot;id&quot;:&quot;ecf3c560-cb59-34d7-94ad-c5d3037e60da&quot;,&quot;title&quot;:&quot;The market of chiral drugs: Chiral switches versus de novo enantiomerically pure compounds&quot;,&quot;author&quot;:[{&quot;family&quot;:&quot;Calcaterra&quot;,&quot;given&quot;:&quot;Andrea&quot;,&quot;parse-names&quot;:false,&quot;dropping-particle&quot;:&quot;&quot;,&quot;non-dropping-particle&quot;:&quot;&quot;},{&quot;family&quot;:&quot;D’Acquarica&quot;,&quot;given&quot;:&quot;Ilaria&quot;,&quot;parse-names&quot;:false,&quot;dropping-particle&quot;:&quot;&quot;,&quot;non-dropping-particle&quot;:&quot;&quot;}],&quot;container-title&quot;:&quot;Journal of Pharmaceutical and Biomedical Analysis&quot;,&quot;container-title-short&quot;:&quot;J Pharm Biomed Anal&quot;,&quot;DOI&quot;:&quot;https://doi.org/10.1016/j.jpba.2017.07.008&quot;,&quot;ISSN&quot;:&quot;0731-7085&quot;,&quot;URL&quot;:&quot;https://www.sciencedirect.com/science/article/pii/S0731708517314838&quot;,&quot;issued&quot;:{&quot;date-parts&quot;:[[2018]]},&quot;page&quot;:&quot;323-340&quot;,&quot;abstract&quot;:&quot;This review article is aimed at providing an overview of the current market of chiral drugs by exploring which is the nowadays tendency, for the pharmaceutical industry, either to exploit the chiral switching practice from already marketed racemates or to develop de novo enantiomerically pure compounds. A concise illustration of the main techniques developed to assess the absolute configuration (AC) and enantiomeric purity of chiral drugs has been given, where greater emphasis was placed on the contribution of enantioselective chromatography (HPLC, SFC and UHPC). Afterwards, we focused our study on the cohort of 45 new drugs that have been approved by the US Food and Drug Administration (FDA) in 2015. We extracted the chemical structure of the new drugs from the FDA approval chemistry reviews available on the database of the agency’s Center for Drug Evaluation and Research (CDER), and we selected a subgroup (i.e., 44% of the cohort) of small-molecule active pharmaceutical ingredients (APIs) containing one or more chirality centers. On the basis of the FDA dossiers examined, it emerged that all the chiral drugs approved by the FDA in 2015 are enantiomerically pure compounds with a well-defined AC, with the exception of one, namely lesinurad, which has been licensed as the racemate of two enantiomeric atropoisomers, arising because of the hindered rotation around the single C–N bond in the naphthalene ring. Finally, none of the previously developed racemates has been switched to the single-enantiomer version in 2015.&quot;,&quot;volume&quot;:&quot;147&quot;},&quot;isTemporary&quot;:false}]},{&quot;citationID&quot;:&quot;MENDELEY_CITATION_5b519ad0-bf44-44c0-843b-6a23228245d1&quot;,&quot;properties&quot;:{&quot;noteIndex&quot;:0},&quot;isEdited&quot;:false,&quot;manualOverride&quot;:{&quot;isManuallyOverridden&quot;:false,&quot;citeprocText&quot;:&quot;(Jacques et al., 1981)&quot;,&quot;manualOverrideText&quot;:&quot;&quot;},&quot;citationTag&quot;:&quot;MENDELEY_CITATION_v3_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&quot;,&quot;citationItems&quot;:[{&quot;id&quot;:&quot;7b0db2cf-7a79-3c04-a634-de742b7b73d9&quot;,&quot;itemData&quot;:{&quot;type&quot;:&quot;book&quot;,&quot;id&quot;:&quot;7b0db2cf-7a79-3c04-a634-de742b7b73d9&quot;,&quot;title&quot;:&quot;Enantiomers, racemates, and resolutions&quot;,&quot;author&quot;:[{&quot;family&quot;:&quot;Jacques&quot;,&quot;given&quot;:&quot;Jean&quot;,&quot;parse-names&quot;:false,&quot;dropping-particle&quot;:&quot;&quot;,&quot;non-dropping-particle&quot;:&quot;&quot;},{&quot;family&quot;:&quot;Collet&quot;,&quot;given&quot;:&quot;André&quot;,&quot;parse-names&quot;:false,&quot;dropping-particle&quot;:&quot;&quot;,&quot;non-dropping-particle&quot;:&quot;&quot;},{&quot;family&quot;:&quot;Wilen&quot;,&quot;given&quot;:&quot;Samuel H&quot;,&quot;parse-names&quot;:false,&quot;dropping-particle&quot;:&quot;&quot;,&quot;non-dropping-particle&quot;:&quot;&quot;}],&quot;ISBN&quot;:&quot;0471080586&quot;,&quot;issued&quot;:{&quot;date-parts&quot;:[[1981]]},&quot;publisher&quot;:&quot;Wiley&quot;,&quot;container-title-short&quot;:&quot;&quot;},&quot;isTemporary&quot;:false}]},{&quot;citationID&quot;:&quot;MENDELEY_CITATION_b97aa9d8-1dfb-4c87-8c63-42255d0988b6&quot;,&quot;properties&quot;:{&quot;noteIndex&quot;:0},&quot;isEdited&quot;:false,&quot;manualOverride&quot;:{&quot;isManuallyOverridden&quot;:true,&quot;citeprocText&quot;:&quot;(Faigl et al., 2008)&quot;,&quot;manualOverrideText&quot;:&quot;(Faigl et al., 2008).&quot;},&quot;citationTag&quot;:&quot;MENDELEY_CITATION_v3_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&quot;,&quot;citationItems&quot;:[{&quot;id&quot;:&quot;2cc16568-5f0a-3407-bd29-7b061fe8b42f&quot;,&quot;itemData&quot;:{&quot;type&quot;:&quot;article-journal&quot;,&quot;id&quot;:&quot;2cc16568-5f0a-3407-bd29-7b061fe8b42f&quot;,&quot;title&quot;:&quot;Strategies in optical resolution: a practical guide&quot;,&quot;author&quot;:[{&quot;family&quot;:&quot;Faigl&quot;,&quot;given&quot;:&quot;Ferenc&quot;,&quot;parse-names&quot;:false,&quot;dropping-particle&quot;:&quot;&quot;,&quot;non-dropping-particle&quot;:&quot;&quot;},{&quot;family&quot;:&quot;Fogassy&quot;,&quot;given&quot;:&quot;Elemér&quot;,&quot;parse-names&quot;:false,&quot;dropping-particle&quot;:&quot;&quot;,&quot;non-dropping-particle&quot;:&quot;&quot;},{&quot;family&quot;:&quot;Nógrádi&quot;,&quot;given&quot;:&quot;Mihály&quot;,&quot;parse-names&quot;:false,&quot;dropping-particle&quot;:&quot;&quot;,&quot;non-dropping-particle&quot;:&quot;&quot;},{&quot;family&quot;:&quot;Pálovics&quot;,&quot;given&quot;:&quot;Emese&quot;,&quot;parse-names&quot;:false,&quot;dropping-particle&quot;:&quot;&quot;,&quot;non-dropping-particle&quot;:&quot;&quot;},{&quot;family&quot;:&quot;Schindler&quot;,&quot;given&quot;:&quot;József&quot;,&quot;parse-names&quot;:false,&quot;dropping-particle&quot;:&quot;&quot;,&quot;non-dropping-particle&quot;:&quot;&quot;}],&quot;container-title&quot;:&quot;Tetrahedron Asymmetry&quot;,&quot;container-title-short&quot;:&quot;Tetrahedron Asymmetry&quot;,&quot;DOI&quot;:&quot;10.1016/j.tetasy.2008.02.004&quot;,&quot;ISSN&quot;:&quot;09574166&quot;,&quot;issued&quot;:{&quot;date-parts&quot;:[[2008]]},&quot;page&quot;:&quot;519-536&quot;,&quot;abstract&quot;:&quot;Despite the dramatic development of enantioselective synthesis and chromatographic separation methods, resolution still remains the most inexpensive and operationally simplest method for producing pure enantiomers on a large scale. No extreme conditions or expensive reagents are required and the expensive resolving agents can be eventually recovered. This review presents guidelines for selecting the optimal method for resolving a given racemate and is based mainly on the authors long experience in the resolution of industrially important molecules. Methods for predicting the efficiency of the resolution based on the analysis of physico-chemical properties of the reactants are also described. © 2008 Elsevier Ltd. All rights reserved.&quot;,&quot;issue&quot;:&quot;5&quot;,&quot;volume&quot;:&quot;19&quot;},&quot;isTemporary&quot;:false}]},{&quot;citationID&quot;:&quot;MENDELEY_CITATION_f33b227d-1c49-448f-a01e-8bc3f964dbab&quot;,&quot;properties&quot;:{&quot;noteIndex&quot;:0},&quot;isEdited&quot;:false,&quot;manualOverride&quot;:{&quot;isManuallyOverridden&quot;:false,&quot;citeprocText&quot;:&quot;(Schuur et al., 2011)&quot;,&quot;manualOverrideText&quot;:&quot;&quot;},&quot;citationTag&quot;:&quot;MENDELEY_CITATION_v3_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&quot;,&quot;citationItems&quot;:[{&quot;id&quot;:&quot;4677dd79-8be0-37a1-b7c6-ae767cf16c36&quot;,&quot;itemData&quot;:{&quot;type&quot;:&quot;chapter&quot;,&quot;id&quot;:&quot;4677dd79-8be0-37a1-b7c6-ae767cf16c36&quot;,&quot;title&quot;:&quot;2.52 - Chiral Separations&quot;,&quot;author&quot;:[{&quot;family&quot;:&quot;Schuur&quot;,&quot;given&quot;:&quot;B&quot;,&quot;parse-names&quot;:false,&quot;dropping-particle&quot;:&quot;&quot;,&quot;non-dropping-particle&quot;:&quot;&quot;},{&quot;family&quot;:&quot;Haan&quot;,&quot;given&quot;:&quot;A B&quot;,&quot;parse-names&quot;:false,&quot;dropping-particle&quot;:&quot;&quot;,&quot;non-dropping-particle&quot;:&quot;de&quot;},{&quot;family&quot;:&quot;Kaspereit&quot;,&quot;given&quot;:&quot;M&quot;,&quot;parse-names&quot;:false,&quot;dropping-particle&quot;:&quot;&quot;,&quot;non-dropping-particle&quot;:&quot;&quot;},{&quot;family&quot;:&quot;Leeman&quot;,&quot;given&quot;:&quot;M&quot;,&quot;parse-names&quot;:false,&quot;dropping-particle&quot;:&quot;&quot;,&quot;non-dropping-particle&quot;:&quot;&quot;}],&quot;container-title&quot;:&quot;Comprehensive Biotechnology (Second Edition)&quot;,&quot;editor&quot;:[{&quot;family&quot;:&quot;Moo-Young&quot;,&quot;given&quot;:&quot;Murray&quot;,&quot;parse-names&quot;:false,&quot;dropping-particle&quot;:&quot;&quot;,&quot;non-dropping-particle&quot;:&quot;&quot;}],&quot;DOI&quot;:&quot;https://doi.org/10.1016/B978-0-08-088504-9.00128-8&quot;,&quot;ISBN&quot;:&quot;978-0-08-088504-9&quot;,&quot;URL&quot;:&quot;https://www.sciencedirect.com/science/article/pii/B9780080885049001288&quot;,&quot;issued&quot;:{&quot;date-parts&quot;:[[2011]]},&quot;publisher-place&quot;:&quot;Burlington&quot;,&quot;page&quot;:&quot;737-751&quot;,&quot;abstract&quot;:&quot;The most abundantly used route toward enantiopure chemical and biological products is through chiral separation of racemates. Several methods are available, of which crystallization is most used in industry, and chromatography is the most common analytical technique. The frequent use of crystallization in industrial applications is because of the relative cheapness of the technology and its maturity. Chiral chromatography is also a mature technology and very broadly applicable. Probably any racemate can be separated by means of chromatography, for which reason it is the most commonly applied technique for analytical purposes. Because it might be difficult to find a crystallizing agent, and because chromatography is expensive on large scale, several other techniques such as electrophoresis, liquid–liquid extraction, membrane-assisted separations, inclusion distillation, and inclusion precipitation have been developed. All these technologies are covered in this article.&quot;,&quot;publisher&quot;:&quot;Academic Press&quot;,&quot;container-title-short&quot;:&quot;&quot;},&quot;isTemporary&quot;:false}]},{&quot;citationID&quot;:&quot;MENDELEY_CITATION_c696ef9c-e114-45cf-bd35-84124b32feee&quot;,&quot;properties&quot;:{&quot;noteIndex&quot;:0},&quot;isEdited&quot;:false,&quot;manualOverride&quot;:{&quot;isManuallyOverridden&quot;:false,&quot;citeprocText&quot;:&quot;(Kozma, 2001)&quot;,&quot;manualOverrideText&quot;:&quot;&quot;},&quot;citationTag&quot;:&quot;MENDELEY_CITATION_v3_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&quot;,&quot;citationItems&quot;:[{&quot;id&quot;:&quot;286b80db-118b-3723-ba23-7db2f966ce32&quot;,&quot;itemData&quot;:{&quot;type&quot;:&quot;book&quot;,&quot;id&quot;:&quot;286b80db-118b-3723-ba23-7db2f966ce32&quot;,&quot;title&quot;:&quot;CRC handbook of optical resolutions via diastereomeric salt formation&quot;,&quot;author&quot;:[{&quot;family&quot;:&quot;Kozma&quot;,&quot;given&quot;:&quot;David&quot;,&quot;parse-names&quot;:false,&quot;dropping-particle&quot;:&quot;&quot;,&quot;non-dropping-particle&quot;:&quot;&quot;}],&quot;container-title&quot;:&quot;CRC Handbook of Optical Resolutions via Diastereomeric Salt Formation&quot;,&quot;DOI&quot;:&quot;10.1201/9781420042603&quot;,&quot;ISBN&quot;:&quot;9781420042603&quot;,&quot;issued&quot;:{&quot;date-parts&quot;:[[2001]]},&quot;abstract&quot;:&quot;Optically active compounds are gaining ever-increasing importance in organic chemistry, both in the academic and the industrial arenas. The rational synthesis of the growing number of chiral chemicals, drugs, and natural products demands efficient methods for producing these compounds in an enantiomerically, highly pure form. Despite the available alternative techniques, optical resolution via Diastereomeric salt formation remains the most widely used method of preparing pure enantiomers. The CRC Handbook of Optical Resolutions Via Diastereomeric Salt Formation is the first book to exclusively address this important organic chemical process. It provides fast, one-stop access to a wealth of information, including all of the available data on 100 resolving agents, a list of 500 optically active compounds available in bulk along with their suppliers, data on more than 3,500 resolutions, and 4,200 citations. This handbook helps answer virtually any question that may arise during the development of a new resolution process. Which resolving agent and solvent should I use under these conditions? How can I separate the diastereoisomers? How can I optimize a resolution process? How do I determine enantiomeric purity? Which supplier has the resolving agent I need? For a racemate already resolved, what were the resolving agent, solvent, and relevant citation? This is the first book to deal exclusively with all aspects of this important organic chemical process, both theoretical and practical. With an abundance of analyzed examples, this single, authoritative reference provides all of the information you need to perform, develop, and optimize optical resolutions via Diastereomeric salt formation.&quot;,&quot;container-title-short&quot;:&quot;&quot;},&quot;isTemporary&quot;:false}]},{&quot;citationID&quot;:&quot;MENDELEY_CITATION_94d8526d-b727-4b42-9653-9a1f77ace0bb&quot;,&quot;properties&quot;:{&quot;noteIndex&quot;:0},&quot;isEdited&quot;:false,&quot;manualOverride&quot;:{&quot;isManuallyOverridden&quot;:false,&quot;citeprocText&quot;:&quot;(Harmsen &amp;#38; Leyssens, 2018)&quot;,&quot;manualOverrideText&quot;:&quot;&quot;},&quot;citationTag&quot;:&quot;MENDELEY_CITATION_v3_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&quot;,&quot;citationItems&quot;:[{&quot;id&quot;:&quot;d977c6dc-22dc-3f7b-b982-135db326e845&quot;,&quot;itemData&quot;:{&quot;type&quot;:&quot;article-journal&quot;,&quot;id&quot;:&quot;d977c6dc-22dc-3f7b-b982-135db326e845&quot;,&quot;title&quot;:&quot;Dual-Drug Chiral Resolution: Enantiospecific Cocrystallization of (S)-Ibuprofen Using Levetiracetam&quot;,&quot;author&quot;:[{&quot;family&quot;:&quot;Harmsen&quot;,&quot;given&quot;:&quot;Bram&quot;,&quot;parse-names&quot;:false,&quot;dropping-particle&quot;:&quot;&quot;,&quot;non-dropping-particle&quot;:&quot;&quot;},{&quot;family&quot;:&quot;Leyssens&quot;,&quot;given&quot;:&quot;Tom&quot;,&quot;parse-names&quot;:false,&quot;dropping-particle&quot;:&quot;&quot;,&quot;non-dropping-particle&quot;:&quot;&quot;}],&quot;container-title&quot;:&quot;Crystal Growth &amp; Design&quot;,&quot;container-title-short&quot;:&quot;Cryst Growth Des&quot;,&quot;DOI&quot;:&quot;10.1021/acs.cgd.7b01431&quot;,&quot;ISSN&quot;:&quot;1528-7483&quot;,&quot;URL&quot;:&quot;https://doi.org/10.1021/acs.cgd.7b01431&quot;,&quot;issued&quot;:{&quot;date-parts&quot;:[[2018,1,3]]},&quot;page&quot;:&quot;441-448&quot;,&quot;publisher&quot;:&quot;American Chemical Society&quot;,&quot;issue&quot;:&quot;1&quot;,&quot;volume&quot;:&quot;18&quot;},&quot;isTemporary&quot;:false}]},{&quot;citationID&quot;:&quot;MENDELEY_CITATION_68fdd152-1977-4433-b289-c0d9a87d530e&quot;,&quot;properties&quot;:{&quot;noteIndex&quot;:0},&quot;isEdited&quot;:false,&quot;manualOverride&quot;:{&quot;isManuallyOverridden&quot;:false,&quot;citeprocText&quot;:&quot;(Viedma, 2005)&quot;,&quot;manualOverrideText&quot;:&quot;&quot;},&quot;citationTag&quot;:&quot;MENDELEY_CITATION_v3_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&quot;,&quot;citationItems&quot;:[{&quot;id&quot;:&quot;1e1ef964-383f-3672-9d30-bc84044c77b4&quot;,&quot;itemData&quot;:{&quot;type&quot;:&quot;article-journal&quot;,&quot;id&quot;:&quot;1e1ef964-383f-3672-9d30-bc84044c77b4&quot;,&quot;title&quot;:&quot;Chiral symmetry breaking during crystallization: Complete chiral purity induced by nonlinear autocatalysis and recycling&quot;,&quot;author&quot;:[{&quot;family&quot;:&quot;Viedma&quot;,&quot;given&quot;:&quot;Cristobal&quot;,&quot;parse-names&quot;:false,&quot;dropping-particle&quot;:&quot;&quot;,&quot;non-dropping-particle&quot;:&quot;&quot;}],&quot;container-title&quot;:&quot;Physical Review Letters&quot;,&quot;container-title-short&quot;:&quot;Phys Rev Lett&quot;,&quot;DOI&quot;:&quot;10.1103/PhysRevLett.94.065504&quot;,&quot;ISSN&quot;:&quot;00319007&quot;,&quot;PMID&quot;:&quot;15783745&quot;,&quot;issued&quot;:{&quot;date-parts&quot;:[[2005]]},&quot;page&quot;:&quot;065504&quot;,&quot;abstract&quot;:&quot;We report experimental results that show a large and symmetric population of D and L crystals moving into complete chiral purity, with one of the enantiomers completely disappearing. The results indicate (i) a new symmetry breaking process incompatible with the hypothesis of an initial single chiral phase or \&quot;mother crystal,\&quot; (ii) that total symmetry breaking and complete chiral purity can be achieved from a system that initially includes both enantiomers, and (iii) that this is achieved through a nonlinear autocatalytic-recycling process. © 2005 The American Physical Society.&quot;,&quot;issue&quot;:&quot;6&quot;,&quot;volume&quot;:&quot;94&quot;},&quot;isTemporary&quot;:false}]},{&quot;citationID&quot;:&quot;MENDELEY_CITATION_3c83507f-7fb3-43b3-a875-6206bbcab4ba&quot;,&quot;properties&quot;:{&quot;noteIndex&quot;:0},&quot;isEdited&quot;:false,&quot;manualOverride&quot;:{&quot;isManuallyOverridden&quot;:false,&quot;citeprocText&quot;:&quot;(Li et al., 2016)&quot;,&quot;manualOverrideText&quot;:&quot;&quot;},&quot;citationTag&quot;:&quot;MENDELEY_CITATION_v3_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&quot;,&quot;citationItems&quot;:[{&quot;id&quot;:&quot;07e09ce8-8069-372e-a33a-82e21f91ad58&quot;,&quot;itemData&quot;:{&quot;type&quot;:&quot;article-journal&quot;,&quot;id&quot;:&quot;07e09ce8-8069-372e-a33a-82e21f91ad58&quot;,&quot;title&quot;:&quot;Deracemization of a Racemic Compound via Its Conglomerate-Forming Salt Using Temperature Cycling&quot;,&quot;author&quot;:[{&quot;family&quot;:&quot;Li&quot;,&quot;given&quot;:&quot;Wei W.&quot;,&quot;parse-names&quot;:false,&quot;dropping-particle&quot;:&quot;&quot;,&quot;non-dropping-particle&quot;:&quot;&quot;},{&quot;family&quot;:&quot;Spix&quot;,&quot;given&quot;:&quot;Laura&quot;,&quot;parse-names&quot;:false,&quot;dropping-particle&quot;:&quot;&quot;,&quot;non-dropping-particle&quot;:&quot;&quot;},{&quot;family&quot;:&quot;Reus&quot;,&quot;given&quot;:&quot;Saskia C. A.&quot;,&quot;parse-names&quot;:false,&quot;dropping-particle&quot;:&quot;&quot;,&quot;non-dropping-particle&quot;:&quot;de&quot;},{&quot;family&quot;:&quot;Meekes&quot;,&quot;given&quot;:&quot;Hugo&quot;,&quot;parse-names&quot;:false,&quot;dropping-particle&quot;:&quot;&quot;,&quot;non-dropping-particle&quot;:&quot;&quot;},{&quot;family&quot;:&quot;Kramer&quot;,&quot;given&quot;:&quot;Herman J. M.&quot;,&quot;parse-names&quot;:false,&quot;dropping-particle&quot;:&quot;&quot;,&quot;non-dropping-particle&quot;:&quot;&quot;},{&quot;family&quot;:&quot;Vlieg&quot;,&quot;given&quot;:&quot;Elias&quot;,&quot;parse-names&quot;:false,&quot;dropping-particle&quot;:&quot;&quot;,&quot;non-dropping-particle&quot;:&quot;&quot;},{&quot;family&quot;:&quot;Horst&quot;,&quot;given&quot;:&quot;Joop H.&quot;,&quot;parse-names&quot;:false,&quot;dropping-particle&quot;:&quot;&quot;,&quot;non-dropping-particle&quot;:&quot;ter&quot;}],&quot;container-title&quot;:&quot;Crystal Growth &amp; Design&quot;,&quot;container-title-short&quot;:&quot;Cryst Growth Des&quot;,&quot;DOI&quot;:&quot;10.1021/acs.cgd.6b01034&quot;,&quot;ISSN&quot;:&quot;1528-7483&quot;,&quot;issued&quot;:{&quot;date-parts&quot;:[[2016,9]]},&quot;page&quot;:&quot;5563-5570&quot;,&quot;abstract&quot;:&quot;Salts of chiral molecules, which originally crystallize as racemic compounds, could form conglomerates. The utilization of such conglomerate salts, as intermediates for the deracemization of corresponding racemic compounds, expands the theoretical application range of Viedma Ripening by roughly 10-fold. In the present study, the use of temperature cycling on conglomerate forming salts as an alternative technique for Viedma Ripening was studied. The racemic compound Phenylalanine (Phe) was successfully deracemized via its conglomerate-forming salt with 2,5-xylenesulfonic acid (XSA) by continuous heating–cooling cycles applied to its suspension in glacial acetic acid, coupled with a solution racemization reaction. In addition, the dependence of the deracemization rate on the operational parameters was studied. Enhanced racemization reaction kinetics, either by a larger amount of free amino acid or by a higher concentration of catalyst, was shown to accelerate the deracemization process. It seems to indicate...&quot;,&quot;publisher&quot;:&quot;American Chemical Society&quot;,&quot;issue&quot;:&quot;9&quot;,&quot;volume&quot;:&quot;16&quot;},&quot;isTemporary&quot;:false}]},{&quot;citationID&quot;:&quot;MENDELEY_CITATION_e870ff96-aceb-405f-8f8d-116640a2b77c&quot;,&quot;properties&quot;:{&quot;noteIndex&quot;:0},&quot;isEdited&quot;:false,&quot;manualOverride&quot;:{&quot;isManuallyOverridden&quot;:false,&quot;citeprocText&quot;:&quot;(Oketani et al., 2019)&quot;,&quot;manualOverrideText&quot;:&quot;&quot;},&quot;citationTag&quot;:&quot;MENDELEY_CITATION_v3_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&quot;,&quot;citationItems&quot;:[{&quot;id&quot;:&quot;61ba3e16-fac8-395a-b6d7-52ae288d6b6a&quot;,&quot;itemData&quot;:{&quot;type&quot;:&quot;article-journal&quot;,&quot;id&quot;:&quot;61ba3e16-fac8-395a-b6d7-52ae288d6b6a&quot;,&quot;title&quot;:&quot;Resolution of an Atropisomeric Naphthamide by Second-Order Asymmetric Transformation: A Highly Productive Technique&quot;,&quot;author&quot;:[{&quot;family&quot;:&quot;Oketani&quot;,&quot;given&quot;:&quot;Ryusei&quot;,&quot;parse-names&quot;:false,&quot;dropping-particle&quot;:&quot;&quot;,&quot;non-dropping-particle&quot;:&quot;&quot;},{&quot;family&quot;:&quot;Hoquante&quot;,&quot;given&quot;:&quot;Marine&quot;,&quot;parse-names&quot;:false,&quot;dropping-particle&quot;:&quot;&quot;,&quot;non-dropping-particle&quot;:&quot;&quot;},{&quot;family&quot;:&quot;Brandel&quot;,&quot;given&quot;:&quot;Clément&quot;,&quot;parse-names&quot;:false,&quot;dropping-particle&quot;:&quot;&quot;,&quot;non-dropping-particle&quot;:&quot;&quot;},{&quot;family&quot;:&quot;Cardinael&quot;,&quot;given&quot;:&quot;Pascal&quot;,&quot;parse-names&quot;:false,&quot;dropping-particle&quot;:&quot;&quot;,&quot;non-dropping-particle&quot;:&quot;&quot;},{&quot;family&quot;:&quot;Coquerel&quot;,&quot;given&quot;:&quot;Gérard&quot;,&quot;parse-names&quot;:false,&quot;dropping-particle&quot;:&quot;&quot;,&quot;non-dropping-particle&quot;:&quot;&quot;}],&quot;container-title&quot;:&quot;Organic Process Research &amp; Development&quot;,&quot;container-title-short&quot;:&quot;Org Process Res Dev&quot;,&quot;DOI&quot;:&quot;10.1021/acs.oprd.9b00133&quot;,&quot;ISSN&quot;:&quot;1083-6160&quot;,&quot;URL&quot;:&quot;https://doi.org/10.1021/acs.oprd.9b00133&quot;,&quot;issued&quot;:{&quot;date-parts&quot;:[[2019,6,21]]},&quot;page&quot;:&quot;1197-1203&quot;,&quot;publisher&quot;:&quot;American Chemical Society&quot;,&quot;issue&quot;:&quot;6&quot;,&quot;volume&quot;:&quot;23&quot;},&quot;isTemporary&quot;:false}]},{&quot;citationID&quot;:&quot;MENDELEY_CITATION_a3d7393c-66e3-4df7-9a65-f4ea50d49759&quot;,&quot;properties&quot;:{&quot;noteIndex&quot;:0},&quot;isEdited&quot;:false,&quot;manualOverride&quot;:{&quot;isManuallyOverridden&quot;:false,&quot;citeprocText&quot;:&quot;(Bodák et al., 2018)&quot;,&quot;manualOverrideText&quot;:&quot;&quot;},&quot;citationTag&quot;:&quot;MENDELEY_CITATION_v3_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&quot;,&quot;citationItems&quot;:[{&quot;id&quot;:&quot;81470743-d4d9-39fb-9ab1-0d64acc3fab5&quot;,&quot;itemData&quot;:{&quot;type&quot;:&quot;article-journal&quot;,&quot;id&quot;:&quot;81470743-d4d9-39fb-9ab1-0d64acc3fab5&quot;,&quot;title&quot;:&quot;Population-Based Mathematical Model of Solid-State Deracemization via Temperature Cycles&quot;,&quot;author&quot;:[{&quot;family&quot;:&quot;Bodák&quot;,&quot;given&quot;:&quot;Brigitta&quot;,&quot;parse-names&quot;:false,&quot;dropping-particle&quot;:&quot;&quot;,&quot;non-dropping-particle&quot;:&quot;&quot;},{&quot;family&quot;:&quot;Maggioni&quot;,&quot;given&quot;:&quot;Giovanni Maria&quot;,&quot;parse-names&quot;:false,&quot;dropping-particle&quot;:&quot;&quot;,&quot;non-dropping-particle&quot;:&quot;&quot;},{&quot;family&quot;:&quot;Mazzotti&quot;,&quot;given&quot;:&quot;Marco&quot;,&quot;parse-names&quot;:false,&quot;dropping-particle&quot;:&quot;&quot;,&quot;non-dropping-particle&quot;:&quot;&quot;}],&quot;container-title&quot;:&quot;Crystal Growth &amp; Design&quot;,&quot;container-title-short&quot;:&quot;Cryst Growth Des&quot;,&quot;DOI&quot;:&quot;10.1021/acs.cgd.8b01292&quot;,&quot;ISSN&quot;:&quot;1528-7483&quot;,&quot;URL&quot;:&quot;https://doi.org/10.1021/acs.cgd.8b01292&quot;,&quot;issued&quot;:{&quot;date-parts&quot;:[[2018,11,7]]},&quot;page&quot;:&quot;7122-7131&quot;,&quot;publisher&quot;:&quot;American Chemical Society&quot;,&quot;issue&quot;:&quot;11&quot;,&quot;volume&quot;:&quot;18&quot;},&quot;isTemporary&quot;:false}]},{&quot;citationID&quot;:&quot;MENDELEY_CITATION_4d882fc5-7a46-40ae-a144-692f7d66b0aa&quot;,&quot;properties&quot;:{&quot;noteIndex&quot;:0},&quot;isEdited&quot;:false,&quot;manualOverride&quot;:{&quot;isManuallyOverridden&quot;:false,&quot;citeprocText&quot;:&quot;(Cameli et al., 2018)&quot;,&quot;manualOverrideText&quot;:&quot;&quot;},&quot;citationTag&quot;:&quot;MENDELEY_CITATION_v3_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&quot;,&quot;citationItems&quot;:[{&quot;id&quot;:&quot;8fd64aca-29d6-33c2-afe1-071310bb93b6&quot;,&quot;itemData&quot;:{&quot;type&quot;:&quot;article-journal&quot;,&quot;id&quot;:&quot;8fd64aca-29d6-33c2-afe1-071310bb93b6&quot;,&quot;title&quot;:&quot;Intensified deracemization via rapid microwave-assisted temperature cycling&quot;,&quot;author&quot;:[{&quot;family&quot;:&quot;Cameli&quot;,&quot;given&quot;:&quot;Fabio&quot;,&quot;parse-names&quot;:false,&quot;dropping-particle&quot;:&quot;&quot;,&quot;non-dropping-particle&quot;:&quot;&quot;},{&quot;family&quot;:&quot;Xiouras&quot;,&quot;given&quot;:&quot;Christos&quot;,&quot;parse-names&quot;:false,&quot;dropping-particle&quot;:&quot;&quot;,&quot;non-dropping-particle&quot;:&quot;&quot;},{&quot;family&quot;:&quot;Stefanidis&quot;,&quot;given&quot;:&quot;Georgios D&quot;,&quot;parse-names&quot;:false,&quot;dropping-particle&quot;:&quot;&quot;,&quot;non-dropping-particle&quot;:&quot;&quot;}],&quot;container-title&quot;:&quot;CrystEngComm&quot;,&quot;container-title-short&quot;:&quot;CrystEngComm&quot;,&quot;DOI&quot;:&quot;10.1039/C8CE00575C&quot;,&quot;URL&quot;:&quot;http://dx.doi.org/10.1039/C8CE00575C&quot;,&quot;issued&quot;:{&quot;date-parts&quot;:[[2018]]},&quot;page&quot;:&quot;2897-2901&quot;,&quot;abstract&quot;:&quot;Complete solid-state deracemization can be achieved via microwave-assisted temperature cycling. The combined application of rapid cooling and microwave heating could drastically reduce both process time and the impact of side reactions that lower productivity. While operating at this novel process window induces secondary nucleation, deracemization per cycle is not hindered.&quot;,&quot;publisher&quot;:&quot;The Royal Society of Chemistry&quot;,&quot;issue&quot;:&quot;21&quot;,&quot;volume&quot;:&quot;20&quot;},&quot;isTemporary&quot;:false}]},{&quot;citationID&quot;:&quot;MENDELEY_CITATION_f50b7483-6e37-4ad0-b02f-bc0a0bddb9a0&quot;,&quot;properties&quot;:{&quot;noteIndex&quot;:0},&quot;isEdited&quot;:false,&quot;manualOverride&quot;:{&quot;isManuallyOverridden&quot;:false,&quot;citeprocText&quot;:&quot;(Köllges &amp;#38; Vetter, 2017; Kovács &amp;#38; Szilágyi, 2023)&quot;,&quot;manualOverrideText&quot;:&quot;&quot;},&quot;citationTag&quot;:&quot;MENDELEY_CITATION_v3_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&quot;,&quot;citationItems&quot;:[{&quot;id&quot;:&quot;6b4b5e8d-6cd6-3757-a0aa-84d9b312f938&quot;,&quot;itemData&quot;:{&quot;type&quot;:&quot;article-journal&quot;,&quot;id&quot;:&quot;6b4b5e8d-6cd6-3757-a0aa-84d9b312f938&quot;,&quot;title&quot;:&quot;Model-Based Analysis of Continuous Crystallization/Reaction Processes Separating Conglomerate Forming Enantiomers&quot;,&quot;author&quot;:[{&quot;family&quot;:&quot;Köllges&quot;,&quot;given&quot;:&quot;Till&quot;,&quot;parse-names&quot;:false,&quot;dropping-particle&quot;:&quot;&quot;,&quot;non-dropping-particle&quot;:&quot;&quot;},{&quot;family&quot;:&quot;Vetter&quot;,&quot;given&quot;:&quot;Thomas&quot;,&quot;parse-names&quot;:false,&quot;dropping-particle&quot;:&quot;&quot;,&quot;non-dropping-particle&quot;:&quot;&quot;}],&quot;container-title&quot;:&quot;Crystal Growth &amp; Design&quot;,&quot;container-title-short&quot;:&quot;Cryst Growth Des&quot;,&quot;DOI&quot;:&quot;10.1021/acs.cgd.6b01487&quot;,&quot;ISSN&quot;:&quot;1528-7483&quot;,&quot;URL&quot;:&quot;https://doi.org/10.1021/acs.cgd.6b01487&quot;,&quot;issued&quot;:{&quot;date-parts&quot;:[[2017,1,4]]},&quot;page&quot;:&quot;233-247&quot;,&quot;publisher&quot;:&quot;American Chemical Society&quot;,&quot;issue&quot;:&quot;1&quot;,&quot;volume&quot;:&quot;17&quot;},&quot;isTemporary&quot;:false},{&quot;id&quot;:&quot;627ea1b9-c70e-3430-8c00-03a73460e977&quot;,&quot;itemData&quot;:{&quot;type&quot;:&quot;article-journal&quot;,&quot;id&quot;:&quot;627ea1b9-c70e-3430-8c00-03a73460e977&quot;,&quot;title&quot;:&quot;A synthetic machine learning framework for complex crystallization processes: The case study of the second-order asymmetric transformation of enantiomers&quot;,&quot;author&quot;:[{&quot;family&quot;:&quot;Kovács&quot;,&quot;given&quot;:&quot;Edith Alice&quot;,&quot;parse-names&quot;:false,&quot;dropping-particle&quot;:&quot;&quot;,&quot;non-dropping-particle&quot;:&quot;&quot;},{&quot;family&quot;:&quot;Szilágyi&quot;,&quot;given&quot;:&quot;Botond&quot;,&quot;parse-names&quot;:false,&quot;dropping-particle&quot;:&quot;&quot;,&quot;non-dropping-particle&quot;:&quot;&quot;}],&quot;container-title&quot;:&quot;Chemical Engineering Journal&quot;,&quot;DOI&quot;:&quot;https://doi.org/10.1016/j.cej.2023.142800&quot;,&quot;ISSN&quot;:&quot;1385-8947&quot;,&quot;URL&quot;:&quot;https://www.sciencedirect.com/science/article/pii/S1385894723015310&quot;,&quot;issued&quot;:{&quot;date-parts&quot;:[[2023]]},&quot;page&quot;:&quot;142800&quot;,&quot;abstract&quot;:&quot;Improving the flexibility and capabilities of pharmaceutical technologies and lowering the process development time while satisfying regulatory constraints translate to highly desired resilient supply chains. Generating and validating the necessary knowledge in-silico before experimentation or plant-scale intervention with minimized human implications is the dream this paper aims to contribute to. The idea is demonstrated through the case study of particle size-controlled second-order asymmetric transformation of enantiomers (SOAT), a crystallization and racemization-based resolution technique. The fundamental processes form a complex network, to which we propose a crystallization-integrated wet milling system, which is promising but has limited general, and no SOAT-specific operation experience. The developed computational framework has three steps: (1) skilled scientists draft potential technologies to solve a well-defined problem; (2) all alternatives are modeled with high fidelity first-principle models, followed by high throughput parametric optimizations (3) data mining is deployed to extract key information from the synthetic database of optimal solutions and take the effectiveness of process design and operation to the next level. In this work, population balance-based models were applied to describe the crystallization, fragmentation, and chemical reaction in the crystallizer and wet mill. The efficient implementation enabled the execution of nearly 1300 global multiobjective process optimizations. Carefully trained classifiers consistently predicted the with or without milling and with or without T-cycling decisions (AUC score exceeding 0.85). Regression methods estimated the product property profile with Pearson coefficients over 0.95. The results agree with the existing SOAT literature based on a literature meta-analysis, but some of the conclusions point beyond the state-of-the-art.&quot;,&quot;volume&quot;:&quot;465&quot;,&quot;container-title-short&quot;:&quot;&quot;},&quot;isTemporary&quot;:false}]},{&quot;citationID&quot;:&quot;MENDELEY_CITATION_03aad713-8c3e-4233-8526-bde7fcc8fc8c&quot;,&quot;properties&quot;:{&quot;noteIndex&quot;:0},&quot;isEdited&quot;:false,&quot;manualOverride&quot;:{&quot;isManuallyOverridden&quot;:false,&quot;citeprocText&quot;:&quot;(Elsner et al., 2009)&quot;,&quot;manualOverrideText&quot;:&quot;&quot;},&quot;citationTag&quot;:&quot;MENDELEY_CITATION_v3_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&quot;,&quot;citationItems&quot;:[{&quot;id&quot;:&quot;5e4c3244-e0ca-3398-9311-645e50db6556&quot;,&quot;itemData&quot;:{&quot;type&quot;:&quot;article-journal&quot;,&quot;id&quot;:&quot;5e4c3244-e0ca-3398-9311-645e50db6556&quot;,&quot;title&quot;:&quot;Efficient separation of enantiomers by preferential crystallization in two coupled vessels&quot;,&quot;author&quot;:[{&quot;family&quot;:&quot;Elsner&quot;,&quot;given&quot;:&quot;Martin Peter&quot;,&quot;parse-names&quot;:false,&quot;dropping-particle&quot;:&quot;&quot;,&quot;non-dropping-particle&quot;:&quot;&quot;},{&quot;family&quot;:&quot;Ziomek&quot;,&quot;given&quot;:&quot;Grzegorz&quot;,&quot;parse-names&quot;:false,&quot;dropping-particle&quot;:&quot;&quot;,&quot;non-dropping-particle&quot;:&quot;&quot;},{&quot;family&quot;:&quot;Seidel-Morgenstern&quot;,&quot;given&quot;:&quot;Andreas&quot;,&quot;parse-names&quot;:false,&quot;dropping-particle&quot;:&quot;&quot;,&quot;non-dropping-particle&quot;:&quot;&quot;}],&quot;container-title&quot;:&quot;AIChE Journal&quot;,&quot;DOI&quot;:&quot;10.1002/aic.11719&quot;,&quot;ISBN&quot;:&quot;1547-5905&quot;,&quot;issued&quot;:{&quot;date-parts&quot;:[[2009]]},&quot;page&quot;:&quot;640-649&quot;,&quot;publisher&quot;:&quot;Wiley Subscription Services, Inc., A Wiley Company&quot;,&quot;issue&quot;:&quot;3&quot;,&quot;volume&quot;:&quot;55&quot;,&quot;container-title-short&quot;:&quot;&quot;},&quot;isTemporary&quot;:false}]},{&quot;citationID&quot;:&quot;MENDELEY_CITATION_f2e99c34-27b0-4fe4-a6ff-0323b4ac91b7&quot;,&quot;properties&quot;:{&quot;noteIndex&quot;:0},&quot;isEdited&quot;:false,&quot;manualOverride&quot;:{&quot;isManuallyOverridden&quot;:false,&quot;citeprocText&quot;:&quot;(Majumder, 2018)&quot;,&quot;manualOverrideText&quot;:&quot;&quot;},&quot;citationTag&quot;:&quot;MENDELEY_CITATION_v3_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&quot;,&quot;citationItems&quot;:[{&quot;id&quot;:&quot;6d4e8d6b-be8a-30df-a444-6c3791dc64e0&quot;,&quot;itemData&quot;:{&quot;type&quot;:&quot;article-journal&quot;,&quot;id&quot;:&quot;6d4e8d6b-be8a-30df-a444-6c3791dc64e0&quot;,&quot;title&quot;:&quot;Modeling and simulation studies of a novel coupled plug flow crystallizer for the continuous separation of conglomerate-forming enantiomers&quot;,&quot;author&quot;:[{&quot;family&quot;:&quot;Majumder&quot;,&quot;given&quot;:&quot;Aniruddha&quot;,&quot;parse-names&quot;:false,&quot;dropping-particle&quot;:&quot;&quot;,&quot;non-dropping-particle&quot;:&quot;&quot;}],&quot;container-title&quot;:&quot;Processes&quot;,&quot;DOI&quot;:&quot;10.3390/pr6120247&quot;,&quot;ISSN&quot;:&quot;22279717&quot;,&quot;issued&quot;:{&quot;date-parts&quot;:[[2018,12,1]]},&quot;abstract&quot;:&quot;Separation of enantiomers is a major concern in pharmaceutical industries due to the different therapeutic activities exhibited by the enantiomers. Preferential crystallization is an attractive means to separate the conglomerate-forming enantiomers. In this work, a simulation study is presented for a proposed novel preferential crystallization configuration that involves coupled plug flow crystallizers (PFCs). The PFCs are coupled through liquid phase exchange which helps the enrichment of the preferred enantiomer in the liquid phase. A set of coupled population balance equations (PBEs) are used to describe the evolution of the crystal size distribution (CSD) in the PFCs. The PBEs and the relevant mass balance equations are solved using the high-resolution finite-volume method. The simulation results predict that the proposed configuration has higher productivity compared to the currently used crystallization configurations while maintaining the same level of purity. Moreover, the effect of process variables, such as the extent of liquid phase exchange and the location of the PFC where liquid phase exchange occurs, are studied. The insights obtained from this simulation study will be useful in design, development, and optimization of such novel crystallization platforms.&quot;,&quot;publisher&quot;:&quot;MDPI AG&quot;,&quot;issue&quot;:&quot;12&quot;,&quot;volume&quot;:&quot;6&quot;,&quot;container-title-short&quot;:&quot;&quot;},&quot;isTemporary&quot;:false}]},{&quot;citationID&quot;:&quot;MENDELEY_CITATION_6d7d3a3a-29e5-488a-91e9-7827f75626ee&quot;,&quot;properties&quot;:{&quot;noteIndex&quot;:0},&quot;isEdited&quot;:false,&quot;manualOverride&quot;:{&quot;isManuallyOverridden&quot;:false,&quot;citeprocText&quot;:&quot;(Kovács &amp;#38; Szilágyi, 2023)&quot;,&quot;manualOverrideText&quot;:&quot;&quot;},&quot;citationTag&quot;:&quot;MENDELEY_CITATION_v3_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&quot;,&quot;citationItems&quot;:[{&quot;id&quot;:&quot;627ea1b9-c70e-3430-8c00-03a73460e977&quot;,&quot;itemData&quot;:{&quot;type&quot;:&quot;article-journal&quot;,&quot;id&quot;:&quot;627ea1b9-c70e-3430-8c00-03a73460e977&quot;,&quot;title&quot;:&quot;A synthetic machine learning framework for complex crystallization processes: The case study of the second-order asymmetric transformation of enantiomers&quot;,&quot;author&quot;:[{&quot;family&quot;:&quot;Kovács&quot;,&quot;given&quot;:&quot;Edith Alice&quot;,&quot;parse-names&quot;:false,&quot;dropping-particle&quot;:&quot;&quot;,&quot;non-dropping-particle&quot;:&quot;&quot;},{&quot;family&quot;:&quot;Szilágyi&quot;,&quot;given&quot;:&quot;Botond&quot;,&quot;parse-names&quot;:false,&quot;dropping-particle&quot;:&quot;&quot;,&quot;non-dropping-particle&quot;:&quot;&quot;}],&quot;container-title&quot;:&quot;Chemical Engineering Journal&quot;,&quot;DOI&quot;:&quot;https://doi.org/10.1016/j.cej.2023.142800&quot;,&quot;ISSN&quot;:&quot;1385-8947&quot;,&quot;URL&quot;:&quot;https://www.sciencedirect.com/science/article/pii/S1385894723015310&quot;,&quot;issued&quot;:{&quot;date-parts&quot;:[[2023]]},&quot;page&quot;:&quot;142800&quot;,&quot;abstract&quot;:&quot;Improving the flexibility and capabilities of pharmaceutical technologies and lowering the process development time while satisfying regulatory constraints translate to highly desired resilient supply chains. Generating and validating the necessary knowledge in-silico before experimentation or plant-scale intervention with minimized human implications is the dream this paper aims to contribute to. The idea is demonstrated through the case study of particle size-controlled second-order asymmetric transformation of enantiomers (SOAT), a crystallization and racemization-based resolution technique. The fundamental processes form a complex network, to which we propose a crystallization-integrated wet milling system, which is promising but has limited general, and no SOAT-specific operation experience. The developed computational framework has three steps: (1) skilled scientists draft potential technologies to solve a well-defined problem; (2) all alternatives are modeled with high fidelity first-principle models, followed by high throughput parametric optimizations (3) data mining is deployed to extract key information from the synthetic database of optimal solutions and take the effectiveness of process design and operation to the next level. In this work, population balance-based models were applied to describe the crystallization, fragmentation, and chemical reaction in the crystallizer and wet mill. The efficient implementation enabled the execution of nearly 1300 global multiobjective process optimizations. Carefully trained classifiers consistently predicted the with or without milling and with or without T-cycling decisions (AUC score exceeding 0.85). Regression methods estimated the product property profile with Pearson coefficients over 0.95. The results agree with the existing SOAT literature based on a literature meta-analysis, but some of the conclusions point beyond the state-of-the-art.&quot;,&quot;volume&quot;:&quot;465&quot;,&quot;container-title-short&quot;:&quot;&quot;},&quot;isTemporary&quot;:false}]},{&quot;citationID&quot;:&quot;MENDELEY_CITATION_786f1217-e12b-4fb6-a379-98d77b914f72&quot;,&quot;properties&quot;:{&quot;noteIndex&quot;:0},&quot;isEdited&quot;:false,&quot;manualOverride&quot;:{&quot;isManuallyOverridden&quot;:false,&quot;citeprocText&quot;:&quot;(Ando &amp;#38; Emoto, 1978)&quot;,&quot;manualOverrideText&quot;:&quot;&quot;},&quot;citationTag&quot;:&quot;MENDELEY_CITATION_v3_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&quot;,&quot;citationItems&quot;:[{&quot;id&quot;:&quot;2f143500-80f4-373b-92f3-16da34c1ba04&quot;,&quot;itemData&quot;:{&quot;type&quot;:&quot;article-journal&quot;,&quot;id&quot;:&quot;2f143500-80f4-373b-92f3-16da34c1ba04&quot;,&quot;title&quot;:&quot;Catalytic Activities of Salicylaldehyde Derivatives. VIII. Kinetic Studies of the Catalytic Racemization of L-Glutamic Acid at 25 °C&quot;,&quot;author&quot;:[{&quot;family&quot;:&quot;Ando&quot;,&quot;given&quot;:&quot;Makoto&quot;,&quot;parse-names&quot;:false,&quot;dropping-particle&quot;:&quot;&quot;,&quot;non-dropping-particle&quot;:&quot;&quot;},{&quot;family&quot;:&quot;Emoto&quot;,&quot;given&quot;:&quot;Sakae&quot;,&quot;parse-names&quot;:false,&quot;dropping-particle&quot;:&quot;&quot;,&quot;non-dropping-particle&quot;:&quot;&quot;}],&quot;container-title&quot;:&quot;Bulletin of the Chemical Society of Japan&quot;,&quot;container-title-short&quot;:&quot;Bull Chem Soc Jpn&quot;,&quot;DOI&quot;:&quot;10.1246/bcsj.51.2366&quot;,&quot;ISSN&quot;:&quot;0009-2673&quot;,&quot;URL&quot;:&quot;https://doi.org/10.1246/bcsj.51.2366&quot;,&quot;issued&quot;:{&quot;date-parts&quot;:[[1978,8,1]]},&quot;page&quot;:&quot;2366-2368&quot;,&quot;abstract&quot;:&quot;The racemization of L-glutamic acid catalyzed by 15 kinds of salicylaldehyde derivatives has been kinetically studied at 25 °C and pH 10 in the presence of copper(II) ion. When 4- and 5-substituted salicylaldehydes were used as the catalyst, Hammett?s plots for the racemization against σ? were found to be linear with fewer points deviating from the line than the plots against σ . This fact has not been observed previously, since the salicylaldehyde derivatives tested having a substituent of different value between σ and σ? were degraded during the course of reaction at 80 °C. Hammett?s plots for the reaction catalyzed by 3-substituted salicylaldehydes indicated no linear relation with either σ or σ?. These catalytic racemizations, including the case of the 6-substituted salicylaldehydes have been discussed.&quot;,&quot;publisher&quot;:&quot;The Chemical Society of Japan&quot;,&quot;issue&quot;:&quot;8&quot;,&quot;volume&quot;:&quot;51&quot;},&quot;isTemporary&quot;:false}]},{&quot;citationID&quot;:&quot;MENDELEY_CITATION_79938345-7080-4937-bf53-e3fd9d6807ae&quot;,&quot;properties&quot;:{&quot;noteIndex&quot;:0},&quot;isEdited&quot;:false,&quot;manualOverride&quot;:{&quot;isManuallyOverridden&quot;:true,&quot;citeprocText&quot;:&quot;(Oketani et al., 2019)&quot;,&quot;manualOverrideText&quot;:&quot;(Oketani et al., 2019).&quot;},&quot;citationTag&quot;:&quot;MENDELEY_CITATION_v3_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&quot;,&quot;citationItems&quot;:[{&quot;id&quot;:&quot;61ba3e16-fac8-395a-b6d7-52ae288d6b6a&quot;,&quot;itemData&quot;:{&quot;type&quot;:&quot;article-journal&quot;,&quot;id&quot;:&quot;61ba3e16-fac8-395a-b6d7-52ae288d6b6a&quot;,&quot;title&quot;:&quot;Resolution of an Atropisomeric Naphthamide by Second-Order Asymmetric Transformation: A Highly Productive Technique&quot;,&quot;author&quot;:[{&quot;family&quot;:&quot;Oketani&quot;,&quot;given&quot;:&quot;Ryusei&quot;,&quot;parse-names&quot;:false,&quot;dropping-particle&quot;:&quot;&quot;,&quot;non-dropping-particle&quot;:&quot;&quot;},{&quot;family&quot;:&quot;Hoquante&quot;,&quot;given&quot;:&quot;Marine&quot;,&quot;parse-names&quot;:false,&quot;dropping-particle&quot;:&quot;&quot;,&quot;non-dropping-particle&quot;:&quot;&quot;},{&quot;family&quot;:&quot;Brandel&quot;,&quot;given&quot;:&quot;Clément&quot;,&quot;parse-names&quot;:false,&quot;dropping-particle&quot;:&quot;&quot;,&quot;non-dropping-particle&quot;:&quot;&quot;},{&quot;family&quot;:&quot;Cardinael&quot;,&quot;given&quot;:&quot;Pascal&quot;,&quot;parse-names&quot;:false,&quot;dropping-particle&quot;:&quot;&quot;,&quot;non-dropping-particle&quot;:&quot;&quot;},{&quot;family&quot;:&quot;Coquerel&quot;,&quot;given&quot;:&quot;Gérard&quot;,&quot;parse-names&quot;:false,&quot;dropping-particle&quot;:&quot;&quot;,&quot;non-dropping-particle&quot;:&quot;&quot;}],&quot;container-title&quot;:&quot;Organic Process Research &amp; Development&quot;,&quot;container-title-short&quot;:&quot;Org Process Res Dev&quot;,&quot;DOI&quot;:&quot;10.1021/acs.oprd.9b00133&quot;,&quot;ISSN&quot;:&quot;1083-6160&quot;,&quot;URL&quot;:&quot;https://doi.org/10.1021/acs.oprd.9b00133&quot;,&quot;issued&quot;:{&quot;date-parts&quot;:[[2019,6,21]]},&quot;page&quot;:&quot;1197-1203&quot;,&quot;publisher&quot;:&quot;American Chemical Society&quot;,&quot;issue&quot;:&quot;6&quot;,&quot;volume&quot;:&quot;23&quot;},&quot;isTemporary&quot;:false}]},{&quot;citationID&quot;:&quot;MENDELEY_CITATION_40f3abfa-0db0-46d3-8d1b-5bec90357c41&quot;,&quot;properties&quot;:{&quot;noteIndex&quot;:0},&quot;isEdited&quot;:false,&quot;manualOverride&quot;:{&quot;isManuallyOverridden&quot;:false,&quot;citeprocText&quot;:&quot;(van Dongen et al., 2023)&quot;,&quot;manualOverrideText&quot;:&quot;&quot;},&quot;citationItems&quot;:[{&quot;id&quot;:&quot;14908354-abb0-3111-adda-f8b2a4db5bd7&quot;,&quot;itemData&quot;:{&quot;type&quot;:&quot;article-journal&quot;,&quot;id&quot;:&quot;14908354-abb0-3111-adda-f8b2a4db5bd7&quot;,&quot;title&quot;:&quot;Rapid deracemization through solvent cycling: proof-of-concept using a racemizable conglomerate clopidogrel precursor&quot;,&quot;author&quot;:[{&quot;family&quot;:&quot;Dongen&quot;,&quot;given&quot;:&quot;Sjoerd W.&quot;,&quot;parse-names&quot;:false,&quot;dropping-particle&quot;:&quot;&quot;,&quot;non-dropping-particle&quot;:&quot;van&quot;},{&quot;family&quot;:&quot;Baglai&quot;,&quot;given&quot;:&quot;Iaroslav&quot;,&quot;parse-names&quot;:false,&quot;dropping-particle&quot;:&quot;&quot;,&quot;non-dropping-particle&quot;:&quot;&quot;},{&quot;family&quot;:&quot;Leeman&quot;,&quot;given&quot;:&quot;Michel&quot;,&quot;parse-names&quot;:false,&quot;dropping-particle&quot;:&quot;&quot;,&quot;non-dropping-particle&quot;:&quot;&quot;},{&quot;family&quot;:&quot;Kellogg&quot;,&quot;given&quot;:&quot;Richard M.&quot;,&quot;parse-names&quot;:false,&quot;dropping-particle&quot;:&quot;&quot;,&quot;non-dropping-particle&quot;:&quot;&quot;},{&quot;family&quot;:&quot;Kaptein&quot;,&quot;given&quot;:&quot;Bernard&quot;,&quot;parse-names&quot;:false,&quot;dropping-particle&quot;:&quot;&quot;,&quot;non-dropping-particle&quot;:&quot;&quot;},{&quot;family&quot;:&quot;Noorduin&quot;,&quot;given&quot;:&quot;Willem L.&quot;,&quot;parse-names&quot;:false,&quot;dropping-particle&quot;:&quot;&quot;,&quot;non-dropping-particle&quot;:&quot;&quot;}],&quot;container-title&quot;:&quot;Chemical Communications&quot;,&quot;DOI&quot;:&quot;10.1039/d3cc00332a&quot;,&quot;ISSN&quot;:&quot;1364548X&quot;,&quot;PMID&quot;:&quot;36825774&quot;,&quot;issued&quot;:{&quot;date-parts&quot;:[[2023,2,20]]},&quot;abstract&quot;:&quot;We demonstrate that a conglomerate-forming clopidogrel precursor undergoing solution phase racemization can be deracemized through cyclic solvent removal and re-addition. We establish that the combination of slow growth and fast dissolution of crystals is ideal for rapid deracemization, which we achieve by repurposing a Soxhlet apparatus to realize the slow removal and fast re-addition of solvent autonomously.&quot;,&quot;publisher&quot;:&quot;Royal Society of Chemistry&quot;,&quot;container-title-short&quot;:&quot;&quot;},&quot;isTemporary&quot;:false}],&quot;citationTag&quot;:&quot;MENDELEY_CITATION_v3_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&quot;},{&quot;citationID&quot;:&quot;MENDELEY_CITATION_41dc43d1-204b-4d50-b3d0-eb649533bf5a&quot;,&quot;properties&quot;:{&quot;noteIndex&quot;:0},&quot;isEdited&quot;:false,&quot;manualOverride&quot;:{&quot;isManuallyOverridden&quot;:false,&quot;citeprocText&quot;:&quot;(Hoffmann et al., 2022)&quot;,&quot;manualOverrideText&quot;:&quot;&quot;},&quot;citationTag&quot;:&quot;MENDELEY_CITATION_v3_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&quot;,&quot;citationItems&quot;:[{&quot;id&quot;:&quot;44c90a8d-e5eb-3753-bc73-a68d69f4b7e7&quot;,&quot;itemData&quot;:{&quot;type&quot;:&quot;article-journal&quot;,&quot;id&quot;:&quot;44c90a8d-e5eb-3753-bc73-a68d69f4b7e7&quot;,&quot;title&quot;:&quot;The unexpected dominance of secondary over primary nucleation&quot;,&quot;author&quot;:[{&quot;family&quot;:&quot;Hoffmann&quot;,&quot;given&quot;:&quot;Johannes&quot;,&quot;parse-names&quot;:false,&quot;dropping-particle&quot;:&quot;&quot;,&quot;non-dropping-particle&quot;:&quot;&quot;},{&quot;family&quot;:&quot;Flannigan&quot;,&quot;given&quot;:&quot;James&quot;,&quot;parse-names&quot;:false,&quot;dropping-particle&quot;:&quot;&quot;,&quot;non-dropping-particle&quot;:&quot;&quot;},{&quot;family&quot;:&quot;Cashmore&quot;,&quot;given&quot;:&quot;Andrew&quot;,&quot;parse-names&quot;:false,&quot;dropping-particle&quot;:&quot;&quot;,&quot;non-dropping-particle&quot;:&quot;&quot;},{&quot;family&quot;:&quot;Briuglia&quot;,&quot;given&quot;:&quot;Maria L&quot;,&quot;parse-names&quot;:false,&quot;dropping-particle&quot;:&quot;&quot;,&quot;non-dropping-particle&quot;:&quot;&quot;},{&quot;family&quot;:&quot;Steendam&quot;,&quot;given&quot;:&quot;René R.E.&quot;,&quot;parse-names&quot;:false,&quot;dropping-particle&quot;:&quot;&quot;,&quot;non-dropping-particle&quot;:&quot;&quot;},{&quot;family&quot;:&quot;Gerard&quot;,&quot;given&quot;:&quot;Charline J.J.&quot;,&quot;parse-names&quot;:false,&quot;dropping-particle&quot;:&quot;&quot;,&quot;non-dropping-particle&quot;:&quot;&quot;},{&quot;family&quot;:&quot;Haw&quot;,&quot;given&quot;:&quot;Mark D.&quot;,&quot;parse-names&quot;:false,&quot;dropping-particle&quot;:&quot;&quot;,&quot;non-dropping-particle&quot;:&quot;&quot;},{&quot;family&quot;:&quot;Sefcik&quot;,&quot;given&quot;:&quot;Jan&quot;,&quot;parse-names&quot;:false,&quot;dropping-particle&quot;:&quot;&quot;,&quot;non-dropping-particle&quot;:&quot;&quot;},{&quot;family&quot;:&quot;Horst&quot;,&quot;given&quot;:&quot;Joop H.&quot;,&quot;parse-names&quot;:false,&quot;dropping-particle&quot;:&quot;&quot;,&quot;non-dropping-particle&quot;:&quot;ter&quot;}],&quot;container-title&quot;:&quot;Faraday Discussions&quot;,&quot;container-title-short&quot;:&quot;Faraday Discuss&quot;,&quot;DOI&quot;:&quot;10.1039/d1fd00098e&quot;,&quot;ISSN&quot;:&quot;13645498&quot;,&quot;PMID&quot;:&quot;35388815&quot;,&quot;issued&quot;:{&quot;date-parts&quot;:[[2022,1,17]]},&quot;page&quot;:&quot;109-131&quot;,&quot;abstract&quot;:&quot;It is still a challenge to control the formation of particles in industrial crystallization processes. In such processes, new crystals can be generated either by primary or secondary nucleation. While in continuous stirred tank crystallization processes, secondary nucleation is thought to occur due to the shear or attrition of already present larger crystals; in antisolvent crystallization processes, where mixing at the inlets locally causes high supersaturations, primary nucleation is understood to be the main mechanism. We aim to show here that secondary nucleation is the dominant nucleation mechanism, even under conditions that are generally considered to be dominated by primary nucleation mechanisms. Measurements of primary and secondary nucleation rates under similar industrial crystallization conditions of sodium bromate in water, sodium chloride in water, glycine in water and isonicotinamide in ethanol show that the secondary nucleation rate is at least 6 orders of magnitude larger in all these systems. Furthermore, seeded fed-batch and continuous antisolvent crystallizations of sodium bromate under high local supersaturation, seeded with crystals of a specific handedness, result in a close to chirally pure crystalline product with the same handedness. This shows that indeed, enantioselective secondary nucleation is the dominant mechanism in these antisolvent crystallizations. It is even possible to use the enantioselective secondary nucleation mechanism to control the product chirality in such a process, making antisolvent crystallization a viable crystallization-enhanced deracemization technique, having a superior productivity compared to other crystallization-enhanced deracemization methods. Our finding of a dominant secondary nucleation mechanism, rather than primary nucleation, will have a strong impact on nucleation control strategies in industrial crystallization processes.&quot;,&quot;publisher&quot;:&quot;Royal Society of Chemistry&quot;,&quot;volume&quot;:&quot;235&quot;},&quot;isTemporary&quot;:false}]},{&quot;citationID&quot;:&quot;MENDELEY_CITATION_141832e4-75b4-446b-bd96-d6ad7d7f03d1&quot;,&quot;properties&quot;:{&quot;noteIndex&quot;:0},&quot;isEdited&quot;:false,&quot;manualOverride&quot;:{&quot;isManuallyOverridden&quot;:false,&quot;citeprocText&quot;:&quot;(Hoffmann Supervisor &amp;#38; ter Horst, 2020)&quot;,&quot;manualOverrideText&quot;:&quot;&quot;},&quot;citationTag&quot;:&quot;MENDELEY_CITATION_v3_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&quot;,&quot;citationItems&quot;:[{&quot;id&quot;:&quot;47d987ce-21e2-365d-b1c8-5e591981f3e4&quot;,&quot;itemData&quot;:{&quot;type&quot;:&quot;report&quot;,&quot;id&quot;:&quot;47d987ce-21e2-365d-b1c8-5e591981f3e4&quot;,&quot;title&quot;:&quot;Towards Continuous Crystallization-based Separation, Chiral Resolution and Deracemization of Chiral Compounds&quot;,&quot;author&quot;:[{&quot;family&quot;:&quot;Hoffmann Supervisor&quot;,&quot;given&quot;:&quot;Johannes&quot;,&quot;parse-names&quot;:false,&quot;dropping-particle&quot;:&quot;&quot;,&quot;non-dropping-particle&quot;:&quot;&quot;},{&quot;family&quot;:&quot;Horst&quot;,&quot;given&quot;:&quot;Joop H&quot;,&quot;parse-names&quot;:false,&quot;dropping-particle&quot;:&quot;&quot;,&quot;non-dropping-particle&quot;:&quot;ter&quot;}],&quot;issued&quot;:{&quot;date-parts&quot;:[[2020]]},&quot;container-title-short&quot;:&quot;&quot;},&quot;isTemporary&quot;:false}]},{&quot;citationID&quot;:&quot;MENDELEY_CITATION_fa05cb8e-a871-42d9-9405-cdf09a263b10&quot;,&quot;properties&quot;:{&quot;noteIndex&quot;:0},&quot;isEdited&quot;:false,&quot;manualOverride&quot;:{&quot;isManuallyOverridden&quot;:false,&quot;citeprocText&quot;:&quot;(Cameli et al., 2018)&quot;,&quot;manualOverrideText&quot;:&quot;&quot;},&quot;citationTag&quot;:&quot;MENDELEY_CITATION_v3_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&quot;,&quot;citationItems&quot;:[{&quot;id&quot;:&quot;8fd64aca-29d6-33c2-afe1-071310bb93b6&quot;,&quot;itemData&quot;:{&quot;type&quot;:&quot;article-journal&quot;,&quot;id&quot;:&quot;8fd64aca-29d6-33c2-afe1-071310bb93b6&quot;,&quot;title&quot;:&quot;Intensified deracemization via rapid microwave-assisted temperature cycling&quot;,&quot;author&quot;:[{&quot;family&quot;:&quot;Cameli&quot;,&quot;given&quot;:&quot;Fabio&quot;,&quot;parse-names&quot;:false,&quot;dropping-particle&quot;:&quot;&quot;,&quot;non-dropping-particle&quot;:&quot;&quot;},{&quot;family&quot;:&quot;Xiouras&quot;,&quot;given&quot;:&quot;Christos&quot;,&quot;parse-names&quot;:false,&quot;dropping-particle&quot;:&quot;&quot;,&quot;non-dropping-particle&quot;:&quot;&quot;},{&quot;family&quot;:&quot;Stefanidis&quot;,&quot;given&quot;:&quot;Georgios D&quot;,&quot;parse-names&quot;:false,&quot;dropping-particle&quot;:&quot;&quot;,&quot;non-dropping-particle&quot;:&quot;&quot;}],&quot;container-title&quot;:&quot;CrystEngComm&quot;,&quot;container-title-short&quot;:&quot;CrystEngComm&quot;,&quot;DOI&quot;:&quot;10.1039/C8CE00575C&quot;,&quot;URL&quot;:&quot;http://dx.doi.org/10.1039/C8CE00575C&quot;,&quot;issued&quot;:{&quot;date-parts&quot;:[[2018]]},&quot;page&quot;:&quot;2897-2901&quot;,&quot;abstract&quot;:&quot;Complete solid-state deracemization can be achieved via microwave-assisted temperature cycling. The combined application of rapid cooling and microwave heating could drastically reduce both process time and the impact of side reactions that lower productivity. While operating at this novel process window induces secondary nucleation, deracemization per cycle is not hindered.&quot;,&quot;publisher&quot;:&quot;The Royal Society of Chemistry&quot;,&quot;issue&quot;:&quot;21&quot;,&quot;volume&quot;:&quot;20&quot;},&quot;isTemporary&quot;:false}]},{&quot;citationID&quot;:&quot;MENDELEY_CITATION_05e1e92a-2221-4486-9a95-53f12d90c7e6&quot;,&quot;properties&quot;:{&quot;noteIndex&quot;:0},&quot;isEdited&quot;:false,&quot;manualOverride&quot;:{&quot;isManuallyOverridden&quot;:false,&quot;citeprocText&quot;:&quot;(Spix et al., 2012)&quot;,&quot;manualOverrideText&quot;:&quot;&quot;},&quot;citationTag&quot;:&quot;MENDELEY_CITATION_v3_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&quot;,&quot;citationItems&quot;:[{&quot;id&quot;:&quot;19ffae79-2e5d-32e1-8336-90696e10d7db&quot;,&quot;itemData&quot;:{&quot;type&quot;:&quot;article-journal&quot;,&quot;id&quot;:&quot;19ffae79-2e5d-32e1-8336-90696e10d7db&quot;,&quot;title&quot;:&quot;Complete deracemization of proteinogenic glutamic acid using viedma ripening on a metastable conglomerate&quot;,&quot;author&quot;:[{&quot;family&quot;:&quot;Spix&quot;,&quot;given&quot;:&quot;Laura&quot;,&quot;parse-names&quot;:false,&quot;dropping-particle&quot;:&quot;&quot;,&quot;non-dropping-particle&quot;:&quot;&quot;},{&quot;family&quot;:&quot;Meekes&quot;,&quot;given&quot;:&quot;Hugo&quot;,&quot;parse-names&quot;:false,&quot;dropping-particle&quot;:&quot;&quot;,&quot;non-dropping-particle&quot;:&quot;&quot;},{&quot;family&quot;:&quot;Blaauw&quot;,&quot;given&quot;:&quot;Richard H.&quot;,&quot;parse-names&quot;:false,&quot;dropping-particle&quot;:&quot;&quot;,&quot;non-dropping-particle&quot;:&quot;&quot;},{&quot;family&quot;:&quot;Enckevort&quot;,&quot;given&quot;:&quot;Willem J.P.&quot;,&quot;parse-names&quot;:false,&quot;dropping-particle&quot;:&quot;&quot;,&quot;non-dropping-particle&quot;:&quot;Van&quot;},{&quot;family&quot;:&quot;Vlieg&quot;,&quot;given&quot;:&quot;Elias&quot;,&quot;parse-names&quot;:false,&quot;dropping-particle&quot;:&quot;&quot;,&quot;non-dropping-particle&quot;:&quot;&quot;}],&quot;container-title&quot;:&quot;Crystal Growth and Design&quot;,&quot;DOI&quot;:&quot;10.1021/cg301343a&quot;,&quot;ISSN&quot;:&quot;15287483&quot;,&quot;issued&quot;:{&quot;date-parts&quot;:[[2012,11,7]]},&quot;page&quot;:&quot;5796-5799&quot;,&quot;abstract&quot;:&quot;Viedma ripening is a process in which a compound that forms a stable racemic conglomerate can be converted to an enantiomerically pure solid state. Combining this deracemization process with Ostwalds rule of stages, allows Viedma ripening to be extended to a racemic compound for which the conglomerate exists only in a metastable form. This is demonstrated for glutamic acid, a proteinogenic amino acid. Since Ostwald ripening is one of the processes occurring during Viedma ripening, we thus make use of Ostwald twice. © 2012 American Chemical Society.&quot;,&quot;issue&quot;:&quot;11&quot;,&quot;volume&quot;:&quot;12&quot;,&quot;container-title-short&quot;:&quot;Cryst Growth Des&quot;},&quot;isTemporary&quot;:false}]},{&quot;citationID&quot;:&quot;MENDELEY_CITATION_af3285d4-cfb3-4bc0-af4b-d14de8766308&quot;,&quot;properties&quot;:{&quot;noteIndex&quot;:0},&quot;isEdited&quot;:false,&quot;manualOverride&quot;:{&quot;isManuallyOverridden&quot;:false,&quot;citeprocText&quot;:&quot;(Eicke et al., 2013; Petruševska-Seebach et al., 2011)&quot;,&quot;manualOverrideText&quot;:&quot;&quot;},&quot;citationTag&quot;:&quot;MENDELEY_CITATION_v3_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&quot;,&quot;citationItems&quot;:[{&quot;id&quot;:&quot;d69a4395-a167-336f-9cb8-7cab098ef9c9&quot;,&quot;itemData&quot;:{&quot;type&quot;:&quot;article-journal&quot;,&quot;id&quot;:&quot;d69a4395-a167-336f-9cb8-7cab098ef9c9&quot;,&quot;title&quot;:&quot;Efficient Resolution of Enantiomers by Coupling Preferential Crystallization and Dissolution. Part 2: A Parametric Simulation Study to Identify Suitable Process Conditions&quot;,&quot;author&quot;:[{&quot;family&quot;:&quot;Eicke&quot;,&quot;given&quot;:&quot;Matthias J&quot;,&quot;parse-names&quot;:false,&quot;dropping-particle&quot;:&quot;&quot;,&quot;non-dropping-particle&quot;:&quot;&quot;},{&quot;family&quot;:&quot;Levilain&quot;,&quot;given&quot;:&quot;Guillaume&quot;,&quot;parse-names&quot;:false,&quot;dropping-particle&quot;:&quot;&quot;,&quot;non-dropping-particle&quot;:&quot;&quot;},{&quot;family&quot;:&quot;Seidel-Morgenstern&quot;,&quot;given&quot;:&quot;Andreas&quot;,&quot;parse-names&quot;:false,&quot;dropping-particle&quot;:&quot;&quot;,&quot;non-dropping-particle&quot;:&quot;&quot;}],&quot;container-title&quot;:&quot;Crystal Growth &amp; Design&quot;,&quot;container-title-short&quot;:&quot;Cryst Growth Des&quot;,&quot;DOI&quot;:&quot;10.1021/cg3018503&quot;,&quot;ISBN&quot;:&quot;1528-7483&quot;,&quot;issued&quot;:{&quot;date-parts&quot;:[[2013]]},&quot;page&quot;:&quot;1638-1648&quot;,&quot;publisher&quot;:&quot;American Chemical Society&quot;,&quot;issue&quot;:&quot;4&quot;,&quot;volume&quot;:&quot;13&quot;},&quot;isTemporary&quot;:false},{&quot;id&quot;:&quot;e26e2eab-a4f4-3806-afca-70c468bcaf3b&quot;,&quot;itemData&quot;:{&quot;type&quot;:&quot;article-journal&quot;,&quot;id&quot;:&quot;e26e2eab-a4f4-3806-afca-70c468bcaf3b&quot;,&quot;title&quot;:&quot;Preferential Crystallization of L-Asparagine in Water&quot;,&quot;author&quot;:[{&quot;family&quot;:&quot;Petruševska-Seebach&quot;,&quot;given&quot;:&quot;Katerina&quot;,&quot;parse-names&quot;:false,&quot;dropping-particle&quot;:&quot;&quot;,&quot;non-dropping-particle&quot;:&quot;&quot;},{&quot;family&quot;:&quot;Seidel-Morgenstern&quot;,&quot;given&quot;:&quot;Andreas&quot;,&quot;parse-names&quot;:false,&quot;dropping-particle&quot;:&quot;&quot;,&quot;non-dropping-particle&quot;:&quot;&quot;},{&quot;family&quot;:&quot;Elsner&quot;,&quot;given&quot;:&quot;Martin Peter&quot;,&quot;parse-names&quot;:false,&quot;dropping-particle&quot;:&quot;&quot;,&quot;non-dropping-particle&quot;:&quot;&quot;}],&quot;container-title&quot;:&quot;Crystal Growth &amp; Design&quot;,&quot;container-title-short&quot;:&quot;Cryst Growth Des&quot;,&quot;DOI&quot;:&quot;10.1021/cg101408e&quot;,&quot;ISSN&quot;:&quot;1528-7483&quot;,&quot;issued&quot;:{&quot;date-parts&quot;:[[2011,6]]},&quot;page&quot;:&quot;2149-2163&quot;,&quot;abstract&quot;:&quot;Because of its simplicity and cost-effectiveness, preferential crystallization (PC) can be considered as one of the most attractive techniques available for enantioseparation. In this paper,the enantioseparation of the nonessential amino acid dl-asparagine (dl-Asn), which belongs to the group of conglomerate forming systems, is studied experimentally and theoretically. Goals of this work are to investigate the applicability of PC of l-Asn·H2O from an aqueous solution of racemic dl-Asn using simple isothermal batch preferential crystallization (SIB-PC) and to provide a reliable database for model validation based on essential model parameters identified. To further improve the performance of PC, two crystallizers can be connected in order to exchange continuously the mother liquors (CIB-PC, coupled isothermal batch preferential crystallization). This new configuration is tested and assessed. Because of its simplicity and cost-effectiveness, preferential crystallization (PC) can be considered as one of the most attractive techniques available for enantioseparation. In this paper,the enantioseparation of the nonessential amino acid dl-asparagine (dl-Asn), which belongs to the group of conglomerate forming systems, is studied experimentally and theoretically. Goals of this work are to investigate the applicability of PC of l-Asn·H2O from an aqueous solution of racemic dl-Asn using simple isothermal batch preferential crystallization (SIB-PC) and to provide a reliable database for model validation based on essential model parameters identified. To further improve the performance of PC, two crystallizers can be connected in order to exchange continuously the mother liquors (CIB-PC, coupled isothermal batch preferential crystallization). This new configuration is tested and assessed.&quot;,&quot;publisher&quot;:&quot;American Chemical Society&quot;,&quot;issue&quot;:&quot;6&quot;,&quot;volume&quot;:&quot;11&quot;},&quot;isTemporary&quot;:false}]},{&quot;citationID&quot;:&quot;MENDELEY_CITATION_fe549ba9-5987-4f70-9f43-3927b9198f06&quot;,&quot;properties&quot;:{&quot;noteIndex&quot;:0},&quot;isEdited&quot;:false,&quot;manualOverride&quot;:{&quot;isManuallyOverridden&quot;:false,&quot;citeprocText&quot;:&quot;(Petruševska-Seebach et al., 2011)&quot;,&quot;manualOverrideText&quot;:&quot;&quot;},&quot;citationTag&quot;:&quot;MENDELEY_CITATION_v3_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&quot;,&quot;citationItems&quot;:[{&quot;id&quot;:&quot;e26e2eab-a4f4-3806-afca-70c468bcaf3b&quot;,&quot;itemData&quot;:{&quot;type&quot;:&quot;article-journal&quot;,&quot;id&quot;:&quot;e26e2eab-a4f4-3806-afca-70c468bcaf3b&quot;,&quot;title&quot;:&quot;Preferential Crystallization of L-Asparagine in Water&quot;,&quot;author&quot;:[{&quot;family&quot;:&quot;Petruševska-Seebach&quot;,&quot;given&quot;:&quot;Katerina&quot;,&quot;parse-names&quot;:false,&quot;dropping-particle&quot;:&quot;&quot;,&quot;non-dropping-particle&quot;:&quot;&quot;},{&quot;family&quot;:&quot;Seidel-Morgenstern&quot;,&quot;given&quot;:&quot;Andreas&quot;,&quot;parse-names&quot;:false,&quot;dropping-particle&quot;:&quot;&quot;,&quot;non-dropping-particle&quot;:&quot;&quot;},{&quot;family&quot;:&quot;Elsner&quot;,&quot;given&quot;:&quot;Martin Peter&quot;,&quot;parse-names&quot;:false,&quot;dropping-particle&quot;:&quot;&quot;,&quot;non-dropping-particle&quot;:&quot;&quot;}],&quot;container-title&quot;:&quot;Crystal Growth &amp; Design&quot;,&quot;container-title-short&quot;:&quot;Cryst Growth Des&quot;,&quot;DOI&quot;:&quot;10.1021/cg101408e&quot;,&quot;ISSN&quot;:&quot;1528-7483&quot;,&quot;issued&quot;:{&quot;date-parts&quot;:[[2011,6]]},&quot;page&quot;:&quot;2149-2163&quot;,&quot;abstract&quot;:&quot;Because of its simplicity and cost-effectiveness, preferential crystallization (PC) can be considered as one of the most attractive techniques available for enantioseparation. In this paper,the enantioseparation of the nonessential amino acid dl-asparagine (dl-Asn), which belongs to the group of conglomerate forming systems, is studied experimentally and theoretically. Goals of this work are to investigate the applicability of PC of l-Asn·H2O from an aqueous solution of racemic dl-Asn using simple isothermal batch preferential crystallization (SIB-PC) and to provide a reliable database for model validation based on essential model parameters identified. To further improve the performance of PC, two crystallizers can be connected in order to exchange continuously the mother liquors (CIB-PC, coupled isothermal batch preferential crystallization). This new configuration is tested and assessed. Because of its simplicity and cost-effectiveness, preferential crystallization (PC) can be considered as one of the most attractive techniques available for enantioseparation. In this paper,the enantioseparation of the nonessential amino acid dl-asparagine (dl-Asn), which belongs to the group of conglomerate forming systems, is studied experimentally and theoretically. Goals of this work are to investigate the applicability of PC of l-Asn·H2O from an aqueous solution of racemic dl-Asn using simple isothermal batch preferential crystallization (SIB-PC) and to provide a reliable database for model validation based on essential model parameters identified. To further improve the performance of PC, two crystallizers can be connected in order to exchange continuously the mother liquors (CIB-PC, coupled isothermal batch preferential crystallization). This new configuration is tested and assessed.&quot;,&quot;publisher&quot;:&quot;American Chemical Society&quot;,&quot;issue&quot;:&quot;6&quot;,&quot;volume&quot;:&quot;11&quot;},&quot;isTemporary&quot;:false}]},{&quot;citationID&quot;:&quot;MENDELEY_CITATION_8d8f3251-e5a9-4e65-99ec-310a686017c9&quot;,&quot;properties&quot;:{&quot;noteIndex&quot;:0},&quot;isEdited&quot;:false,&quot;manualOverride&quot;:{&quot;isManuallyOverridden&quot;:false,&quot;citeprocText&quot;:&quot;(Cameli et al., 2018)&quot;,&quot;manualOverrideText&quot;:&quot;&quot;},&quot;citationTag&quot;:&quot;MENDELEY_CITATION_v3_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&quot;,&quot;citationItems&quot;:[{&quot;id&quot;:&quot;8fd64aca-29d6-33c2-afe1-071310bb93b6&quot;,&quot;itemData&quot;:{&quot;type&quot;:&quot;article-journal&quot;,&quot;id&quot;:&quot;8fd64aca-29d6-33c2-afe1-071310bb93b6&quot;,&quot;title&quot;:&quot;Intensified deracemization via rapid microwave-assisted temperature cycling&quot;,&quot;author&quot;:[{&quot;family&quot;:&quot;Cameli&quot;,&quot;given&quot;:&quot;Fabio&quot;,&quot;parse-names&quot;:false,&quot;dropping-particle&quot;:&quot;&quot;,&quot;non-dropping-particle&quot;:&quot;&quot;},{&quot;family&quot;:&quot;Xiouras&quot;,&quot;given&quot;:&quot;Christos&quot;,&quot;parse-names&quot;:false,&quot;dropping-particle&quot;:&quot;&quot;,&quot;non-dropping-particle&quot;:&quot;&quot;},{&quot;family&quot;:&quot;Stefanidis&quot;,&quot;given&quot;:&quot;Georgios D&quot;,&quot;parse-names&quot;:false,&quot;dropping-particle&quot;:&quot;&quot;,&quot;non-dropping-particle&quot;:&quot;&quot;}],&quot;container-title&quot;:&quot;CrystEngComm&quot;,&quot;container-title-short&quot;:&quot;CrystEngComm&quot;,&quot;DOI&quot;:&quot;10.1039/C8CE00575C&quot;,&quot;URL&quot;:&quot;http://dx.doi.org/10.1039/C8CE00575C&quot;,&quot;issued&quot;:{&quot;date-parts&quot;:[[2018]]},&quot;page&quot;:&quot;2897-2901&quot;,&quot;abstract&quot;:&quot;Complete solid-state deracemization can be achieved via microwave-assisted temperature cycling. The combined application of rapid cooling and microwave heating could drastically reduce both process time and the impact of side reactions that lower productivity. While operating at this novel process window induces secondary nucleation, deracemization per cycle is not hindered.&quot;,&quot;publisher&quot;:&quot;The Royal Society of Chemistry&quot;,&quot;issue&quot;:&quot;21&quot;,&quot;volume&quot;:&quot;20&quot;},&quot;isTemporary&quot;:false}]},{&quot;citationID&quot;:&quot;MENDELEY_CITATION_5422a494-0019-492c-bf38-e3f85544993c&quot;,&quot;properties&quot;:{&quot;noteIndex&quot;:0},&quot;isEdited&quot;:false,&quot;manualOverride&quot;:{&quot;isManuallyOverridden&quot;:false,&quot;citeprocText&quot;:&quot;(Suwannasang et al., 2017)&quot;,&quot;manualOverrideText&quot;:&quot;&quot;},&quot;citationTag&quot;:&quot;MENDELEY_CITATION_v3_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&quot;,&quot;citationItems&quot;:[{&quot;id&quot;:&quot;6424c789-46fe-3ab7-8866-1c4f155b5ff7&quot;,&quot;itemData&quot;:{&quot;type&quot;:&quot;article-journal&quot;,&quot;id&quot;:&quot;6424c789-46fe-3ab7-8866-1c4f155b5ff7&quot;,&quot;title&quot;:&quot;Use of Programmed Damped Temperature Cycles for the Deracemization of a Racemic Suspension of a Conglomerate Forming System&quot;,&quot;author&quot;:[{&quot;family&quot;:&quot;Suwannasang&quot;,&quot;given&quot;:&quot;Kittisak&quot;,&quot;parse-names&quot;:false,&quot;dropping-particle&quot;:&quot;&quot;,&quot;non-dropping-particle&quot;:&quot;&quot;},{&quot;family&quot;:&quot;Flood&quot;,&quot;given&quot;:&quot;Adrian E&quot;,&quot;parse-names&quot;:false,&quot;dropping-particle&quot;:&quot;&quot;,&quot;non-dropping-particle&quot;:&quot;&quot;},{&quot;family&quot;:&quot;Rougeot&quot;,&quot;given&quot;:&quot;Celine&quot;,&quot;parse-names&quot;:false,&quot;dropping-particle&quot;:&quot;&quot;,&quot;non-dropping-particle&quot;:&quot;&quot;},{&quot;family&quot;:&quot;Coquerel&quot;,&quot;given&quot;:&quot;Gerard&quot;,&quot;parse-names&quot;:false,&quot;dropping-particle&quot;:&quot;&quot;,&quot;non-dropping-particle&quot;:&quot;&quot;}],&quot;container-title&quot;:&quot;Organic Process Research &amp; Development&quot;,&quot;container-title-short&quot;:&quot;Org Process Res Dev&quot;,&quot;DOI&quot;:&quot;10.1021/acs.oprd.7b00028&quot;,&quot;ISSN&quot;:&quot;1083-6160&quot;,&quot;URL&quot;:&quot;https://doi.org/10.1021/acs.oprd.7b00028&quot;,&quot;issued&quot;:{&quot;date-parts&quot;:[[2017,4,21]]},&quot;page&quot;:&quot;623-630&quot;,&quot;publisher&quot;:&quot;American Chemical Society&quot;,&quot;issue&quot;:&quot;4&quot;,&quot;volume&quot;:&quot;21&quot;},&quot;isTemporary&quot;:false}]},{&quot;citationID&quot;:&quot;MENDELEY_CITATION_a6a5250b-8e34-4d99-85db-911876d3b697&quot;,&quot;properties&quot;:{&quot;noteIndex&quot;:0},&quot;isEdited&quot;:false,&quot;manualOverride&quot;:{&quot;isManuallyOverridden&quot;:false,&quot;citeprocText&quot;:&quot;(Cameli et al., 2018)&quot;,&quot;manualOverrideText&quot;:&quot;&quot;},&quot;citationTag&quot;:&quot;MENDELEY_CITATION_v3_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&quot;,&quot;citationItems&quot;:[{&quot;id&quot;:&quot;8fd64aca-29d6-33c2-afe1-071310bb93b6&quot;,&quot;itemData&quot;:{&quot;type&quot;:&quot;article-journal&quot;,&quot;id&quot;:&quot;8fd64aca-29d6-33c2-afe1-071310bb93b6&quot;,&quot;title&quot;:&quot;Intensified deracemization via rapid microwave-assisted temperature cycling&quot;,&quot;author&quot;:[{&quot;family&quot;:&quot;Cameli&quot;,&quot;given&quot;:&quot;Fabio&quot;,&quot;parse-names&quot;:false,&quot;dropping-particle&quot;:&quot;&quot;,&quot;non-dropping-particle&quot;:&quot;&quot;},{&quot;family&quot;:&quot;Xiouras&quot;,&quot;given&quot;:&quot;Christos&quot;,&quot;parse-names&quot;:false,&quot;dropping-particle&quot;:&quot;&quot;,&quot;non-dropping-particle&quot;:&quot;&quot;},{&quot;family&quot;:&quot;Stefanidis&quot;,&quot;given&quot;:&quot;Georgios D&quot;,&quot;parse-names&quot;:false,&quot;dropping-particle&quot;:&quot;&quot;,&quot;non-dropping-particle&quot;:&quot;&quot;}],&quot;container-title&quot;:&quot;CrystEngComm&quot;,&quot;container-title-short&quot;:&quot;CrystEngComm&quot;,&quot;DOI&quot;:&quot;10.1039/C8CE00575C&quot;,&quot;URL&quot;:&quot;http://dx.doi.org/10.1039/C8CE00575C&quot;,&quot;issued&quot;:{&quot;date-parts&quot;:[[2018]]},&quot;page&quot;:&quot;2897-2901&quot;,&quot;abstract&quot;:&quot;Complete solid-state deracemization can be achieved via microwave-assisted temperature cycling. The combined application of rapid cooling and microwave heating could drastically reduce both process time and the impact of side reactions that lower productivity. While operating at this novel process window induces secondary nucleation, deracemization per cycle is not hindered.&quot;,&quot;publisher&quot;:&quot;The Royal Society of Chemistry&quot;,&quot;issue&quot;:&quot;21&quot;,&quot;volume&quot;:&quot;20&quot;},&quot;isTemporary&quot;:false}]},{&quot;citationID&quot;:&quot;MENDELEY_CITATION_3fbb10be-fae2-41a4-b3a0-85a64da7bdce&quot;,&quot;properties&quot;:{&quot;noteIndex&quot;:0},&quot;isEdited&quot;:false,&quot;manualOverride&quot;:{&quot;isManuallyOverridden&quot;:false,&quot;citeprocText&quot;:&quot;(Cameli et al., 2018)&quot;,&quot;manualOverrideText&quot;:&quot;&quot;},&quot;citationTag&quot;:&quot;MENDELEY_CITATION_v3_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&quot;,&quot;citationItems&quot;:[{&quot;id&quot;:&quot;8fd64aca-29d6-33c2-afe1-071310bb93b6&quot;,&quot;itemData&quot;:{&quot;DOI&quot;:&quot;10.1039/C8CE00575C&quot;,&quot;abstract&quot;:&quot;Complete solid-state deracemization can be achieved via microwave-assisted temperature cycling. The combined application of rapid cooling and microwave heating could drastically reduce both process time and the impact of side reactions that lower productivity. While operating at this novel process window induces secondary nucleation, deracemization per cycle is not hindered.&quot;,&quot;author&quot;:[{&quot;family&quot;:&quot;Cameli&quot;,&quot;given&quot;:&quot;Fabio&quot;,&quot;parse-names&quot;:false,&quot;dropping-particle&quot;:&quot;&quot;,&quot;non-dropping-particle&quot;:&quot;&quot;},{&quot;family&quot;:&quot;Xiouras&quot;,&quot;given&quot;:&quot;Christos&quot;,&quot;parse-names&quot;:false,&quot;dropping-particle&quot;:&quot;&quot;,&quot;non-dropping-particle&quot;:&quot;&quot;},{&quot;family&quot;:&quot;Stefanidis&quot;,&quot;given&quot;:&quot;Georgios D&quot;,&quot;parse-names&quot;:false,&quot;dropping-particle&quot;:&quot;&quot;,&quot;non-dropping-particle&quot;:&quot;&quot;}],&quot;container-title&quot;:&quot;CrystEngComm&quot;,&quot;id&quot;:&quot;8fd64aca-29d6-33c2-afe1-071310bb93b6&quot;,&quot;issue&quot;:&quot;21&quot;,&quot;issued&quot;:{&quot;date-parts&quot;:[[2018]]},&quot;page&quot;:&quot;2897-2901&quot;,&quot;publisher&quot;:&quot;The Royal Society of Chemistry&quot;,&quot;title&quot;:&quot;Intensified deracemization via rapid microwave-assisted temperature cycling&quot;,&quot;type&quot;:&quot;article-journal&quot;,&quot;volume&quot;:&quot;20&quot;,&quot;container-title-short&quot;:&quot;CrystEngComm&quot;,&quot;URL&quot;:&quot;http://dx.doi.org/10.1039/C8CE00575C&quot;},&quot;isTemporary&quot;:false}]},{&quot;citationID&quot;:&quot;MENDELEY_CITATION_2fc187c2-8c74-4f76-83a1-4761acec5e85&quot;,&quot;properties&quot;:{&quot;noteIndex&quot;:0},&quot;isEdited&quot;:false,&quot;manualOverride&quot;:{&quot;isManuallyOverridden&quot;:false,&quot;citeprocText&quot;:&quot;(Cameli et al., 2018)&quot;,&quot;manualOverrideText&quot;:&quot;&quot;},&quot;citationTag&quot;:&quot;MENDELEY_CITATION_v3_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&quot;,&quot;citationItems&quot;:[{&quot;id&quot;:&quot;8fd64aca-29d6-33c2-afe1-071310bb93b6&quot;,&quot;itemData&quot;:{&quot;DOI&quot;:&quot;10.1039/C8CE00575C&quot;,&quot;abstract&quot;:&quot;Complete solid-state deracemization can be achieved via microwave-assisted temperature cycling. The combined application of rapid cooling and microwave heating could drastically reduce both process time and the impact of side reactions that lower productivity. While operating at this novel process window induces secondary nucleation, deracemization per cycle is not hindered.&quot;,&quot;author&quot;:[{&quot;family&quot;:&quot;Cameli&quot;,&quot;given&quot;:&quot;Fabio&quot;,&quot;parse-names&quot;:false,&quot;dropping-particle&quot;:&quot;&quot;,&quot;non-dropping-particle&quot;:&quot;&quot;},{&quot;family&quot;:&quot;Xiouras&quot;,&quot;given&quot;:&quot;Christos&quot;,&quot;parse-names&quot;:false,&quot;dropping-particle&quot;:&quot;&quot;,&quot;non-dropping-particle&quot;:&quot;&quot;},{&quot;family&quot;:&quot;Stefanidis&quot;,&quot;given&quot;:&quot;Georgios D&quot;,&quot;parse-names&quot;:false,&quot;dropping-particle&quot;:&quot;&quot;,&quot;non-dropping-particle&quot;:&quot;&quot;}],&quot;container-title&quot;:&quot;CrystEngComm&quot;,&quot;id&quot;:&quot;8fd64aca-29d6-33c2-afe1-071310bb93b6&quot;,&quot;issue&quot;:&quot;21&quot;,&quot;issued&quot;:{&quot;date-parts&quot;:[[2018]]},&quot;page&quot;:&quot;2897-2901&quot;,&quot;publisher&quot;:&quot;The Royal Society of Chemistry&quot;,&quot;title&quot;:&quot;Intensified deracemization via rapid microwave-assisted temperature cycling&quot;,&quot;type&quot;:&quot;article-journal&quot;,&quot;volume&quot;:&quot;20&quot;,&quot;container-title-short&quot;:&quot;CrystEngComm&quot;,&quot;URL&quot;:&quot;http://dx.doi.org/10.1039/C8CE00575C&quot;},&quot;isTemporary&quot;:false}]},{&quot;citationID&quot;:&quot;MENDELEY_CITATION_f8cbca2e-f6eb-4e69-bc9b-59e1170297e5&quot;,&quot;properties&quot;:{&quot;noteIndex&quot;:0},&quot;isEdited&quot;:false,&quot;manualOverride&quot;:{&quot;isManuallyOverridden&quot;:false,&quot;citeprocText&quot;:&quot;(Cameli et al., 2018)&quot;,&quot;manualOverrideText&quot;:&quot;&quot;},&quot;citationTag&quot;:&quot;MENDELEY_CITATION_v3_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&quot;,&quot;citationItems&quot;:[{&quot;id&quot;:&quot;8fd64aca-29d6-33c2-afe1-071310bb93b6&quot;,&quot;itemData&quot;:{&quot;DOI&quot;:&quot;10.1039/C8CE00575C&quot;,&quot;abstract&quot;:&quot;Complete solid-state deracemization can be achieved via microwave-assisted temperature cycling. The combined application of rapid cooling and microwave heating could drastically reduce both process time and the impact of side reactions that lower productivity. While operating at this novel process window induces secondary nucleation, deracemization per cycle is not hindered.&quot;,&quot;author&quot;:[{&quot;family&quot;:&quot;Cameli&quot;,&quot;given&quot;:&quot;Fabio&quot;,&quot;parse-names&quot;:false,&quot;dropping-particle&quot;:&quot;&quot;,&quot;non-dropping-particle&quot;:&quot;&quot;},{&quot;family&quot;:&quot;Xiouras&quot;,&quot;given&quot;:&quot;Christos&quot;,&quot;parse-names&quot;:false,&quot;dropping-particle&quot;:&quot;&quot;,&quot;non-dropping-particle&quot;:&quot;&quot;},{&quot;family&quot;:&quot;Stefanidis&quot;,&quot;given&quot;:&quot;Georgios D&quot;,&quot;parse-names&quot;:false,&quot;dropping-particle&quot;:&quot;&quot;,&quot;non-dropping-particle&quot;:&quot;&quot;}],&quot;container-title&quot;:&quot;CrystEngComm&quot;,&quot;id&quot;:&quot;8fd64aca-29d6-33c2-afe1-071310bb93b6&quot;,&quot;issue&quot;:&quot;21&quot;,&quot;issued&quot;:{&quot;date-parts&quot;:[[2018]]},&quot;page&quot;:&quot;2897-2901&quot;,&quot;publisher&quot;:&quot;The Royal Society of Chemistry&quot;,&quot;title&quot;:&quot;Intensified deracemization via rapid microwave-assisted temperature cycling&quot;,&quot;type&quot;:&quot;article-journal&quot;,&quot;volume&quot;:&quot;20&quot;,&quot;container-title-short&quot;:&quot;CrystEngComm&quot;,&quot;URL&quot;:&quot;http://dx.doi.org/10.1039/C8CE00575C&quot;},&quot;isTemporary&quot;:false}]},{&quot;citationID&quot;:&quot;MENDELEY_CITATION_eeec329d-14a9-4cea-b91f-3b1889780545&quot;,&quot;properties&quot;:{&quot;noteIndex&quot;:0},&quot;isEdited&quot;:false,&quot;manualOverride&quot;:{&quot;isManuallyOverridden&quot;:false,&quot;citeprocText&quot;:&quot;(Cameli et al., 2018)&quot;,&quot;manualOverrideText&quot;:&quot;&quot;},&quot;citationTag&quot;:&quot;MENDELEY_CITATION_v3_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&quot;,&quot;citationItems&quot;:[{&quot;id&quot;:&quot;8fd64aca-29d6-33c2-afe1-071310bb93b6&quot;,&quot;itemData&quot;:{&quot;DOI&quot;:&quot;10.1039/C8CE00575C&quot;,&quot;abstract&quot;:&quot;Complete solid-state deracemization can be achieved via microwave-assisted temperature cycling. The combined application of rapid cooling and microwave heating could drastically reduce both process time and the impact of side reactions that lower productivity. While operating at this novel process window induces secondary nucleation, deracemization per cycle is not hindered.&quot;,&quot;author&quot;:[{&quot;family&quot;:&quot;Cameli&quot;,&quot;given&quot;:&quot;Fabio&quot;,&quot;parse-names&quot;:false,&quot;dropping-particle&quot;:&quot;&quot;,&quot;non-dropping-particle&quot;:&quot;&quot;},{&quot;family&quot;:&quot;Xiouras&quot;,&quot;given&quot;:&quot;Christos&quot;,&quot;parse-names&quot;:false,&quot;dropping-particle&quot;:&quot;&quot;,&quot;non-dropping-particle&quot;:&quot;&quot;},{&quot;family&quot;:&quot;Stefanidis&quot;,&quot;given&quot;:&quot;Georgios D&quot;,&quot;parse-names&quot;:false,&quot;dropping-particle&quot;:&quot;&quot;,&quot;non-dropping-particle&quot;:&quot;&quot;}],&quot;container-title&quot;:&quot;CrystEngComm&quot;,&quot;id&quot;:&quot;8fd64aca-29d6-33c2-afe1-071310bb93b6&quot;,&quot;issue&quot;:&quot;21&quot;,&quot;issued&quot;:{&quot;date-parts&quot;:[[2018]]},&quot;page&quot;:&quot;2897-2901&quot;,&quot;publisher&quot;:&quot;The Royal Society of Chemistry&quot;,&quot;title&quot;:&quot;Intensified deracemization via rapid microwave-assisted temperature cycling&quot;,&quot;type&quot;:&quot;article-journal&quot;,&quot;volume&quot;:&quot;20&quot;,&quot;container-title-short&quot;:&quot;CrystEngComm&quot;,&quot;URL&quot;:&quot;http://dx.doi.org/10.1039/C8CE00575C&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CCBB2-688A-4078-AF5C-2E7C2BB46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940</Words>
  <Characters>5359</Characters>
  <Application>Microsoft Office Word</Application>
  <DocSecurity>0</DocSecurity>
  <Lines>44</Lines>
  <Paragraphs>12</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Szilágyi Botond</dc:creator>
  <cp:keywords/>
  <dc:description/>
  <cp:lastModifiedBy>Botond Szilagyi</cp:lastModifiedBy>
  <cp:revision>19</cp:revision>
  <cp:lastPrinted>2023-05-17T11:01:00Z</cp:lastPrinted>
  <dcterms:created xsi:type="dcterms:W3CDTF">2023-06-01T18:21:00Z</dcterms:created>
  <dcterms:modified xsi:type="dcterms:W3CDTF">2023-10-11T05:42:00Z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http://www.zotero.org/styles/chemical-engineering-research-and-design</vt:lpwstr>
  </property>
  <property fmtid="{D5CDD505-2E9C-101B-9397-08002B2CF9AE}" pid="9" name="Mendeley Recent Style Name 3_1">
    <vt:lpwstr>Chemical Engineering Research and Design</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http://www.zotero.org/styles/organic-process-research-and-development</vt:lpwstr>
  </property>
  <property fmtid="{D5CDD505-2E9C-101B-9397-08002B2CF9AE}" pid="19" name="Mendeley Recent Style Name 8_1">
    <vt:lpwstr>Organic Process Research &amp; Development</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835e73b7-9ed9-3c2b-8057-869b64302b51</vt:lpwstr>
  </property>
  <property fmtid="{D5CDD505-2E9C-101B-9397-08002B2CF9AE}" pid="24" name="Mendeley Citation Style_1">
    <vt:lpwstr>http://www.zotero.org/styles/chemical-engineering-research-and-design</vt:lpwstr>
  </property>
</Properties>
</file>