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E12" w:rsidRPr="00AC7777" w:rsidRDefault="00274E12" w:rsidP="00274E12">
      <w:pPr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C7777">
        <w:rPr>
          <w:rFonts w:asciiTheme="majorBidi" w:hAnsiTheme="majorBidi" w:cstheme="majorBidi"/>
          <w:b/>
          <w:bCs/>
          <w:sz w:val="32"/>
          <w:szCs w:val="32"/>
        </w:rPr>
        <w:t>Synthesis,</w:t>
      </w:r>
      <w:r w:rsidRPr="00AC7777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  <w:r w:rsidRPr="00AC7777">
        <w:rPr>
          <w:rFonts w:asciiTheme="majorBidi" w:hAnsiTheme="majorBidi" w:cstheme="majorBidi"/>
          <w:b/>
          <w:bCs/>
          <w:sz w:val="32"/>
          <w:szCs w:val="32"/>
        </w:rPr>
        <w:t>In Silico and In Vitro Studies of Novel Quinazolinone Derivatives as Potential SARS-CoV-2 3CLpro Inhibitors</w:t>
      </w: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AC7777">
        <w:rPr>
          <w:rFonts w:asciiTheme="majorBidi" w:hAnsiTheme="majorBidi" w:cstheme="majorBidi"/>
          <w:sz w:val="24"/>
          <w:szCs w:val="24"/>
        </w:rPr>
        <w:t xml:space="preserve">Mubarak A. Alamri </w:t>
      </w:r>
      <w:r w:rsidRPr="00AC7777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C7777">
        <w:rPr>
          <w:rFonts w:asciiTheme="majorBidi" w:hAnsiTheme="majorBidi" w:cstheme="majorBidi"/>
          <w:sz w:val="24"/>
          <w:szCs w:val="24"/>
        </w:rPr>
        <w:t xml:space="preserve">, Obaid Afzal </w:t>
      </w:r>
      <w:r w:rsidRPr="00AC7777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C7777">
        <w:rPr>
          <w:rFonts w:asciiTheme="majorBidi" w:hAnsiTheme="majorBidi" w:cstheme="majorBidi"/>
          <w:sz w:val="24"/>
          <w:szCs w:val="24"/>
        </w:rPr>
        <w:t xml:space="preserve">*, Md Jawaid Akhtar </w:t>
      </w:r>
      <w:r w:rsidRPr="00AC7777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AC7777">
        <w:rPr>
          <w:rFonts w:asciiTheme="majorBidi" w:hAnsiTheme="majorBidi" w:cstheme="majorBidi"/>
          <w:sz w:val="24"/>
          <w:szCs w:val="24"/>
        </w:rPr>
        <w:t xml:space="preserve">, Shahid Karim </w:t>
      </w:r>
      <w:r w:rsidRPr="00AC7777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AC7777">
        <w:rPr>
          <w:rFonts w:asciiTheme="majorBidi" w:hAnsiTheme="majorBidi" w:cstheme="majorBidi"/>
          <w:sz w:val="24"/>
          <w:szCs w:val="24"/>
        </w:rPr>
        <w:t xml:space="preserve">, Mohammed Husain </w:t>
      </w:r>
      <w:r w:rsidRPr="00AC7777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Pr="00AC7777">
        <w:rPr>
          <w:rFonts w:asciiTheme="majorBidi" w:hAnsiTheme="majorBidi" w:cstheme="majorBidi"/>
          <w:sz w:val="24"/>
          <w:szCs w:val="24"/>
        </w:rPr>
        <w:t xml:space="preserve">, Manal A. Alossaimi </w:t>
      </w:r>
      <w:r w:rsidRPr="00AC7777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C7777">
        <w:rPr>
          <w:rFonts w:asciiTheme="majorBidi" w:hAnsiTheme="majorBidi" w:cstheme="majorBidi"/>
          <w:sz w:val="24"/>
          <w:szCs w:val="24"/>
        </w:rPr>
        <w:t xml:space="preserve">, Yassine Riadi </w:t>
      </w:r>
      <w:r w:rsidRPr="00AC7777">
        <w:rPr>
          <w:rFonts w:asciiTheme="majorBidi" w:hAnsiTheme="majorBidi" w:cstheme="majorBidi"/>
          <w:sz w:val="24"/>
          <w:szCs w:val="24"/>
          <w:vertAlign w:val="superscript"/>
        </w:rPr>
        <w:t>1</w:t>
      </w: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</w:rPr>
      </w:pPr>
    </w:p>
    <w:p w:rsidR="00274E12" w:rsidRPr="00AC7777" w:rsidRDefault="00274E12" w:rsidP="00274E12">
      <w:pPr>
        <w:spacing w:line="276" w:lineRule="auto"/>
        <w:ind w:left="180" w:hanging="180"/>
        <w:rPr>
          <w:rFonts w:asciiTheme="majorBidi" w:hAnsiTheme="majorBidi" w:cstheme="majorBidi"/>
        </w:rPr>
      </w:pPr>
      <w:r w:rsidRPr="00AC7777">
        <w:rPr>
          <w:rFonts w:asciiTheme="majorBidi" w:hAnsiTheme="majorBidi" w:cstheme="majorBidi"/>
          <w:b/>
          <w:bCs/>
          <w:vertAlign w:val="superscript"/>
        </w:rPr>
        <w:t>1</w:t>
      </w:r>
      <w:r w:rsidRPr="00AC7777">
        <w:rPr>
          <w:rFonts w:asciiTheme="majorBidi" w:hAnsiTheme="majorBidi" w:cstheme="majorBidi"/>
          <w:b/>
          <w:bCs/>
          <w:vertAlign w:val="superscript"/>
        </w:rPr>
        <w:tab/>
      </w:r>
      <w:r w:rsidRPr="00AC7777">
        <w:rPr>
          <w:rFonts w:asciiTheme="majorBidi" w:hAnsiTheme="majorBidi" w:cstheme="majorBidi"/>
        </w:rPr>
        <w:t xml:space="preserve">Department of Pharmaceutical Chemistry, College of Pharmacy, Prince Sattam Bin Abdulaziz University, Al-Kharj 11942, Saudi Arabia. </w:t>
      </w:r>
      <w:hyperlink r:id="rId6" w:history="1">
        <w:r w:rsidRPr="00AC7777">
          <w:rPr>
            <w:rStyle w:val="Hyperlink"/>
            <w:rFonts w:asciiTheme="majorBidi" w:hAnsiTheme="majorBidi" w:cstheme="majorBidi"/>
          </w:rPr>
          <w:t>m.alamri@psau.edu.sa</w:t>
        </w:r>
      </w:hyperlink>
      <w:r w:rsidRPr="00AC7777">
        <w:rPr>
          <w:rFonts w:asciiTheme="majorBidi" w:hAnsiTheme="majorBidi" w:cstheme="majorBidi"/>
        </w:rPr>
        <w:t xml:space="preserve"> (M.A.A.); </w:t>
      </w:r>
      <w:hyperlink r:id="rId7" w:history="1">
        <w:r w:rsidRPr="00AC7777">
          <w:rPr>
            <w:rStyle w:val="Hyperlink"/>
            <w:rFonts w:asciiTheme="majorBidi" w:hAnsiTheme="majorBidi" w:cstheme="majorBidi"/>
          </w:rPr>
          <w:t>o.akram@psau.edu.sa</w:t>
        </w:r>
      </w:hyperlink>
      <w:r w:rsidRPr="00AC7777">
        <w:rPr>
          <w:rFonts w:asciiTheme="majorBidi" w:hAnsiTheme="majorBidi" w:cstheme="majorBidi"/>
        </w:rPr>
        <w:t xml:space="preserve"> (O.A.); </w:t>
      </w:r>
      <w:hyperlink r:id="rId8" w:history="1">
        <w:r w:rsidRPr="00AC7777">
          <w:rPr>
            <w:rStyle w:val="Hyperlink"/>
            <w:rFonts w:asciiTheme="majorBidi" w:hAnsiTheme="majorBidi" w:cstheme="majorBidi"/>
          </w:rPr>
          <w:t>m.alossaimi@psau.edu.sa</w:t>
        </w:r>
      </w:hyperlink>
      <w:r w:rsidRPr="00AC7777">
        <w:rPr>
          <w:rFonts w:asciiTheme="majorBidi" w:hAnsiTheme="majorBidi" w:cstheme="majorBidi"/>
        </w:rPr>
        <w:t xml:space="preserve"> (M.A.A.); </w:t>
      </w:r>
      <w:hyperlink r:id="rId9" w:history="1">
        <w:r w:rsidRPr="00AC7777">
          <w:rPr>
            <w:rStyle w:val="Hyperlink"/>
            <w:rFonts w:asciiTheme="majorBidi" w:hAnsiTheme="majorBidi" w:cstheme="majorBidi"/>
          </w:rPr>
          <w:t>y.riadi@psau.edu.sa</w:t>
        </w:r>
      </w:hyperlink>
      <w:r w:rsidRPr="00AC7777">
        <w:rPr>
          <w:rFonts w:asciiTheme="majorBidi" w:hAnsiTheme="majorBidi" w:cstheme="majorBidi"/>
        </w:rPr>
        <w:t xml:space="preserve"> (Y.R.)</w:t>
      </w:r>
    </w:p>
    <w:p w:rsidR="00274E12" w:rsidRPr="00AC7777" w:rsidRDefault="00274E12" w:rsidP="00274E12">
      <w:pPr>
        <w:spacing w:line="276" w:lineRule="auto"/>
        <w:ind w:left="180" w:hanging="180"/>
        <w:rPr>
          <w:rFonts w:asciiTheme="majorBidi" w:hAnsiTheme="majorBidi" w:cstheme="majorBidi"/>
        </w:rPr>
      </w:pPr>
      <w:r w:rsidRPr="00AC7777">
        <w:rPr>
          <w:rFonts w:asciiTheme="majorBidi" w:hAnsiTheme="majorBidi" w:cstheme="majorBidi"/>
          <w:b/>
          <w:bCs/>
          <w:vertAlign w:val="superscript"/>
        </w:rPr>
        <w:t>2</w:t>
      </w:r>
      <w:r w:rsidRPr="00AC7777">
        <w:rPr>
          <w:rFonts w:asciiTheme="majorBidi" w:hAnsiTheme="majorBidi" w:cstheme="majorBidi"/>
          <w:b/>
          <w:bCs/>
          <w:vertAlign w:val="superscript"/>
        </w:rPr>
        <w:tab/>
      </w:r>
      <w:r w:rsidRPr="00AC7777">
        <w:rPr>
          <w:rFonts w:asciiTheme="majorBidi" w:hAnsiTheme="majorBidi" w:cstheme="majorBidi"/>
        </w:rPr>
        <w:t xml:space="preserve">Department of Pharmaceutical Chemistry, National University of Science and Technology, PO 620, PC 130, Azaiba Bousher, Muscat, Sultanate of Oman. </w:t>
      </w:r>
      <w:hyperlink r:id="rId10" w:history="1">
        <w:r w:rsidRPr="00AC7777">
          <w:rPr>
            <w:rStyle w:val="Hyperlink"/>
            <w:rFonts w:asciiTheme="majorBidi" w:hAnsiTheme="majorBidi" w:cstheme="majorBidi"/>
          </w:rPr>
          <w:t>mjawaid@nu.edu.om</w:t>
        </w:r>
      </w:hyperlink>
    </w:p>
    <w:p w:rsidR="00274E12" w:rsidRPr="00AC7777" w:rsidRDefault="00274E12" w:rsidP="00274E12">
      <w:pPr>
        <w:spacing w:line="276" w:lineRule="auto"/>
        <w:ind w:left="180" w:hanging="180"/>
        <w:rPr>
          <w:rFonts w:asciiTheme="majorBidi" w:hAnsiTheme="majorBidi" w:cstheme="majorBidi"/>
          <w:highlight w:val="yellow"/>
        </w:rPr>
      </w:pPr>
      <w:r w:rsidRPr="00AC7777">
        <w:rPr>
          <w:rFonts w:asciiTheme="majorBidi" w:hAnsiTheme="majorBidi" w:cstheme="majorBidi"/>
          <w:b/>
          <w:bCs/>
          <w:vertAlign w:val="superscript"/>
        </w:rPr>
        <w:t>3</w:t>
      </w:r>
      <w:r w:rsidRPr="00AC7777">
        <w:rPr>
          <w:rFonts w:asciiTheme="majorBidi" w:hAnsiTheme="majorBidi" w:cstheme="majorBidi"/>
          <w:b/>
          <w:bCs/>
          <w:vertAlign w:val="superscript"/>
        </w:rPr>
        <w:tab/>
      </w:r>
      <w:r w:rsidRPr="00AC7777">
        <w:rPr>
          <w:rFonts w:asciiTheme="majorBidi" w:hAnsiTheme="majorBidi" w:cstheme="majorBidi"/>
        </w:rPr>
        <w:t xml:space="preserve">Department of Pharmacology, Faculty of Medicine, King Abdulaziz University, Jeddah 21589, Saudi Arabia. </w:t>
      </w:r>
      <w:hyperlink r:id="rId11" w:history="1">
        <w:r w:rsidRPr="00AC7777">
          <w:rPr>
            <w:rStyle w:val="Hyperlink"/>
            <w:rFonts w:asciiTheme="majorBidi" w:hAnsiTheme="majorBidi" w:cstheme="majorBidi"/>
          </w:rPr>
          <w:t>skaled@kau.edu.sa</w:t>
        </w:r>
      </w:hyperlink>
      <w:r w:rsidRPr="00AC7777">
        <w:rPr>
          <w:rFonts w:asciiTheme="majorBidi" w:hAnsiTheme="majorBidi" w:cstheme="majorBidi"/>
        </w:rPr>
        <w:t xml:space="preserve"> </w:t>
      </w:r>
    </w:p>
    <w:p w:rsidR="00274E12" w:rsidRPr="00AC7777" w:rsidRDefault="00274E12" w:rsidP="00274E12">
      <w:pPr>
        <w:spacing w:line="276" w:lineRule="auto"/>
        <w:ind w:left="180" w:hanging="180"/>
        <w:rPr>
          <w:rFonts w:asciiTheme="majorBidi" w:hAnsiTheme="majorBidi" w:cstheme="majorBidi"/>
        </w:rPr>
      </w:pPr>
      <w:r w:rsidRPr="00AC7777">
        <w:rPr>
          <w:rFonts w:asciiTheme="majorBidi" w:hAnsiTheme="majorBidi" w:cstheme="majorBidi"/>
          <w:b/>
          <w:bCs/>
          <w:vertAlign w:val="superscript"/>
        </w:rPr>
        <w:t>4</w:t>
      </w:r>
      <w:r w:rsidRPr="00AC7777">
        <w:rPr>
          <w:rFonts w:asciiTheme="majorBidi" w:hAnsiTheme="majorBidi" w:cstheme="majorBidi"/>
          <w:b/>
          <w:bCs/>
          <w:vertAlign w:val="superscript"/>
        </w:rPr>
        <w:tab/>
      </w:r>
      <w:r w:rsidRPr="00AC7777">
        <w:rPr>
          <w:rFonts w:asciiTheme="majorBidi" w:hAnsiTheme="majorBidi" w:cstheme="majorBidi"/>
        </w:rPr>
        <w:t xml:space="preserve">Department of Biotechnology, Jamia Millia Islamia, New Delhi 110025, India. </w:t>
      </w:r>
      <w:hyperlink r:id="rId12" w:history="1">
        <w:r w:rsidRPr="00AC7777">
          <w:rPr>
            <w:rStyle w:val="Hyperlink"/>
            <w:rFonts w:asciiTheme="majorBidi" w:hAnsiTheme="majorBidi" w:cstheme="majorBidi"/>
          </w:rPr>
          <w:t>mhusain2@jmi.ac.in</w:t>
        </w:r>
      </w:hyperlink>
      <w:r w:rsidRPr="00AC7777">
        <w:rPr>
          <w:rFonts w:asciiTheme="majorBidi" w:hAnsiTheme="majorBidi" w:cstheme="majorBidi"/>
        </w:rPr>
        <w:t xml:space="preserve"> </w:t>
      </w: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AC7777">
        <w:rPr>
          <w:rFonts w:asciiTheme="majorBidi" w:hAnsiTheme="majorBidi" w:cstheme="majorBidi"/>
          <w:b/>
          <w:bCs/>
          <w:sz w:val="24"/>
          <w:szCs w:val="24"/>
        </w:rPr>
        <w:t xml:space="preserve">*Correspondence </w:t>
      </w: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AC7777">
        <w:rPr>
          <w:rFonts w:asciiTheme="majorBidi" w:hAnsiTheme="majorBidi" w:cstheme="majorBidi"/>
          <w:sz w:val="24"/>
          <w:szCs w:val="24"/>
        </w:rPr>
        <w:t>Obaid Afzal (PhD; PostDoc)</w:t>
      </w: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AC7777">
        <w:rPr>
          <w:rFonts w:asciiTheme="majorBidi" w:hAnsiTheme="majorBidi" w:cstheme="majorBidi"/>
          <w:sz w:val="24"/>
          <w:szCs w:val="24"/>
        </w:rPr>
        <w:t>Assistant Professor</w:t>
      </w: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AC7777">
        <w:rPr>
          <w:rFonts w:asciiTheme="majorBidi" w:hAnsiTheme="majorBidi" w:cstheme="majorBidi"/>
          <w:sz w:val="24"/>
          <w:szCs w:val="24"/>
        </w:rPr>
        <w:t xml:space="preserve">E-mail: </w:t>
      </w:r>
      <w:hyperlink r:id="rId13" w:history="1">
        <w:r w:rsidRPr="00AC7777">
          <w:rPr>
            <w:rStyle w:val="Hyperlink"/>
            <w:rFonts w:asciiTheme="majorBidi" w:hAnsiTheme="majorBidi" w:cstheme="majorBidi"/>
            <w:sz w:val="24"/>
            <w:szCs w:val="24"/>
          </w:rPr>
          <w:t>o.akram@psau.edu.sa</w:t>
        </w:r>
      </w:hyperlink>
      <w:r w:rsidRPr="00AC7777">
        <w:rPr>
          <w:rFonts w:asciiTheme="majorBidi" w:hAnsiTheme="majorBidi" w:cstheme="majorBidi"/>
          <w:sz w:val="24"/>
          <w:szCs w:val="24"/>
        </w:rPr>
        <w:t xml:space="preserve"> ; </w:t>
      </w:r>
      <w:hyperlink r:id="rId14" w:history="1">
        <w:r w:rsidRPr="00AC7777">
          <w:rPr>
            <w:rStyle w:val="Hyperlink"/>
            <w:rFonts w:asciiTheme="majorBidi" w:hAnsiTheme="majorBidi" w:cstheme="majorBidi"/>
            <w:sz w:val="24"/>
            <w:szCs w:val="24"/>
            <w:lang w:eastAsia="en-IN"/>
          </w:rPr>
          <w:t>obaid263@gmail.com</w:t>
        </w:r>
      </w:hyperlink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</w:rPr>
      </w:pPr>
    </w:p>
    <w:p w:rsidR="00274E12" w:rsidRPr="00AC7777" w:rsidRDefault="00274E12" w:rsidP="00274E12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E5C0E" w:rsidRPr="00AC7777" w:rsidRDefault="00EE47EE">
      <w:pPr>
        <w:rPr>
          <w:rFonts w:asciiTheme="majorBidi" w:hAnsiTheme="majorBidi" w:cstheme="majorBidi"/>
        </w:rPr>
      </w:pPr>
    </w:p>
    <w:p w:rsidR="00F743A5" w:rsidRPr="00AC7777" w:rsidRDefault="00F743A5">
      <w:pPr>
        <w:rPr>
          <w:rFonts w:asciiTheme="majorBidi" w:hAnsiTheme="majorBidi" w:cstheme="majorBidi"/>
        </w:rPr>
      </w:pPr>
    </w:p>
    <w:p w:rsidR="00F743A5" w:rsidRPr="00AC7777" w:rsidRDefault="00F743A5">
      <w:pPr>
        <w:rPr>
          <w:rFonts w:asciiTheme="majorBidi" w:hAnsiTheme="majorBidi" w:cstheme="majorBidi"/>
        </w:rPr>
      </w:pPr>
    </w:p>
    <w:p w:rsidR="00F743A5" w:rsidRPr="00AC7777" w:rsidRDefault="00F743A5">
      <w:pPr>
        <w:rPr>
          <w:rFonts w:asciiTheme="majorBidi" w:hAnsiTheme="majorBidi" w:cstheme="majorBidi"/>
        </w:rPr>
      </w:pPr>
    </w:p>
    <w:p w:rsidR="00F743A5" w:rsidRPr="00AC7777" w:rsidRDefault="00F743A5">
      <w:pPr>
        <w:rPr>
          <w:rFonts w:asciiTheme="majorBidi" w:hAnsiTheme="majorBidi" w:cstheme="majorBidi"/>
        </w:rPr>
      </w:pPr>
    </w:p>
    <w:p w:rsidR="00F743A5" w:rsidRPr="00AC7777" w:rsidRDefault="00F743A5">
      <w:pPr>
        <w:rPr>
          <w:rFonts w:asciiTheme="majorBidi" w:hAnsiTheme="majorBidi" w:cstheme="majorBidi"/>
        </w:rPr>
      </w:pPr>
    </w:p>
    <w:p w:rsidR="00F743A5" w:rsidRPr="00AC7777" w:rsidRDefault="00F743A5">
      <w:pPr>
        <w:rPr>
          <w:rFonts w:asciiTheme="majorBidi" w:hAnsiTheme="majorBidi" w:cstheme="majorBidi"/>
        </w:rPr>
      </w:pPr>
    </w:p>
    <w:p w:rsidR="00F743A5" w:rsidRPr="00AC7777" w:rsidRDefault="00F743A5">
      <w:pPr>
        <w:rPr>
          <w:rFonts w:asciiTheme="majorBidi" w:hAnsiTheme="majorBidi" w:cstheme="majorBidi"/>
        </w:rPr>
      </w:pPr>
    </w:p>
    <w:p w:rsidR="00F743A5" w:rsidRPr="00AC7777" w:rsidRDefault="00F743A5">
      <w:pPr>
        <w:rPr>
          <w:rFonts w:asciiTheme="majorBidi" w:hAnsiTheme="majorBidi" w:cstheme="majorBidi"/>
        </w:rPr>
      </w:pPr>
    </w:p>
    <w:p w:rsidR="00F743A5" w:rsidRPr="00AC7777" w:rsidRDefault="00F743A5">
      <w:pPr>
        <w:rPr>
          <w:rFonts w:asciiTheme="majorBidi" w:hAnsiTheme="majorBidi" w:cstheme="majorBidi"/>
        </w:rPr>
      </w:pPr>
    </w:p>
    <w:p w:rsidR="00F743A5" w:rsidRPr="00AC7777" w:rsidRDefault="00F743A5">
      <w:pPr>
        <w:rPr>
          <w:rFonts w:asciiTheme="majorBidi" w:hAnsiTheme="majorBidi" w:cstheme="majorBidi"/>
        </w:rPr>
      </w:pPr>
    </w:p>
    <w:p w:rsidR="00F743A5" w:rsidRPr="00AC7777" w:rsidRDefault="00F743A5">
      <w:pPr>
        <w:rPr>
          <w:rFonts w:asciiTheme="majorBidi" w:hAnsiTheme="majorBidi" w:cstheme="majorBidi"/>
        </w:rPr>
      </w:pPr>
    </w:p>
    <w:p w:rsidR="00F743A5" w:rsidRPr="00AC7777" w:rsidRDefault="00F743A5">
      <w:pPr>
        <w:rPr>
          <w:rFonts w:asciiTheme="majorBidi" w:hAnsiTheme="majorBidi" w:cstheme="majorBidi"/>
        </w:rPr>
      </w:pPr>
    </w:p>
    <w:p w:rsidR="00F743A5" w:rsidRPr="00AC7777" w:rsidRDefault="00F743A5">
      <w:pPr>
        <w:rPr>
          <w:rFonts w:asciiTheme="majorBidi" w:hAnsiTheme="majorBidi" w:cstheme="majorBidi"/>
        </w:rPr>
      </w:pPr>
    </w:p>
    <w:p w:rsidR="00AC7777" w:rsidRDefault="00AC7777">
      <w:pPr>
        <w:rPr>
          <w:rFonts w:asciiTheme="majorBidi" w:hAnsiTheme="majorBidi" w:cstheme="majorBidi"/>
        </w:rPr>
      </w:pPr>
    </w:p>
    <w:p w:rsidR="00F743A5" w:rsidRPr="000A07D8" w:rsidRDefault="00AC7777">
      <w:pPr>
        <w:rPr>
          <w:rFonts w:asciiTheme="majorBidi" w:hAnsiTheme="majorBidi" w:cstheme="majorBidi"/>
          <w:b/>
          <w:bCs/>
          <w:sz w:val="24"/>
          <w:szCs w:val="24"/>
        </w:rPr>
      </w:pPr>
      <w:r w:rsidRPr="000A07D8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of Content </w:t>
      </w:r>
    </w:p>
    <w:p w:rsidR="00AC7777" w:rsidRDefault="00AC7777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5386"/>
        <w:gridCol w:w="2642"/>
      </w:tblGrid>
      <w:tr w:rsidR="002613C8" w:rsidTr="003C5DE2">
        <w:tc>
          <w:tcPr>
            <w:tcW w:w="988" w:type="dxa"/>
          </w:tcPr>
          <w:p w:rsidR="002613C8" w:rsidRPr="002613C8" w:rsidRDefault="002613C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613C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5386" w:type="dxa"/>
          </w:tcPr>
          <w:p w:rsidR="002613C8" w:rsidRPr="002613C8" w:rsidRDefault="002613C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613C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Content</w:t>
            </w:r>
          </w:p>
        </w:tc>
        <w:tc>
          <w:tcPr>
            <w:tcW w:w="2642" w:type="dxa"/>
          </w:tcPr>
          <w:p w:rsidR="002613C8" w:rsidRPr="002613C8" w:rsidRDefault="002613C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Page Number</w:t>
            </w:r>
          </w:p>
        </w:tc>
      </w:tr>
      <w:tr w:rsidR="002613C8" w:rsidTr="003C5DE2">
        <w:tc>
          <w:tcPr>
            <w:tcW w:w="988" w:type="dxa"/>
          </w:tcPr>
          <w:p w:rsidR="002613C8" w:rsidRDefault="002613C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2613C8" w:rsidRDefault="002613C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Coordinates of </w:t>
            </w:r>
            <w:r w:rsidR="00697E67">
              <w:rPr>
                <w:rFonts w:asciiTheme="majorBidi" w:hAnsiTheme="majorBidi" w:cstheme="majorBidi"/>
                <w:sz w:val="24"/>
                <w:szCs w:val="24"/>
              </w:rPr>
              <w:t xml:space="preserve">the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docked ligands </w:t>
            </w:r>
          </w:p>
        </w:tc>
        <w:tc>
          <w:tcPr>
            <w:tcW w:w="2642" w:type="dxa"/>
          </w:tcPr>
          <w:p w:rsidR="002613C8" w:rsidRDefault="002613C8" w:rsidP="002613C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Separate .pdb files as supplementary materials</w:t>
            </w:r>
          </w:p>
        </w:tc>
      </w:tr>
      <w:tr w:rsidR="002613C8" w:rsidTr="003C5DE2">
        <w:tc>
          <w:tcPr>
            <w:tcW w:w="988" w:type="dxa"/>
          </w:tcPr>
          <w:p w:rsidR="002613C8" w:rsidRDefault="002613C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2613C8" w:rsidRDefault="002613C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Spectra of the synthesized compounds</w:t>
            </w:r>
            <w:r w:rsidR="00952C45">
              <w:rPr>
                <w:rFonts w:asciiTheme="majorBidi" w:hAnsiTheme="majorBidi" w:cstheme="majorBidi"/>
                <w:sz w:val="24"/>
                <w:szCs w:val="24"/>
              </w:rPr>
              <w:t xml:space="preserve"> (5a-l)</w:t>
            </w:r>
          </w:p>
        </w:tc>
        <w:tc>
          <w:tcPr>
            <w:tcW w:w="2642" w:type="dxa"/>
          </w:tcPr>
          <w:p w:rsidR="002613C8" w:rsidRDefault="000E7F5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3-</w:t>
            </w:r>
            <w:r w:rsidR="00411699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</w:tr>
    </w:tbl>
    <w:p w:rsidR="000A07D8" w:rsidRDefault="000A07D8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602949" w:rsidRDefault="00602949">
      <w:pPr>
        <w:rPr>
          <w:rFonts w:asciiTheme="majorBidi" w:hAnsiTheme="majorBidi" w:cstheme="majorBidi"/>
          <w:sz w:val="24"/>
          <w:szCs w:val="24"/>
        </w:rPr>
      </w:pPr>
    </w:p>
    <w:p w:rsidR="002613C8" w:rsidRDefault="002613C8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/>
    <w:p w:rsidR="004376DC" w:rsidRDefault="004376DC" w:rsidP="004376DC">
      <w:pPr>
        <w:rPr>
          <w:rFonts w:asciiTheme="minorHAnsi" w:eastAsiaTheme="minorHAnsi" w:hAnsiTheme="minorHAnsi"/>
          <w:noProof w:val="0"/>
          <w:color w:val="auto"/>
          <w:lang w:eastAsia="en-US"/>
        </w:rPr>
      </w:pPr>
      <w:r>
        <w:rPr>
          <w:lang w:val="en-GB" w:eastAsia="en-GB"/>
        </w:rPr>
        <w:lastRenderedPageBreak/>
        <w:drawing>
          <wp:inline distT="0" distB="0" distL="0" distR="0">
            <wp:extent cx="5753100" cy="40132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>
      <w:pPr>
        <w:rPr>
          <w:lang w:val="pt-PT"/>
        </w:rPr>
      </w:pPr>
    </w:p>
    <w:p w:rsidR="004376DC" w:rsidRDefault="004376DC" w:rsidP="004376DC">
      <w:pPr>
        <w:rPr>
          <w:lang w:val="fr-FR"/>
        </w:rPr>
      </w:pPr>
      <w:r>
        <w:rPr>
          <w:lang w:val="en-GB" w:eastAsia="en-GB"/>
        </w:rPr>
        <w:drawing>
          <wp:inline distT="0" distB="0" distL="0" distR="0">
            <wp:extent cx="5753100" cy="40132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/>
    <w:p w:rsidR="004376DC" w:rsidRDefault="004376DC" w:rsidP="004376DC">
      <w:r>
        <w:rPr>
          <w:lang w:val="en-GB" w:eastAsia="en-GB"/>
        </w:rPr>
        <w:lastRenderedPageBreak/>
        <w:drawing>
          <wp:inline distT="0" distB="0" distL="0" distR="0">
            <wp:extent cx="5753100" cy="40132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>
      <w:r>
        <w:rPr>
          <w:lang w:val="en-GB" w:eastAsia="en-GB"/>
        </w:rPr>
        <w:drawing>
          <wp:inline distT="0" distB="0" distL="0" distR="0">
            <wp:extent cx="5753100" cy="40132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>
      <w:r>
        <w:rPr>
          <w:lang w:val="en-GB" w:eastAsia="en-GB"/>
        </w:rPr>
        <w:lastRenderedPageBreak/>
        <w:drawing>
          <wp:inline distT="0" distB="0" distL="0" distR="0">
            <wp:extent cx="5753100" cy="40132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>
      <w:pPr>
        <w:rPr>
          <w:lang w:val="pt-PT"/>
        </w:rPr>
      </w:pPr>
    </w:p>
    <w:p w:rsidR="004376DC" w:rsidRDefault="004376DC" w:rsidP="004376DC">
      <w:pPr>
        <w:rPr>
          <w:lang w:val="fr-FR"/>
        </w:rPr>
      </w:pPr>
      <w:r>
        <w:rPr>
          <w:lang w:val="en-GB" w:eastAsia="en-GB"/>
        </w:rPr>
        <w:drawing>
          <wp:inline distT="0" distB="0" distL="0" distR="0">
            <wp:extent cx="5753100" cy="40132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>
      <w:r>
        <w:rPr>
          <w:lang w:val="en-GB" w:eastAsia="en-GB"/>
        </w:rPr>
        <w:lastRenderedPageBreak/>
        <w:drawing>
          <wp:inline distT="0" distB="0" distL="0" distR="0">
            <wp:extent cx="5753100" cy="40132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>
      <w:pPr>
        <w:rPr>
          <w:lang w:val="pt-PT"/>
        </w:rPr>
      </w:pPr>
    </w:p>
    <w:p w:rsidR="004376DC" w:rsidRDefault="004376DC" w:rsidP="004376DC">
      <w:pPr>
        <w:rPr>
          <w:lang w:val="fr-FR"/>
        </w:rPr>
      </w:pPr>
      <w:r>
        <w:rPr>
          <w:lang w:val="en-GB" w:eastAsia="en-GB"/>
        </w:rPr>
        <w:drawing>
          <wp:inline distT="0" distB="0" distL="0" distR="0">
            <wp:extent cx="5753100" cy="40132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>
      <w:r>
        <w:rPr>
          <w:lang w:val="en-GB" w:eastAsia="en-GB"/>
        </w:rPr>
        <w:lastRenderedPageBreak/>
        <w:drawing>
          <wp:inline distT="0" distB="0" distL="0" distR="0">
            <wp:extent cx="5765800" cy="40259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>
      <w:pPr>
        <w:shd w:val="clear" w:color="auto" w:fill="FFFFFF"/>
        <w:spacing w:line="240" w:lineRule="auto"/>
        <w:rPr>
          <w:rFonts w:asciiTheme="majorBidi" w:hAnsiTheme="majorBidi" w:cstheme="majorBidi"/>
          <w:sz w:val="24"/>
          <w:szCs w:val="24"/>
          <w:lang w:val="pt-PT"/>
        </w:rPr>
      </w:pPr>
    </w:p>
    <w:p w:rsidR="004376DC" w:rsidRDefault="004376DC" w:rsidP="004376DC">
      <w:pPr>
        <w:rPr>
          <w:rFonts w:asciiTheme="minorHAnsi" w:hAnsiTheme="minorHAnsi" w:cstheme="minorBidi"/>
          <w:color w:val="auto"/>
          <w:sz w:val="22"/>
          <w:szCs w:val="22"/>
          <w:lang w:val="fr-FR"/>
        </w:rPr>
      </w:pPr>
      <w:r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object w:dxaOrig="9070" w:dyaOrig="6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453.5pt;height:315.5pt" o:ole="">
            <v:imagedata r:id="rId24" o:title=""/>
          </v:shape>
          <o:OLEObject Type="Embed" ProgID="MestReNova.Document.1" ShapeID="_x0000_i1046" DrawAspect="Content" ObjectID="_1759424334" r:id="rId25"/>
        </w:object>
      </w:r>
    </w:p>
    <w:p w:rsidR="004376DC" w:rsidRDefault="004376DC" w:rsidP="004376DC">
      <w:r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object w:dxaOrig="9070" w:dyaOrig="6310">
          <v:shape id="_x0000_i1047" type="#_x0000_t75" style="width:453.5pt;height:315.5pt" o:ole="">
            <v:imagedata r:id="rId26" o:title=""/>
          </v:shape>
          <o:OLEObject Type="Embed" ProgID="MestReNova.Document.1" ShapeID="_x0000_i1047" DrawAspect="Content" ObjectID="_1759424335" r:id="rId27"/>
        </w:object>
      </w:r>
    </w:p>
    <w:p w:rsidR="004376DC" w:rsidRDefault="004376DC" w:rsidP="004376DC">
      <w:pPr>
        <w:rPr>
          <w:lang w:val="pt-PT"/>
        </w:rPr>
      </w:pPr>
    </w:p>
    <w:p w:rsidR="004376DC" w:rsidRDefault="004376DC" w:rsidP="004376DC">
      <w:pPr>
        <w:rPr>
          <w:lang w:val="fr-FR"/>
        </w:rPr>
      </w:pPr>
      <w:r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object w:dxaOrig="9070" w:dyaOrig="6310">
          <v:shape id="_x0000_i1048" type="#_x0000_t75" style="width:453.5pt;height:315.5pt" o:ole="">
            <v:imagedata r:id="rId28" o:title=""/>
          </v:shape>
          <o:OLEObject Type="Embed" ProgID="MestReNova.Document.1" ShapeID="_x0000_i1048" DrawAspect="Content" ObjectID="_1759424336" r:id="rId29"/>
        </w:object>
      </w:r>
    </w:p>
    <w:p w:rsidR="004376DC" w:rsidRDefault="004376DC" w:rsidP="004376DC"/>
    <w:p w:rsidR="004376DC" w:rsidRDefault="004376DC" w:rsidP="004376DC"/>
    <w:p w:rsidR="004376DC" w:rsidRDefault="004376DC" w:rsidP="004376DC"/>
    <w:p w:rsidR="004376DC" w:rsidRDefault="004376DC" w:rsidP="004376DC">
      <w:r>
        <w:rPr>
          <w:lang w:val="en-GB" w:eastAsia="en-GB"/>
        </w:rPr>
        <w:lastRenderedPageBreak/>
        <w:drawing>
          <wp:inline distT="0" distB="0" distL="0" distR="0">
            <wp:extent cx="5753100" cy="401320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>
      <w:pPr>
        <w:rPr>
          <w:lang w:val="pt-PT"/>
        </w:rPr>
      </w:pPr>
    </w:p>
    <w:p w:rsidR="004376DC" w:rsidRDefault="004376DC" w:rsidP="004376DC">
      <w:pPr>
        <w:rPr>
          <w:lang w:val="fr-FR"/>
        </w:rPr>
      </w:pPr>
      <w:r>
        <w:rPr>
          <w:lang w:val="en-GB" w:eastAsia="en-GB"/>
        </w:rPr>
        <w:drawing>
          <wp:inline distT="0" distB="0" distL="0" distR="0">
            <wp:extent cx="5753100" cy="40132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/>
    <w:p w:rsidR="004376DC" w:rsidRDefault="004376DC" w:rsidP="004376DC">
      <w:r>
        <w:rPr>
          <w:lang w:val="en-GB" w:eastAsia="en-GB"/>
        </w:rPr>
        <w:lastRenderedPageBreak/>
        <w:drawing>
          <wp:inline distT="0" distB="0" distL="0" distR="0">
            <wp:extent cx="5765800" cy="40259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>
      <w:pPr>
        <w:rPr>
          <w:rtl/>
          <w:lang w:val="pt-PT"/>
        </w:rPr>
      </w:pPr>
    </w:p>
    <w:p w:rsidR="004376DC" w:rsidRDefault="004376DC" w:rsidP="004376DC">
      <w:pPr>
        <w:rPr>
          <w:lang w:val="fr-FR"/>
        </w:rPr>
      </w:pPr>
      <w:r>
        <w:rPr>
          <w:lang w:val="en-GB" w:eastAsia="en-GB"/>
        </w:rPr>
        <w:drawing>
          <wp:inline distT="0" distB="0" distL="0" distR="0">
            <wp:extent cx="5753100" cy="40132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>
      <w:r>
        <w:rPr>
          <w:lang w:val="en-GB" w:eastAsia="en-GB"/>
        </w:rPr>
        <w:lastRenderedPageBreak/>
        <w:drawing>
          <wp:inline distT="0" distB="0" distL="0" distR="0">
            <wp:extent cx="5753100" cy="40132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>
      <w:pPr>
        <w:rPr>
          <w:lang w:val="pt-PT"/>
        </w:rPr>
      </w:pPr>
    </w:p>
    <w:p w:rsidR="004376DC" w:rsidRDefault="004376DC" w:rsidP="004376DC">
      <w:pPr>
        <w:rPr>
          <w:lang w:val="fr-FR"/>
        </w:rPr>
      </w:pPr>
      <w:r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object w:dxaOrig="9070" w:dyaOrig="6310">
          <v:shape id="_x0000_i1054" type="#_x0000_t75" style="width:453.5pt;height:315.5pt" o:ole="">
            <v:imagedata r:id="rId35" o:title=""/>
          </v:shape>
          <o:OLEObject Type="Embed" ProgID="MestReNova.Document.1" ShapeID="_x0000_i1054" DrawAspect="Content" ObjectID="_1759424337" r:id="rId36"/>
        </w:object>
      </w:r>
    </w:p>
    <w:p w:rsidR="004376DC" w:rsidRDefault="004376DC" w:rsidP="004376DC">
      <w:r>
        <w:rPr>
          <w:lang w:val="en-GB" w:eastAsia="en-GB"/>
        </w:rPr>
        <w:lastRenderedPageBreak/>
        <w:drawing>
          <wp:inline distT="0" distB="0" distL="0" distR="0">
            <wp:extent cx="5753100" cy="40132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>
      <w:pPr>
        <w:rPr>
          <w:lang w:val="pt-PT"/>
        </w:rPr>
      </w:pPr>
    </w:p>
    <w:p w:rsidR="004376DC" w:rsidRDefault="004376DC" w:rsidP="004376DC">
      <w:pPr>
        <w:rPr>
          <w:lang w:val="fr-FR"/>
        </w:rPr>
      </w:pPr>
      <w:r>
        <w:rPr>
          <w:lang w:val="en-GB" w:eastAsia="en-GB"/>
        </w:rPr>
        <w:drawing>
          <wp:inline distT="0" distB="0" distL="0" distR="0">
            <wp:extent cx="5753100" cy="40132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/>
    <w:p w:rsidR="004376DC" w:rsidRDefault="004376DC" w:rsidP="004376DC"/>
    <w:p w:rsidR="004376DC" w:rsidRDefault="004376DC" w:rsidP="004376DC"/>
    <w:p w:rsidR="004376DC" w:rsidRDefault="004376DC" w:rsidP="004376DC">
      <w:r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object w:dxaOrig="9070" w:dyaOrig="6310">
          <v:shape id="_x0000_i1057" type="#_x0000_t75" style="width:453.5pt;height:315.5pt" o:ole="">
            <v:imagedata r:id="rId39" o:title=""/>
          </v:shape>
          <o:OLEObject Type="Embed" ProgID="MestReNova.Document.1" ShapeID="_x0000_i1057" DrawAspect="Content" ObjectID="_1759424338" r:id="rId40"/>
        </w:object>
      </w:r>
    </w:p>
    <w:p w:rsidR="004376DC" w:rsidRDefault="004376DC" w:rsidP="004376DC">
      <w:r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object w:dxaOrig="9070" w:dyaOrig="6310">
          <v:shape id="_x0000_i1058" type="#_x0000_t75" style="width:453.5pt;height:315.5pt" o:ole="">
            <v:imagedata r:id="rId41" o:title=""/>
          </v:shape>
          <o:OLEObject Type="Embed" ProgID="MestReNova.Document.1" ShapeID="_x0000_i1058" DrawAspect="Content" ObjectID="_1759424339" r:id="rId42"/>
        </w:object>
      </w:r>
    </w:p>
    <w:p w:rsidR="004376DC" w:rsidRDefault="004376DC" w:rsidP="004376DC"/>
    <w:p w:rsidR="004376DC" w:rsidRDefault="004376DC" w:rsidP="004376DC"/>
    <w:p w:rsidR="004376DC" w:rsidRDefault="004376DC" w:rsidP="004376DC"/>
    <w:p w:rsidR="004376DC" w:rsidRDefault="004376DC" w:rsidP="004376DC"/>
    <w:p w:rsidR="004376DC" w:rsidRDefault="004376DC" w:rsidP="004376DC">
      <w:bookmarkStart w:id="0" w:name="_GoBack"/>
      <w:bookmarkEnd w:id="0"/>
      <w:r>
        <w:rPr>
          <w:lang w:val="en-GB" w:eastAsia="en-GB"/>
        </w:rPr>
        <w:lastRenderedPageBreak/>
        <w:drawing>
          <wp:inline distT="0" distB="0" distL="0" distR="0">
            <wp:extent cx="5753100" cy="40132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DC" w:rsidRDefault="004376DC" w:rsidP="004376DC"/>
    <w:p w:rsidR="004376DC" w:rsidRDefault="004376DC" w:rsidP="004376DC"/>
    <w:p w:rsidR="004376DC" w:rsidRDefault="004376DC" w:rsidP="004376DC"/>
    <w:p w:rsidR="004376DC" w:rsidRDefault="004376DC" w:rsidP="004376DC"/>
    <w:p w:rsidR="004376DC" w:rsidRDefault="004376DC" w:rsidP="004376DC"/>
    <w:p w:rsidR="004376DC" w:rsidRPr="000A07D8" w:rsidRDefault="004376DC">
      <w:pPr>
        <w:rPr>
          <w:rFonts w:asciiTheme="majorBidi" w:hAnsiTheme="majorBidi" w:cstheme="majorBidi"/>
          <w:sz w:val="24"/>
          <w:szCs w:val="24"/>
        </w:rPr>
      </w:pPr>
    </w:p>
    <w:sectPr w:rsidR="004376DC" w:rsidRPr="000A07D8">
      <w:footerReference w:type="default" r:id="rId4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7EE" w:rsidRDefault="00EE47EE" w:rsidP="00F6749F">
      <w:pPr>
        <w:spacing w:line="240" w:lineRule="auto"/>
      </w:pPr>
      <w:r>
        <w:separator/>
      </w:r>
    </w:p>
  </w:endnote>
  <w:endnote w:type="continuationSeparator" w:id="0">
    <w:p w:rsidR="00EE47EE" w:rsidRDefault="00EE47EE" w:rsidP="00F674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 w:val="0"/>
      </w:rPr>
      <w:id w:val="-10060565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749F" w:rsidRDefault="00F6749F">
        <w:pPr>
          <w:pStyle w:val="Footer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E73209">
          <w:t>2</w:t>
        </w:r>
        <w:r>
          <w:fldChar w:fldCharType="end"/>
        </w:r>
      </w:p>
    </w:sdtContent>
  </w:sdt>
  <w:p w:rsidR="00F6749F" w:rsidRDefault="00F674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7EE" w:rsidRDefault="00EE47EE" w:rsidP="00F6749F">
      <w:pPr>
        <w:spacing w:line="240" w:lineRule="auto"/>
      </w:pPr>
      <w:r>
        <w:separator/>
      </w:r>
    </w:p>
  </w:footnote>
  <w:footnote w:type="continuationSeparator" w:id="0">
    <w:p w:rsidR="00EE47EE" w:rsidRDefault="00EE47EE" w:rsidP="00F6749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9FE"/>
    <w:rsid w:val="00023B76"/>
    <w:rsid w:val="00091639"/>
    <w:rsid w:val="000A07D8"/>
    <w:rsid w:val="000E5028"/>
    <w:rsid w:val="000E7F5F"/>
    <w:rsid w:val="00107121"/>
    <w:rsid w:val="002613C8"/>
    <w:rsid w:val="00274E12"/>
    <w:rsid w:val="002F1DC6"/>
    <w:rsid w:val="003C5DE2"/>
    <w:rsid w:val="00411699"/>
    <w:rsid w:val="004376DC"/>
    <w:rsid w:val="00445F35"/>
    <w:rsid w:val="004F462C"/>
    <w:rsid w:val="00596096"/>
    <w:rsid w:val="00602949"/>
    <w:rsid w:val="00697E67"/>
    <w:rsid w:val="00732D61"/>
    <w:rsid w:val="00786711"/>
    <w:rsid w:val="00804047"/>
    <w:rsid w:val="00840BD9"/>
    <w:rsid w:val="008F004D"/>
    <w:rsid w:val="00924BAC"/>
    <w:rsid w:val="009529FE"/>
    <w:rsid w:val="00952C45"/>
    <w:rsid w:val="009B6DA6"/>
    <w:rsid w:val="00A1704B"/>
    <w:rsid w:val="00A55EB1"/>
    <w:rsid w:val="00AC7777"/>
    <w:rsid w:val="00B473A5"/>
    <w:rsid w:val="00B8041D"/>
    <w:rsid w:val="00CA4BF6"/>
    <w:rsid w:val="00E022A4"/>
    <w:rsid w:val="00E27194"/>
    <w:rsid w:val="00E73209"/>
    <w:rsid w:val="00EE47EE"/>
    <w:rsid w:val="00F66602"/>
    <w:rsid w:val="00F6749F"/>
    <w:rsid w:val="00F7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DC052"/>
  <w15:chartTrackingRefBased/>
  <w15:docId w15:val="{33CC3961-0EB8-43E6-B2C8-F8CDDB63E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E12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274E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749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49F"/>
    <w:rPr>
      <w:rFonts w:ascii="Palatino Linotype" w:eastAsia="SimSun" w:hAnsi="Palatino Linotype" w:cs="Times New Roman"/>
      <w:noProof/>
      <w:color w:val="000000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6749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49F"/>
    <w:rPr>
      <w:rFonts w:ascii="Palatino Linotype" w:eastAsia="SimSun" w:hAnsi="Palatino Linotype" w:cs="Times New Roman"/>
      <w:noProof/>
      <w:color w:val="000000"/>
      <w:sz w:val="20"/>
      <w:szCs w:val="20"/>
      <w:lang w:eastAsia="zh-CN"/>
    </w:rPr>
  </w:style>
  <w:style w:type="table" w:styleId="TableGrid">
    <w:name w:val="Table Grid"/>
    <w:basedOn w:val="TableNormal"/>
    <w:uiPriority w:val="39"/>
    <w:rsid w:val="00261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5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.akram@psau.edu.sa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emf"/><Relationship Id="rId39" Type="http://schemas.openxmlformats.org/officeDocument/2006/relationships/image" Target="media/image21.emf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oleObject" Target="embeddings/oleObject6.bin"/><Relationship Id="rId7" Type="http://schemas.openxmlformats.org/officeDocument/2006/relationships/hyperlink" Target="mailto:o.akram@psau.edu.s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9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hyperlink" Target="mailto:m.alamri@psau.edu.sa" TargetMode="External"/><Relationship Id="rId11" Type="http://schemas.openxmlformats.org/officeDocument/2006/relationships/hyperlink" Target="mailto:skaled@kau.edu.sa" TargetMode="External"/><Relationship Id="rId24" Type="http://schemas.openxmlformats.org/officeDocument/2006/relationships/image" Target="media/image10.emf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oleObject" Target="embeddings/oleObject5.bin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2.emf"/><Relationship Id="rId36" Type="http://schemas.openxmlformats.org/officeDocument/2006/relationships/oleObject" Target="embeddings/oleObject4.bin"/><Relationship Id="rId10" Type="http://schemas.openxmlformats.org/officeDocument/2006/relationships/hyperlink" Target="mailto:mjawaid@nu.edu.om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y.riadi@psau.edu.sa" TargetMode="External"/><Relationship Id="rId14" Type="http://schemas.openxmlformats.org/officeDocument/2006/relationships/hyperlink" Target="mailto:obaid263@gmail.com" TargetMode="External"/><Relationship Id="rId22" Type="http://schemas.openxmlformats.org/officeDocument/2006/relationships/image" Target="media/image8.png"/><Relationship Id="rId27" Type="http://schemas.openxmlformats.org/officeDocument/2006/relationships/oleObject" Target="embeddings/oleObject2.bin"/><Relationship Id="rId30" Type="http://schemas.openxmlformats.org/officeDocument/2006/relationships/image" Target="media/image13.png"/><Relationship Id="rId35" Type="http://schemas.openxmlformats.org/officeDocument/2006/relationships/image" Target="media/image18.emf"/><Relationship Id="rId43" Type="http://schemas.openxmlformats.org/officeDocument/2006/relationships/image" Target="media/image23.png"/><Relationship Id="rId8" Type="http://schemas.openxmlformats.org/officeDocument/2006/relationships/hyperlink" Target="mailto:m.alossaimi@psau.edu.sa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mailto:mhusain2@jmi.ac.in" TargetMode="External"/><Relationship Id="rId17" Type="http://schemas.openxmlformats.org/officeDocument/2006/relationships/image" Target="media/image3.png"/><Relationship Id="rId25" Type="http://schemas.openxmlformats.org/officeDocument/2006/relationships/oleObject" Target="embeddings/oleObject1.bin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286</Words>
  <Characters>1631</Characters>
  <Application>Microsoft Office Word</Application>
  <DocSecurity>0</DocSecurity>
  <Lines>13</Lines>
  <Paragraphs>3</Paragraphs>
  <ScaleCrop>false</ScaleCrop>
  <Company>HP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OBAID AFZAL</dc:creator>
  <cp:keywords/>
  <dc:description/>
  <cp:lastModifiedBy>Obaid Afzal</cp:lastModifiedBy>
  <cp:revision>93</cp:revision>
  <dcterms:created xsi:type="dcterms:W3CDTF">2023-10-08T18:32:00Z</dcterms:created>
  <dcterms:modified xsi:type="dcterms:W3CDTF">2023-10-21T17:12:00Z</dcterms:modified>
</cp:coreProperties>
</file>