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B2" w:rsidRPr="006F3184" w:rsidRDefault="002272B2" w:rsidP="002272B2">
      <w:pPr>
        <w:spacing w:line="480" w:lineRule="auto"/>
        <w:rPr>
          <w:b/>
          <w:sz w:val="24"/>
          <w:szCs w:val="24"/>
        </w:rPr>
      </w:pPr>
      <w:r w:rsidRPr="006F3184">
        <w:rPr>
          <w:b/>
          <w:sz w:val="24"/>
          <w:szCs w:val="24"/>
        </w:rPr>
        <w:t>Supplementary information</w:t>
      </w:r>
    </w:p>
    <w:p w:rsidR="002272B2" w:rsidRPr="006F3184" w:rsidRDefault="002272B2" w:rsidP="002272B2">
      <w:pPr>
        <w:spacing w:line="276" w:lineRule="auto"/>
        <w:rPr>
          <w:b/>
          <w:sz w:val="28"/>
          <w:szCs w:val="24"/>
        </w:rPr>
      </w:pPr>
      <w:r w:rsidRPr="006F3184">
        <w:rPr>
          <w:b/>
          <w:sz w:val="28"/>
          <w:szCs w:val="24"/>
        </w:rPr>
        <w:t>Rapid pH-Dependent Photocatalytic Degradation of Methylene Blue by CdS Nanorods Synthesized through Hydrothermal Process</w:t>
      </w:r>
    </w:p>
    <w:p w:rsidR="002272B2" w:rsidRPr="006F3184" w:rsidRDefault="002272B2" w:rsidP="002272B2">
      <w:pPr>
        <w:spacing w:line="360" w:lineRule="auto"/>
        <w:rPr>
          <w:rStyle w:val="Emphasis"/>
          <w:rFonts w:ascii="Times New Roman" w:hAnsi="Times New Roman"/>
        </w:rPr>
      </w:pPr>
      <w:r w:rsidRPr="006F3184">
        <w:rPr>
          <w:rStyle w:val="Emphasis"/>
          <w:rFonts w:ascii="Times New Roman" w:hAnsi="Times New Roman"/>
        </w:rPr>
        <w:t>Sook-Keng Chang</w:t>
      </w:r>
      <w:r>
        <w:rPr>
          <w:rStyle w:val="Emphasis"/>
          <w:rFonts w:ascii="Times New Roman" w:hAnsi="Times New Roman"/>
          <w:vertAlign w:val="superscript"/>
        </w:rPr>
        <w:t>a</w:t>
      </w:r>
      <w:r w:rsidRPr="006F3184">
        <w:rPr>
          <w:rStyle w:val="Emphasis"/>
          <w:rFonts w:ascii="Times New Roman" w:hAnsi="Times New Roman"/>
        </w:rPr>
        <w:t>, Qurat-ul-Ain Abbasi</w:t>
      </w:r>
      <w:r w:rsidRPr="006F3184">
        <w:rPr>
          <w:rStyle w:val="Emphasis"/>
          <w:rFonts w:ascii="Times New Roman" w:hAnsi="Times New Roman"/>
          <w:vertAlign w:val="superscript"/>
        </w:rPr>
        <w:t>b</w:t>
      </w:r>
      <w:r w:rsidRPr="006F3184">
        <w:rPr>
          <w:rStyle w:val="Emphasis"/>
          <w:rFonts w:ascii="Times New Roman" w:hAnsi="Times New Roman"/>
        </w:rPr>
        <w:t>, Zeeshan Abbasi*</w:t>
      </w:r>
      <w:r w:rsidRPr="006F3184">
        <w:rPr>
          <w:rStyle w:val="Emphasis"/>
          <w:rFonts w:ascii="Times New Roman" w:hAnsi="Times New Roman"/>
          <w:vertAlign w:val="superscript"/>
        </w:rPr>
        <w:t>c</w:t>
      </w:r>
      <w:r w:rsidRPr="006F3184">
        <w:rPr>
          <w:rStyle w:val="Emphasis"/>
          <w:rFonts w:ascii="Times New Roman" w:hAnsi="Times New Roman"/>
        </w:rPr>
        <w:t>,</w:t>
      </w:r>
      <w:r>
        <w:rPr>
          <w:rStyle w:val="Emphasis"/>
          <w:rFonts w:ascii="Times New Roman" w:hAnsi="Times New Roman"/>
        </w:rPr>
        <w:t xml:space="preserve"> Fatima Khushbakht</w:t>
      </w:r>
      <w:r w:rsidRPr="006F3184">
        <w:rPr>
          <w:rStyle w:val="Emphasis"/>
          <w:rFonts w:ascii="Times New Roman" w:hAnsi="Times New Roman"/>
          <w:vertAlign w:val="superscript"/>
        </w:rPr>
        <w:t>b</w:t>
      </w:r>
      <w:r>
        <w:rPr>
          <w:rStyle w:val="Emphasis"/>
          <w:rFonts w:ascii="Times New Roman" w:hAnsi="Times New Roman"/>
        </w:rPr>
        <w:t>, Inam</w:t>
      </w:r>
      <w:r w:rsidRPr="006F3184">
        <w:rPr>
          <w:rStyle w:val="Emphasis"/>
          <w:rFonts w:ascii="Times New Roman" w:hAnsi="Times New Roman"/>
        </w:rPr>
        <w:t xml:space="preserve"> </w:t>
      </w:r>
      <w:r>
        <w:rPr>
          <w:rStyle w:val="Emphasis"/>
          <w:rFonts w:ascii="Times New Roman" w:hAnsi="Times New Roman"/>
        </w:rPr>
        <w:t>Ullah</w:t>
      </w:r>
      <w:r w:rsidRPr="006F3184">
        <w:rPr>
          <w:rStyle w:val="Emphasis"/>
          <w:rFonts w:ascii="Times New Roman" w:hAnsi="Times New Roman"/>
          <w:vertAlign w:val="superscript"/>
        </w:rPr>
        <w:t>c</w:t>
      </w:r>
      <w:r>
        <w:rPr>
          <w:rStyle w:val="Emphasis"/>
          <w:rFonts w:ascii="Times New Roman" w:hAnsi="Times New Roman"/>
        </w:rPr>
        <w:t xml:space="preserve">, </w:t>
      </w:r>
      <w:r w:rsidRPr="00205187">
        <w:rPr>
          <w:b/>
          <w:bCs/>
          <w:iCs/>
          <w:sz w:val="24"/>
        </w:rPr>
        <w:t>Fazal Ur Rehman</w:t>
      </w:r>
      <w:r w:rsidRPr="006F3184">
        <w:rPr>
          <w:rStyle w:val="Emphasis"/>
          <w:rFonts w:ascii="Times New Roman" w:hAnsi="Times New Roman"/>
          <w:vertAlign w:val="superscript"/>
        </w:rPr>
        <w:t>b</w:t>
      </w:r>
      <w:r w:rsidRPr="00205187">
        <w:rPr>
          <w:b/>
          <w:iCs/>
          <w:sz w:val="24"/>
        </w:rPr>
        <w:t xml:space="preserve"> </w:t>
      </w:r>
      <w:r w:rsidRPr="006F3184">
        <w:rPr>
          <w:rStyle w:val="Emphasis"/>
          <w:rFonts w:ascii="Times New Roman" w:hAnsi="Times New Roman"/>
        </w:rPr>
        <w:t xml:space="preserve">and Muhammad </w:t>
      </w:r>
      <w:r w:rsidRPr="006F3184">
        <w:rPr>
          <w:rStyle w:val="Emphasis"/>
          <w:rFonts w:ascii="Times New Roman" w:hAnsi="Times New Roman" w:hint="eastAsia"/>
        </w:rPr>
        <w:t>Ha</w:t>
      </w:r>
      <w:r w:rsidRPr="006F3184">
        <w:rPr>
          <w:rStyle w:val="Emphasis"/>
          <w:rFonts w:ascii="Times New Roman" w:hAnsi="Times New Roman"/>
        </w:rPr>
        <w:t>feez*</w:t>
      </w:r>
      <w:r w:rsidRPr="006F3184">
        <w:rPr>
          <w:rStyle w:val="Emphasis"/>
          <w:rFonts w:ascii="Times New Roman" w:hAnsi="Times New Roman"/>
          <w:vertAlign w:val="superscript"/>
        </w:rPr>
        <w:t>b</w:t>
      </w:r>
      <w:r w:rsidRPr="006F3184">
        <w:rPr>
          <w:rStyle w:val="Emphasis"/>
          <w:rFonts w:ascii="Times New Roman" w:hAnsi="Times New Roman"/>
        </w:rPr>
        <w:t xml:space="preserve"> </w:t>
      </w:r>
    </w:p>
    <w:p w:rsidR="002272B2" w:rsidRPr="006F3184" w:rsidRDefault="002272B2" w:rsidP="002272B2">
      <w:pPr>
        <w:spacing w:line="360" w:lineRule="auto"/>
        <w:rPr>
          <w:b/>
        </w:rPr>
      </w:pPr>
      <w:r w:rsidRPr="006F3184">
        <w:rPr>
          <w:b/>
          <w:vertAlign w:val="superscript"/>
        </w:rPr>
        <w:t xml:space="preserve">a </w:t>
      </w:r>
      <w:r w:rsidRPr="006F3184">
        <w:rPr>
          <w:b/>
          <w:bCs/>
          <w:color w:val="000000" w:themeColor="text1"/>
          <w:bdr w:val="none" w:sz="0" w:space="0" w:color="auto" w:frame="1"/>
        </w:rPr>
        <w:t>Faculty of Health and Life Sciences, INTI International University, Persiaran Perdana BBN, Putra Nilai, 71800 Nilai, Negeri Sembilan, Malaysia.</w:t>
      </w:r>
    </w:p>
    <w:p w:rsidR="002272B2" w:rsidRPr="006F3184" w:rsidRDefault="002272B2" w:rsidP="002272B2">
      <w:pPr>
        <w:spacing w:line="360" w:lineRule="auto"/>
        <w:rPr>
          <w:b/>
        </w:rPr>
      </w:pPr>
      <w:r w:rsidRPr="006F3184">
        <w:rPr>
          <w:b/>
          <w:vertAlign w:val="superscript"/>
        </w:rPr>
        <w:t>b</w:t>
      </w:r>
      <w:r w:rsidRPr="006F3184">
        <w:rPr>
          <w:b/>
        </w:rPr>
        <w:t xml:space="preserve"> Department of Chemistry, University of Azad Jammu and Kashmir, Muzaffarabad, AJK, 13100 Pakistan.</w:t>
      </w:r>
    </w:p>
    <w:p w:rsidR="002272B2" w:rsidRPr="006F3184" w:rsidRDefault="002272B2" w:rsidP="002272B2">
      <w:pPr>
        <w:spacing w:line="360" w:lineRule="auto"/>
        <w:rPr>
          <w:b/>
        </w:rPr>
      </w:pPr>
      <w:r w:rsidRPr="006F3184">
        <w:rPr>
          <w:b/>
          <w:vertAlign w:val="superscript"/>
        </w:rPr>
        <w:t>c</w:t>
      </w:r>
      <w:r w:rsidRPr="006F3184">
        <w:rPr>
          <w:b/>
        </w:rPr>
        <w:t xml:space="preserve"> National Synchrotron Radiation Laboratory, University of Science and Technology of China, Hefei, 230026, China.</w:t>
      </w:r>
    </w:p>
    <w:p w:rsidR="002272B2" w:rsidRPr="006F3184" w:rsidRDefault="002272B2" w:rsidP="002272B2">
      <w:pPr>
        <w:spacing w:line="360" w:lineRule="auto"/>
        <w:rPr>
          <w:b/>
        </w:rPr>
      </w:pPr>
      <w:r w:rsidRPr="006F3184">
        <w:rPr>
          <w:b/>
        </w:rPr>
        <w:t xml:space="preserve">* Corresponding author e-mail: </w:t>
      </w:r>
      <w:hyperlink r:id="rId4" w:history="1">
        <w:r w:rsidRPr="006F3184">
          <w:rPr>
            <w:rStyle w:val="Hyperlink"/>
            <w:b/>
            <w:bCs/>
            <w:color w:val="000000" w:themeColor="text1"/>
            <w:shd w:val="clear" w:color="auto" w:fill="FFFFFF"/>
          </w:rPr>
          <w:t>muhammadhafeezchemist@gmail.com</w:t>
        </w:r>
      </w:hyperlink>
      <w:r w:rsidRPr="006F3184">
        <w:rPr>
          <w:b/>
          <w:bCs/>
          <w:color w:val="000000" w:themeColor="text1"/>
        </w:rPr>
        <w:t xml:space="preserve">, </w:t>
      </w:r>
      <w:hyperlink r:id="rId5" w:history="1">
        <w:r w:rsidRPr="006F3184">
          <w:rPr>
            <w:rStyle w:val="Hyperlink"/>
            <w:b/>
            <w:bCs/>
            <w:color w:val="000000" w:themeColor="text1"/>
          </w:rPr>
          <w:t>zeeshanabbasi@mail.ustc.edu.cn</w:t>
        </w:r>
      </w:hyperlink>
      <w:r w:rsidRPr="006F3184">
        <w:rPr>
          <w:rStyle w:val="Hyperlink"/>
          <w:b/>
          <w:bCs/>
          <w:color w:val="000000" w:themeColor="text1"/>
        </w:rPr>
        <w:t xml:space="preserve"> </w:t>
      </w:r>
    </w:p>
    <w:p w:rsidR="002272B2" w:rsidRPr="006F3184" w:rsidRDefault="002272B2" w:rsidP="002272B2">
      <w:pPr>
        <w:spacing w:line="360" w:lineRule="auto"/>
        <w:rPr>
          <w:b/>
        </w:rPr>
      </w:pPr>
      <w:r w:rsidRPr="006F3184">
        <w:rPr>
          <w:b/>
        </w:rPr>
        <w:t>Key words: CdS nanorods, photocatalytic degradation, photocatalysis, visible light, water pollutant</w:t>
      </w:r>
    </w:p>
    <w:p w:rsidR="002272B2" w:rsidRDefault="002272B2" w:rsidP="002272B2">
      <w:pPr>
        <w:rPr>
          <w:b/>
          <w:sz w:val="24"/>
        </w:rPr>
      </w:pPr>
      <w:r w:rsidRPr="00436D6C">
        <w:rPr>
          <w:b/>
          <w:sz w:val="24"/>
        </w:rPr>
        <w:t>SI 1. Zeta potential of CdS nanorods.</w:t>
      </w:r>
    </w:p>
    <w:p w:rsidR="002272B2" w:rsidRDefault="002272B2" w:rsidP="002272B2">
      <w:pPr>
        <w:rPr>
          <w:b/>
          <w:sz w:val="24"/>
        </w:rPr>
      </w:pPr>
    </w:p>
    <w:p w:rsidR="002272B2" w:rsidRPr="00436D6C" w:rsidRDefault="002272B2" w:rsidP="002272B2">
      <w:pPr>
        <w:rPr>
          <w:b/>
          <w:sz w:val="24"/>
        </w:rPr>
      </w:pPr>
      <w:r>
        <w:rPr>
          <w:b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B3D09" wp14:editId="6ED1499A">
                <wp:simplePos x="0" y="0"/>
                <wp:positionH relativeFrom="column">
                  <wp:posOffset>4019550</wp:posOffset>
                </wp:positionH>
                <wp:positionV relativeFrom="paragraph">
                  <wp:posOffset>342900</wp:posOffset>
                </wp:positionV>
                <wp:extent cx="1301750" cy="3746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2B2" w:rsidRPr="00436D6C" w:rsidRDefault="002272B2" w:rsidP="00227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36D6C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-28.5±3.48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3D09" id="Rectangle 2" o:spid="_x0000_s1026" style="position:absolute;margin-left:316.5pt;margin-top:27pt;width:102.5pt;height: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" fillcolor="white [3212]" strokecolor="white [3212]" strokeweight="1pt">
                <v:textbox>
                  <w:txbxContent>
                    <w:p w:rsidR="002272B2" w:rsidRPr="00436D6C" w:rsidRDefault="002272B2" w:rsidP="002272B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36D6C">
                        <w:rPr>
                          <w:b/>
                          <w:color w:val="000000" w:themeColor="text1"/>
                          <w:sz w:val="32"/>
                        </w:rPr>
                        <w:t>-28.5±3.48</w:t>
                      </w:r>
                    </w:p>
                  </w:txbxContent>
                </v:textbox>
              </v:rect>
            </w:pict>
          </mc:Fallback>
        </mc:AlternateContent>
      </w:r>
      <w:r w:rsidRPr="00436D6C">
        <w:rPr>
          <w:b/>
          <w:noProof/>
          <w:sz w:val="24"/>
          <w:lang w:eastAsia="en-IN"/>
        </w:rPr>
        <w:drawing>
          <wp:inline distT="0" distB="0" distL="0" distR="0" wp14:anchorId="6E0186CA" wp14:editId="4B9CD850">
            <wp:extent cx="5732145" cy="249738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49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B2" w:rsidRPr="00C53C29" w:rsidRDefault="002272B2" w:rsidP="002272B2">
      <w:pPr>
        <w:spacing w:line="360" w:lineRule="auto"/>
        <w:rPr>
          <w:b/>
          <w:sz w:val="22"/>
        </w:rPr>
      </w:pPr>
    </w:p>
    <w:p w:rsidR="007D13D9" w:rsidRDefault="002272B2">
      <w:bookmarkStart w:id="0" w:name="_GoBack"/>
      <w:bookmarkEnd w:id="0"/>
    </w:p>
    <w:sectPr w:rsidR="007D13D9" w:rsidSect="000C3FC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B2"/>
    <w:rsid w:val="00017066"/>
    <w:rsid w:val="000B5787"/>
    <w:rsid w:val="001B1231"/>
    <w:rsid w:val="001E4A80"/>
    <w:rsid w:val="002061B6"/>
    <w:rsid w:val="002272B2"/>
    <w:rsid w:val="00285813"/>
    <w:rsid w:val="002C5D79"/>
    <w:rsid w:val="0031330D"/>
    <w:rsid w:val="003E41F2"/>
    <w:rsid w:val="004A6BC8"/>
    <w:rsid w:val="004E145E"/>
    <w:rsid w:val="00555C64"/>
    <w:rsid w:val="005972F8"/>
    <w:rsid w:val="0069157C"/>
    <w:rsid w:val="00692271"/>
    <w:rsid w:val="006F14B5"/>
    <w:rsid w:val="00731485"/>
    <w:rsid w:val="007E4AD6"/>
    <w:rsid w:val="008D3B55"/>
    <w:rsid w:val="0090313E"/>
    <w:rsid w:val="009F1E68"/>
    <w:rsid w:val="00A975AC"/>
    <w:rsid w:val="00AE1595"/>
    <w:rsid w:val="00B344D1"/>
    <w:rsid w:val="00BB6A34"/>
    <w:rsid w:val="00CB7B3B"/>
    <w:rsid w:val="00CC31A6"/>
    <w:rsid w:val="00DF08DB"/>
    <w:rsid w:val="00EB05DC"/>
    <w:rsid w:val="00F3672B"/>
    <w:rsid w:val="00F95583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17EBA-F45D-44EB-AD6F-127A7DE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ubtitle"/>
    <w:basedOn w:val="DefaultParagraphFont"/>
    <w:uiPriority w:val="20"/>
    <w:qFormat/>
    <w:rsid w:val="002272B2"/>
    <w:rPr>
      <w:rFonts w:asciiTheme="majorBidi" w:hAnsiTheme="majorBidi"/>
      <w:b/>
      <w:i w:val="0"/>
      <w:iCs/>
      <w:sz w:val="24"/>
    </w:rPr>
  </w:style>
  <w:style w:type="character" w:styleId="Hyperlink">
    <w:name w:val="Hyperlink"/>
    <w:basedOn w:val="DefaultParagraphFont"/>
    <w:uiPriority w:val="99"/>
    <w:unhideWhenUsed/>
    <w:rsid w:val="00227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zeeshanabbasi@mail.ustc.edu.cn" TargetMode="External"/><Relationship Id="rId4" Type="http://schemas.openxmlformats.org/officeDocument/2006/relationships/hyperlink" Target="mailto:muhammadhafeezchem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Vindhya Sri M.</cp:lastModifiedBy>
  <cp:revision>1</cp:revision>
  <dcterms:created xsi:type="dcterms:W3CDTF">2023-10-31T15:12:00Z</dcterms:created>
  <dcterms:modified xsi:type="dcterms:W3CDTF">2023-10-31T15:13:00Z</dcterms:modified>
</cp:coreProperties>
</file>