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EDA2B" w14:textId="2BCE6CE2" w:rsidR="00A6740D" w:rsidRPr="005A26EF" w:rsidRDefault="00A6740D" w:rsidP="005A26EF">
      <w:pPr>
        <w:pStyle w:val="Titre1"/>
        <w:jc w:val="both"/>
        <w:rPr>
          <w:b w:val="0"/>
          <w:bCs w:val="0"/>
        </w:rPr>
      </w:pPr>
      <w:r w:rsidRPr="005A26EF">
        <w:t>Table S</w:t>
      </w:r>
      <w:r w:rsidRPr="005A26EF">
        <w:fldChar w:fldCharType="begin"/>
      </w:r>
      <w:r w:rsidRPr="005A26EF">
        <w:instrText xml:space="preserve"> SEQ Table \* ARABIC </w:instrText>
      </w:r>
      <w:r w:rsidRPr="005A26EF">
        <w:fldChar w:fldCharType="separate"/>
      </w:r>
      <w:r w:rsidRPr="005A26EF">
        <w:rPr>
          <w:noProof/>
        </w:rPr>
        <w:t>1</w:t>
      </w:r>
      <w:r w:rsidRPr="005A26EF">
        <w:fldChar w:fldCharType="end"/>
      </w:r>
      <w:r w:rsidRPr="005A26EF">
        <w:t>.</w:t>
      </w:r>
      <w:r w:rsidRPr="005A26EF">
        <w:rPr>
          <w:b w:val="0"/>
          <w:bCs w:val="0"/>
        </w:rPr>
        <w:t xml:space="preserve"> Molecular interactions between the investigated ligands and the target proteins</w:t>
      </w:r>
    </w:p>
    <w:tbl>
      <w:tblPr>
        <w:tblStyle w:val="Tableausimple2"/>
        <w:tblW w:w="9029" w:type="dxa"/>
        <w:jc w:val="center"/>
        <w:tblLook w:val="04A0" w:firstRow="1" w:lastRow="0" w:firstColumn="1" w:lastColumn="0" w:noHBand="0" w:noVBand="1"/>
      </w:tblPr>
      <w:tblGrid>
        <w:gridCol w:w="2030"/>
        <w:gridCol w:w="2755"/>
        <w:gridCol w:w="2611"/>
        <w:gridCol w:w="1633"/>
      </w:tblGrid>
      <w:tr w:rsidR="00A97320" w:rsidRPr="00B61552" w14:paraId="20D9AF64" w14:textId="77777777" w:rsidTr="00DA6F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019C194" w14:textId="1E9541EE" w:rsidR="00A97320" w:rsidRPr="00B61552" w:rsidRDefault="00A97320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Complex</w:t>
            </w:r>
          </w:p>
        </w:tc>
        <w:tc>
          <w:tcPr>
            <w:tcW w:w="275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72430D2" w14:textId="06BEE8BB" w:rsidR="00A97320" w:rsidRPr="00B61552" w:rsidRDefault="00A97320" w:rsidP="00B6155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Interacting Residues</w:t>
            </w:r>
          </w:p>
        </w:tc>
        <w:tc>
          <w:tcPr>
            <w:tcW w:w="261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271AAE7" w14:textId="0F3B7D9D" w:rsidR="00A97320" w:rsidRPr="00B61552" w:rsidRDefault="00A97320" w:rsidP="00B6155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Category</w:t>
            </w:r>
          </w:p>
        </w:tc>
        <w:tc>
          <w:tcPr>
            <w:tcW w:w="163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DB625C1" w14:textId="5AAD2360" w:rsidR="00A97320" w:rsidRPr="008F687C" w:rsidRDefault="00A97320" w:rsidP="00B61552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F687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Distance</w:t>
            </w:r>
            <w:r w:rsidR="008F687C" w:rsidRPr="008F687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F687C" w:rsidRPr="008F68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(Å)</w:t>
            </w:r>
          </w:p>
        </w:tc>
      </w:tr>
      <w:tr w:rsidR="00A97320" w:rsidRPr="00B61552" w14:paraId="17EF326B" w14:textId="77777777" w:rsidTr="00DA6F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tcBorders>
              <w:top w:val="single" w:sz="12" w:space="0" w:color="auto"/>
            </w:tcBorders>
            <w:vAlign w:val="center"/>
          </w:tcPr>
          <w:p w14:paraId="5A2A4640" w14:textId="4B056223" w:rsidR="00A97320" w:rsidRPr="00B61552" w:rsidRDefault="00A97320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2a-5V5Z</w:t>
            </w:r>
          </w:p>
        </w:tc>
        <w:tc>
          <w:tcPr>
            <w:tcW w:w="2755" w:type="dxa"/>
            <w:tcBorders>
              <w:top w:val="single" w:sz="12" w:space="0" w:color="auto"/>
            </w:tcBorders>
            <w:vAlign w:val="center"/>
          </w:tcPr>
          <w:p w14:paraId="57B134AE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59AAA9B9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4327AA99" w14:textId="5168E49E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ILE  131</w:t>
            </w:r>
          </w:p>
          <w:p w14:paraId="22D5E490" w14:textId="315628D3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LEU 376</w:t>
            </w:r>
          </w:p>
        </w:tc>
        <w:tc>
          <w:tcPr>
            <w:tcW w:w="2611" w:type="dxa"/>
            <w:tcBorders>
              <w:top w:val="single" w:sz="12" w:space="0" w:color="auto"/>
            </w:tcBorders>
            <w:vAlign w:val="center"/>
          </w:tcPr>
          <w:p w14:paraId="5105EC1B" w14:textId="60163452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6B7931E5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3E72AC66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02AE1D97" w14:textId="27B06A62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tcBorders>
              <w:top w:val="single" w:sz="12" w:space="0" w:color="auto"/>
            </w:tcBorders>
            <w:vAlign w:val="center"/>
          </w:tcPr>
          <w:p w14:paraId="362A4CC6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3.797</w:t>
            </w:r>
          </w:p>
          <w:p w14:paraId="53C8AF4E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3.810</w:t>
            </w:r>
          </w:p>
          <w:p w14:paraId="1BCBED46" w14:textId="77777777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3.690</w:t>
            </w:r>
          </w:p>
          <w:p w14:paraId="6CB1E2F3" w14:textId="71103871" w:rsidR="00A97320" w:rsidRPr="00B61552" w:rsidRDefault="00A9732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5.316</w:t>
            </w:r>
          </w:p>
        </w:tc>
      </w:tr>
      <w:tr w:rsidR="00A97320" w:rsidRPr="00B61552" w14:paraId="1FB3B40C" w14:textId="77777777" w:rsidTr="00DA6FA6">
        <w:trPr>
          <w:trHeight w:val="16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4E6DEDD7" w14:textId="7A14D3FA" w:rsidR="00A97320" w:rsidRPr="00B61552" w:rsidRDefault="00F61C1F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2c-5V5Z</w:t>
            </w:r>
          </w:p>
        </w:tc>
        <w:tc>
          <w:tcPr>
            <w:tcW w:w="2755" w:type="dxa"/>
            <w:vAlign w:val="center"/>
          </w:tcPr>
          <w:p w14:paraId="06FD5E1F" w14:textId="77777777" w:rsidR="00A97320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GLY 472</w:t>
            </w:r>
          </w:p>
          <w:p w14:paraId="7BBDD6E3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255A9B37" w14:textId="4EE206BA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0BF5F11B" w14:textId="5B91356B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ILE </w:t>
            </w:r>
            <w:r w:rsidR="00BA11E0"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131</w:t>
            </w:r>
          </w:p>
          <w:p w14:paraId="2EDDC71F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PHE 475</w:t>
            </w:r>
          </w:p>
          <w:p w14:paraId="6A4A2912" w14:textId="63C986A0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LEU 376</w:t>
            </w:r>
          </w:p>
        </w:tc>
        <w:tc>
          <w:tcPr>
            <w:tcW w:w="2611" w:type="dxa"/>
            <w:vAlign w:val="center"/>
          </w:tcPr>
          <w:p w14:paraId="7C94C5C1" w14:textId="5028FEB6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7273833B" w14:textId="4FC07098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547E7408" w14:textId="24AC6750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433569DA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732AB545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3A167AD2" w14:textId="35EDF9FC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vAlign w:val="center"/>
          </w:tcPr>
          <w:p w14:paraId="59CD6765" w14:textId="77777777" w:rsidR="00A97320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3.284</w:t>
            </w:r>
          </w:p>
          <w:p w14:paraId="407505BC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3.866</w:t>
            </w:r>
          </w:p>
          <w:p w14:paraId="5D9988DF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3.815</w:t>
            </w:r>
          </w:p>
          <w:p w14:paraId="4D611D3F" w14:textId="77777777" w:rsidR="0081566F" w:rsidRPr="00B61552" w:rsidRDefault="0081566F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3.704</w:t>
            </w:r>
          </w:p>
          <w:p w14:paraId="6719E087" w14:textId="77777777" w:rsidR="002F08AD" w:rsidRPr="00B61552" w:rsidRDefault="002F08AD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5.029</w:t>
            </w:r>
          </w:p>
          <w:p w14:paraId="0B72979E" w14:textId="52707A13" w:rsidR="002F08AD" w:rsidRPr="00B61552" w:rsidRDefault="002F08AD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5.309</w:t>
            </w:r>
          </w:p>
        </w:tc>
      </w:tr>
      <w:tr w:rsidR="00A97320" w:rsidRPr="00B61552" w14:paraId="73C556D4" w14:textId="77777777" w:rsidTr="00DA6F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4C0EE662" w14:textId="3F9119CD" w:rsidR="00A97320" w:rsidRPr="00B61552" w:rsidRDefault="008037F0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2d-5V5Z</w:t>
            </w:r>
          </w:p>
        </w:tc>
        <w:tc>
          <w:tcPr>
            <w:tcW w:w="2755" w:type="dxa"/>
            <w:vAlign w:val="center"/>
          </w:tcPr>
          <w:p w14:paraId="3BCD45DC" w14:textId="77777777" w:rsidR="00A9732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GLY 307</w:t>
            </w:r>
          </w:p>
          <w:p w14:paraId="32A9F56E" w14:textId="5BFB0466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 462</w:t>
            </w:r>
          </w:p>
          <w:p w14:paraId="47E4A8CD" w14:textId="31E7688F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LEU 376</w:t>
            </w:r>
          </w:p>
          <w:p w14:paraId="15A30E5E" w14:textId="46E6AC1E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1A65E6F3" w14:textId="6FC7040F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ILE   131</w:t>
            </w:r>
          </w:p>
          <w:p w14:paraId="58AC645B" w14:textId="6CBB2954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LYS 143</w:t>
            </w:r>
          </w:p>
          <w:p w14:paraId="72A91604" w14:textId="4C669512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</w:tc>
        <w:tc>
          <w:tcPr>
            <w:tcW w:w="2611" w:type="dxa"/>
            <w:vAlign w:val="center"/>
          </w:tcPr>
          <w:p w14:paraId="24937344" w14:textId="050437B7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47B9BAD7" w14:textId="0DDA1E2E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50F4956F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5215A9E6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2423CFF2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0CED4644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5BBE7E2E" w14:textId="059BFDDC" w:rsidR="00A9732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vAlign w:val="center"/>
          </w:tcPr>
          <w:p w14:paraId="44CA971C" w14:textId="77777777" w:rsidR="00A9732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3.218</w:t>
            </w:r>
          </w:p>
          <w:p w14:paraId="1A3B1B9C" w14:textId="77777777" w:rsidR="00BA11E0" w:rsidRPr="00B61552" w:rsidRDefault="00BA11E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3.763</w:t>
            </w:r>
          </w:p>
          <w:p w14:paraId="68C049D3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5.370</w:t>
            </w:r>
          </w:p>
          <w:p w14:paraId="49246EBF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4.366</w:t>
            </w:r>
          </w:p>
          <w:p w14:paraId="233ED79A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4.672</w:t>
            </w:r>
          </w:p>
          <w:p w14:paraId="03F75238" w14:textId="77777777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5.155</w:t>
            </w:r>
          </w:p>
          <w:p w14:paraId="35FB85C0" w14:textId="36B1254A" w:rsidR="008037F0" w:rsidRPr="00B61552" w:rsidRDefault="008037F0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5.050</w:t>
            </w:r>
          </w:p>
        </w:tc>
      </w:tr>
      <w:tr w:rsidR="00A97320" w:rsidRPr="00B61552" w14:paraId="4A3585CF" w14:textId="77777777" w:rsidTr="00DA6FA6">
        <w:trPr>
          <w:trHeight w:val="11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74A0FD98" w14:textId="0E7F4F5B" w:rsidR="00A97320" w:rsidRPr="00B61552" w:rsidRDefault="008037F0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2e-5V5Z</w:t>
            </w:r>
          </w:p>
        </w:tc>
        <w:tc>
          <w:tcPr>
            <w:tcW w:w="2755" w:type="dxa"/>
            <w:vAlign w:val="center"/>
          </w:tcPr>
          <w:p w14:paraId="0DCDBFC1" w14:textId="77777777" w:rsidR="00A97320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07E22256" w14:textId="77777777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2AE3FE10" w14:textId="477FC81F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ILE   131</w:t>
            </w:r>
          </w:p>
          <w:p w14:paraId="5F2DB6B7" w14:textId="762A154B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LEU 376</w:t>
            </w:r>
          </w:p>
        </w:tc>
        <w:tc>
          <w:tcPr>
            <w:tcW w:w="2611" w:type="dxa"/>
            <w:vAlign w:val="center"/>
          </w:tcPr>
          <w:p w14:paraId="0E2ACBD4" w14:textId="03C4951E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1ADA4EDF" w14:textId="2799618A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01A68054" w14:textId="77777777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77C7661D" w14:textId="1671BD91" w:rsidR="00A97320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vAlign w:val="center"/>
          </w:tcPr>
          <w:p w14:paraId="7B758482" w14:textId="77777777" w:rsidR="00A97320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3.906</w:t>
            </w:r>
          </w:p>
          <w:p w14:paraId="6726B24C" w14:textId="77777777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3.792</w:t>
            </w:r>
          </w:p>
          <w:p w14:paraId="306C8547" w14:textId="77777777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3.692</w:t>
            </w:r>
          </w:p>
          <w:p w14:paraId="37A56C5C" w14:textId="4EE05B93" w:rsidR="006F0698" w:rsidRPr="00B61552" w:rsidRDefault="006F0698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5.332</w:t>
            </w:r>
          </w:p>
        </w:tc>
      </w:tr>
      <w:tr w:rsidR="00A97320" w:rsidRPr="00B61552" w14:paraId="059FC59A" w14:textId="77777777" w:rsidTr="00DA6F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025B3849" w14:textId="23582011" w:rsidR="00A97320" w:rsidRPr="00B61552" w:rsidRDefault="006F0698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2f-5V5Z</w:t>
            </w:r>
          </w:p>
        </w:tc>
        <w:tc>
          <w:tcPr>
            <w:tcW w:w="2755" w:type="dxa"/>
            <w:vAlign w:val="center"/>
          </w:tcPr>
          <w:p w14:paraId="5CEB976A" w14:textId="77777777" w:rsidR="00A97320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CYS 470</w:t>
            </w:r>
          </w:p>
          <w:p w14:paraId="45BB6291" w14:textId="77777777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CYS 470</w:t>
            </w:r>
          </w:p>
          <w:p w14:paraId="19878C45" w14:textId="77777777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ILE  131</w:t>
            </w:r>
          </w:p>
          <w:p w14:paraId="6DF553DA" w14:textId="77777777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PHE 475</w:t>
            </w:r>
          </w:p>
          <w:p w14:paraId="008AF315" w14:textId="02698360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LEU 376</w:t>
            </w:r>
          </w:p>
        </w:tc>
        <w:tc>
          <w:tcPr>
            <w:tcW w:w="2611" w:type="dxa"/>
            <w:vAlign w:val="center"/>
          </w:tcPr>
          <w:p w14:paraId="547CE388" w14:textId="423FA31B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Hydrogen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Bond</w:t>
            </w:r>
          </w:p>
          <w:p w14:paraId="5631BBC3" w14:textId="1E611096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Hydrogen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Bond</w:t>
            </w:r>
          </w:p>
          <w:p w14:paraId="23D403C0" w14:textId="77777777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17A0B505" w14:textId="77777777" w:rsidR="00485ABB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6D9C26B3" w14:textId="248217FA" w:rsidR="00A97320" w:rsidRPr="00BF360E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</w:tc>
        <w:tc>
          <w:tcPr>
            <w:tcW w:w="1633" w:type="dxa"/>
            <w:vAlign w:val="center"/>
          </w:tcPr>
          <w:p w14:paraId="280D27A3" w14:textId="77777777" w:rsidR="00A97320" w:rsidRPr="00B61552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3.872</w:t>
            </w:r>
          </w:p>
          <w:p w14:paraId="0F58E326" w14:textId="77777777" w:rsidR="00485ABB" w:rsidRPr="00B61552" w:rsidRDefault="00485ABB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3.830</w:t>
            </w:r>
          </w:p>
          <w:p w14:paraId="452106FC" w14:textId="77777777" w:rsidR="00485ABB" w:rsidRPr="00B61552" w:rsidRDefault="005807CA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3.726</w:t>
            </w:r>
          </w:p>
          <w:p w14:paraId="79486D01" w14:textId="77777777" w:rsidR="005807CA" w:rsidRPr="00B61552" w:rsidRDefault="005807CA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5.482</w:t>
            </w:r>
          </w:p>
          <w:p w14:paraId="1A858919" w14:textId="32DDEF3B" w:rsidR="005807CA" w:rsidRPr="00B61552" w:rsidRDefault="005807CA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5.297</w:t>
            </w:r>
          </w:p>
        </w:tc>
      </w:tr>
      <w:tr w:rsidR="00A97320" w:rsidRPr="00B61552" w14:paraId="05D1CF9D" w14:textId="77777777" w:rsidTr="00DA6FA6">
        <w:trPr>
          <w:trHeight w:val="11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5D6C5652" w14:textId="5CD00514" w:rsidR="00A97320" w:rsidRPr="00B61552" w:rsidRDefault="005F583C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2h-5V5Z</w:t>
            </w:r>
          </w:p>
        </w:tc>
        <w:tc>
          <w:tcPr>
            <w:tcW w:w="2755" w:type="dxa"/>
            <w:vAlign w:val="center"/>
          </w:tcPr>
          <w:p w14:paraId="3AF22039" w14:textId="77777777" w:rsidR="00A97320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38B37BAB" w14:textId="77777777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CYS 470</w:t>
            </w:r>
          </w:p>
          <w:p w14:paraId="0180E4E3" w14:textId="3886429A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ILE   131</w:t>
            </w:r>
          </w:p>
          <w:p w14:paraId="20387C88" w14:textId="5130124B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LEU 376</w:t>
            </w:r>
          </w:p>
        </w:tc>
        <w:tc>
          <w:tcPr>
            <w:tcW w:w="2611" w:type="dxa"/>
            <w:vAlign w:val="center"/>
          </w:tcPr>
          <w:p w14:paraId="764519D4" w14:textId="0CC612CD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53FCCE87" w14:textId="25CC00D1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Hydrogen Bond</w:t>
            </w:r>
          </w:p>
          <w:p w14:paraId="295993C6" w14:textId="77777777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  <w:p w14:paraId="320E20BC" w14:textId="2DDEA36B" w:rsidR="00A97320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vAlign w:val="center"/>
          </w:tcPr>
          <w:p w14:paraId="2C4D8353" w14:textId="77777777" w:rsidR="00A97320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3.916</w:t>
            </w:r>
          </w:p>
          <w:p w14:paraId="32ECC8A3" w14:textId="77777777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3.795</w:t>
            </w:r>
          </w:p>
          <w:p w14:paraId="3089135B" w14:textId="77777777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3.699</w:t>
            </w:r>
          </w:p>
          <w:p w14:paraId="630A9008" w14:textId="3533AC59" w:rsidR="005F583C" w:rsidRPr="00B61552" w:rsidRDefault="005F583C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5.330</w:t>
            </w:r>
          </w:p>
        </w:tc>
      </w:tr>
      <w:tr w:rsidR="00A97320" w:rsidRPr="00B61552" w14:paraId="2008FA14" w14:textId="77777777" w:rsidTr="00DA6F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5D166677" w14:textId="662A57C8" w:rsidR="00A97320" w:rsidRPr="00B61552" w:rsidRDefault="00D7051E" w:rsidP="00B61552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2i-5V5Z</w:t>
            </w:r>
          </w:p>
        </w:tc>
        <w:tc>
          <w:tcPr>
            <w:tcW w:w="2755" w:type="dxa"/>
            <w:vAlign w:val="center"/>
          </w:tcPr>
          <w:p w14:paraId="405CADF7" w14:textId="1E480A33" w:rsidR="00A97320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GLY 307</w:t>
            </w:r>
          </w:p>
          <w:p w14:paraId="160B8744" w14:textId="77777777" w:rsidR="005F7176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CYS 470</w:t>
            </w:r>
          </w:p>
          <w:p w14:paraId="02EA0102" w14:textId="77777777" w:rsidR="005F7176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CYS 470</w:t>
            </w:r>
          </w:p>
          <w:p w14:paraId="0B2CE7E2" w14:textId="4CBC09D0" w:rsidR="005F7176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ILE 131</w:t>
            </w:r>
          </w:p>
          <w:p w14:paraId="444799D0" w14:textId="77777777" w:rsidR="005F7176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LEU 376</w:t>
            </w:r>
          </w:p>
          <w:p w14:paraId="3F65D86B" w14:textId="1C875D64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LYS 143</w:t>
            </w:r>
          </w:p>
        </w:tc>
        <w:tc>
          <w:tcPr>
            <w:tcW w:w="2611" w:type="dxa"/>
            <w:vAlign w:val="center"/>
          </w:tcPr>
          <w:p w14:paraId="7CA64384" w14:textId="64D14EBF" w:rsidR="005F7176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Hydrogen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Bond</w:t>
            </w:r>
          </w:p>
          <w:p w14:paraId="1266C31B" w14:textId="77777777" w:rsidR="00A97320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7F0359EF" w14:textId="77777777" w:rsidR="005F7176" w:rsidRPr="00BF360E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412C5E02" w14:textId="3E9E22CE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vAlign w:val="center"/>
          </w:tcPr>
          <w:p w14:paraId="44111F6C" w14:textId="5FEF56F0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3.185</w:t>
            </w:r>
          </w:p>
          <w:p w14:paraId="7BE713D2" w14:textId="39FA38C2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4.325</w:t>
            </w:r>
          </w:p>
          <w:p w14:paraId="4F602A3D" w14:textId="5D9B4E8E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4.974</w:t>
            </w:r>
          </w:p>
          <w:p w14:paraId="2A21758E" w14:textId="5CBA7E07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4.516</w:t>
            </w:r>
          </w:p>
          <w:p w14:paraId="7981B944" w14:textId="6AE33545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5.342</w:t>
            </w:r>
          </w:p>
          <w:p w14:paraId="5E1F4419" w14:textId="3C3A9998" w:rsidR="005F7176" w:rsidRPr="00B61552" w:rsidRDefault="005F7176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5.302</w:t>
            </w:r>
          </w:p>
        </w:tc>
      </w:tr>
      <w:tr w:rsidR="00541FBE" w:rsidRPr="00B61552" w14:paraId="52591074" w14:textId="77777777" w:rsidTr="00DA6FA6">
        <w:trPr>
          <w:trHeight w:val="14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vAlign w:val="center"/>
          </w:tcPr>
          <w:p w14:paraId="0E824603" w14:textId="5AF33BF1" w:rsidR="00541FBE" w:rsidRPr="00B61552" w:rsidRDefault="00541FBE" w:rsidP="00B61552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lastRenderedPageBreak/>
              <w:t>2e-2CAG</w:t>
            </w:r>
          </w:p>
        </w:tc>
        <w:tc>
          <w:tcPr>
            <w:tcW w:w="2755" w:type="dxa"/>
            <w:vAlign w:val="center"/>
          </w:tcPr>
          <w:p w14:paraId="539E5579" w14:textId="77777777" w:rsidR="00541FBE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SER 336</w:t>
            </w:r>
          </w:p>
          <w:p w14:paraId="01D0BCBA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ALA 240</w:t>
            </w:r>
          </w:p>
          <w:p w14:paraId="4D90B05C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PHE 140</w:t>
            </w:r>
          </w:p>
          <w:p w14:paraId="2101E819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TYR 337</w:t>
            </w:r>
          </w:p>
          <w:p w14:paraId="14B9F3E0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ALA 340</w:t>
            </w:r>
          </w:p>
          <w:p w14:paraId="789B7037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ALA 340</w:t>
            </w:r>
          </w:p>
          <w:p w14:paraId="548DF951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ARG 52</w:t>
            </w:r>
          </w:p>
          <w:p w14:paraId="008CDCF6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ARG 333</w:t>
            </w:r>
          </w:p>
          <w:p w14:paraId="779F9FCF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ARG 52</w:t>
            </w:r>
          </w:p>
          <w:p w14:paraId="36C48BA7" w14:textId="5D7468D5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 141</w:t>
            </w:r>
          </w:p>
        </w:tc>
        <w:tc>
          <w:tcPr>
            <w:tcW w:w="2611" w:type="dxa"/>
            <w:vAlign w:val="center"/>
          </w:tcPr>
          <w:p w14:paraId="453376AA" w14:textId="4CC6DB9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Hydrogen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Bond</w:t>
            </w:r>
          </w:p>
          <w:p w14:paraId="4D5B7375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48693EB3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4805141B" w14:textId="77777777" w:rsidR="00541FBE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05E13BB6" w14:textId="77777777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2D2E4B3E" w14:textId="72B2E814" w:rsidR="00322BA0" w:rsidRPr="00BF360E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</w:tc>
        <w:tc>
          <w:tcPr>
            <w:tcW w:w="1633" w:type="dxa"/>
            <w:vAlign w:val="center"/>
          </w:tcPr>
          <w:p w14:paraId="03496D25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2.859</w:t>
            </w:r>
          </w:p>
          <w:p w14:paraId="5ABD5163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3.626</w:t>
            </w:r>
          </w:p>
          <w:p w14:paraId="3614441A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3.759</w:t>
            </w:r>
          </w:p>
          <w:p w14:paraId="5F8F58AD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4.301</w:t>
            </w:r>
          </w:p>
          <w:p w14:paraId="42AB2054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4.275</w:t>
            </w:r>
          </w:p>
          <w:p w14:paraId="66BBCF1F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4.309</w:t>
            </w:r>
          </w:p>
          <w:p w14:paraId="38CC510E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4.670</w:t>
            </w:r>
          </w:p>
          <w:p w14:paraId="7300007A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4.943</w:t>
            </w:r>
          </w:p>
          <w:p w14:paraId="61BB01A8" w14:textId="77777777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4.543</w:t>
            </w:r>
          </w:p>
          <w:p w14:paraId="640942EB" w14:textId="33A0FFAC" w:rsidR="00322BA0" w:rsidRPr="00B61552" w:rsidRDefault="00322BA0" w:rsidP="00B61552">
            <w:pPr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4.983</w:t>
            </w:r>
          </w:p>
        </w:tc>
      </w:tr>
      <w:tr w:rsidR="00541FBE" w:rsidRPr="00B61552" w14:paraId="1B37767B" w14:textId="77777777" w:rsidTr="00DA6F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5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30" w:type="dxa"/>
            <w:tcBorders>
              <w:bottom w:val="single" w:sz="12" w:space="0" w:color="auto"/>
            </w:tcBorders>
            <w:vAlign w:val="center"/>
          </w:tcPr>
          <w:p w14:paraId="49CA001B" w14:textId="36D8218E" w:rsidR="00541FBE" w:rsidRPr="00B61552" w:rsidRDefault="00541FBE" w:rsidP="00B61552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</w:pPr>
            <w:r w:rsidRPr="00B6155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fr-FR"/>
              </w:rPr>
              <w:t>2i-2CAG</w:t>
            </w:r>
          </w:p>
        </w:tc>
        <w:tc>
          <w:tcPr>
            <w:tcW w:w="2755" w:type="dxa"/>
            <w:tcBorders>
              <w:bottom w:val="single" w:sz="12" w:space="0" w:color="auto"/>
            </w:tcBorders>
            <w:vAlign w:val="center"/>
          </w:tcPr>
          <w:p w14:paraId="6C1AFD05" w14:textId="77777777" w:rsidR="00541FBE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SER 336</w:t>
            </w:r>
          </w:p>
          <w:p w14:paraId="79EF810A" w14:textId="77777777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ARG 52</w:t>
            </w:r>
          </w:p>
          <w:p w14:paraId="4A964127" w14:textId="77777777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 141</w:t>
            </w:r>
          </w:p>
          <w:p w14:paraId="6B35BF63" w14:textId="77777777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ARG 52</w:t>
            </w:r>
          </w:p>
          <w:p w14:paraId="28CF6C71" w14:textId="77777777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ALA 340</w:t>
            </w:r>
          </w:p>
          <w:p w14:paraId="6572F6E1" w14:textId="10DCF576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 141</w:t>
            </w:r>
          </w:p>
        </w:tc>
        <w:tc>
          <w:tcPr>
            <w:tcW w:w="2611" w:type="dxa"/>
            <w:tcBorders>
              <w:bottom w:val="single" w:sz="12" w:space="0" w:color="auto"/>
            </w:tcBorders>
            <w:vAlign w:val="center"/>
          </w:tcPr>
          <w:p w14:paraId="07A583CD" w14:textId="03E30068" w:rsidR="00F97393" w:rsidRPr="00BF360E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Hydrogen</w:t>
            </w:r>
            <w:proofErr w:type="spellEnd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 xml:space="preserve"> Bond</w:t>
            </w:r>
          </w:p>
          <w:p w14:paraId="3C7F0052" w14:textId="77777777" w:rsidR="00541FBE" w:rsidRPr="00BF360E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3936406F" w14:textId="77777777" w:rsidR="00F97393" w:rsidRPr="00BF360E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7D077A9C" w14:textId="77777777" w:rsidR="00F97393" w:rsidRPr="00BF360E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6E74323A" w14:textId="77777777" w:rsidR="00F97393" w:rsidRPr="00BF360E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360E">
              <w:rPr>
                <w:rFonts w:ascii="Times New Roman" w:hAnsi="Times New Roman" w:cs="Times New Roman"/>
                <w:sz w:val="24"/>
                <w:szCs w:val="24"/>
              </w:rPr>
              <w:t>Hydrophobic</w:t>
            </w:r>
            <w:proofErr w:type="spellEnd"/>
          </w:p>
          <w:p w14:paraId="0676053C" w14:textId="7AB7DF9D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Hydrophobic</w:t>
            </w:r>
          </w:p>
        </w:tc>
        <w:tc>
          <w:tcPr>
            <w:tcW w:w="1633" w:type="dxa"/>
            <w:tcBorders>
              <w:bottom w:val="single" w:sz="12" w:space="0" w:color="auto"/>
            </w:tcBorders>
            <w:vAlign w:val="center"/>
          </w:tcPr>
          <w:p w14:paraId="4C58CC1E" w14:textId="77777777" w:rsidR="00541FBE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2.372</w:t>
            </w:r>
          </w:p>
          <w:p w14:paraId="7AAA8D38" w14:textId="2FBB5D2B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4.780</w:t>
            </w:r>
          </w:p>
          <w:p w14:paraId="1184B1B5" w14:textId="690CAE46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5.409</w:t>
            </w:r>
          </w:p>
          <w:p w14:paraId="12771BBF" w14:textId="4A9E458C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4.238</w:t>
            </w:r>
          </w:p>
          <w:p w14:paraId="641BD10C" w14:textId="092687CC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4.916</w:t>
            </w:r>
          </w:p>
          <w:p w14:paraId="78B38D0F" w14:textId="64B819FF" w:rsidR="00F97393" w:rsidRPr="00B61552" w:rsidRDefault="00F97393" w:rsidP="00B61552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5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5.409</w:t>
            </w:r>
          </w:p>
        </w:tc>
      </w:tr>
    </w:tbl>
    <w:p w14:paraId="6781AE83" w14:textId="77777777" w:rsidR="00F124A7" w:rsidRDefault="00F124A7" w:rsidP="00F124A7">
      <w:pPr>
        <w:rPr>
          <w:lang w:val="en-US"/>
        </w:rPr>
      </w:pPr>
    </w:p>
    <w:p w14:paraId="7AC88648" w14:textId="77777777" w:rsidR="00F124A7" w:rsidRPr="00F124A7" w:rsidRDefault="00F124A7" w:rsidP="00F124A7">
      <w:pPr>
        <w:rPr>
          <w:lang w:val="en-US"/>
        </w:rPr>
      </w:pPr>
    </w:p>
    <w:sectPr w:rsidR="00F124A7" w:rsidRPr="00F124A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8B1EB" w14:textId="77777777" w:rsidR="005B0477" w:rsidRDefault="005B0477" w:rsidP="006C40D9">
      <w:pPr>
        <w:spacing w:after="0" w:line="240" w:lineRule="auto"/>
      </w:pPr>
      <w:r>
        <w:separator/>
      </w:r>
    </w:p>
  </w:endnote>
  <w:endnote w:type="continuationSeparator" w:id="0">
    <w:p w14:paraId="02B41045" w14:textId="77777777" w:rsidR="005B0477" w:rsidRDefault="005B0477" w:rsidP="006C4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-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dvOT999035f4">
    <w:altName w:val="Cambria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5642006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763A3C21" w14:textId="0A9C1FA7" w:rsidR="006C40D9" w:rsidRDefault="006C40D9">
        <w:pPr>
          <w:pStyle w:val="Pieddepage"/>
          <w:jc w:val="center"/>
        </w:pPr>
        <w:r>
          <w:rPr>
            <w:noProof/>
            <w:lang w:val="en-US"/>
          </w:rPr>
          <mc:AlternateContent>
            <mc:Choice Requires="wps">
              <w:drawing>
                <wp:inline distT="0" distB="0" distL="0" distR="0" wp14:anchorId="6A1C444B" wp14:editId="411D4A78">
                  <wp:extent cx="5467350" cy="54610"/>
                  <wp:effectExtent l="9525" t="19050" r="9525" b="12065"/>
                  <wp:docPr id="15" name="Flowchart: Decision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467350" cy="54610"/>
                          </a:xfrm>
                          <a:prstGeom prst="flowChartDecision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 xmlns:w16du="http://schemas.microsoft.com/office/word/2023/wordml/word16du">
              <w:pict>
                <v:shapetype w14:anchorId="1F314422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owchart: Decision 15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" fillcolor="black">
                  <w10:anchorlock/>
                </v:shape>
              </w:pict>
            </mc:Fallback>
          </mc:AlternateContent>
        </w:r>
      </w:p>
      <w:p w14:paraId="3321A697" w14:textId="5E1B43AA" w:rsidR="006C40D9" w:rsidRPr="006C40D9" w:rsidRDefault="006C40D9">
        <w:pPr>
          <w:pStyle w:val="Pieddepage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C40D9">
          <w:rPr>
            <w:rFonts w:ascii="Times New Roman" w:hAnsi="Times New Roman" w:cs="Times New Roman"/>
            <w:sz w:val="24"/>
            <w:szCs w:val="24"/>
          </w:rPr>
          <w:t>S</w:t>
        </w:r>
        <w:r w:rsidRPr="006C40D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C40D9">
          <w:rPr>
            <w:rFonts w:ascii="Times New Roman" w:hAnsi="Times New Roman" w:cs="Times New Roman"/>
            <w:sz w:val="24"/>
            <w:szCs w:val="24"/>
          </w:rPr>
          <w:instrText xml:space="preserve"> PAGE    \* MERGEFORMAT </w:instrText>
        </w:r>
        <w:r w:rsidRPr="006C40D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B0429">
          <w:rPr>
            <w:rFonts w:ascii="Times New Roman" w:hAnsi="Times New Roman" w:cs="Times New Roman"/>
            <w:noProof/>
            <w:sz w:val="24"/>
            <w:szCs w:val="24"/>
          </w:rPr>
          <w:t>21</w:t>
        </w:r>
        <w:r w:rsidRPr="006C40D9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5A00D14B" w14:textId="77777777" w:rsidR="006C40D9" w:rsidRDefault="006C40D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650AE" w14:textId="77777777" w:rsidR="005B0477" w:rsidRDefault="005B0477" w:rsidP="006C40D9">
      <w:pPr>
        <w:spacing w:after="0" w:line="240" w:lineRule="auto"/>
      </w:pPr>
      <w:r>
        <w:separator/>
      </w:r>
    </w:p>
  </w:footnote>
  <w:footnote w:type="continuationSeparator" w:id="0">
    <w:p w14:paraId="05066404" w14:textId="77777777" w:rsidR="005B0477" w:rsidRDefault="005B0477" w:rsidP="006C40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2243A"/>
    <w:multiLevelType w:val="hybridMultilevel"/>
    <w:tmpl w:val="514A0A1A"/>
    <w:lvl w:ilvl="0" w:tplc="49F236B4">
      <w:start w:val="1"/>
      <w:numFmt w:val="decimal"/>
      <w:lvlText w:val="%1."/>
      <w:lvlJc w:val="center"/>
      <w:pPr>
        <w:ind w:left="720" w:hanging="360"/>
      </w:pPr>
      <w:rPr>
        <w:rFonts w:hint="default"/>
        <w:i w:val="0"/>
        <w:i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51441"/>
    <w:multiLevelType w:val="hybridMultilevel"/>
    <w:tmpl w:val="BBD21744"/>
    <w:lvl w:ilvl="0" w:tplc="A23EAC2C">
      <w:start w:val="1"/>
      <w:numFmt w:val="decimal"/>
      <w:lvlText w:val="5.%1"/>
      <w:lvlJc w:val="center"/>
      <w:pPr>
        <w:ind w:left="1080" w:hanging="360"/>
      </w:pPr>
      <w:rPr>
        <w:rFonts w:ascii="Times New Roman" w:hAnsi="Times New Roman" w:cs="Times New Roman" w:hint="default"/>
        <w:b/>
        <w:bCs/>
        <w:i/>
        <w:iCs w:val="0"/>
        <w:sz w:val="24"/>
        <w:vertAlign w:val="baseline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427CB6"/>
    <w:multiLevelType w:val="hybridMultilevel"/>
    <w:tmpl w:val="03E47C36"/>
    <w:lvl w:ilvl="0" w:tplc="80B633F2">
      <w:start w:val="1"/>
      <w:numFmt w:val="decimal"/>
      <w:lvlText w:val="4.%1"/>
      <w:lvlJc w:val="center"/>
      <w:pPr>
        <w:ind w:left="1231" w:hanging="360"/>
      </w:pPr>
      <w:rPr>
        <w:rFonts w:ascii="Times New Roman" w:hAnsi="Times New Roman" w:cs="Times New Roman" w:hint="default"/>
        <w:b/>
        <w:bCs/>
        <w:i w:val="0"/>
        <w:iCs w:val="0"/>
        <w:sz w:val="24"/>
        <w:vertAlign w:val="baseli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E75646"/>
    <w:multiLevelType w:val="hybridMultilevel"/>
    <w:tmpl w:val="F68E3928"/>
    <w:lvl w:ilvl="0" w:tplc="1E866324">
      <w:start w:val="1"/>
      <w:numFmt w:val="decimal"/>
      <w:lvlText w:val="2.%1"/>
      <w:lvlJc w:val="center"/>
      <w:pPr>
        <w:ind w:left="1440" w:hanging="360"/>
      </w:pPr>
      <w:rPr>
        <w:rFonts w:hint="default"/>
        <w:b/>
        <w:bCs/>
        <w:i w:val="0"/>
        <w:iCs w:val="0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08A4DA3"/>
    <w:multiLevelType w:val="hybridMultilevel"/>
    <w:tmpl w:val="4762F00A"/>
    <w:lvl w:ilvl="0" w:tplc="8E0C038C">
      <w:start w:val="1"/>
      <w:numFmt w:val="decimal"/>
      <w:lvlText w:val="3.%1"/>
      <w:lvlJc w:val="center"/>
      <w:pPr>
        <w:ind w:left="1800" w:hanging="360"/>
      </w:pPr>
      <w:rPr>
        <w:rFonts w:ascii="Times New Roman" w:hAnsi="Times New Roman" w:cs="Times New Roman" w:hint="default"/>
        <w:b/>
        <w:bCs/>
        <w:i w:val="0"/>
        <w:sz w:val="24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627449BD"/>
    <w:multiLevelType w:val="hybridMultilevel"/>
    <w:tmpl w:val="FC4EC7C8"/>
    <w:lvl w:ilvl="0" w:tplc="3DF422D2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1330605">
    <w:abstractNumId w:val="0"/>
  </w:num>
  <w:num w:numId="2" w16cid:durableId="806893842">
    <w:abstractNumId w:val="5"/>
  </w:num>
  <w:num w:numId="3" w16cid:durableId="762645695">
    <w:abstractNumId w:val="3"/>
  </w:num>
  <w:num w:numId="4" w16cid:durableId="41828053">
    <w:abstractNumId w:val="1"/>
  </w:num>
  <w:num w:numId="5" w16cid:durableId="1728649402">
    <w:abstractNumId w:val="4"/>
  </w:num>
  <w:num w:numId="6" w16cid:durableId="13625596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320"/>
    <w:rsid w:val="00013270"/>
    <w:rsid w:val="00026046"/>
    <w:rsid w:val="00041069"/>
    <w:rsid w:val="00043791"/>
    <w:rsid w:val="00043D2D"/>
    <w:rsid w:val="00061400"/>
    <w:rsid w:val="00062C5F"/>
    <w:rsid w:val="00096BAB"/>
    <w:rsid w:val="000B291F"/>
    <w:rsid w:val="000E073C"/>
    <w:rsid w:val="0010028C"/>
    <w:rsid w:val="00127754"/>
    <w:rsid w:val="001452C7"/>
    <w:rsid w:val="001453EC"/>
    <w:rsid w:val="00150987"/>
    <w:rsid w:val="00154DB6"/>
    <w:rsid w:val="00160D30"/>
    <w:rsid w:val="00170FCD"/>
    <w:rsid w:val="00194C95"/>
    <w:rsid w:val="001971F0"/>
    <w:rsid w:val="00197A40"/>
    <w:rsid w:val="00197FDE"/>
    <w:rsid w:val="001A1DC3"/>
    <w:rsid w:val="001C68E5"/>
    <w:rsid w:val="001F7089"/>
    <w:rsid w:val="002161D6"/>
    <w:rsid w:val="00222DFC"/>
    <w:rsid w:val="00223405"/>
    <w:rsid w:val="00235337"/>
    <w:rsid w:val="00242B79"/>
    <w:rsid w:val="002614DE"/>
    <w:rsid w:val="0028300F"/>
    <w:rsid w:val="002A0AD1"/>
    <w:rsid w:val="002B0429"/>
    <w:rsid w:val="002B3F3B"/>
    <w:rsid w:val="002B7AD0"/>
    <w:rsid w:val="002D6DDA"/>
    <w:rsid w:val="002D7758"/>
    <w:rsid w:val="002E2A6A"/>
    <w:rsid w:val="002E72E6"/>
    <w:rsid w:val="002F08AD"/>
    <w:rsid w:val="00322BA0"/>
    <w:rsid w:val="0034340B"/>
    <w:rsid w:val="003709B7"/>
    <w:rsid w:val="003A4217"/>
    <w:rsid w:val="003C3C75"/>
    <w:rsid w:val="003F61BE"/>
    <w:rsid w:val="003F635F"/>
    <w:rsid w:val="003F79CC"/>
    <w:rsid w:val="004045D2"/>
    <w:rsid w:val="00406EFE"/>
    <w:rsid w:val="004159B0"/>
    <w:rsid w:val="00425FF2"/>
    <w:rsid w:val="004340DB"/>
    <w:rsid w:val="004440BC"/>
    <w:rsid w:val="0044565C"/>
    <w:rsid w:val="004548BF"/>
    <w:rsid w:val="00460D0C"/>
    <w:rsid w:val="00482A0B"/>
    <w:rsid w:val="00485ABB"/>
    <w:rsid w:val="00497844"/>
    <w:rsid w:val="004A3287"/>
    <w:rsid w:val="004D66EC"/>
    <w:rsid w:val="00513BAE"/>
    <w:rsid w:val="0052571E"/>
    <w:rsid w:val="00541FBE"/>
    <w:rsid w:val="00550C05"/>
    <w:rsid w:val="00565AF2"/>
    <w:rsid w:val="005807CA"/>
    <w:rsid w:val="00583ED8"/>
    <w:rsid w:val="00590C57"/>
    <w:rsid w:val="005A26EF"/>
    <w:rsid w:val="005B0477"/>
    <w:rsid w:val="005C5D61"/>
    <w:rsid w:val="005F2ED1"/>
    <w:rsid w:val="005F583C"/>
    <w:rsid w:val="005F7176"/>
    <w:rsid w:val="00633B71"/>
    <w:rsid w:val="00635286"/>
    <w:rsid w:val="006365BD"/>
    <w:rsid w:val="006466D0"/>
    <w:rsid w:val="00651986"/>
    <w:rsid w:val="00670FE9"/>
    <w:rsid w:val="0068052A"/>
    <w:rsid w:val="006A315C"/>
    <w:rsid w:val="006B30DF"/>
    <w:rsid w:val="006B3C97"/>
    <w:rsid w:val="006B746A"/>
    <w:rsid w:val="006C40D9"/>
    <w:rsid w:val="006C728B"/>
    <w:rsid w:val="006E1276"/>
    <w:rsid w:val="006E2825"/>
    <w:rsid w:val="006F0698"/>
    <w:rsid w:val="006F4ABA"/>
    <w:rsid w:val="0071696D"/>
    <w:rsid w:val="0074432C"/>
    <w:rsid w:val="0076363E"/>
    <w:rsid w:val="007806B7"/>
    <w:rsid w:val="00797690"/>
    <w:rsid w:val="007A0F8B"/>
    <w:rsid w:val="007A16E6"/>
    <w:rsid w:val="007A18E3"/>
    <w:rsid w:val="007C6B23"/>
    <w:rsid w:val="007D7686"/>
    <w:rsid w:val="007E74C9"/>
    <w:rsid w:val="008037F0"/>
    <w:rsid w:val="0081122E"/>
    <w:rsid w:val="0081566F"/>
    <w:rsid w:val="0085086E"/>
    <w:rsid w:val="008779FA"/>
    <w:rsid w:val="0088641F"/>
    <w:rsid w:val="008B235A"/>
    <w:rsid w:val="008E2C03"/>
    <w:rsid w:val="008F687C"/>
    <w:rsid w:val="00905B5D"/>
    <w:rsid w:val="00943386"/>
    <w:rsid w:val="0094346B"/>
    <w:rsid w:val="009442DD"/>
    <w:rsid w:val="00954401"/>
    <w:rsid w:val="00980E02"/>
    <w:rsid w:val="00986839"/>
    <w:rsid w:val="009B3E97"/>
    <w:rsid w:val="009C1081"/>
    <w:rsid w:val="009F0CFF"/>
    <w:rsid w:val="00A044F8"/>
    <w:rsid w:val="00A04F71"/>
    <w:rsid w:val="00A222E4"/>
    <w:rsid w:val="00A514ED"/>
    <w:rsid w:val="00A65B1A"/>
    <w:rsid w:val="00A6740D"/>
    <w:rsid w:val="00A8061F"/>
    <w:rsid w:val="00A833C8"/>
    <w:rsid w:val="00A8770E"/>
    <w:rsid w:val="00A97320"/>
    <w:rsid w:val="00AA27A7"/>
    <w:rsid w:val="00AB3B85"/>
    <w:rsid w:val="00AC40FF"/>
    <w:rsid w:val="00AE2AEC"/>
    <w:rsid w:val="00B109D0"/>
    <w:rsid w:val="00B13670"/>
    <w:rsid w:val="00B32C78"/>
    <w:rsid w:val="00B45DB3"/>
    <w:rsid w:val="00B61552"/>
    <w:rsid w:val="00B67678"/>
    <w:rsid w:val="00B76A8D"/>
    <w:rsid w:val="00B76D09"/>
    <w:rsid w:val="00B863C1"/>
    <w:rsid w:val="00B9344B"/>
    <w:rsid w:val="00BA11E0"/>
    <w:rsid w:val="00BE2C35"/>
    <w:rsid w:val="00BE61EC"/>
    <w:rsid w:val="00BF360E"/>
    <w:rsid w:val="00C173B4"/>
    <w:rsid w:val="00C17B87"/>
    <w:rsid w:val="00C418B1"/>
    <w:rsid w:val="00C53DB1"/>
    <w:rsid w:val="00C821FF"/>
    <w:rsid w:val="00CA4819"/>
    <w:rsid w:val="00CA49DC"/>
    <w:rsid w:val="00CC367A"/>
    <w:rsid w:val="00CC6FC0"/>
    <w:rsid w:val="00CD2646"/>
    <w:rsid w:val="00CE14F2"/>
    <w:rsid w:val="00D10BC9"/>
    <w:rsid w:val="00D31CF7"/>
    <w:rsid w:val="00D46FB0"/>
    <w:rsid w:val="00D606BA"/>
    <w:rsid w:val="00D7051E"/>
    <w:rsid w:val="00D7238F"/>
    <w:rsid w:val="00D87FD3"/>
    <w:rsid w:val="00D93176"/>
    <w:rsid w:val="00D93C57"/>
    <w:rsid w:val="00D9437F"/>
    <w:rsid w:val="00D97225"/>
    <w:rsid w:val="00DA43AF"/>
    <w:rsid w:val="00DA6FA6"/>
    <w:rsid w:val="00DB21CB"/>
    <w:rsid w:val="00E016D3"/>
    <w:rsid w:val="00E0370F"/>
    <w:rsid w:val="00E1662D"/>
    <w:rsid w:val="00E315D9"/>
    <w:rsid w:val="00E403DF"/>
    <w:rsid w:val="00E50B41"/>
    <w:rsid w:val="00E95B34"/>
    <w:rsid w:val="00EA1EE0"/>
    <w:rsid w:val="00EA3B34"/>
    <w:rsid w:val="00EB73D8"/>
    <w:rsid w:val="00EC1BCB"/>
    <w:rsid w:val="00EF126D"/>
    <w:rsid w:val="00EF3F02"/>
    <w:rsid w:val="00EF7490"/>
    <w:rsid w:val="00F020B2"/>
    <w:rsid w:val="00F124A7"/>
    <w:rsid w:val="00F133AA"/>
    <w:rsid w:val="00F319E9"/>
    <w:rsid w:val="00F37DF5"/>
    <w:rsid w:val="00F42608"/>
    <w:rsid w:val="00F52724"/>
    <w:rsid w:val="00F61C1F"/>
    <w:rsid w:val="00F62DE0"/>
    <w:rsid w:val="00F914C4"/>
    <w:rsid w:val="00F92DC4"/>
    <w:rsid w:val="00F9305F"/>
    <w:rsid w:val="00F96E89"/>
    <w:rsid w:val="00F97393"/>
    <w:rsid w:val="00FA39B7"/>
    <w:rsid w:val="00FB148F"/>
    <w:rsid w:val="00FB3518"/>
    <w:rsid w:val="00FC62E5"/>
    <w:rsid w:val="00FD5F2A"/>
    <w:rsid w:val="00FD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B5C31A"/>
  <w15:chartTrackingRefBased/>
  <w15:docId w15:val="{A207A001-9AAB-4F43-A51B-A9EE6AC0B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F319E9"/>
    <w:pPr>
      <w:keepNext/>
      <w:spacing w:before="360" w:after="60" w:line="360" w:lineRule="auto"/>
      <w:ind w:right="567"/>
      <w:contextualSpacing/>
      <w:outlineLvl w:val="0"/>
    </w:pPr>
    <w:rPr>
      <w:rFonts w:ascii="Times New Roman" w:eastAsia="Times New Roman" w:hAnsi="Times New Roman" w:cs="Arial"/>
      <w:b/>
      <w:bCs/>
      <w:kern w:val="32"/>
      <w:sz w:val="24"/>
      <w:szCs w:val="32"/>
      <w:lang w:val="en-GB" w:eastAsia="en-GB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9B3E9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973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simple2">
    <w:name w:val="Plain Table 2"/>
    <w:basedOn w:val="TableauNormal"/>
    <w:uiPriority w:val="42"/>
    <w:rsid w:val="005C5D61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Affiliation">
    <w:name w:val="Affiliation"/>
    <w:basedOn w:val="Normal"/>
    <w:qFormat/>
    <w:rsid w:val="0068052A"/>
    <w:pPr>
      <w:spacing w:before="240" w:after="0" w:line="360" w:lineRule="auto"/>
    </w:pPr>
    <w:rPr>
      <w:rFonts w:ascii="Times New Roman" w:eastAsia="Times New Roman" w:hAnsi="Times New Roman" w:cs="Times New Roman"/>
      <w:i/>
      <w:sz w:val="24"/>
      <w:szCs w:val="24"/>
      <w:lang w:val="en-GB" w:eastAsia="en-GB"/>
    </w:rPr>
  </w:style>
  <w:style w:type="character" w:styleId="Lienhypertexte">
    <w:name w:val="Hyperlink"/>
    <w:basedOn w:val="Policepardfaut"/>
    <w:unhideWhenUsed/>
    <w:rsid w:val="00D31CF7"/>
    <w:rPr>
      <w:color w:val="0000FF"/>
      <w:u w:val="single"/>
    </w:rPr>
  </w:style>
  <w:style w:type="paragraph" w:styleId="Lgende">
    <w:name w:val="caption"/>
    <w:basedOn w:val="Normal"/>
    <w:next w:val="Normal"/>
    <w:uiPriority w:val="35"/>
    <w:unhideWhenUsed/>
    <w:qFormat/>
    <w:rsid w:val="00A6740D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Titre1Car">
    <w:name w:val="Titre 1 Car"/>
    <w:basedOn w:val="Policepardfaut"/>
    <w:link w:val="Titre1"/>
    <w:rsid w:val="00F319E9"/>
    <w:rPr>
      <w:rFonts w:ascii="Times New Roman" w:eastAsia="Times New Roman" w:hAnsi="Times New Roman" w:cs="Arial"/>
      <w:b/>
      <w:bCs/>
      <w:kern w:val="32"/>
      <w:sz w:val="24"/>
      <w:szCs w:val="32"/>
      <w:lang w:val="en-GB" w:eastAsia="en-GB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F319E9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F319E9"/>
  </w:style>
  <w:style w:type="paragraph" w:styleId="Retrait1religne">
    <w:name w:val="Body Text First Indent"/>
    <w:basedOn w:val="Corpsdetexte"/>
    <w:link w:val="Retrait1religneCar"/>
    <w:rsid w:val="00F319E9"/>
    <w:pPr>
      <w:spacing w:after="0" w:line="360" w:lineRule="auto"/>
      <w:jc w:val="both"/>
    </w:pPr>
    <w:rPr>
      <w:rFonts w:ascii="Times New Roman" w:eastAsia="SimSun" w:hAnsi="Times New Roman" w:cs="Times New Roman"/>
      <w:sz w:val="24"/>
      <w:szCs w:val="24"/>
      <w:lang w:val="fr-CA" w:eastAsia="zh-CN"/>
    </w:rPr>
  </w:style>
  <w:style w:type="character" w:customStyle="1" w:styleId="Retrait1religneCar">
    <w:name w:val="Retrait 1re ligne Car"/>
    <w:basedOn w:val="CorpsdetexteCar"/>
    <w:link w:val="Retrait1religne"/>
    <w:rsid w:val="00F319E9"/>
    <w:rPr>
      <w:rFonts w:ascii="Times New Roman" w:eastAsia="SimSun" w:hAnsi="Times New Roman" w:cs="Times New Roman"/>
      <w:sz w:val="24"/>
      <w:szCs w:val="24"/>
      <w:lang w:val="fr-CA" w:eastAsia="zh-CN"/>
    </w:rPr>
  </w:style>
  <w:style w:type="character" w:styleId="Accentuationintense">
    <w:name w:val="Intense Emphasis"/>
    <w:basedOn w:val="Policepardfaut"/>
    <w:uiPriority w:val="21"/>
    <w:qFormat/>
    <w:rsid w:val="00F319E9"/>
    <w:rPr>
      <w:rFonts w:ascii="Times New Roman" w:hAnsi="Times New Roman"/>
      <w:i/>
      <w:iCs/>
      <w:color w:val="auto"/>
      <w:sz w:val="24"/>
    </w:rPr>
  </w:style>
  <w:style w:type="character" w:customStyle="1" w:styleId="Titre2Car">
    <w:name w:val="Titre 2 Car"/>
    <w:basedOn w:val="Policepardfaut"/>
    <w:link w:val="Titre2"/>
    <w:uiPriority w:val="9"/>
    <w:semiHidden/>
    <w:rsid w:val="009B3E9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Paragraph">
    <w:name w:val="Paragraph"/>
    <w:basedOn w:val="Normal"/>
    <w:next w:val="Normal"/>
    <w:qFormat/>
    <w:rsid w:val="009B3E97"/>
    <w:pPr>
      <w:widowControl w:val="0"/>
      <w:spacing w:before="240" w:after="0" w:line="48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Paragraphedeliste">
    <w:name w:val="List Paragraph"/>
    <w:basedOn w:val="Normal"/>
    <w:uiPriority w:val="34"/>
    <w:qFormat/>
    <w:rsid w:val="00497844"/>
    <w:pPr>
      <w:ind w:left="720"/>
      <w:contextualSpacing/>
    </w:pPr>
    <w:rPr>
      <w:rFonts w:ascii="Calibri" w:eastAsia="Calibri" w:hAnsi="Calibri" w:cs="Arial"/>
    </w:rPr>
  </w:style>
  <w:style w:type="character" w:customStyle="1" w:styleId="fontstyle31">
    <w:name w:val="fontstyle31"/>
    <w:rsid w:val="00497844"/>
    <w:rPr>
      <w:rFonts w:ascii="Times-Italic" w:hAnsi="Times-Italic" w:hint="default"/>
      <w:b w:val="0"/>
      <w:bCs w:val="0"/>
      <w:i/>
      <w:iCs/>
      <w:color w:val="000000"/>
      <w:sz w:val="24"/>
      <w:szCs w:val="24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5A26EF"/>
    <w:pPr>
      <w:keepLines/>
      <w:spacing w:before="240" w:after="0" w:line="259" w:lineRule="auto"/>
      <w:ind w:right="0"/>
      <w:contextualSpacing w:val="0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lang w:val="en-US" w:eastAsia="en-US"/>
    </w:rPr>
  </w:style>
  <w:style w:type="paragraph" w:styleId="TM2">
    <w:name w:val="toc 2"/>
    <w:basedOn w:val="Normal"/>
    <w:next w:val="Normal"/>
    <w:autoRedefine/>
    <w:uiPriority w:val="39"/>
    <w:unhideWhenUsed/>
    <w:rsid w:val="005A26EF"/>
    <w:pPr>
      <w:spacing w:after="100"/>
      <w:ind w:left="220"/>
    </w:pPr>
    <w:rPr>
      <w:rFonts w:eastAsiaTheme="minorEastAsia" w:cs="Times New Roman"/>
      <w:lang w:val="en-US"/>
    </w:rPr>
  </w:style>
  <w:style w:type="paragraph" w:styleId="TM1">
    <w:name w:val="toc 1"/>
    <w:basedOn w:val="Normal"/>
    <w:next w:val="Normal"/>
    <w:autoRedefine/>
    <w:uiPriority w:val="39"/>
    <w:unhideWhenUsed/>
    <w:rsid w:val="005A26EF"/>
    <w:pPr>
      <w:spacing w:after="100"/>
    </w:pPr>
    <w:rPr>
      <w:rFonts w:eastAsiaTheme="minorEastAsia" w:cs="Times New Roman"/>
      <w:lang w:val="en-US"/>
    </w:rPr>
  </w:style>
  <w:style w:type="paragraph" w:styleId="TM3">
    <w:name w:val="toc 3"/>
    <w:basedOn w:val="Normal"/>
    <w:next w:val="Normal"/>
    <w:autoRedefine/>
    <w:uiPriority w:val="39"/>
    <w:unhideWhenUsed/>
    <w:rsid w:val="005A26EF"/>
    <w:pPr>
      <w:spacing w:after="100"/>
      <w:ind w:left="440"/>
    </w:pPr>
    <w:rPr>
      <w:rFonts w:eastAsiaTheme="minorEastAsia" w:cs="Times New Roman"/>
      <w:lang w:val="en-US"/>
    </w:rPr>
  </w:style>
  <w:style w:type="paragraph" w:styleId="En-tte">
    <w:name w:val="header"/>
    <w:basedOn w:val="Normal"/>
    <w:link w:val="En-tteCar"/>
    <w:uiPriority w:val="99"/>
    <w:unhideWhenUsed/>
    <w:rsid w:val="006C40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C40D9"/>
  </w:style>
  <w:style w:type="paragraph" w:styleId="Pieddepage">
    <w:name w:val="footer"/>
    <w:basedOn w:val="Normal"/>
    <w:link w:val="PieddepageCar"/>
    <w:uiPriority w:val="99"/>
    <w:unhideWhenUsed/>
    <w:rsid w:val="006C40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C40D9"/>
  </w:style>
  <w:style w:type="paragraph" w:styleId="Textedebulles">
    <w:name w:val="Balloon Text"/>
    <w:basedOn w:val="Normal"/>
    <w:link w:val="TextedebullesCar"/>
    <w:uiPriority w:val="99"/>
    <w:semiHidden/>
    <w:unhideWhenUsed/>
    <w:rsid w:val="00D931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93176"/>
    <w:rPr>
      <w:rFonts w:ascii="Segoe UI" w:hAnsi="Segoe UI" w:cs="Segoe UI"/>
      <w:sz w:val="18"/>
      <w:szCs w:val="18"/>
    </w:rPr>
  </w:style>
  <w:style w:type="character" w:customStyle="1" w:styleId="fontstyle01">
    <w:name w:val="fontstyle01"/>
    <w:basedOn w:val="Policepardfaut"/>
    <w:rsid w:val="00AB3B85"/>
    <w:rPr>
      <w:rFonts w:ascii="AdvOT999035f4" w:hAnsi="AdvOT999035f4" w:hint="default"/>
      <w:b w:val="0"/>
      <w:bCs w:val="0"/>
      <w:i w:val="0"/>
      <w:iCs w:val="0"/>
      <w:color w:val="000000"/>
      <w:sz w:val="18"/>
      <w:szCs w:val="18"/>
    </w:rPr>
  </w:style>
  <w:style w:type="paragraph" w:customStyle="1" w:styleId="BATitle">
    <w:name w:val="BA_Title"/>
    <w:basedOn w:val="Normal"/>
    <w:next w:val="BBAuthorName"/>
    <w:rsid w:val="002B3F3B"/>
    <w:pPr>
      <w:spacing w:before="720" w:after="360" w:line="480" w:lineRule="auto"/>
      <w:jc w:val="center"/>
    </w:pPr>
    <w:rPr>
      <w:rFonts w:ascii="Times New Roman" w:eastAsia="Times New Roman" w:hAnsi="Times New Roman" w:cs="Times New Roman"/>
      <w:sz w:val="44"/>
      <w:szCs w:val="20"/>
      <w:lang w:val="en-US"/>
    </w:rPr>
  </w:style>
  <w:style w:type="paragraph" w:customStyle="1" w:styleId="BBAuthorName">
    <w:name w:val="BB_Author_Name"/>
    <w:basedOn w:val="Normal"/>
    <w:next w:val="BCAuthorAddress"/>
    <w:rsid w:val="002B3F3B"/>
    <w:pPr>
      <w:spacing w:after="240" w:line="480" w:lineRule="auto"/>
      <w:jc w:val="center"/>
    </w:pPr>
    <w:rPr>
      <w:rFonts w:ascii="Times" w:eastAsia="Times New Roman" w:hAnsi="Times" w:cs="Times New Roman"/>
      <w:i/>
      <w:sz w:val="24"/>
      <w:szCs w:val="20"/>
      <w:lang w:val="en-US"/>
    </w:rPr>
  </w:style>
  <w:style w:type="paragraph" w:customStyle="1" w:styleId="BCAuthorAddress">
    <w:name w:val="BC_Author_Address"/>
    <w:basedOn w:val="Normal"/>
    <w:next w:val="BIEmailAddress"/>
    <w:rsid w:val="002B3F3B"/>
    <w:pPr>
      <w:spacing w:after="240" w:line="480" w:lineRule="auto"/>
      <w:jc w:val="center"/>
    </w:pPr>
    <w:rPr>
      <w:rFonts w:ascii="Times" w:eastAsia="Times New Roman" w:hAnsi="Times" w:cs="Times New Roman"/>
      <w:sz w:val="24"/>
      <w:szCs w:val="20"/>
      <w:lang w:val="en-US"/>
    </w:rPr>
  </w:style>
  <w:style w:type="paragraph" w:customStyle="1" w:styleId="BIEmailAddress">
    <w:name w:val="BI_Email_Address"/>
    <w:basedOn w:val="Normal"/>
    <w:next w:val="Normal"/>
    <w:rsid w:val="002B3F3B"/>
    <w:pPr>
      <w:spacing w:after="200" w:line="480" w:lineRule="auto"/>
      <w:jc w:val="both"/>
    </w:pPr>
    <w:rPr>
      <w:rFonts w:ascii="Times" w:eastAsia="Times New Roman" w:hAnsi="Times" w:cs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34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30B14-21DC-40DC-9305-AAAA49315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252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hassan.nour</dc:creator>
  <cp:keywords/>
  <dc:description/>
  <cp:lastModifiedBy>CHALKHA Mohammed</cp:lastModifiedBy>
  <cp:revision>18</cp:revision>
  <dcterms:created xsi:type="dcterms:W3CDTF">2022-06-12T12:31:00Z</dcterms:created>
  <dcterms:modified xsi:type="dcterms:W3CDTF">2023-07-25T20:58:00Z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Unique User Id_1">
    <vt:lpwstr>81fa57fd-48b0-3347-b47c-bcce9eeab723</vt:lpwstr>
  </property>
  <property fmtid="{D5CDD505-2E9C-101B-9397-08002B2CF9AE}" pid="4" name="Mendeley Citation Style_1">
    <vt:lpwstr>http://www.zotero.org/styles/frontiers-in-chemistry</vt:lpwstr>
  </property>
  <property fmtid="{D5CDD505-2E9C-101B-9397-08002B2CF9AE}" pid="5" name="Mendeley Recent Style Id 0_1">
    <vt:lpwstr>http://www.zotero.org/styles/american-medical-association</vt:lpwstr>
  </property>
  <property fmtid="{D5CDD505-2E9C-101B-9397-08002B2CF9AE}" pid="6" name="Mendeley Recent Style Name 0_1">
    <vt:lpwstr>American Medical Association 11th edition</vt:lpwstr>
  </property>
  <property fmtid="{D5CDD505-2E9C-101B-9397-08002B2CF9AE}" pid="7" name="Mendeley Recent Style Id 1_1">
    <vt:lpwstr>http://www.zotero.org/styles/antibiotics</vt:lpwstr>
  </property>
  <property fmtid="{D5CDD505-2E9C-101B-9397-08002B2CF9AE}" pid="8" name="Mendeley Recent Style Name 1_1">
    <vt:lpwstr>Antibiotics</vt:lpwstr>
  </property>
  <property fmtid="{D5CDD505-2E9C-101B-9397-08002B2CF9AE}" pid="9" name="Mendeley Recent Style Id 2_1">
    <vt:lpwstr>http://www.zotero.org/styles/european-journal-of-medicinal-chemistry</vt:lpwstr>
  </property>
  <property fmtid="{D5CDD505-2E9C-101B-9397-08002B2CF9AE}" pid="10" name="Mendeley Recent Style Name 2_1">
    <vt:lpwstr>European Journal of Medicinal Chemistry</vt:lpwstr>
  </property>
  <property fmtid="{D5CDD505-2E9C-101B-9397-08002B2CF9AE}" pid="11" name="Mendeley Recent Style Id 3_1">
    <vt:lpwstr>http://www.zotero.org/styles/frontiers-in-chemistry</vt:lpwstr>
  </property>
  <property fmtid="{D5CDD505-2E9C-101B-9397-08002B2CF9AE}" pid="12" name="Mendeley Recent Style Name 3_1">
    <vt:lpwstr>Frontiers in Chemistry</vt:lpwstr>
  </property>
  <property fmtid="{D5CDD505-2E9C-101B-9397-08002B2CF9AE}" pid="13" name="Mendeley Recent Style Id 4_1">
    <vt:lpwstr>http://www.zotero.org/styles/ieee</vt:lpwstr>
  </property>
  <property fmtid="{D5CDD505-2E9C-101B-9397-08002B2CF9AE}" pid="14" name="Mendeley Recent Style Name 4_1">
    <vt:lpwstr>IEEE</vt:lpwstr>
  </property>
  <property fmtid="{D5CDD505-2E9C-101B-9397-08002B2CF9AE}" pid="15" name="Mendeley Recent Style Id 5_1">
    <vt:lpwstr>http://www.zotero.org/styles/journal-of-molecular-structure</vt:lpwstr>
  </property>
  <property fmtid="{D5CDD505-2E9C-101B-9397-08002B2CF9AE}" pid="16" name="Mendeley Recent Style Name 5_1">
    <vt:lpwstr>Journal of Molecular Structure</vt:lpwstr>
  </property>
  <property fmtid="{D5CDD505-2E9C-101B-9397-08002B2CF9AE}" pid="17" name="Mendeley Recent Style Id 6_1">
    <vt:lpwstr>http://www.zotero.org/styles/modern-humanities-research-association</vt:lpwstr>
  </property>
  <property fmtid="{D5CDD505-2E9C-101B-9397-08002B2CF9AE}" pid="18" name="Mendeley Recent Style Name 6_1">
    <vt:lpwstr>Modern Humanities Research Association 3rd edition (note with bibliography)</vt:lpwstr>
  </property>
  <property fmtid="{D5CDD505-2E9C-101B-9397-08002B2CF9AE}" pid="19" name="Mendeley Recent Style Id 7_1">
    <vt:lpwstr>http://www.zotero.org/styles/molecules</vt:lpwstr>
  </property>
  <property fmtid="{D5CDD505-2E9C-101B-9397-08002B2CF9AE}" pid="20" name="Mendeley Recent Style Name 7_1">
    <vt:lpwstr>Molecules</vt:lpwstr>
  </property>
  <property fmtid="{D5CDD505-2E9C-101B-9397-08002B2CF9AE}" pid="21" name="Mendeley Recent Style Id 8_1">
    <vt:lpwstr>http://www.zotero.org/styles/nature</vt:lpwstr>
  </property>
  <property fmtid="{D5CDD505-2E9C-101B-9397-08002B2CF9AE}" pid="22" name="Mendeley Recent Style Name 8_1">
    <vt:lpwstr>Nature</vt:lpwstr>
  </property>
  <property fmtid="{D5CDD505-2E9C-101B-9397-08002B2CF9AE}" pid="23" name="Mendeley Recent Style Id 9_1">
    <vt:lpwstr>http://www.zotero.org/styles/new-journal-of-chemistry</vt:lpwstr>
  </property>
  <property fmtid="{D5CDD505-2E9C-101B-9397-08002B2CF9AE}" pid="24" name="Mendeley Recent Style Name 9_1">
    <vt:lpwstr>New Journal of Chemistry</vt:lpwstr>
  </property>
</Properties>
</file>