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C56" w:rsidRPr="00E91B42" w:rsidRDefault="00315C56" w:rsidP="00182FB5">
      <w:pPr>
        <w:pStyle w:val="a4"/>
        <w:rPr>
          <w:rFonts w:ascii="Times New Roman" w:eastAsia="微软雅黑" w:hAnsi="Times New Roman" w:cs="Times New Roman"/>
          <w:color w:val="000000"/>
          <w:sz w:val="28"/>
          <w:szCs w:val="28"/>
        </w:rPr>
      </w:pPr>
      <w:bookmarkStart w:id="0" w:name="_GoBack"/>
      <w:r w:rsidRPr="00E91B42">
        <w:rPr>
          <w:rFonts w:ascii="Times New Roman" w:eastAsia="微软雅黑" w:hAnsi="Times New Roman" w:cs="Times New Roman"/>
          <w:color w:val="000000"/>
          <w:sz w:val="28"/>
          <w:szCs w:val="28"/>
        </w:rPr>
        <w:t xml:space="preserve">Supplementary </w:t>
      </w:r>
      <w:r w:rsidR="004A246C" w:rsidRPr="00E91B42">
        <w:rPr>
          <w:rFonts w:ascii="Times New Roman" w:eastAsia="微软雅黑" w:hAnsi="Times New Roman" w:cs="Times New Roman"/>
          <w:color w:val="000000"/>
          <w:sz w:val="28"/>
          <w:szCs w:val="28"/>
        </w:rPr>
        <w:t>material</w:t>
      </w:r>
    </w:p>
    <w:p w:rsidR="00464518" w:rsidRDefault="00464518" w:rsidP="00182FB5">
      <w:pPr>
        <w:spacing w:line="480" w:lineRule="auto"/>
        <w:jc w:val="center"/>
      </w:pPr>
      <w:bookmarkStart w:id="1" w:name="_Hlk162889177"/>
      <w:bookmarkEnd w:id="1"/>
      <w:bookmarkEnd w:id="0"/>
      <w:r>
        <w:rPr>
          <w:noProof/>
        </w:rPr>
        <w:drawing>
          <wp:inline distT="0" distB="0" distL="0" distR="0" wp14:anchorId="0EF36BC5" wp14:editId="2B7A1A37">
            <wp:extent cx="3587115" cy="27107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41" t="8796" r="11928" b="4938"/>
                    <a:stretch/>
                  </pic:blipFill>
                  <pic:spPr bwMode="auto">
                    <a:xfrm>
                      <a:off x="0" y="0"/>
                      <a:ext cx="3592015" cy="271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4518" w:rsidRPr="004A4BAD" w:rsidRDefault="00464518" w:rsidP="0046451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BAD">
        <w:rPr>
          <w:rFonts w:ascii="Times New Roman" w:hAnsi="Times New Roman" w:cs="Times New Roman"/>
          <w:b/>
          <w:sz w:val="24"/>
          <w:szCs w:val="24"/>
        </w:rPr>
        <w:t>Fig.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4A4BAD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gramStart"/>
      <w:r w:rsidRPr="004A4BAD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4A4BAD">
        <w:rPr>
          <w:rFonts w:ascii="Times New Roman" w:hAnsi="Times New Roman" w:cs="Times New Roman"/>
          <w:sz w:val="24"/>
          <w:szCs w:val="24"/>
        </w:rPr>
        <w:t xml:space="preserve"> zeta potential value of the </w:t>
      </w:r>
      <w:r w:rsidRPr="004A4BAD">
        <w:rPr>
          <w:rFonts w:ascii="Times New Roman" w:hAnsi="Times New Roman" w:cs="Times New Roman"/>
          <w:sz w:val="24"/>
        </w:rPr>
        <w:t>N/Fe-CNTs</w:t>
      </w:r>
      <w:r w:rsidRPr="004A4BAD">
        <w:rPr>
          <w:rFonts w:ascii="Times New Roman" w:hAnsi="Times New Roman" w:cs="Times New Roman"/>
          <w:sz w:val="24"/>
          <w:szCs w:val="24"/>
        </w:rPr>
        <w:t>.</w:t>
      </w:r>
    </w:p>
    <w:p w:rsidR="002304B3" w:rsidRPr="00464518" w:rsidRDefault="002304B3" w:rsidP="002304B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D1B" w:rsidRDefault="00C61D1B" w:rsidP="00C61D1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61D1B">
        <w:rPr>
          <w:rFonts w:ascii="Times New Roman" w:hAnsi="Times New Roman" w:cs="Times New Roman"/>
          <w:sz w:val="24"/>
          <w:szCs w:val="24"/>
        </w:rPr>
        <w:br w:type="page"/>
      </w:r>
      <w:r>
        <w:rPr>
          <w:noProof/>
        </w:rPr>
        <w:lastRenderedPageBreak/>
        <w:drawing>
          <wp:inline distT="0" distB="0" distL="0" distR="0" wp14:anchorId="01F8D0D4" wp14:editId="417001C0">
            <wp:extent cx="4470630" cy="2698889"/>
            <wp:effectExtent l="0" t="0" r="6350" b="635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70630" cy="269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D1B" w:rsidRPr="00943F74" w:rsidRDefault="00C61D1B" w:rsidP="00C61D1B">
      <w:pPr>
        <w:spacing w:line="480" w:lineRule="auto"/>
        <w:ind w:firstLineChars="150" w:firstLine="361"/>
        <w:jc w:val="center"/>
        <w:rPr>
          <w:rFonts w:ascii="Times New Roman" w:hAnsi="Times New Roman" w:cs="Times New Roman"/>
          <w:sz w:val="24"/>
          <w:szCs w:val="24"/>
        </w:rPr>
      </w:pPr>
      <w:r w:rsidRPr="00880B77">
        <w:rPr>
          <w:rFonts w:ascii="Times New Roman" w:hAnsi="Times New Roman" w:cs="Times New Roman"/>
          <w:b/>
          <w:sz w:val="24"/>
          <w:szCs w:val="24"/>
        </w:rPr>
        <w:t>Fig.</w:t>
      </w:r>
      <w:r w:rsidR="00CD666F">
        <w:rPr>
          <w:rFonts w:ascii="Times New Roman" w:hAnsi="Times New Roman" w:cs="Times New Roman"/>
          <w:b/>
          <w:sz w:val="24"/>
          <w:szCs w:val="24"/>
        </w:rPr>
        <w:t>S2</w:t>
      </w:r>
      <w:r w:rsidRPr="00943F7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43F74">
        <w:rPr>
          <w:rFonts w:ascii="Times New Roman" w:hAnsi="Times New Roman" w:cs="Times New Roman"/>
          <w:sz w:val="24"/>
          <w:szCs w:val="24"/>
        </w:rPr>
        <w:t>he calculated result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Style w:val="fontstyle01"/>
          <w:rFonts w:ascii="Times New Roman" w:hAnsi="Times New Roman" w:cs="Times New Roman"/>
          <w:sz w:val="24"/>
          <w:szCs w:val="24"/>
        </w:rPr>
        <w:t>-</w:t>
      </w:r>
      <w:r w:rsidRPr="00181158">
        <w:rPr>
          <w:rStyle w:val="fontstyle11"/>
          <w:rFonts w:ascii="Times New Roman" w:hAnsi="Times New Roman" w:cs="Times New Roman"/>
          <w:sz w:val="24"/>
          <w:szCs w:val="24"/>
        </w:rPr>
        <w:t xml:space="preserve">COOH, </w:t>
      </w:r>
      <w:r>
        <w:rPr>
          <w:rStyle w:val="fontstyle01"/>
          <w:rFonts w:ascii="Times New Roman" w:hAnsi="Times New Roman" w:cs="Times New Roman"/>
          <w:sz w:val="24"/>
          <w:szCs w:val="24"/>
        </w:rPr>
        <w:t>-</w:t>
      </w:r>
      <w:r w:rsidRPr="00181158">
        <w:rPr>
          <w:rStyle w:val="fontstyle11"/>
          <w:rFonts w:ascii="Times New Roman" w:hAnsi="Times New Roman" w:cs="Times New Roman"/>
          <w:sz w:val="24"/>
          <w:szCs w:val="24"/>
        </w:rPr>
        <w:t>OH, and graphitic N</w:t>
      </w:r>
      <w:r w:rsidRPr="00880B77">
        <w:t xml:space="preserve"> </w:t>
      </w:r>
      <w:r w:rsidRPr="00880B77">
        <w:rPr>
          <w:rStyle w:val="fontstyle11"/>
          <w:rFonts w:ascii="Times New Roman" w:hAnsi="Times New Roman" w:cs="Times New Roman"/>
          <w:sz w:val="24"/>
          <w:szCs w:val="24"/>
        </w:rPr>
        <w:t>interactions with Cr(VI)</w:t>
      </w:r>
      <w:r>
        <w:rPr>
          <w:rStyle w:val="fontstyle11"/>
          <w:rFonts w:ascii="Times New Roman" w:hAnsi="Times New Roman" w:cs="Times New Roman"/>
          <w:sz w:val="24"/>
          <w:szCs w:val="24"/>
        </w:rPr>
        <w:t>.</w:t>
      </w:r>
    </w:p>
    <w:p w:rsidR="00CD666F" w:rsidRDefault="00CD666F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60A4" w:rsidRPr="0038563E" w:rsidRDefault="009C60A4" w:rsidP="009C60A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563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 w:rsidR="0038563E" w:rsidRPr="0038563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38563E">
        <w:rPr>
          <w:rFonts w:ascii="Times New Roman" w:hAnsi="Times New Roman" w:cs="Times New Roman"/>
          <w:b/>
          <w:bCs/>
          <w:sz w:val="24"/>
          <w:szCs w:val="24"/>
        </w:rPr>
        <w:t>1 Adsorption kinetic models and main parameters.</w:t>
      </w:r>
    </w:p>
    <w:tbl>
      <w:tblPr>
        <w:tblStyle w:val="a6"/>
        <w:tblW w:w="5000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2"/>
        <w:gridCol w:w="2992"/>
        <w:gridCol w:w="3340"/>
      </w:tblGrid>
      <w:tr w:rsidR="009C60A4" w:rsidRPr="0038563E" w:rsidTr="009A00AE">
        <w:trPr>
          <w:trHeight w:val="680"/>
          <w:jc w:val="center"/>
        </w:trPr>
        <w:tc>
          <w:tcPr>
            <w:tcW w:w="1277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C60A4" w:rsidRPr="0038563E" w:rsidRDefault="009C60A4" w:rsidP="009A00AE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8563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Kinetic models</w:t>
            </w:r>
          </w:p>
        </w:tc>
        <w:tc>
          <w:tcPr>
            <w:tcW w:w="1759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C60A4" w:rsidRPr="0038563E" w:rsidRDefault="009C60A4" w:rsidP="009A00AE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8563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Equation</w:t>
            </w:r>
          </w:p>
        </w:tc>
        <w:tc>
          <w:tcPr>
            <w:tcW w:w="1964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C60A4" w:rsidRPr="0038563E" w:rsidRDefault="009C60A4" w:rsidP="009A00AE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8563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Main parameters</w:t>
            </w:r>
          </w:p>
        </w:tc>
      </w:tr>
      <w:tr w:rsidR="009C60A4" w:rsidRPr="0038563E" w:rsidTr="009A00AE">
        <w:trPr>
          <w:trHeight w:val="680"/>
          <w:jc w:val="center"/>
        </w:trPr>
        <w:tc>
          <w:tcPr>
            <w:tcW w:w="1277" w:type="pct"/>
            <w:tcBorders>
              <w:top w:val="single" w:sz="8" w:space="0" w:color="auto"/>
              <w:bottom w:val="nil"/>
            </w:tcBorders>
            <w:vAlign w:val="center"/>
          </w:tcPr>
          <w:p w:rsidR="009C60A4" w:rsidRPr="0038563E" w:rsidRDefault="009C60A4" w:rsidP="009A00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8563E">
              <w:rPr>
                <w:rFonts w:ascii="Times New Roman" w:eastAsia="宋体" w:hAnsi="Times New Roman" w:cs="Times New Roman"/>
                <w:sz w:val="24"/>
                <w:szCs w:val="24"/>
              </w:rPr>
              <w:t>Pseudo-first order</w:t>
            </w:r>
          </w:p>
        </w:tc>
        <w:tc>
          <w:tcPr>
            <w:tcW w:w="1759" w:type="pct"/>
            <w:tcBorders>
              <w:top w:val="single" w:sz="8" w:space="0" w:color="auto"/>
              <w:bottom w:val="nil"/>
            </w:tcBorders>
            <w:vAlign w:val="center"/>
          </w:tcPr>
          <w:p w:rsidR="009C60A4" w:rsidRPr="0038563E" w:rsidRDefault="009C60A4" w:rsidP="009A00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8563E">
              <w:rPr>
                <w:rFonts w:ascii="Times New Roman" w:eastAsiaTheme="minorEastAsia" w:hAnsi="Times New Roman" w:cs="Times New Roman"/>
                <w:position w:val="-12"/>
                <w:sz w:val="24"/>
                <w:szCs w:val="24"/>
              </w:rPr>
              <w:object w:dxaOrig="1449" w:dyaOrig="3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17.25pt" o:ole="">
                  <v:imagedata r:id="rId10" o:title=""/>
                </v:shape>
                <o:OLEObject Type="Embed" ProgID="Equation.DSMT4" ShapeID="_x0000_i1025" DrawAspect="Content" ObjectID="_1784871522" r:id="rId11"/>
              </w:object>
            </w:r>
          </w:p>
        </w:tc>
        <w:tc>
          <w:tcPr>
            <w:tcW w:w="1964" w:type="pct"/>
            <w:tcBorders>
              <w:top w:val="single" w:sz="8" w:space="0" w:color="auto"/>
              <w:bottom w:val="nil"/>
            </w:tcBorders>
            <w:vAlign w:val="center"/>
          </w:tcPr>
          <w:p w:rsidR="009C60A4" w:rsidRPr="0038563E" w:rsidRDefault="009C60A4" w:rsidP="009A00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8563E">
              <w:rPr>
                <w:rFonts w:ascii="Times New Roman" w:eastAsia="宋体" w:hAnsi="Times New Roman" w:cs="Times New Roman"/>
                <w:sz w:val="24"/>
                <w:szCs w:val="24"/>
              </w:rPr>
              <w:t>K</w:t>
            </w:r>
            <w:r w:rsidRPr="0038563E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1</w:t>
            </w:r>
            <w:r w:rsidRPr="0038563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means adsorption rate constant (1/min).</w:t>
            </w:r>
          </w:p>
        </w:tc>
      </w:tr>
      <w:tr w:rsidR="009C60A4" w:rsidRPr="0038563E" w:rsidTr="009A00AE">
        <w:trPr>
          <w:trHeight w:val="680"/>
          <w:jc w:val="center"/>
        </w:trPr>
        <w:tc>
          <w:tcPr>
            <w:tcW w:w="1277" w:type="pct"/>
            <w:tcBorders>
              <w:top w:val="nil"/>
            </w:tcBorders>
            <w:vAlign w:val="center"/>
          </w:tcPr>
          <w:p w:rsidR="009C60A4" w:rsidRPr="0038563E" w:rsidRDefault="009C60A4" w:rsidP="009A00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8563E">
              <w:rPr>
                <w:rFonts w:ascii="Times New Roman" w:eastAsia="宋体" w:hAnsi="Times New Roman" w:cs="Times New Roman"/>
                <w:sz w:val="24"/>
                <w:szCs w:val="24"/>
              </w:rPr>
              <w:t>Pseudo-second order</w:t>
            </w:r>
          </w:p>
        </w:tc>
        <w:tc>
          <w:tcPr>
            <w:tcW w:w="1759" w:type="pct"/>
            <w:tcBorders>
              <w:top w:val="nil"/>
            </w:tcBorders>
            <w:vAlign w:val="center"/>
          </w:tcPr>
          <w:p w:rsidR="009C60A4" w:rsidRPr="0038563E" w:rsidRDefault="009C60A4" w:rsidP="009A00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8563E">
              <w:rPr>
                <w:rFonts w:ascii="Times New Roman" w:eastAsiaTheme="minorEastAsia" w:hAnsi="Times New Roman" w:cs="Times New Roman"/>
                <w:position w:val="-30"/>
                <w:sz w:val="24"/>
                <w:szCs w:val="24"/>
              </w:rPr>
              <w:object w:dxaOrig="1294" w:dyaOrig="583">
                <v:shape id="_x0000_i1026" type="#_x0000_t75" style="width:65.25pt;height:29.25pt" o:ole="">
                  <v:imagedata r:id="rId12" o:title=""/>
                </v:shape>
                <o:OLEObject Type="Embed" ProgID="Equation.DSMT4" ShapeID="_x0000_i1026" DrawAspect="Content" ObjectID="_1784871523" r:id="rId13"/>
              </w:object>
            </w:r>
          </w:p>
        </w:tc>
        <w:tc>
          <w:tcPr>
            <w:tcW w:w="1964" w:type="pct"/>
            <w:tcBorders>
              <w:top w:val="nil"/>
            </w:tcBorders>
            <w:vAlign w:val="center"/>
          </w:tcPr>
          <w:p w:rsidR="009C60A4" w:rsidRPr="0038563E" w:rsidRDefault="009C60A4" w:rsidP="009A00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8563E">
              <w:rPr>
                <w:rFonts w:ascii="Times New Roman" w:eastAsia="宋体" w:hAnsi="Times New Roman" w:cs="Times New Roman"/>
                <w:sz w:val="24"/>
                <w:szCs w:val="24"/>
              </w:rPr>
              <w:t>K</w:t>
            </w:r>
            <w:r w:rsidRPr="0038563E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2</w:t>
            </w:r>
            <w:r w:rsidRPr="0038563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is adsorption rate constant (1/min).</w:t>
            </w:r>
          </w:p>
        </w:tc>
      </w:tr>
      <w:tr w:rsidR="009C60A4" w:rsidRPr="0038563E" w:rsidTr="009A00AE">
        <w:trPr>
          <w:trHeight w:val="680"/>
          <w:jc w:val="center"/>
        </w:trPr>
        <w:tc>
          <w:tcPr>
            <w:tcW w:w="1277" w:type="pct"/>
            <w:vAlign w:val="center"/>
          </w:tcPr>
          <w:p w:rsidR="009C60A4" w:rsidRPr="0038563E" w:rsidRDefault="009C60A4" w:rsidP="009A00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8563E">
              <w:rPr>
                <w:rFonts w:ascii="Times New Roman" w:eastAsia="宋体" w:hAnsi="Times New Roman" w:cs="Times New Roman"/>
                <w:sz w:val="24"/>
                <w:szCs w:val="24"/>
              </w:rPr>
              <w:t>Intraparticle diffusion</w:t>
            </w:r>
          </w:p>
        </w:tc>
        <w:tc>
          <w:tcPr>
            <w:tcW w:w="1759" w:type="pct"/>
            <w:vAlign w:val="center"/>
          </w:tcPr>
          <w:p w:rsidR="009C60A4" w:rsidRPr="0038563E" w:rsidRDefault="009C60A4" w:rsidP="009A00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8563E">
              <w:rPr>
                <w:rFonts w:ascii="Times New Roman" w:eastAsiaTheme="minorEastAsia" w:hAnsi="Times New Roman" w:cs="Times New Roman"/>
                <w:position w:val="-12"/>
                <w:sz w:val="24"/>
                <w:szCs w:val="24"/>
              </w:rPr>
              <w:object w:dxaOrig="1303" w:dyaOrig="419">
                <v:shape id="_x0000_i1027" type="#_x0000_t75" style="width:66pt;height:21pt" o:ole="">
                  <v:imagedata r:id="rId14" o:title=""/>
                </v:shape>
                <o:OLEObject Type="Embed" ProgID="Equation.DSMT4" ShapeID="_x0000_i1027" DrawAspect="Content" ObjectID="_1784871524" r:id="rId15"/>
              </w:object>
            </w:r>
          </w:p>
        </w:tc>
        <w:tc>
          <w:tcPr>
            <w:tcW w:w="1964" w:type="pct"/>
            <w:vAlign w:val="center"/>
          </w:tcPr>
          <w:p w:rsidR="009C60A4" w:rsidRPr="0038563E" w:rsidRDefault="009C60A4" w:rsidP="009A00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8563E">
              <w:rPr>
                <w:rFonts w:ascii="Times New Roman" w:eastAsia="宋体" w:hAnsi="Times New Roman" w:cs="Times New Roman"/>
                <w:sz w:val="24"/>
                <w:szCs w:val="24"/>
              </w:rPr>
              <w:t>K</w:t>
            </w:r>
            <w:r w:rsidRPr="0038563E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3</w:t>
            </w:r>
            <w:r w:rsidRPr="0038563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means rate constant (mg/g min</w:t>
            </w:r>
            <w:r w:rsidRPr="0038563E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1/2</w:t>
            </w:r>
            <w:r w:rsidRPr="0038563E">
              <w:rPr>
                <w:rFonts w:ascii="Times New Roman" w:eastAsia="宋体" w:hAnsi="Times New Roman" w:cs="Times New Roman"/>
                <w:sz w:val="24"/>
                <w:szCs w:val="24"/>
              </w:rPr>
              <w:t>). C is a constant.</w:t>
            </w:r>
          </w:p>
        </w:tc>
      </w:tr>
    </w:tbl>
    <w:p w:rsidR="009C60A4" w:rsidRPr="0038563E" w:rsidRDefault="009C60A4" w:rsidP="009C60A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A4" w:rsidRPr="0038563E" w:rsidRDefault="009C60A4" w:rsidP="009C60A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A4" w:rsidRPr="0038563E" w:rsidRDefault="009C60A4" w:rsidP="009C60A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A4" w:rsidRPr="0038563E" w:rsidRDefault="009C60A4" w:rsidP="009C60A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A4" w:rsidRPr="0038563E" w:rsidRDefault="009C60A4" w:rsidP="009C60A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A4" w:rsidRPr="0038563E" w:rsidRDefault="009C60A4" w:rsidP="009C60A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A4" w:rsidRPr="0038563E" w:rsidRDefault="009C60A4" w:rsidP="009C60A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A4" w:rsidRPr="0038563E" w:rsidRDefault="009C60A4" w:rsidP="009C60A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A4" w:rsidRPr="0038563E" w:rsidRDefault="009C60A4" w:rsidP="009C60A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A4" w:rsidRPr="0038563E" w:rsidRDefault="009C60A4" w:rsidP="009C60A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A4" w:rsidRPr="0038563E" w:rsidRDefault="009C60A4" w:rsidP="009C60A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A4" w:rsidRPr="0038563E" w:rsidRDefault="009C60A4" w:rsidP="009C60A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A4" w:rsidRPr="0038563E" w:rsidRDefault="009C60A4" w:rsidP="009C60A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A4" w:rsidRPr="0038563E" w:rsidRDefault="009C60A4" w:rsidP="009C60A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A4" w:rsidRPr="0038563E" w:rsidRDefault="009C60A4" w:rsidP="009C60A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A4" w:rsidRPr="0038563E" w:rsidRDefault="009C60A4" w:rsidP="009C60A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A4" w:rsidRPr="0038563E" w:rsidRDefault="009C60A4" w:rsidP="009C60A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A4" w:rsidRPr="0038563E" w:rsidRDefault="009C60A4" w:rsidP="009C60A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A4" w:rsidRPr="0038563E" w:rsidRDefault="009C60A4" w:rsidP="009C60A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A4" w:rsidRPr="0038563E" w:rsidRDefault="009C60A4" w:rsidP="009C60A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A4" w:rsidRPr="0038563E" w:rsidRDefault="009C60A4" w:rsidP="009C60A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A4" w:rsidRPr="0038563E" w:rsidRDefault="009C60A4" w:rsidP="009C60A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563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 w:rsidR="0038563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38563E">
        <w:rPr>
          <w:rFonts w:ascii="Times New Roman" w:hAnsi="Times New Roman" w:cs="Times New Roman"/>
          <w:b/>
          <w:bCs/>
          <w:sz w:val="24"/>
          <w:szCs w:val="24"/>
        </w:rPr>
        <w:t>2 Adsorption isotherm models and main parameters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3311"/>
      </w:tblGrid>
      <w:tr w:rsidR="009C60A4" w:rsidRPr="0038563E" w:rsidTr="009A00AE">
        <w:trPr>
          <w:jc w:val="center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9C60A4" w:rsidRPr="0038563E" w:rsidRDefault="009C60A4" w:rsidP="009A00A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8563E">
              <w:rPr>
                <w:rFonts w:ascii="Times New Roman" w:eastAsia="宋体" w:hAnsi="Times New Roman" w:cs="Times New Roman"/>
                <w:sz w:val="24"/>
                <w:szCs w:val="24"/>
              </w:rPr>
              <w:t>Isotherms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C60A4" w:rsidRPr="0038563E" w:rsidRDefault="009C60A4" w:rsidP="009A00A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8563E">
              <w:rPr>
                <w:rFonts w:ascii="Times New Roman" w:eastAsia="GulliverRM" w:hAnsi="Times New Roman" w:cs="Times New Roman"/>
                <w:sz w:val="24"/>
                <w:szCs w:val="24"/>
              </w:rPr>
              <w:t>Equation</w:t>
            </w:r>
            <w:r w:rsidRPr="0038563E">
              <w:rPr>
                <w:rFonts w:ascii="Times New Roman" w:eastAsia="宋体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</w:tcPr>
          <w:p w:rsidR="009C60A4" w:rsidRPr="0038563E" w:rsidRDefault="009C60A4" w:rsidP="009A00A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8563E">
              <w:rPr>
                <w:rFonts w:ascii="Times New Roman" w:eastAsia="GulliverRM" w:hAnsi="Times New Roman" w:cs="Times New Roman"/>
                <w:sz w:val="24"/>
                <w:szCs w:val="24"/>
              </w:rPr>
              <w:t>Parameters</w:t>
            </w:r>
          </w:p>
        </w:tc>
      </w:tr>
      <w:tr w:rsidR="009C60A4" w:rsidRPr="0038563E" w:rsidTr="009A00AE">
        <w:trPr>
          <w:trHeight w:val="1081"/>
          <w:jc w:val="center"/>
        </w:trPr>
        <w:tc>
          <w:tcPr>
            <w:tcW w:w="1809" w:type="dxa"/>
            <w:tcBorders>
              <w:top w:val="single" w:sz="4" w:space="0" w:color="auto"/>
            </w:tcBorders>
          </w:tcPr>
          <w:p w:rsidR="009C60A4" w:rsidRPr="0038563E" w:rsidRDefault="009C60A4" w:rsidP="009A00A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C60A4" w:rsidRPr="0038563E" w:rsidRDefault="009C60A4" w:rsidP="009A00A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8563E">
              <w:rPr>
                <w:rFonts w:ascii="Times New Roman" w:eastAsia="宋体" w:hAnsi="Times New Roman" w:cs="Times New Roman"/>
                <w:sz w:val="24"/>
                <w:szCs w:val="24"/>
              </w:rPr>
              <w:t>Langmuir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C60A4" w:rsidRPr="0038563E" w:rsidRDefault="009C60A4" w:rsidP="009A00A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C60A4" w:rsidRPr="0038563E" w:rsidRDefault="009A00AE" w:rsidP="009A00A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e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GB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L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m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e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L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e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311" w:type="dxa"/>
            <w:tcBorders>
              <w:top w:val="single" w:sz="4" w:space="0" w:color="auto"/>
            </w:tcBorders>
          </w:tcPr>
          <w:p w:rsidR="009C60A4" w:rsidRPr="0038563E" w:rsidRDefault="009C60A4" w:rsidP="009A00A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8563E">
              <w:rPr>
                <w:rFonts w:ascii="Times New Roman" w:eastAsia="宋体" w:hAnsi="Times New Roman" w:cs="Times New Roman"/>
                <w:sz w:val="24"/>
                <w:szCs w:val="24"/>
              </w:rPr>
              <w:t>q</w:t>
            </w:r>
            <w:r w:rsidRPr="0038563E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m</w:t>
            </w:r>
            <w:r w:rsidRPr="0038563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means the adsorption amount (mg/g)</w:t>
            </w:r>
            <w:r w:rsidRPr="003856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  <w:p w:rsidR="009C60A4" w:rsidRPr="0038563E" w:rsidRDefault="009C60A4" w:rsidP="009A00A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8563E">
              <w:rPr>
                <w:rFonts w:ascii="Times New Roman" w:eastAsia="宋体" w:hAnsi="Times New Roman" w:cs="Times New Roman"/>
                <w:sz w:val="24"/>
                <w:szCs w:val="24"/>
              </w:rPr>
              <w:t>k</w:t>
            </w:r>
            <w:r w:rsidRPr="0038563E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L</w:t>
            </w:r>
            <w:r w:rsidRPr="0038563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(L/mg) is coefficient</w:t>
            </w:r>
            <w:r w:rsidRPr="003856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</w:tr>
      <w:tr w:rsidR="009C60A4" w:rsidRPr="0038563E" w:rsidTr="009A00AE">
        <w:trPr>
          <w:jc w:val="center"/>
        </w:trPr>
        <w:tc>
          <w:tcPr>
            <w:tcW w:w="1809" w:type="dxa"/>
          </w:tcPr>
          <w:p w:rsidR="009C60A4" w:rsidRPr="0038563E" w:rsidRDefault="009C60A4" w:rsidP="009A00A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8563E">
              <w:rPr>
                <w:rFonts w:ascii="Times New Roman" w:eastAsia="宋体" w:hAnsi="Times New Roman" w:cs="Times New Roman"/>
                <w:sz w:val="24"/>
                <w:szCs w:val="24"/>
              </w:rPr>
              <w:t>Freundlich</w:t>
            </w:r>
          </w:p>
        </w:tc>
        <w:tc>
          <w:tcPr>
            <w:tcW w:w="3402" w:type="dxa"/>
          </w:tcPr>
          <w:p w:rsidR="009C60A4" w:rsidRPr="0038563E" w:rsidRDefault="009A00AE" w:rsidP="009A00AE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e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F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e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1/n</m:t>
                    </m:r>
                  </m:sup>
                </m:sSubSup>
              </m:oMath>
            </m:oMathPara>
          </w:p>
        </w:tc>
        <w:tc>
          <w:tcPr>
            <w:tcW w:w="3311" w:type="dxa"/>
          </w:tcPr>
          <w:p w:rsidR="009C60A4" w:rsidRPr="0038563E" w:rsidRDefault="009C60A4" w:rsidP="009A00A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8563E">
              <w:rPr>
                <w:rFonts w:ascii="Times New Roman" w:eastAsia="宋体" w:hAnsi="Times New Roman" w:cs="Times New Roman"/>
                <w:sz w:val="24"/>
                <w:szCs w:val="24"/>
              </w:rPr>
              <w:t>k</w:t>
            </w:r>
            <w:r w:rsidRPr="0038563E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 xml:space="preserve">F </w:t>
            </w:r>
            <w:r w:rsidRPr="0038563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is adsorption constant </w:t>
            </w:r>
            <w:r w:rsidRPr="0038563E">
              <w:rPr>
                <w:rFonts w:ascii="Times New Roman" w:eastAsia="AdvGulliv-R" w:hAnsi="Times New Roman" w:cs="Times New Roman"/>
                <w:sz w:val="24"/>
                <w:szCs w:val="24"/>
              </w:rPr>
              <w:t>(mg/g). (L/mg)</w:t>
            </w:r>
            <w:r w:rsidRPr="0038563E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1/n</w:t>
            </w:r>
            <w:r w:rsidRPr="0038563E">
              <w:rPr>
                <w:rFonts w:ascii="Times New Roman" w:eastAsia="AdvGulliv-R" w:hAnsi="Times New Roman" w:cs="Times New Roman" w:hint="eastAsia"/>
                <w:sz w:val="24"/>
                <w:szCs w:val="24"/>
              </w:rPr>
              <w:t>,</w:t>
            </w:r>
            <w:r w:rsidRPr="003856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38563E">
              <w:rPr>
                <w:rFonts w:ascii="Times New Roman" w:eastAsia="宋体" w:hAnsi="Times New Roman" w:cs="Times New Roman"/>
                <w:sz w:val="24"/>
                <w:szCs w:val="24"/>
              </w:rPr>
              <w:t>1/n is adsorption intensity</w:t>
            </w:r>
          </w:p>
        </w:tc>
      </w:tr>
      <w:tr w:rsidR="009C60A4" w:rsidRPr="0038563E" w:rsidTr="009A00AE">
        <w:trPr>
          <w:trHeight w:val="585"/>
          <w:jc w:val="center"/>
        </w:trPr>
        <w:tc>
          <w:tcPr>
            <w:tcW w:w="1809" w:type="dxa"/>
          </w:tcPr>
          <w:p w:rsidR="009C60A4" w:rsidRPr="0038563E" w:rsidRDefault="009C60A4" w:rsidP="009A00A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C60A4" w:rsidRPr="0038563E" w:rsidRDefault="009C60A4" w:rsidP="009A00A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C60A4" w:rsidRPr="0038563E" w:rsidRDefault="009C60A4" w:rsidP="009A00A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8563E">
              <w:rPr>
                <w:rFonts w:ascii="Times New Roman" w:eastAsia="宋体" w:hAnsi="Times New Roman" w:cs="Times New Roman"/>
                <w:sz w:val="24"/>
                <w:szCs w:val="24"/>
              </w:rPr>
              <w:t>Hill</w:t>
            </w:r>
          </w:p>
        </w:tc>
        <w:tc>
          <w:tcPr>
            <w:tcW w:w="3402" w:type="dxa"/>
          </w:tcPr>
          <w:p w:rsidR="009C60A4" w:rsidRPr="0038563E" w:rsidRDefault="009C60A4" w:rsidP="009A00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C60A4" w:rsidRPr="0038563E" w:rsidRDefault="009C60A4" w:rsidP="009A00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qe=</m:t>
                </m:r>
                <m:f>
                  <m:fPr>
                    <m:ctrl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Qm</m:t>
                    </m:r>
                    <m:sSup>
                      <m:sSupPr>
                        <m:ctrlPr>
                          <w:rPr>
                            <w:rFonts w:ascii="Cambria Math" w:eastAsia="宋体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宋体" w:hAnsi="Cambria Math" w:cs="Times New Roman"/>
                            <w:sz w:val="24"/>
                            <w:szCs w:val="24"/>
                          </w:rPr>
                          <m:t>Ce</m:t>
                        </m:r>
                      </m:e>
                      <m:sup>
                        <m:r>
                          <w:rPr>
                            <w:rFonts w:ascii="Cambria Math" w:eastAsia="宋体" w:hAnsi="Cambria Math" w:cs="Times New Roman"/>
                            <w:sz w:val="24"/>
                            <w:szCs w:val="24"/>
                          </w:rPr>
                          <m:t>n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宋体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p>
                          <m:sSupPr>
                            <m:ctrlPr>
                              <w:rPr>
                                <w:rFonts w:ascii="Cambria Math" w:eastAsia="宋体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宋体" w:hAnsi="Cambria Math" w:cs="Times New Roman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eastAsia="宋体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eastAsia="宋体" w:hAnsi="Cambria Math" w:cs="Times New Roman"/>
                            <w:sz w:val="24"/>
                            <w:szCs w:val="24"/>
                          </w:rPr>
                          <m:t>+Ce</m:t>
                        </m:r>
                      </m:e>
                      <m:sup>
                        <m:r>
                          <w:rPr>
                            <w:rFonts w:ascii="Cambria Math" w:eastAsia="宋体" w:hAnsi="Cambria Math" w:cs="Times New Roman"/>
                            <w:sz w:val="24"/>
                            <w:szCs w:val="24"/>
                          </w:rPr>
                          <m:t>n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311" w:type="dxa"/>
          </w:tcPr>
          <w:p w:rsidR="009C60A4" w:rsidRPr="0038563E" w:rsidRDefault="009C60A4" w:rsidP="009A00A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8563E">
              <w:rPr>
                <w:rFonts w:ascii="Times New Roman" w:eastAsia="宋体" w:hAnsi="Times New Roman" w:cs="Times New Roman"/>
                <w:sz w:val="24"/>
                <w:szCs w:val="24"/>
              </w:rPr>
              <w:t>Q</w:t>
            </w:r>
            <w:r w:rsidRPr="0038563E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 xml:space="preserve">m </w:t>
            </w:r>
            <w:r w:rsidRPr="0038563E">
              <w:rPr>
                <w:rFonts w:ascii="Times New Roman" w:eastAsia="宋体" w:hAnsi="Times New Roman" w:cs="Times New Roman"/>
                <w:sz w:val="24"/>
                <w:szCs w:val="24"/>
              </w:rPr>
              <w:t>is the maximum</w:t>
            </w:r>
          </w:p>
          <w:p w:rsidR="009C60A4" w:rsidRPr="0038563E" w:rsidRDefault="009C60A4" w:rsidP="009A00A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8563E">
              <w:rPr>
                <w:rFonts w:ascii="Times New Roman" w:eastAsia="宋体" w:hAnsi="Times New Roman" w:cs="Times New Roman"/>
                <w:sz w:val="24"/>
                <w:szCs w:val="24"/>
              </w:rPr>
              <w:t>adsorption capacity (mg/g) ,</w:t>
            </w:r>
            <w:r w:rsidRPr="00385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63E">
              <w:rPr>
                <w:rFonts w:ascii="Times New Roman" w:eastAsia="宋体" w:hAnsi="Times New Roman" w:cs="Times New Roman"/>
                <w:sz w:val="24"/>
                <w:szCs w:val="24"/>
              </w:rPr>
              <w:t>n and C are the number of ions per site</w:t>
            </w:r>
          </w:p>
          <w:p w:rsidR="009C60A4" w:rsidRPr="0038563E" w:rsidRDefault="009C60A4" w:rsidP="009A00A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8563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and semi saturated concentration, respectively.</w:t>
            </w:r>
          </w:p>
        </w:tc>
      </w:tr>
      <w:tr w:rsidR="009C60A4" w:rsidRPr="0038563E" w:rsidTr="009A00AE">
        <w:trPr>
          <w:trHeight w:val="585"/>
          <w:jc w:val="center"/>
        </w:trPr>
        <w:tc>
          <w:tcPr>
            <w:tcW w:w="1809" w:type="dxa"/>
            <w:tcBorders>
              <w:bottom w:val="single" w:sz="4" w:space="0" w:color="auto"/>
            </w:tcBorders>
          </w:tcPr>
          <w:p w:rsidR="009C60A4" w:rsidRPr="0038563E" w:rsidRDefault="009C60A4" w:rsidP="009A00A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8563E">
              <w:rPr>
                <w:rFonts w:ascii="Times New Roman" w:eastAsia="宋体" w:hAnsi="Times New Roman" w:cs="Times New Roman"/>
                <w:sz w:val="24"/>
                <w:szCs w:val="24"/>
              </w:rPr>
              <w:t>Temkin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C60A4" w:rsidRPr="0038563E" w:rsidRDefault="009A00AE" w:rsidP="009A00A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e</m:t>
                    </m:r>
                  </m:sub>
                </m:sSub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="宋体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T</m:t>
                    </m:r>
                  </m:sub>
                </m:sSub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ln</m:t>
                </m:r>
                <m:sSub>
                  <m:sSubPr>
                    <m:ctrlPr>
                      <w:rPr>
                        <w:rFonts w:ascii="Cambria Math" w:eastAsia="宋体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T</m:t>
                    </m:r>
                  </m:sub>
                </m:sSub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宋体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T</m:t>
                    </m:r>
                  </m:sub>
                </m:sSub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ln</m:t>
                </m:r>
                <m:sSub>
                  <m:sSubPr>
                    <m:ctrlPr>
                      <w:rPr>
                        <w:rFonts w:ascii="Cambria Math" w:eastAsia="宋体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e</m:t>
                    </m:r>
                  </m:sub>
                </m:sSub>
              </m:oMath>
            </m:oMathPara>
          </w:p>
          <w:p w:rsidR="009C60A4" w:rsidRPr="0038563E" w:rsidRDefault="009C60A4" w:rsidP="009A00A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8563E">
              <w:rPr>
                <w:rFonts w:ascii="Times New Roman" w:eastAsia="宋体" w:hAnsi="Times New Roman" w:cs="Times New Roman"/>
                <w:position w:val="-10"/>
                <w:sz w:val="24"/>
                <w:szCs w:val="24"/>
              </w:rPr>
              <w:t xml:space="preserve">  </w:t>
            </w:r>
          </w:p>
        </w:tc>
        <w:tc>
          <w:tcPr>
            <w:tcW w:w="3311" w:type="dxa"/>
            <w:tcBorders>
              <w:bottom w:val="single" w:sz="4" w:space="0" w:color="auto"/>
            </w:tcBorders>
          </w:tcPr>
          <w:p w:rsidR="009C60A4" w:rsidRPr="0038563E" w:rsidRDefault="009A00AE" w:rsidP="009A00A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="宋体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</m:oMath>
            <w:r w:rsidR="009C60A4" w:rsidRPr="0038563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is adsorption heat, J/mol</w:t>
            </w:r>
          </w:p>
          <w:p w:rsidR="009C60A4" w:rsidRPr="0038563E" w:rsidRDefault="009A00AE" w:rsidP="009A00A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eastAsia="宋体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</m:oMath>
            <w:r w:rsidR="009C60A4" w:rsidRPr="0038563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is binding equilibrium, L/g </w:t>
            </w:r>
          </w:p>
        </w:tc>
      </w:tr>
    </w:tbl>
    <w:p w:rsidR="00EB4497" w:rsidRDefault="00EB4497" w:rsidP="009C60A4">
      <w:pPr>
        <w:pStyle w:val="EndNoteBibliography"/>
        <w:jc w:val="left"/>
        <w:rPr>
          <w:rFonts w:ascii="Times New Roman" w:hAnsi="Times New Roman" w:cs="Times New Roman"/>
          <w:sz w:val="24"/>
          <w:szCs w:val="24"/>
        </w:rPr>
      </w:pPr>
    </w:p>
    <w:p w:rsidR="00EB4497" w:rsidRDefault="00EB4497">
      <w:pPr>
        <w:widowControl/>
        <w:jc w:val="lef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4497" w:rsidRPr="00EB4497" w:rsidRDefault="00EB4497" w:rsidP="00400FF9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B44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Table</w:t>
      </w:r>
      <w:r w:rsidR="007147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B44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S3 </w:t>
      </w:r>
      <w:r w:rsidRPr="00EB4497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color w:val="000000" w:themeColor="text1"/>
          <w:szCs w:val="21"/>
        </w:rPr>
        <w:t xml:space="preserve">Cr(Ⅵ) </w:t>
      </w:r>
      <w:r w:rsidRPr="00EB44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adsorption capacity of various adsorbents.</w:t>
      </w:r>
    </w:p>
    <w:tbl>
      <w:tblPr>
        <w:tblW w:w="10982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3222"/>
        <w:gridCol w:w="2460"/>
        <w:gridCol w:w="2460"/>
      </w:tblGrid>
      <w:tr w:rsidR="003F2A9D" w:rsidRPr="00EB4497" w:rsidTr="00400FF9">
        <w:trPr>
          <w:jc w:val="center"/>
        </w:trPr>
        <w:tc>
          <w:tcPr>
            <w:tcW w:w="284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F2A9D" w:rsidRPr="00EB4497" w:rsidRDefault="003F2A9D" w:rsidP="003F2A9D">
            <w:pPr>
              <w:ind w:firstLineChars="300" w:firstLine="72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EB449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Adsorbents </w:t>
            </w:r>
          </w:p>
        </w:tc>
        <w:tc>
          <w:tcPr>
            <w:tcW w:w="322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F2A9D" w:rsidRPr="00EB4497" w:rsidRDefault="003F2A9D" w:rsidP="003F2A9D">
            <w:pPr>
              <w:ind w:firstLineChars="400" w:firstLine="96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8563E">
              <w:rPr>
                <w:rFonts w:ascii="Times New Roman" w:eastAsia="宋体" w:hAnsi="Times New Roman" w:cs="Times New Roman"/>
                <w:sz w:val="24"/>
                <w:szCs w:val="24"/>
              </w:rPr>
              <w:t>q</w:t>
            </w:r>
            <w:r w:rsidRPr="0038563E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m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(mg </w:t>
            </w:r>
            <w:r w:rsidRPr="00EB449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Pr="003F2A9D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-1</w:t>
            </w:r>
            <w:r w:rsidRPr="00EB449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6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F2A9D" w:rsidRPr="003F2A9D" w:rsidRDefault="003F2A9D" w:rsidP="00400FF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BET surface (</w:t>
            </w:r>
            <w:r w:rsidRPr="003F2A9D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3F2A9D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="00400FF9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2A9D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Pr="003F2A9D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−1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F2A9D" w:rsidRPr="00EB4497" w:rsidRDefault="003F2A9D" w:rsidP="003F2A9D">
            <w:pPr>
              <w:ind w:firstLineChars="200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EB449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References</w:t>
            </w:r>
          </w:p>
        </w:tc>
      </w:tr>
      <w:tr w:rsidR="003F2A9D" w:rsidRPr="00EB4497" w:rsidTr="00400FF9">
        <w:trPr>
          <w:trHeight w:val="567"/>
          <w:jc w:val="center"/>
        </w:trPr>
        <w:tc>
          <w:tcPr>
            <w:tcW w:w="284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F2A9D" w:rsidRPr="00EB4497" w:rsidRDefault="003F2A9D" w:rsidP="00EB449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072DDA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N/Fe-CNTs</w:t>
            </w:r>
          </w:p>
        </w:tc>
        <w:tc>
          <w:tcPr>
            <w:tcW w:w="3222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F2A9D" w:rsidRPr="00EB4497" w:rsidRDefault="003F2A9D" w:rsidP="00EB449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C2562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27.47</w:t>
            </w:r>
          </w:p>
        </w:tc>
        <w:tc>
          <w:tcPr>
            <w:tcW w:w="2460" w:type="dxa"/>
            <w:tcBorders>
              <w:top w:val="single" w:sz="6" w:space="0" w:color="auto"/>
              <w:bottom w:val="nil"/>
            </w:tcBorders>
            <w:vAlign w:val="center"/>
          </w:tcPr>
          <w:p w:rsidR="003F2A9D" w:rsidRPr="00EB4497" w:rsidRDefault="00400FF9" w:rsidP="00400FF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58.71</w:t>
            </w:r>
          </w:p>
        </w:tc>
        <w:tc>
          <w:tcPr>
            <w:tcW w:w="246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F2A9D" w:rsidRPr="00EB4497" w:rsidRDefault="003F2A9D" w:rsidP="00EB449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EB449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This study</w:t>
            </w:r>
          </w:p>
        </w:tc>
      </w:tr>
      <w:tr w:rsidR="003F2A9D" w:rsidRPr="00EB4497" w:rsidTr="00400FF9">
        <w:trPr>
          <w:trHeight w:val="567"/>
          <w:jc w:val="center"/>
        </w:trPr>
        <w:tc>
          <w:tcPr>
            <w:tcW w:w="2840" w:type="dxa"/>
            <w:shd w:val="clear" w:color="auto" w:fill="auto"/>
            <w:vAlign w:val="center"/>
          </w:tcPr>
          <w:p w:rsidR="003F2A9D" w:rsidRPr="00EB4497" w:rsidRDefault="003F2A9D" w:rsidP="00EB449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EB449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MAG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3F2A9D" w:rsidRPr="00EB4497" w:rsidRDefault="003F2A9D" w:rsidP="00EB449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EB449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14.7</w:t>
            </w:r>
          </w:p>
        </w:tc>
        <w:tc>
          <w:tcPr>
            <w:tcW w:w="2460" w:type="dxa"/>
            <w:vAlign w:val="center"/>
          </w:tcPr>
          <w:p w:rsidR="003F2A9D" w:rsidRPr="00EB4497" w:rsidRDefault="00400FF9" w:rsidP="00400FF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3F2A9D" w:rsidRPr="00EB4497" w:rsidRDefault="003F2A9D" w:rsidP="00687C42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EB449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="009046E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instrText xml:space="preserve"> ADDIN EN.CITE &lt;EndNote&gt;&lt;Cite&gt;&lt;Author&gt;Pechishcheva&lt;/Author&gt;&lt;Year&gt;2022&lt;/Year&gt;&lt;RecNum&gt;65&lt;/RecNum&gt;&lt;DisplayText&gt;[1]&lt;/DisplayText&gt;&lt;record&gt;&lt;rec-number&gt;65&lt;/rec-number&gt;&lt;foreign-keys&gt;&lt;key app="EN" db-id="trxa00fprtwtz1extd1p5zxuarx2pftzwsez" timestamp="1700136077"&gt;65&lt;/key&gt;&lt;/foreign-keys&gt;&lt;ref-type name="Journal Article"&gt;17&lt;/ref-type&gt;&lt;contributors&gt;&lt;authors&gt;&lt;author&gt;Pechishcheva, N. V.&lt;/author&gt;&lt;author&gt;Estemirova, S. Kh&lt;/author&gt;&lt;author&gt;Kim, А V.&lt;/author&gt;&lt;author&gt;Zaitceva, P. V.&lt;/author&gt;&lt;author&gt;Sterkhov, E. V.&lt;/author&gt;&lt;author&gt;Shchapova, Yu V.&lt;/author&gt;&lt;author&gt;Zhidkov, I. S.&lt;/author&gt;&lt;author&gt;Skrylnik, M. Yu&lt;/author&gt;&lt;/authors&gt;&lt;/contributors&gt;&lt;titles&gt;&lt;title&gt;Adsorption of heхavalent chromium on mechanically activated graphite&lt;/title&gt;&lt;secondary-title&gt;Diamond and Related Materials&lt;/secondary-title&gt;&lt;/titles&gt;&lt;periodical&gt;&lt;full-title&gt;Diamond and Related Materials&lt;/full-title&gt;&lt;/periodical&gt;&lt;pages&gt;109152&lt;/pages&gt;&lt;volume&gt;127&lt;/volume&gt;&lt;keywords&gt;&lt;keyword&gt;Chromium(VI)&lt;/keyword&gt;&lt;keyword&gt;Mechanical activation&lt;/keyword&gt;&lt;keyword&gt;Graphite&lt;/keyword&gt;&lt;keyword&gt;Adsorption&lt;/keyword&gt;&lt;/keywords&gt;&lt;dates&gt;&lt;year&gt;2022&lt;/year&gt;&lt;pub-dates&gt;&lt;date&gt;2022/08/01/&lt;/date&gt;&lt;/pub-dates&gt;&lt;/dates&gt;&lt;isbn&gt;0925-9635&lt;/isbn&gt;&lt;urls&gt;&lt;related-urls&gt;&lt;url&gt;https://www.sciencedirect.com/science/article/pii/S092596352200334X&lt;/url&gt;&lt;/related-urls&gt;&lt;/urls&gt;&lt;electronic-resource-num&gt;https://doi.org/10.1016/j.diamond.2022.109152&lt;/electronic-resource-num&gt;&lt;/record&gt;&lt;/Cite&gt;&lt;/EndNote&gt;</w:instrText>
            </w:r>
            <w:r w:rsidRPr="00EB449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color w:val="000000" w:themeColor="text1"/>
                <w:sz w:val="24"/>
                <w:szCs w:val="24"/>
              </w:rPr>
              <w:t>[</w:t>
            </w:r>
            <w:hyperlink w:anchor="_ENREF_1" w:tooltip="Pechishcheva, 2022 #65" w:history="1">
              <w:r w:rsidR="00687C42">
                <w:rPr>
                  <w:rFonts w:ascii="Times New Roman" w:eastAsia="宋体" w:hAnsi="Times New Roman" w:cs="Times New Roman"/>
                  <w:noProof/>
                  <w:color w:val="000000" w:themeColor="text1"/>
                  <w:sz w:val="24"/>
                  <w:szCs w:val="24"/>
                </w:rPr>
                <w:t>1</w:t>
              </w:r>
            </w:hyperlink>
            <w:r>
              <w:rPr>
                <w:rFonts w:ascii="Times New Roman" w:eastAsia="宋体" w:hAnsi="Times New Roman" w:cs="Times New Roman"/>
                <w:noProof/>
                <w:color w:val="000000" w:themeColor="text1"/>
                <w:sz w:val="24"/>
                <w:szCs w:val="24"/>
              </w:rPr>
              <w:t>]</w:t>
            </w:r>
            <w:r w:rsidRPr="00EB449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3F2A9D" w:rsidRPr="00EB4497" w:rsidTr="00400FF9">
        <w:trPr>
          <w:trHeight w:val="567"/>
          <w:jc w:val="center"/>
        </w:trPr>
        <w:tc>
          <w:tcPr>
            <w:tcW w:w="2840" w:type="dxa"/>
            <w:shd w:val="clear" w:color="auto" w:fill="auto"/>
            <w:vAlign w:val="center"/>
          </w:tcPr>
          <w:p w:rsidR="003F2A9D" w:rsidRPr="009046EC" w:rsidRDefault="009046EC" w:rsidP="00EB449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9046EC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Corncob activated carbon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3F2A9D" w:rsidRPr="00EB4497" w:rsidRDefault="009046EC" w:rsidP="00EB449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9.98</w:t>
            </w:r>
          </w:p>
        </w:tc>
        <w:tc>
          <w:tcPr>
            <w:tcW w:w="2460" w:type="dxa"/>
            <w:vAlign w:val="center"/>
          </w:tcPr>
          <w:p w:rsidR="003F2A9D" w:rsidRPr="00EB4497" w:rsidRDefault="009046EC" w:rsidP="00400FF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26.6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3F2A9D" w:rsidRPr="00EB4497" w:rsidRDefault="003F2A9D" w:rsidP="00687C42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EB449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="00687C4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instrText xml:space="preserve"> ADDIN EN.CITE &lt;EndNote&gt;&lt;Cite&gt;&lt;Author&gt;Li&lt;/Author&gt;&lt;Year&gt;2018&lt;/Year&gt;&lt;RecNum&gt;238&lt;/RecNum&gt;&lt;DisplayText&gt;[2]&lt;/DisplayText&gt;&lt;record&gt;&lt;rec-number&gt;238&lt;/rec-number&gt;&lt;foreign-keys&gt;&lt;key app="EN" db-id="trxa00fprtwtz1extd1p5zxuarx2pftzwsez" timestamp="1721220666"&gt;238&lt;/key&gt;&lt;/foreign-keys&gt;&lt;ref-type name="Journal Article"&gt;17&lt;/ref-type&gt;&lt;contributors&gt;&lt;authors&gt;&lt;author&gt;Li, Hongyan&lt;/author&gt;&lt;author&gt;Gao, Pei&lt;/author&gt;&lt;author&gt;Cui, Jianguo&lt;/author&gt;&lt;author&gt;Zhang, Feng&lt;/author&gt;&lt;author&gt;Wang, Fang&lt;/author&gt;&lt;author&gt;Cheng, Jici&lt;/author&gt;&lt;/authors&gt;&lt;/contributors&gt;&lt;titles&gt;&lt;title&gt;Preparation and Cr(VI) removal performance of corncob activated carbon&lt;/title&gt;&lt;secondary-title&gt;Environmental Science and Pollution Research&lt;/secondary-title&gt;&lt;/titles&gt;&lt;periodical&gt;&lt;full-title&gt;Environmental Science and Pollution Research&lt;/full-title&gt;&lt;/periodical&gt;&lt;pages&gt;20743-20755&lt;/pages&gt;&lt;volume&gt;25&lt;/volume&gt;&lt;number&gt;21&lt;/number&gt;&lt;dates&gt;&lt;year&gt;2018&lt;/year&gt;&lt;pub-dates&gt;&lt;date&gt;2018/07/01&lt;/date&gt;&lt;/pub-dates&gt;&lt;/dates&gt;&lt;isbn&gt;1614-7499&lt;/isbn&gt;&lt;urls&gt;&lt;related-urls&gt;&lt;url&gt;https://doi.org/10.1007/s11356-018-2026-y&lt;/url&gt;&lt;/related-urls&gt;&lt;/urls&gt;&lt;electronic-resource-num&gt;10.1007/s11356-018-2026-y&lt;/electronic-resource-num&gt;&lt;/record&gt;&lt;/Cite&gt;&lt;/EndNote&gt;</w:instrText>
            </w:r>
            <w:r w:rsidRPr="00EB449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687C42">
              <w:rPr>
                <w:rFonts w:ascii="Times New Roman" w:eastAsia="宋体" w:hAnsi="Times New Roman" w:cs="Times New Roman"/>
                <w:noProof/>
                <w:color w:val="000000" w:themeColor="text1"/>
                <w:sz w:val="24"/>
                <w:szCs w:val="24"/>
              </w:rPr>
              <w:t>[</w:t>
            </w:r>
            <w:hyperlink w:anchor="_ENREF_2" w:tooltip="Li, 2018 #238" w:history="1">
              <w:r w:rsidR="00687C42">
                <w:rPr>
                  <w:rFonts w:ascii="Times New Roman" w:eastAsia="宋体" w:hAnsi="Times New Roman" w:cs="Times New Roman"/>
                  <w:noProof/>
                  <w:color w:val="000000" w:themeColor="text1"/>
                  <w:sz w:val="24"/>
                  <w:szCs w:val="24"/>
                </w:rPr>
                <w:t>2</w:t>
              </w:r>
            </w:hyperlink>
            <w:r w:rsidR="00687C42">
              <w:rPr>
                <w:rFonts w:ascii="Times New Roman" w:eastAsia="宋体" w:hAnsi="Times New Roman" w:cs="Times New Roman"/>
                <w:noProof/>
                <w:color w:val="000000" w:themeColor="text1"/>
                <w:sz w:val="24"/>
                <w:szCs w:val="24"/>
              </w:rPr>
              <w:t>]</w:t>
            </w:r>
            <w:r w:rsidRPr="00EB449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3F2A9D" w:rsidRPr="00EB4497" w:rsidTr="00400FF9">
        <w:trPr>
          <w:trHeight w:val="567"/>
          <w:jc w:val="center"/>
        </w:trPr>
        <w:tc>
          <w:tcPr>
            <w:tcW w:w="2840" w:type="dxa"/>
            <w:shd w:val="clear" w:color="auto" w:fill="auto"/>
            <w:vAlign w:val="center"/>
          </w:tcPr>
          <w:p w:rsidR="003F2A9D" w:rsidRPr="00EB4497" w:rsidRDefault="009046EC" w:rsidP="00EB449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9046E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Ba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mboo bark-based AC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3F2A9D" w:rsidRPr="00EB4497" w:rsidRDefault="009046EC" w:rsidP="00EB449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19.53</w:t>
            </w:r>
          </w:p>
        </w:tc>
        <w:tc>
          <w:tcPr>
            <w:tcW w:w="2460" w:type="dxa"/>
            <w:vAlign w:val="center"/>
          </w:tcPr>
          <w:p w:rsidR="003F2A9D" w:rsidRPr="00EB4497" w:rsidRDefault="009046EC" w:rsidP="00400FF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068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3F2A9D" w:rsidRPr="00EB4497" w:rsidRDefault="003F2A9D" w:rsidP="00687C42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EB449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="00687C4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instrText xml:space="preserve"> ADDIN EN.CITE &lt;EndNote&gt;&lt;Cite&gt;&lt;Author&gt;Zhang&lt;/Author&gt;&lt;Year&gt;2015&lt;/Year&gt;&lt;RecNum&gt;239&lt;/RecNum&gt;&lt;DisplayText&gt;[3]&lt;/DisplayText&gt;&lt;record&gt;&lt;rec-number&gt;239&lt;/rec-number&gt;&lt;foreign-keys&gt;&lt;key app="EN" db-id="trxa00fprtwtz1extd1p5zxuarx2pftzwsez" timestamp="1721220999"&gt;239&lt;/key&gt;&lt;/foreign-keys&gt;&lt;ref-type name="Journal Article"&gt;17&lt;/ref-type&gt;&lt;contributors&gt;&lt;authors&gt;&lt;author&gt;Zhang, Yan-Juan&lt;/author&gt;&lt;author&gt;Ou, Jie-Lian&lt;/author&gt;&lt;author&gt;Duan, Zheng-Kang&lt;/author&gt;&lt;author&gt;Xing, Zhen-Jiao&lt;/author&gt;&lt;author&gt;Wang, Yin&lt;/author&gt;&lt;/authors&gt;&lt;/contributors&gt;&lt;titles&gt;&lt;title&gt;Adsorption of Cr(VI) on bamboo bark-based activated carbon in the absence and presence of humic acid&lt;/title&gt;&lt;secondary-title&gt;Colloids and Surfaces A: Physicochemical and Engineering Aspects&lt;/secondary-title&gt;&lt;/titles&gt;&lt;periodical&gt;&lt;full-title&gt;Colloids and Surfaces A: Physicochemical and Engineering Aspects&lt;/full-title&gt;&lt;/periodical&gt;&lt;pages&gt;108-116&lt;/pages&gt;&lt;volume&gt;481&lt;/volume&gt;&lt;keywords&gt;&lt;keyword&gt;Chromium(VI)&lt;/keyword&gt;&lt;keyword&gt;Humic acid&lt;/keyword&gt;&lt;keyword&gt;Activated carbon&lt;/keyword&gt;&lt;keyword&gt;Adsorption&lt;/keyword&gt;&lt;/keywords&gt;&lt;dates&gt;&lt;year&gt;2015&lt;/year&gt;&lt;pub-dates&gt;&lt;date&gt;2015/09/20/&lt;/date&gt;&lt;/pub-dates&gt;&lt;/dates&gt;&lt;isbn&gt;0927-7757&lt;/isbn&gt;&lt;urls&gt;&lt;related-urls&gt;&lt;url&gt;https://www.sciencedirect.com/science/article/pii/S0927775715003994&lt;/url&gt;&lt;/related-urls&gt;&lt;/urls&gt;&lt;electronic-resource-num&gt;https://doi.org/10.1016/j.colsurfa.2015.04.050&lt;/electronic-resource-num&gt;&lt;/record&gt;&lt;/Cite&gt;&lt;/EndNote&gt;</w:instrText>
            </w:r>
            <w:r w:rsidRPr="00EB449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687C42">
              <w:rPr>
                <w:rFonts w:ascii="Times New Roman" w:eastAsia="宋体" w:hAnsi="Times New Roman" w:cs="Times New Roman"/>
                <w:noProof/>
                <w:color w:val="000000" w:themeColor="text1"/>
                <w:sz w:val="24"/>
                <w:szCs w:val="24"/>
              </w:rPr>
              <w:t>[</w:t>
            </w:r>
            <w:hyperlink w:anchor="_ENREF_3" w:tooltip="Zhang, 2015 #239" w:history="1">
              <w:r w:rsidR="00687C42">
                <w:rPr>
                  <w:rFonts w:ascii="Times New Roman" w:eastAsia="宋体" w:hAnsi="Times New Roman" w:cs="Times New Roman"/>
                  <w:noProof/>
                  <w:color w:val="000000" w:themeColor="text1"/>
                  <w:sz w:val="24"/>
                  <w:szCs w:val="24"/>
                </w:rPr>
                <w:t>3</w:t>
              </w:r>
            </w:hyperlink>
            <w:r w:rsidR="00687C42">
              <w:rPr>
                <w:rFonts w:ascii="Times New Roman" w:eastAsia="宋体" w:hAnsi="Times New Roman" w:cs="Times New Roman"/>
                <w:noProof/>
                <w:color w:val="000000" w:themeColor="text1"/>
                <w:sz w:val="24"/>
                <w:szCs w:val="24"/>
              </w:rPr>
              <w:t>]</w:t>
            </w:r>
            <w:r w:rsidRPr="00EB449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3F2A9D" w:rsidRPr="00EB4497" w:rsidTr="00400FF9">
        <w:trPr>
          <w:trHeight w:val="567"/>
          <w:jc w:val="center"/>
        </w:trPr>
        <w:tc>
          <w:tcPr>
            <w:tcW w:w="2840" w:type="dxa"/>
            <w:shd w:val="clear" w:color="auto" w:fill="auto"/>
            <w:vAlign w:val="center"/>
          </w:tcPr>
          <w:p w:rsidR="003F2A9D" w:rsidRPr="00EB4497" w:rsidRDefault="007C758B" w:rsidP="00EB449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BCS, BCW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3F2A9D" w:rsidRPr="00EB4497" w:rsidRDefault="007C758B" w:rsidP="00EB449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24.6, 23.6</w:t>
            </w:r>
          </w:p>
        </w:tc>
        <w:tc>
          <w:tcPr>
            <w:tcW w:w="2460" w:type="dxa"/>
            <w:vAlign w:val="center"/>
          </w:tcPr>
          <w:p w:rsidR="003F2A9D" w:rsidRPr="00EB4497" w:rsidRDefault="007C758B" w:rsidP="00400FF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6.3, 11.4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3F2A9D" w:rsidRPr="00EB4497" w:rsidRDefault="003F2A9D" w:rsidP="00687C42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EB449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="00687C4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instrText xml:space="preserve"> ADDIN EN.CITE &lt;EndNote&gt;&lt;Cite&gt;&lt;Author&gt;Tytłak&lt;/Author&gt;&lt;Year&gt;2015&lt;/Year&gt;&lt;RecNum&gt;240&lt;/RecNum&gt;&lt;DisplayText&gt;[4]&lt;/DisplayText&gt;&lt;record&gt;&lt;rec-number&gt;240&lt;/rec-number&gt;&lt;foreign-keys&gt;&lt;key app="EN" db-id="trxa00fprtwtz1extd1p5zxuarx2pftzwsez" timestamp="1721221356"&gt;240&lt;/key&gt;&lt;/foreign-keys&gt;&lt;ref-type name="Journal Article"&gt;17&lt;/ref-type&gt;&lt;contributors&gt;&lt;authors&gt;&lt;author&gt;Tytłak, Aleksandra&lt;/author&gt;&lt;author&gt;Oleszczuk, Patryk&lt;/author&gt;&lt;author&gt;Dobrowolski, Ryszard&lt;/author&gt;&lt;/authors&gt;&lt;/contributors&gt;&lt;titles&gt;&lt;title&gt;Sorption and desorption of Cr(VI) ions from water by biochars in different environmental conditions&lt;/title&gt;&lt;secondary-title&gt;Environmental Science and Pollution Research&lt;/secondary-title&gt;&lt;/titles&gt;&lt;periodical&gt;&lt;full-title&gt;Environmental Science and Pollution Research&lt;/full-title&gt;&lt;/periodical&gt;&lt;pages&gt;5985-5994&lt;/pages&gt;&lt;volume&gt;22&lt;/volume&gt;&lt;number&gt;8&lt;/number&gt;&lt;dates&gt;&lt;year&gt;2015&lt;/year&gt;&lt;pub-dates&gt;&lt;date&gt;2015/04/01&lt;/date&gt;&lt;/pub-dates&gt;&lt;/dates&gt;&lt;isbn&gt;1614-7499&lt;/isbn&gt;&lt;urls&gt;&lt;related-urls&gt;&lt;url&gt;https://doi.org/10.1007/s11356-014-3752-4&lt;/url&gt;&lt;/related-urls&gt;&lt;/urls&gt;&lt;electronic-resource-num&gt;10.1007/s11356-014-3752-4&lt;/electronic-resource-num&gt;&lt;/record&gt;&lt;/Cite&gt;&lt;/EndNote&gt;</w:instrText>
            </w:r>
            <w:r w:rsidRPr="00EB449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687C42">
              <w:rPr>
                <w:rFonts w:ascii="Times New Roman" w:eastAsia="宋体" w:hAnsi="Times New Roman" w:cs="Times New Roman"/>
                <w:noProof/>
                <w:color w:val="000000" w:themeColor="text1"/>
                <w:sz w:val="24"/>
                <w:szCs w:val="24"/>
              </w:rPr>
              <w:t>[</w:t>
            </w:r>
            <w:hyperlink w:anchor="_ENREF_4" w:tooltip="Tytłak, 2015 #240" w:history="1">
              <w:r w:rsidR="00687C42">
                <w:rPr>
                  <w:rFonts w:ascii="Times New Roman" w:eastAsia="宋体" w:hAnsi="Times New Roman" w:cs="Times New Roman"/>
                  <w:noProof/>
                  <w:color w:val="000000" w:themeColor="text1"/>
                  <w:sz w:val="24"/>
                  <w:szCs w:val="24"/>
                </w:rPr>
                <w:t>4</w:t>
              </w:r>
            </w:hyperlink>
            <w:r w:rsidR="00687C42">
              <w:rPr>
                <w:rFonts w:ascii="Times New Roman" w:eastAsia="宋体" w:hAnsi="Times New Roman" w:cs="Times New Roman"/>
                <w:noProof/>
                <w:color w:val="000000" w:themeColor="text1"/>
                <w:sz w:val="24"/>
                <w:szCs w:val="24"/>
              </w:rPr>
              <w:t>]</w:t>
            </w:r>
            <w:r w:rsidRPr="00EB449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3F2A9D" w:rsidRPr="00EB4497" w:rsidTr="00400FF9">
        <w:trPr>
          <w:trHeight w:val="567"/>
          <w:jc w:val="center"/>
        </w:trPr>
        <w:tc>
          <w:tcPr>
            <w:tcW w:w="2840" w:type="dxa"/>
            <w:shd w:val="clear" w:color="auto" w:fill="auto"/>
            <w:vAlign w:val="center"/>
          </w:tcPr>
          <w:p w:rsidR="003F2A9D" w:rsidRPr="00EB4497" w:rsidRDefault="003F2A9D" w:rsidP="00EB449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EB449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B</w:t>
            </w:r>
            <w:r w:rsidRPr="00EB449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C-Fe, BC-Fe-U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3F2A9D" w:rsidRPr="00EB4497" w:rsidRDefault="003F2A9D" w:rsidP="00EB449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EB449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EB449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6.3, 14.7</w:t>
            </w:r>
          </w:p>
        </w:tc>
        <w:tc>
          <w:tcPr>
            <w:tcW w:w="2460" w:type="dxa"/>
            <w:vAlign w:val="center"/>
          </w:tcPr>
          <w:p w:rsidR="003F2A9D" w:rsidRPr="00EB4497" w:rsidRDefault="00131F57" w:rsidP="00400FF9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63, 117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3F2A9D" w:rsidRPr="00EB4497" w:rsidRDefault="003F2A9D" w:rsidP="00687C42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EB4497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fldChar w:fldCharType="begin"/>
            </w:r>
            <w:r w:rsidR="00687C4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instrText xml:space="preserve"> ADDIN EN.CITE &lt;EndNote&gt;&lt;Cite&gt;&lt;Author&gt;Dobrzyńska&lt;/Author&gt;&lt;Year&gt;2022&lt;/Year&gt;&lt;RecNum&gt;70&lt;/RecNum&gt;&lt;DisplayText&gt;[5]&lt;/DisplayText&gt;&lt;record&gt;&lt;rec-number&gt;70&lt;/rec-number&gt;&lt;foreign-keys&gt;&lt;key app="EN" db-id="trxa00fprtwtz1extd1p5zxuarx2pftzwsez" timestamp="1700141253"&gt;70&lt;/key&gt;&lt;/foreign-keys&gt;&lt;ref-type name="Journal Article"&gt;17&lt;/ref-type&gt;&lt;contributors&gt;&lt;authors&gt;&lt;author&gt;Dobrzyńska, Joanna&lt;/author&gt;&lt;author&gt;Wysokińska, Anna&lt;/author&gt;&lt;author&gt;Olchowski, Rafał&lt;/author&gt;&lt;/authors&gt;&lt;/contributors&gt;&lt;titles&gt;&lt;title&gt;Raspberry stalks-derived biochar, magnetic biochar and urea modified magnetic biochar - Synthesis, characterization and application for As(V) and Cr(VI) removal from river water&lt;/title&gt;&lt;secondary-title&gt;Journal of Environmental Management&lt;/secondary-title&gt;&lt;/titles&gt;&lt;periodical&gt;&lt;full-title&gt;Journal of Environmental Management&lt;/full-title&gt;&lt;/periodical&gt;&lt;volume&gt;316&lt;/volume&gt;&lt;section&gt;115260&lt;/section&gt;&lt;dates&gt;&lt;year&gt;2022&lt;/year&gt;&lt;/dates&gt;&lt;isbn&gt;03014797&lt;/isbn&gt;&lt;urls&gt;&lt;/urls&gt;&lt;electronic-resource-num&gt;10.1016/j.jenvman.2022.115260&lt;/electronic-resource-num&gt;&lt;/record&gt;&lt;/Cite&gt;&lt;/EndNote&gt;</w:instrText>
            </w:r>
            <w:r w:rsidRPr="00EB4497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fldChar w:fldCharType="separate"/>
            </w:r>
            <w:r w:rsidR="00687C42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</w:rPr>
              <w:t>[</w:t>
            </w:r>
            <w:hyperlink w:anchor="_ENREF_5" w:tooltip="Dobrzyńska, 2022 #70" w:history="1">
              <w:r w:rsidR="00687C42">
                <w:rPr>
                  <w:rFonts w:ascii="Times New Roman" w:hAnsi="Times New Roman" w:cs="Times New Roman"/>
                  <w:noProof/>
                  <w:color w:val="000000" w:themeColor="text1"/>
                  <w:kern w:val="0"/>
                  <w:sz w:val="24"/>
                  <w:szCs w:val="24"/>
                </w:rPr>
                <w:t>5</w:t>
              </w:r>
            </w:hyperlink>
            <w:r w:rsidR="00687C42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</w:rPr>
              <w:t>]</w:t>
            </w:r>
            <w:r w:rsidRPr="00EB4497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fldChar w:fldCharType="end"/>
            </w:r>
          </w:p>
        </w:tc>
      </w:tr>
      <w:tr w:rsidR="003F2A9D" w:rsidRPr="00EB4497" w:rsidTr="00400FF9">
        <w:trPr>
          <w:trHeight w:val="680"/>
          <w:jc w:val="center"/>
        </w:trPr>
        <w:tc>
          <w:tcPr>
            <w:tcW w:w="2840" w:type="dxa"/>
            <w:shd w:val="clear" w:color="auto" w:fill="auto"/>
            <w:vAlign w:val="center"/>
          </w:tcPr>
          <w:p w:rsidR="003F2A9D" w:rsidRPr="00EB4497" w:rsidRDefault="00D148AB" w:rsidP="00A80A9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D148AB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Coconut shell based </w:t>
            </w:r>
            <w:r w:rsidR="00A80A94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AC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3F2A9D" w:rsidRPr="00EB4497" w:rsidRDefault="00A80A94" w:rsidP="00EB449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460" w:type="dxa"/>
            <w:vAlign w:val="center"/>
          </w:tcPr>
          <w:p w:rsidR="003F2A9D" w:rsidRPr="00EB4497" w:rsidRDefault="00D148AB" w:rsidP="00400FF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022.4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3F2A9D" w:rsidRPr="00EB4497" w:rsidRDefault="003F2A9D" w:rsidP="00687C42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EB449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="00687C4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instrText xml:space="preserve"> ADDIN EN.CITE &lt;EndNote&gt;&lt;Cite&gt;&lt;Author&gt;Wang&lt;/Author&gt;&lt;Year&gt;2020&lt;/Year&gt;&lt;RecNum&gt;241&lt;/RecNum&gt;&lt;DisplayText&gt;[6]&lt;/DisplayText&gt;&lt;record&gt;&lt;rec-number&gt;241&lt;/rec-number&gt;&lt;foreign-keys&gt;&lt;key app="EN" db-id="trxa00fprtwtz1extd1p5zxuarx2pftzwsez" timestamp="1721221865"&gt;241&lt;/key&gt;&lt;/foreign-keys&gt;&lt;ref-type name="Journal Article"&gt;17&lt;/ref-type&gt;&lt;contributors&gt;&lt;authors&gt;&lt;author&gt;Wang, Yongmei&lt;/author&gt;&lt;author&gt;Peng, Changsheng&lt;/author&gt;&lt;author&gt;Padilla-Ortega, Erika&lt;/author&gt;&lt;author&gt;Robledo-Cabrera, Aurora&lt;/author&gt;&lt;author&gt;López-Valdivieso, Alejandro&lt;/author&gt;&lt;/authors&gt;&lt;/contributors&gt;&lt;titles&gt;&lt;title&gt;Cr(VI) adsorption on activated carbon: Mechanisms, modeling and limitations in water treatment&lt;/title&gt;&lt;secondary-title&gt;Journal of Environmental Chemical Engineering&lt;/secondary-title&gt;&lt;/titles&gt;&lt;periodical&gt;&lt;full-title&gt;Journal of Environmental Chemical Engineering&lt;/full-title&gt;&lt;/periodical&gt;&lt;pages&gt;104031&lt;/pages&gt;&lt;volume&gt;8&lt;/volume&gt;&lt;number&gt;4&lt;/number&gt;&lt;keywords&gt;&lt;keyword&gt;Activated carbon&lt;/keyword&gt;&lt;keyword&gt;Chromium removal&lt;/keyword&gt;&lt;keyword&gt;Adsorption mechanisms&lt;/keyword&gt;&lt;keyword&gt;Water treatment&lt;/keyword&gt;&lt;keyword&gt;Adsorption modeling&lt;/keyword&gt;&lt;/keywords&gt;&lt;dates&gt;&lt;year&gt;2020&lt;/year&gt;&lt;pub-dates&gt;&lt;date&gt;2020/08/01/&lt;/date&gt;&lt;/pub-dates&gt;&lt;/dates&gt;&lt;isbn&gt;2213-3437&lt;/isbn&gt;&lt;urls&gt;&lt;related-urls&gt;&lt;url&gt;https://www.sciencedirect.com/science/article/pii/S2213343720303791&lt;/url&gt;&lt;/related-urls&gt;&lt;/urls&gt;&lt;electronic-resource-num&gt;https://doi.org/10.1016/j.jece.2020.104031&lt;/electronic-resource-num&gt;&lt;/record&gt;&lt;/Cite&gt;&lt;/EndNote&gt;</w:instrText>
            </w:r>
            <w:r w:rsidRPr="00EB449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687C42">
              <w:rPr>
                <w:rFonts w:ascii="Times New Roman" w:eastAsia="宋体" w:hAnsi="Times New Roman" w:cs="Times New Roman"/>
                <w:noProof/>
                <w:color w:val="000000" w:themeColor="text1"/>
                <w:sz w:val="24"/>
                <w:szCs w:val="24"/>
              </w:rPr>
              <w:t>[</w:t>
            </w:r>
            <w:hyperlink w:anchor="_ENREF_6" w:tooltip="Wang, 2020 #241" w:history="1">
              <w:r w:rsidR="00687C42">
                <w:rPr>
                  <w:rFonts w:ascii="Times New Roman" w:eastAsia="宋体" w:hAnsi="Times New Roman" w:cs="Times New Roman"/>
                  <w:noProof/>
                  <w:color w:val="000000" w:themeColor="text1"/>
                  <w:sz w:val="24"/>
                  <w:szCs w:val="24"/>
                </w:rPr>
                <w:t>6</w:t>
              </w:r>
            </w:hyperlink>
            <w:r w:rsidR="00687C42">
              <w:rPr>
                <w:rFonts w:ascii="Times New Roman" w:eastAsia="宋体" w:hAnsi="Times New Roman" w:cs="Times New Roman"/>
                <w:noProof/>
                <w:color w:val="000000" w:themeColor="text1"/>
                <w:sz w:val="24"/>
                <w:szCs w:val="24"/>
              </w:rPr>
              <w:t>]</w:t>
            </w:r>
            <w:r w:rsidRPr="00EB449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</w:tbl>
    <w:p w:rsidR="00EB4497" w:rsidRPr="00EB4497" w:rsidRDefault="00EB4497" w:rsidP="00EB4497">
      <w:pPr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</w:p>
    <w:p w:rsidR="002304B3" w:rsidRDefault="002304B3">
      <w:pPr>
        <w:widowControl/>
        <w:jc w:val="left"/>
        <w:rPr>
          <w:rFonts w:ascii="Times New Roman" w:hAnsi="Times New Roman" w:cs="Times New Roman"/>
          <w:noProof/>
          <w:sz w:val="24"/>
          <w:szCs w:val="24"/>
        </w:rPr>
      </w:pPr>
    </w:p>
    <w:p w:rsidR="002304B3" w:rsidRDefault="002304B3">
      <w:pPr>
        <w:widowControl/>
        <w:jc w:val="lef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 w:type="page"/>
      </w:r>
    </w:p>
    <w:p w:rsidR="002304B3" w:rsidRPr="00B560B4" w:rsidRDefault="002304B3" w:rsidP="00B560B4">
      <w:pPr>
        <w:widowControl/>
        <w:spacing w:line="480" w:lineRule="auto"/>
        <w:jc w:val="left"/>
        <w:rPr>
          <w:rFonts w:ascii="Times New Roman" w:hAnsi="Times New Roman" w:cs="Times New Roman"/>
          <w:b/>
          <w:noProof/>
          <w:sz w:val="28"/>
          <w:szCs w:val="28"/>
        </w:rPr>
      </w:pPr>
      <w:r w:rsidRPr="00B560B4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Reference</w:t>
      </w:r>
    </w:p>
    <w:p w:rsidR="00687C42" w:rsidRPr="00AC3DB9" w:rsidRDefault="002304B3" w:rsidP="00AC3DB9">
      <w:pPr>
        <w:pStyle w:val="EndNoteBibliography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C3DB9">
        <w:rPr>
          <w:rFonts w:ascii="Times New Roman" w:hAnsi="Times New Roman" w:cs="Times New Roman"/>
          <w:sz w:val="24"/>
          <w:szCs w:val="24"/>
        </w:rPr>
        <w:fldChar w:fldCharType="begin"/>
      </w:r>
      <w:r w:rsidRPr="00AC3DB9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AC3DB9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2" w:name="_ENREF_1"/>
      <w:r w:rsidR="00687C42" w:rsidRPr="00AC3DB9">
        <w:rPr>
          <w:rFonts w:ascii="Times New Roman" w:hAnsi="Times New Roman" w:cs="Times New Roman"/>
          <w:sz w:val="24"/>
          <w:szCs w:val="24"/>
        </w:rPr>
        <w:t>[1] N.V. Pechishcheva, S.K. Estemirova, А.V. Kim, P.V. Zaitceva, E.V. Sterkhov, Y.V. Shchapova, I.S. Zhidkov, M.Y. Skrylnik, Adsorption of heхavalent chromium on mechanically activated graphite, Diamond and Related Materials, 127 (2022) 109152.</w:t>
      </w:r>
      <w:bookmarkEnd w:id="2"/>
    </w:p>
    <w:p w:rsidR="00687C42" w:rsidRPr="00AC3DB9" w:rsidRDefault="00687C42" w:rsidP="00AC3DB9">
      <w:pPr>
        <w:pStyle w:val="EndNoteBibliography"/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3" w:name="_ENREF_2"/>
      <w:r w:rsidRPr="00AC3DB9">
        <w:rPr>
          <w:rFonts w:ascii="Times New Roman" w:hAnsi="Times New Roman" w:cs="Times New Roman"/>
          <w:sz w:val="24"/>
          <w:szCs w:val="24"/>
        </w:rPr>
        <w:t>[2] H. Li, P. Gao, J. Cui, F. Zhang, F. Wang, J. Cheng, Preparation and Cr(VI) removal performance of corncob activated carbon, Environmental Science and Pollution Research, 25 (2018) 20743-20755.</w:t>
      </w:r>
      <w:bookmarkEnd w:id="3"/>
    </w:p>
    <w:p w:rsidR="00687C42" w:rsidRPr="00AC3DB9" w:rsidRDefault="00687C42" w:rsidP="00AC3DB9">
      <w:pPr>
        <w:pStyle w:val="EndNoteBibliography"/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4" w:name="_ENREF_3"/>
      <w:r w:rsidRPr="00AC3DB9">
        <w:rPr>
          <w:rFonts w:ascii="Times New Roman" w:hAnsi="Times New Roman" w:cs="Times New Roman"/>
          <w:sz w:val="24"/>
          <w:szCs w:val="24"/>
        </w:rPr>
        <w:t>[3] Y.-J. Zhang, J.-L. Ou, Z.-K. Duan, Z.-J. Xing, Y. Wang, Adsorption of Cr(VI) on bamboo bark-based activated carbon in the absence and presence of humic acid, Colloids and Surfaces A: Physicochemical and Engineering Aspects, 481 (2015) 108-116.</w:t>
      </w:r>
      <w:bookmarkEnd w:id="4"/>
    </w:p>
    <w:p w:rsidR="00687C42" w:rsidRPr="00AC3DB9" w:rsidRDefault="00687C42" w:rsidP="00AC3DB9">
      <w:pPr>
        <w:pStyle w:val="EndNoteBibliography"/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5" w:name="_ENREF_4"/>
      <w:r w:rsidRPr="00AC3DB9">
        <w:rPr>
          <w:rFonts w:ascii="Times New Roman" w:hAnsi="Times New Roman" w:cs="Times New Roman"/>
          <w:sz w:val="24"/>
          <w:szCs w:val="24"/>
        </w:rPr>
        <w:t>[4] A. Tytłak, P. Oleszczuk, R. Dobrowolski, Sorption and desorption of Cr(VI) ions from water by biochars in different environmental conditions, Environmental Science and Pollution Research, 22 (2015) 5985-5994.</w:t>
      </w:r>
      <w:bookmarkEnd w:id="5"/>
    </w:p>
    <w:p w:rsidR="00687C42" w:rsidRPr="00AC3DB9" w:rsidRDefault="00687C42" w:rsidP="00AC3DB9">
      <w:pPr>
        <w:pStyle w:val="EndNoteBibliography"/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6" w:name="_ENREF_5"/>
      <w:r w:rsidRPr="00AC3DB9">
        <w:rPr>
          <w:rFonts w:ascii="Times New Roman" w:hAnsi="Times New Roman" w:cs="Times New Roman"/>
          <w:sz w:val="24"/>
          <w:szCs w:val="24"/>
        </w:rPr>
        <w:t>[5] J. Dobrzyńska, A. Wysokińska, R. Olchowski, Raspberry stalks-derived biochar, magnetic biochar and urea modified magnetic biochar - Synthesis, characterization and application for As(V) and Cr(VI) removal from river water, Journal of Environmental Management, 316 (2022).</w:t>
      </w:r>
      <w:bookmarkEnd w:id="6"/>
    </w:p>
    <w:p w:rsidR="00687C42" w:rsidRPr="00AC3DB9" w:rsidRDefault="00687C42" w:rsidP="00AC3DB9">
      <w:pPr>
        <w:pStyle w:val="EndNoteBibliography"/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7" w:name="_ENREF_6"/>
      <w:r w:rsidRPr="00AC3DB9">
        <w:rPr>
          <w:rFonts w:ascii="Times New Roman" w:hAnsi="Times New Roman" w:cs="Times New Roman"/>
          <w:sz w:val="24"/>
          <w:szCs w:val="24"/>
        </w:rPr>
        <w:t>[6] Y. Wang, C. Peng, E. Padilla-Ortega, A. Robledo-Cabrera, A. López-Valdivieso, Cr(VI) adsorption on activated carbon: Mechanisms, modeling and limitations in water treatment, Journal of Environmental Chemical Engineering, 8 (2020) 104031.</w:t>
      </w:r>
      <w:bookmarkEnd w:id="7"/>
    </w:p>
    <w:p w:rsidR="00072DDA" w:rsidRPr="002304B3" w:rsidRDefault="002304B3" w:rsidP="00AC3DB9">
      <w:pPr>
        <w:widowControl/>
        <w:spacing w:line="480" w:lineRule="auto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AC3DB9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sectPr w:rsidR="00072DDA" w:rsidRPr="002304B3" w:rsidSect="007E3629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585" w:rsidRDefault="007C1585" w:rsidP="005402BB">
      <w:r>
        <w:separator/>
      </w:r>
    </w:p>
  </w:endnote>
  <w:endnote w:type="continuationSeparator" w:id="0">
    <w:p w:rsidR="007C1585" w:rsidRDefault="007C1585" w:rsidP="0054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IX-Regular">
    <w:altName w:val="Cambria"/>
    <w:panose1 w:val="00000000000000000000"/>
    <w:charset w:val="00"/>
    <w:family w:val="roman"/>
    <w:notTrueType/>
    <w:pitch w:val="default"/>
  </w:font>
  <w:font w:name="CharisSIL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ulliverRM">
    <w:altName w:val="Malgun Gothic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vGulliv-R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585" w:rsidRDefault="007C1585" w:rsidP="005402BB">
      <w:r>
        <w:separator/>
      </w:r>
    </w:p>
  </w:footnote>
  <w:footnote w:type="continuationSeparator" w:id="0">
    <w:p w:rsidR="007C1585" w:rsidRDefault="007C1585" w:rsidP="00540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41526"/>
    <w:multiLevelType w:val="hybridMultilevel"/>
    <w:tmpl w:val="235AA834"/>
    <w:lvl w:ilvl="0" w:tplc="F5F2FE56">
      <w:start w:val="1"/>
      <w:numFmt w:val="decimal"/>
      <w:lvlText w:val="%1."/>
      <w:lvlJc w:val="left"/>
      <w:pPr>
        <w:ind w:left="420" w:hanging="420"/>
      </w:pPr>
      <w:rPr>
        <w:rFonts w:hint="eastAsia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E74128"/>
    <w:multiLevelType w:val="hybridMultilevel"/>
    <w:tmpl w:val="DFC41272"/>
    <w:lvl w:ilvl="0" w:tplc="986E2A9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D960358"/>
    <w:multiLevelType w:val="hybridMultilevel"/>
    <w:tmpl w:val="EE7EDEE0"/>
    <w:lvl w:ilvl="0" w:tplc="F38E277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210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plied Catalysis B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trxa00fprtwtz1extd1p5zxuarx2pftzwsez&quot;&gt;My EndNote library&lt;record-ids&gt;&lt;item&gt;65&lt;/item&gt;&lt;item&gt;70&lt;/item&gt;&lt;item&gt;238&lt;/item&gt;&lt;item&gt;239&lt;/item&gt;&lt;item&gt;240&lt;/item&gt;&lt;item&gt;241&lt;/item&gt;&lt;/record-ids&gt;&lt;/item&gt;&lt;/Libraries&gt;"/>
  </w:docVars>
  <w:rsids>
    <w:rsidRoot w:val="00315C56"/>
    <w:rsid w:val="00072DDA"/>
    <w:rsid w:val="000804DD"/>
    <w:rsid w:val="000972A0"/>
    <w:rsid w:val="0012230A"/>
    <w:rsid w:val="00131F57"/>
    <w:rsid w:val="00133253"/>
    <w:rsid w:val="00172590"/>
    <w:rsid w:val="00181134"/>
    <w:rsid w:val="00182FB5"/>
    <w:rsid w:val="001C6C06"/>
    <w:rsid w:val="001E1D27"/>
    <w:rsid w:val="00223139"/>
    <w:rsid w:val="00225B27"/>
    <w:rsid w:val="002304B3"/>
    <w:rsid w:val="002437BC"/>
    <w:rsid w:val="002545E7"/>
    <w:rsid w:val="00280510"/>
    <w:rsid w:val="002E7086"/>
    <w:rsid w:val="00315C56"/>
    <w:rsid w:val="0038563E"/>
    <w:rsid w:val="003927BD"/>
    <w:rsid w:val="003F2A9D"/>
    <w:rsid w:val="00400FF9"/>
    <w:rsid w:val="004133B7"/>
    <w:rsid w:val="00440F92"/>
    <w:rsid w:val="00464518"/>
    <w:rsid w:val="0049009C"/>
    <w:rsid w:val="004A246C"/>
    <w:rsid w:val="00516ED9"/>
    <w:rsid w:val="0052368C"/>
    <w:rsid w:val="005402BB"/>
    <w:rsid w:val="00593189"/>
    <w:rsid w:val="005A41CC"/>
    <w:rsid w:val="005B3B93"/>
    <w:rsid w:val="00620E89"/>
    <w:rsid w:val="00687C42"/>
    <w:rsid w:val="006A440A"/>
    <w:rsid w:val="006B2F25"/>
    <w:rsid w:val="006F743A"/>
    <w:rsid w:val="00714731"/>
    <w:rsid w:val="00721C5D"/>
    <w:rsid w:val="0077531D"/>
    <w:rsid w:val="007B379B"/>
    <w:rsid w:val="007C1585"/>
    <w:rsid w:val="007C758B"/>
    <w:rsid w:val="007D2F95"/>
    <w:rsid w:val="007E3629"/>
    <w:rsid w:val="007E5509"/>
    <w:rsid w:val="00841704"/>
    <w:rsid w:val="009046EC"/>
    <w:rsid w:val="009336CA"/>
    <w:rsid w:val="009A00AE"/>
    <w:rsid w:val="009C60A4"/>
    <w:rsid w:val="00A3425D"/>
    <w:rsid w:val="00A703EF"/>
    <w:rsid w:val="00A80A94"/>
    <w:rsid w:val="00A80F88"/>
    <w:rsid w:val="00AA7CAB"/>
    <w:rsid w:val="00AC3DB9"/>
    <w:rsid w:val="00AE40ED"/>
    <w:rsid w:val="00B11EF5"/>
    <w:rsid w:val="00B25D87"/>
    <w:rsid w:val="00B560B4"/>
    <w:rsid w:val="00B57B47"/>
    <w:rsid w:val="00BB3B54"/>
    <w:rsid w:val="00BF0B85"/>
    <w:rsid w:val="00C25627"/>
    <w:rsid w:val="00C4006D"/>
    <w:rsid w:val="00C45921"/>
    <w:rsid w:val="00C61D1B"/>
    <w:rsid w:val="00CA2F20"/>
    <w:rsid w:val="00CD666F"/>
    <w:rsid w:val="00D148AB"/>
    <w:rsid w:val="00D61BE5"/>
    <w:rsid w:val="00E342F2"/>
    <w:rsid w:val="00E91B42"/>
    <w:rsid w:val="00E925A9"/>
    <w:rsid w:val="00EB4497"/>
    <w:rsid w:val="00EC2D08"/>
    <w:rsid w:val="00EF0A7C"/>
    <w:rsid w:val="00F004FB"/>
    <w:rsid w:val="00F44924"/>
    <w:rsid w:val="00F4607E"/>
    <w:rsid w:val="00F83CEB"/>
    <w:rsid w:val="00FB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B5910"/>
  <w15:docId w15:val="{39225012-2025-4105-ADA4-CF7758E8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C56"/>
    <w:pPr>
      <w:keepNext/>
      <w:keepLines/>
      <w:spacing w:before="260" w:after="260" w:line="412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315C5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315C5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15C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TDisplayEquationChar">
    <w:name w:val="MTDisplayEquation Char"/>
    <w:basedOn w:val="a0"/>
    <w:link w:val="MTDisplayEquation"/>
    <w:locked/>
    <w:rsid w:val="00315C56"/>
    <w:rPr>
      <w:rFonts w:ascii="Times New Roman" w:hAnsi="Times New Roman" w:cs="Times New Roman"/>
    </w:rPr>
  </w:style>
  <w:style w:type="paragraph" w:customStyle="1" w:styleId="MTDisplayEquation">
    <w:name w:val="MTDisplayEquation"/>
    <w:basedOn w:val="a5"/>
    <w:next w:val="a"/>
    <w:link w:val="MTDisplayEquationChar"/>
    <w:rsid w:val="00315C56"/>
    <w:pPr>
      <w:tabs>
        <w:tab w:val="center" w:pos="4160"/>
        <w:tab w:val="right" w:pos="8300"/>
      </w:tabs>
      <w:ind w:firstLineChars="200" w:firstLine="420"/>
      <w:jc w:val="center"/>
    </w:pPr>
    <w:rPr>
      <w:rFonts w:ascii="Times New Roman" w:hAnsi="Times New Roman" w:cs="Times New Roman"/>
    </w:rPr>
  </w:style>
  <w:style w:type="character" w:customStyle="1" w:styleId="20">
    <w:name w:val="标题 2 字符"/>
    <w:basedOn w:val="a0"/>
    <w:link w:val="2"/>
    <w:uiPriority w:val="9"/>
    <w:semiHidden/>
    <w:locked/>
    <w:rsid w:val="00315C56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99"/>
    <w:qFormat/>
    <w:rsid w:val="00315C5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15C56"/>
    <w:pPr>
      <w:widowControl w:val="0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315C5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15C56"/>
    <w:rPr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Char"/>
    <w:rsid w:val="00315C56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315C56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a"/>
    <w:link w:val="EndNoteBibliographyChar"/>
    <w:rsid w:val="00315C56"/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315C56"/>
    <w:rPr>
      <w:rFonts w:ascii="Calibri" w:hAnsi="Calibri" w:cs="Calibri"/>
      <w:noProof/>
      <w:sz w:val="20"/>
    </w:rPr>
  </w:style>
  <w:style w:type="paragraph" w:styleId="a9">
    <w:name w:val="header"/>
    <w:basedOn w:val="a"/>
    <w:link w:val="aa"/>
    <w:uiPriority w:val="99"/>
    <w:unhideWhenUsed/>
    <w:rsid w:val="00540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5402BB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540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5402BB"/>
    <w:rPr>
      <w:sz w:val="18"/>
      <w:szCs w:val="18"/>
    </w:rPr>
  </w:style>
  <w:style w:type="paragraph" w:styleId="ad">
    <w:name w:val="List Paragraph"/>
    <w:basedOn w:val="a"/>
    <w:uiPriority w:val="34"/>
    <w:qFormat/>
    <w:rsid w:val="00A80F88"/>
    <w:pPr>
      <w:ind w:firstLineChars="200" w:firstLine="420"/>
    </w:pPr>
  </w:style>
  <w:style w:type="character" w:customStyle="1" w:styleId="fontstyle01">
    <w:name w:val="fontstyle01"/>
    <w:basedOn w:val="a0"/>
    <w:rsid w:val="00C61D1B"/>
    <w:rPr>
      <w:rFonts w:ascii="STIX-Regular" w:hAnsi="STIX-Regular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11">
    <w:name w:val="fontstyle11"/>
    <w:basedOn w:val="a0"/>
    <w:rsid w:val="00C61D1B"/>
    <w:rPr>
      <w:rFonts w:ascii="CharisSIL" w:hAnsi="CharisSIL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62167-D7D5-4674-8E5E-7E7A8011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1636</Words>
  <Characters>9331</Characters>
  <Application>Microsoft Office Word</Application>
  <DocSecurity>0</DocSecurity>
  <Lines>77</Lines>
  <Paragraphs>21</Paragraphs>
  <ScaleCrop>false</ScaleCrop>
  <Company/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2</cp:revision>
  <dcterms:created xsi:type="dcterms:W3CDTF">2024-08-11T00:52:00Z</dcterms:created>
  <dcterms:modified xsi:type="dcterms:W3CDTF">2024-08-11T00:52:00Z</dcterms:modified>
</cp:coreProperties>
</file>