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B733F" w14:textId="4DCF7772" w:rsidR="00C651C6" w:rsidRDefault="002953CD" w:rsidP="00C651C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T</w:t>
      </w:r>
      <w:r>
        <w:rPr>
          <w:rFonts w:ascii="Times New Roman" w:hAnsi="Times New Roman" w:cs="Times New Roman"/>
          <w:szCs w:val="24"/>
        </w:rPr>
        <w:t xml:space="preserve">able S1a. </w:t>
      </w:r>
      <w:r w:rsidRPr="002953CD">
        <w:rPr>
          <w:rFonts w:ascii="Times New Roman" w:hAnsi="Times New Roman" w:cs="Times New Roman"/>
          <w:szCs w:val="24"/>
        </w:rPr>
        <w:t>Sc-At In Vitro Screening Compound Information</w:t>
      </w:r>
    </w:p>
    <w:tbl>
      <w:tblPr>
        <w:tblW w:w="79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2"/>
        <w:gridCol w:w="1323"/>
        <w:gridCol w:w="1385"/>
        <w:gridCol w:w="992"/>
        <w:gridCol w:w="1559"/>
      </w:tblGrid>
      <w:tr w:rsidR="002953CD" w:rsidRPr="002953CD" w14:paraId="641BBBAC" w14:textId="77777777" w:rsidTr="00D264AE">
        <w:trPr>
          <w:trHeight w:val="642"/>
          <w:jc w:val="center"/>
        </w:trPr>
        <w:tc>
          <w:tcPr>
            <w:tcW w:w="26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E234CCD" w14:textId="4BC28F24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>
              <w:rPr>
                <w:rFonts w:ascii="Times New Roman" w:eastAsia="宋体" w:hAnsi="Times New Roman" w:cs="Arial"/>
                <w:szCs w:val="21"/>
              </w:rPr>
              <w:t>C</w:t>
            </w:r>
            <w:r w:rsidRPr="002953CD">
              <w:rPr>
                <w:rFonts w:ascii="Times New Roman" w:eastAsia="宋体" w:hAnsi="Times New Roman" w:cs="Arial"/>
                <w:szCs w:val="21"/>
              </w:rPr>
              <w:t>ompound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B46217F" w14:textId="7534A33B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>
              <w:rPr>
                <w:rFonts w:ascii="Times New Roman" w:eastAsia="宋体" w:hAnsi="Times New Roman" w:cs="Arial"/>
                <w:szCs w:val="21"/>
              </w:rPr>
              <w:t>F</w:t>
            </w:r>
            <w:r w:rsidRPr="002953CD">
              <w:rPr>
                <w:rFonts w:ascii="Times New Roman" w:eastAsia="宋体" w:hAnsi="Times New Roman" w:cs="Arial"/>
                <w:szCs w:val="21"/>
              </w:rPr>
              <w:t>ormula</w:t>
            </w: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C7FFAD9" w14:textId="77777777" w:rsidR="002953CD" w:rsidRPr="002953CD" w:rsidRDefault="002953CD" w:rsidP="002953CD">
            <w:pPr>
              <w:spacing w:line="360" w:lineRule="auto"/>
              <w:ind w:firstLineChars="200" w:firstLine="420"/>
              <w:rPr>
                <w:rFonts w:ascii="Times New Roman" w:eastAsia="宋体" w:hAnsi="Times New Roman" w:cs="Arial"/>
                <w:szCs w:val="21"/>
              </w:rPr>
            </w:pPr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 xml:space="preserve">OB (%) 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4C73E75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DL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AB3F06F" w14:textId="4B1A0B9E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2953CD">
              <w:rPr>
                <w:rFonts w:ascii="Times New Roman" w:eastAsia="宋体" w:hAnsi="Times New Roman" w:cs="Arial"/>
                <w:szCs w:val="21"/>
              </w:rPr>
              <w:t>Compound Source</w:t>
            </w:r>
          </w:p>
        </w:tc>
      </w:tr>
      <w:tr w:rsidR="002953CD" w:rsidRPr="002953CD" w14:paraId="6ECEDE21" w14:textId="77777777" w:rsidTr="00D264AE">
        <w:trPr>
          <w:trHeight w:val="302"/>
          <w:jc w:val="center"/>
        </w:trPr>
        <w:tc>
          <w:tcPr>
            <w:tcW w:w="267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6FB9E50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proofErr w:type="spellStart"/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Longikaurin</w:t>
            </w:r>
            <w:proofErr w:type="spellEnd"/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 xml:space="preserve"> A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DF51AF5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C20H28O5</w:t>
            </w: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F18162D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47.72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A1788C6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0.53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3E6F843" w14:textId="421F1B1D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4"/>
                <w:szCs w:val="21"/>
              </w:rPr>
              <w:t>S</w:t>
            </w:r>
            <w:r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c</w:t>
            </w:r>
          </w:p>
        </w:tc>
      </w:tr>
      <w:tr w:rsidR="002953CD" w:rsidRPr="002953CD" w14:paraId="11F4E22C" w14:textId="77777777" w:rsidTr="00D264AE">
        <w:trPr>
          <w:trHeight w:val="302"/>
          <w:jc w:val="center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12C963F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proofErr w:type="spellStart"/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Deoxyharringtonine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68CA4E8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C28H37NO8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C9F5710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39.27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7DBC12D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0.81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48EB650" w14:textId="3439EA24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342707">
              <w:t>Sc</w:t>
            </w:r>
          </w:p>
        </w:tc>
      </w:tr>
      <w:tr w:rsidR="002953CD" w:rsidRPr="002953CD" w14:paraId="14C64C65" w14:textId="77777777" w:rsidTr="00D264AE">
        <w:trPr>
          <w:trHeight w:val="302"/>
          <w:jc w:val="center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A9573EB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proofErr w:type="spellStart"/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Deoxyshikonin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28CF894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C21H22O6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5292980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73.85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729BDEA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0.18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7676624" w14:textId="7DC3DA1C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342707">
              <w:t>Sc</w:t>
            </w:r>
          </w:p>
        </w:tc>
      </w:tr>
      <w:tr w:rsidR="002953CD" w:rsidRPr="002953CD" w14:paraId="31AA9248" w14:textId="77777777" w:rsidTr="00D264AE">
        <w:trPr>
          <w:trHeight w:val="302"/>
          <w:jc w:val="center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66D85F3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proofErr w:type="spellStart"/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Angeloylgomisin</w:t>
            </w:r>
            <w:proofErr w:type="spellEnd"/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 xml:space="preserve"> 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2B88B28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C28H34O8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CBF22C4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31.97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BA5C3F9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0.85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15C014C" w14:textId="7B75BD7F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342707">
              <w:t>Sc</w:t>
            </w:r>
          </w:p>
        </w:tc>
      </w:tr>
      <w:tr w:rsidR="002953CD" w:rsidRPr="002953CD" w14:paraId="1CE2BCA5" w14:textId="77777777" w:rsidTr="00D264AE">
        <w:trPr>
          <w:trHeight w:val="302"/>
          <w:jc w:val="center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7BAAD8B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proofErr w:type="spellStart"/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Schizandrer</w:t>
            </w:r>
            <w:proofErr w:type="spellEnd"/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 xml:space="preserve">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FA0A215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C28H34O9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076F1BE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30.71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E24F85D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0.83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B58E8AA" w14:textId="15828CCE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342707">
              <w:t>Sc</w:t>
            </w:r>
          </w:p>
        </w:tc>
      </w:tr>
      <w:tr w:rsidR="002953CD" w:rsidRPr="002953CD" w14:paraId="659C8E4D" w14:textId="77777777" w:rsidTr="00D264AE">
        <w:trPr>
          <w:trHeight w:val="302"/>
          <w:jc w:val="center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16BB539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proofErr w:type="spellStart"/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Gomisin</w:t>
            </w:r>
            <w:proofErr w:type="spellEnd"/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C1416C9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C23H28O7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9BAF703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30.69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4A2E755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0.78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8919F63" w14:textId="2EC49313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342707">
              <w:t>Sc</w:t>
            </w:r>
          </w:p>
        </w:tc>
      </w:tr>
      <w:tr w:rsidR="002953CD" w:rsidRPr="002953CD" w14:paraId="7527170C" w14:textId="77777777" w:rsidTr="00D264AE">
        <w:trPr>
          <w:trHeight w:val="302"/>
          <w:jc w:val="center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20C0B0C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proofErr w:type="spellStart"/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Gomisin</w:t>
            </w:r>
            <w:proofErr w:type="spellEnd"/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 xml:space="preserve">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310947D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C30H32O9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E1D640B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32.68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893AB4D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0.83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41F7060" w14:textId="48A63106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342707">
              <w:t>Sc</w:t>
            </w:r>
          </w:p>
        </w:tc>
      </w:tr>
      <w:tr w:rsidR="002953CD" w:rsidRPr="002953CD" w14:paraId="3AC6D4B3" w14:textId="77777777" w:rsidTr="00D264AE">
        <w:trPr>
          <w:trHeight w:val="302"/>
          <w:jc w:val="center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7AC1115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proofErr w:type="spellStart"/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Gomisin</w:t>
            </w:r>
            <w:proofErr w:type="spellEnd"/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 xml:space="preserve"> 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F1837DC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C22H24O7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F23B5AE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34.84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7FDCE59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0.86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EE1E2CD" w14:textId="47693124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342707">
              <w:t>Sc</w:t>
            </w:r>
          </w:p>
        </w:tc>
      </w:tr>
      <w:tr w:rsidR="002953CD" w:rsidRPr="002953CD" w14:paraId="4526FF6B" w14:textId="77777777" w:rsidTr="00D264AE">
        <w:trPr>
          <w:trHeight w:val="302"/>
          <w:jc w:val="center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8DAA52D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proofErr w:type="spellStart"/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Wuweizisu</w:t>
            </w:r>
            <w:proofErr w:type="spellEnd"/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 xml:space="preserve">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6FF9A7E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C22H24O6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6D6CA63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46.27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91F001F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0.84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5547C07" w14:textId="6F674C70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342707">
              <w:t>Sc</w:t>
            </w:r>
          </w:p>
        </w:tc>
      </w:tr>
      <w:tr w:rsidR="002953CD" w:rsidRPr="002953CD" w14:paraId="06FB31AD" w14:textId="77777777" w:rsidTr="00D264AE">
        <w:trPr>
          <w:trHeight w:val="302"/>
          <w:jc w:val="center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42194D9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proofErr w:type="spellStart"/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Marmesin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7580EAB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C14H14O4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83774B0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50.28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284511C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0.18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928A2D2" w14:textId="356EDBE1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4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t</w:t>
            </w:r>
          </w:p>
        </w:tc>
      </w:tr>
      <w:tr w:rsidR="002953CD" w:rsidRPr="002953CD" w14:paraId="3EA6032D" w14:textId="77777777" w:rsidTr="00D264AE">
        <w:trPr>
          <w:trHeight w:val="451"/>
          <w:jc w:val="center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DAD7616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8-Isopentenyl-kaempferol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2982BB2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C20H18O6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2D10F54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38.04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945BDD0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0.39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38FCC87" w14:textId="3F7461E3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666BD4">
              <w:t>At</w:t>
            </w:r>
          </w:p>
        </w:tc>
      </w:tr>
      <w:tr w:rsidR="002953CD" w:rsidRPr="002953CD" w14:paraId="462E8C88" w14:textId="77777777" w:rsidTr="00D264AE">
        <w:trPr>
          <w:trHeight w:val="486"/>
          <w:jc w:val="center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1D4AEAB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proofErr w:type="spellStart"/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E</w:t>
            </w:r>
            <w:r w:rsidRPr="002953CD">
              <w:rPr>
                <w:rFonts w:ascii="Times New Roman" w:eastAsia="宋体" w:hAnsi="Times New Roman" w:cs="Times New Roman" w:hint="eastAsia"/>
                <w:color w:val="000000"/>
                <w:kern w:val="24"/>
                <w:szCs w:val="21"/>
              </w:rPr>
              <w:t>duesmin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73D7703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C22H26O6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C0BA454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52.35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5AC0D20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0.62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480399A" w14:textId="0AAC0C8F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666BD4">
              <w:t>At</w:t>
            </w:r>
          </w:p>
        </w:tc>
      </w:tr>
      <w:tr w:rsidR="002953CD" w:rsidRPr="002953CD" w14:paraId="1C6F4C70" w14:textId="77777777" w:rsidTr="00D264AE">
        <w:trPr>
          <w:trHeight w:val="395"/>
          <w:jc w:val="center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2D2111B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Cycloartenol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FE6E82A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C30H50O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865654E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38.69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4EC4E36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0.78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8811E2C" w14:textId="609CD8CE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666BD4">
              <w:t>At</w:t>
            </w:r>
          </w:p>
        </w:tc>
      </w:tr>
      <w:tr w:rsidR="002953CD" w:rsidRPr="002953CD" w14:paraId="1DA74494" w14:textId="77777777" w:rsidTr="00D264AE">
        <w:trPr>
          <w:trHeight w:val="302"/>
          <w:jc w:val="center"/>
        </w:trPr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4D41EFB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kaempferol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8B5692A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C15H10O6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2902BFA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41.88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FF3E6BE" w14:textId="77777777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2953CD"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  <w:t>0.24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AE7E775" w14:textId="46692959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Cs w:val="21"/>
              </w:rPr>
            </w:pPr>
            <w:r w:rsidRPr="00666BD4">
              <w:t>At</w:t>
            </w:r>
          </w:p>
        </w:tc>
      </w:tr>
    </w:tbl>
    <w:p w14:paraId="40DDD41D" w14:textId="77777777" w:rsidR="002953CD" w:rsidRDefault="002953CD" w:rsidP="00C651C6">
      <w:pPr>
        <w:rPr>
          <w:rFonts w:ascii="Times New Roman" w:hAnsi="Times New Roman" w:cs="Times New Roman"/>
          <w:szCs w:val="24"/>
        </w:rPr>
      </w:pPr>
    </w:p>
    <w:p w14:paraId="324C8B34" w14:textId="084F8C20" w:rsidR="002953CD" w:rsidRPr="002953CD" w:rsidRDefault="002953CD" w:rsidP="00C651C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T</w:t>
      </w:r>
      <w:r>
        <w:rPr>
          <w:rFonts w:ascii="Times New Roman" w:hAnsi="Times New Roman" w:cs="Times New Roman"/>
          <w:szCs w:val="24"/>
        </w:rPr>
        <w:t>able S1</w:t>
      </w:r>
      <w:r>
        <w:rPr>
          <w:rFonts w:ascii="Times New Roman" w:hAnsi="Times New Roman" w:cs="Times New Roman" w:hint="eastAsia"/>
          <w:szCs w:val="24"/>
        </w:rPr>
        <w:t>b</w:t>
      </w:r>
      <w:r>
        <w:rPr>
          <w:rFonts w:ascii="Times New Roman" w:hAnsi="Times New Roman" w:cs="Times New Roman"/>
          <w:szCs w:val="24"/>
        </w:rPr>
        <w:t>.</w:t>
      </w:r>
      <w:r w:rsidRPr="002953CD">
        <w:t xml:space="preserve"> </w:t>
      </w:r>
      <w:r w:rsidRPr="002953CD">
        <w:rPr>
          <w:rFonts w:ascii="Times New Roman" w:hAnsi="Times New Roman" w:cs="Times New Roman"/>
          <w:szCs w:val="24"/>
        </w:rPr>
        <w:t>Number of marker compounds detected under each condition</w:t>
      </w:r>
    </w:p>
    <w:tbl>
      <w:tblPr>
        <w:tblStyle w:val="1"/>
        <w:tblW w:w="6831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559"/>
        <w:gridCol w:w="1838"/>
        <w:gridCol w:w="1874"/>
      </w:tblGrid>
      <w:tr w:rsidR="002953CD" w:rsidRPr="002953CD" w14:paraId="63DE58BD" w14:textId="77777777" w:rsidTr="002953CD">
        <w:trPr>
          <w:trHeight w:val="841"/>
          <w:jc w:val="center"/>
        </w:trPr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77AFCC" w14:textId="6295EC43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 w:val="24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宋体" w:hAnsi="Times New Roman" w:cs="Arial" w:hint="eastAsia"/>
                <w:sz w:val="24"/>
                <w:szCs w:val="18"/>
              </w:rPr>
              <w:t>Sc:At</w:t>
            </w:r>
            <w:proofErr w:type="spellEnd"/>
            <w:proofErr w:type="gramEnd"/>
            <w:r>
              <w:rPr>
                <w:rFonts w:ascii="Times New Roman" w:eastAsia="宋体" w:hAnsi="Times New Roman" w:cs="Arial"/>
                <w:sz w:val="24"/>
                <w:szCs w:val="18"/>
              </w:rPr>
              <w:t>(</w:t>
            </w:r>
            <w:proofErr w:type="spellStart"/>
            <w:r>
              <w:rPr>
                <w:rFonts w:ascii="Times New Roman" w:eastAsia="宋体" w:hAnsi="Times New Roman" w:cs="Arial"/>
                <w:sz w:val="24"/>
                <w:szCs w:val="18"/>
              </w:rPr>
              <w:t>w:w</w:t>
            </w:r>
            <w:proofErr w:type="spellEnd"/>
            <w:r>
              <w:rPr>
                <w:rFonts w:ascii="Times New Roman" w:eastAsia="宋体" w:hAnsi="Times New Roman" w:cs="Arial"/>
                <w:sz w:val="24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9FD37D" w14:textId="35689032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 w:val="24"/>
                <w:szCs w:val="18"/>
              </w:rPr>
            </w:pPr>
            <w:r w:rsidRPr="002953CD">
              <w:rPr>
                <w:rFonts w:ascii="Times New Roman" w:eastAsia="宋体" w:hAnsi="Times New Roman" w:cs="Arial"/>
                <w:sz w:val="24"/>
                <w:szCs w:val="18"/>
              </w:rPr>
              <w:t>75%</w:t>
            </w:r>
            <w:r>
              <w:t xml:space="preserve"> </w:t>
            </w:r>
            <w:r w:rsidRPr="002953CD">
              <w:rPr>
                <w:rFonts w:ascii="Times New Roman" w:eastAsia="宋体" w:hAnsi="Times New Roman" w:cs="Arial"/>
                <w:sz w:val="24"/>
                <w:szCs w:val="18"/>
              </w:rPr>
              <w:t>ethanol</w:t>
            </w:r>
          </w:p>
        </w:tc>
        <w:tc>
          <w:tcPr>
            <w:tcW w:w="18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814CF6" w14:textId="3AF45E19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 w:val="24"/>
                <w:szCs w:val="18"/>
              </w:rPr>
            </w:pPr>
            <w:r w:rsidRPr="002953CD">
              <w:rPr>
                <w:rFonts w:ascii="Times New Roman" w:eastAsia="宋体" w:hAnsi="Times New Roman" w:cs="Arial"/>
                <w:sz w:val="24"/>
                <w:szCs w:val="18"/>
              </w:rPr>
              <w:t>90%</w:t>
            </w:r>
            <w:r>
              <w:t xml:space="preserve"> </w:t>
            </w:r>
            <w:r w:rsidRPr="002953CD">
              <w:rPr>
                <w:rFonts w:ascii="Times New Roman" w:eastAsia="宋体" w:hAnsi="Times New Roman" w:cs="Arial"/>
                <w:sz w:val="24"/>
                <w:szCs w:val="18"/>
              </w:rPr>
              <w:t>ethanol</w:t>
            </w:r>
          </w:p>
        </w:tc>
        <w:tc>
          <w:tcPr>
            <w:tcW w:w="187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723816" w14:textId="2FFD53D9" w:rsidR="002953CD" w:rsidRPr="002953CD" w:rsidRDefault="002953CD" w:rsidP="002953CD">
            <w:pPr>
              <w:spacing w:line="360" w:lineRule="auto"/>
              <w:jc w:val="center"/>
              <w:rPr>
                <w:rFonts w:ascii="Times New Roman" w:eastAsia="宋体" w:hAnsi="Times New Roman" w:cs="Arial"/>
                <w:sz w:val="24"/>
                <w:szCs w:val="18"/>
              </w:rPr>
            </w:pPr>
            <w:r w:rsidRPr="002953CD">
              <w:rPr>
                <w:rFonts w:ascii="Times New Roman" w:eastAsia="宋体" w:hAnsi="Times New Roman" w:cs="Arial"/>
                <w:sz w:val="24"/>
                <w:szCs w:val="18"/>
              </w:rPr>
              <w:t>95</w:t>
            </w:r>
            <w:r w:rsidRPr="002953CD">
              <w:rPr>
                <w:rFonts w:ascii="Times New Roman" w:eastAsia="宋体" w:hAnsi="Times New Roman" w:cs="Arial" w:hint="eastAsia"/>
                <w:sz w:val="24"/>
                <w:szCs w:val="18"/>
              </w:rPr>
              <w:t>%</w:t>
            </w:r>
            <w:r>
              <w:t xml:space="preserve"> </w:t>
            </w:r>
            <w:r w:rsidRPr="002953CD">
              <w:rPr>
                <w:rFonts w:ascii="Times New Roman" w:eastAsia="宋体" w:hAnsi="Times New Roman" w:cs="Arial"/>
                <w:sz w:val="24"/>
                <w:szCs w:val="18"/>
              </w:rPr>
              <w:t>ethanol</w:t>
            </w:r>
          </w:p>
        </w:tc>
      </w:tr>
      <w:tr w:rsidR="002953CD" w:rsidRPr="002953CD" w14:paraId="54C98082" w14:textId="77777777" w:rsidTr="002953CD">
        <w:trPr>
          <w:jc w:val="center"/>
        </w:trPr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14:paraId="63FF4611" w14:textId="77777777" w:rsidR="002953CD" w:rsidRPr="002953CD" w:rsidRDefault="002953CD" w:rsidP="002953CD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53CD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2953C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∶</w:t>
            </w:r>
            <w:r w:rsidRPr="002953CD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14:paraId="532FDA3C" w14:textId="77777777" w:rsidR="002953CD" w:rsidRPr="002953CD" w:rsidRDefault="002953CD" w:rsidP="002953CD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53CD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8" w:type="dxa"/>
            <w:tcBorders>
              <w:top w:val="single" w:sz="8" w:space="0" w:color="auto"/>
            </w:tcBorders>
            <w:vAlign w:val="center"/>
          </w:tcPr>
          <w:p w14:paraId="6DD40463" w14:textId="77777777" w:rsidR="002953CD" w:rsidRPr="002953CD" w:rsidRDefault="002953CD" w:rsidP="002953CD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53CD">
              <w:rPr>
                <w:rFonts w:ascii="Times New Roman" w:eastAsia="宋体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74" w:type="dxa"/>
            <w:tcBorders>
              <w:top w:val="single" w:sz="8" w:space="0" w:color="auto"/>
            </w:tcBorders>
            <w:vAlign w:val="center"/>
          </w:tcPr>
          <w:p w14:paraId="79B94CF0" w14:textId="77777777" w:rsidR="002953CD" w:rsidRPr="002953CD" w:rsidRDefault="002953CD" w:rsidP="002953CD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53CD">
              <w:rPr>
                <w:rFonts w:ascii="Times New Roman" w:eastAsia="宋体" w:hAnsi="Times New Roman" w:cs="Times New Roman"/>
                <w:sz w:val="24"/>
                <w:szCs w:val="24"/>
              </w:rPr>
              <w:t>14</w:t>
            </w:r>
          </w:p>
        </w:tc>
      </w:tr>
      <w:tr w:rsidR="002953CD" w:rsidRPr="002953CD" w14:paraId="3825D388" w14:textId="77777777" w:rsidTr="002953CD">
        <w:trPr>
          <w:jc w:val="center"/>
        </w:trPr>
        <w:tc>
          <w:tcPr>
            <w:tcW w:w="1560" w:type="dxa"/>
            <w:vAlign w:val="center"/>
          </w:tcPr>
          <w:p w14:paraId="5153D5AA" w14:textId="77777777" w:rsidR="002953CD" w:rsidRPr="002953CD" w:rsidRDefault="002953CD" w:rsidP="002953CD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53CD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2953C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∶</w:t>
            </w:r>
            <w:r w:rsidRPr="002953CD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1838BDD1" w14:textId="77777777" w:rsidR="002953CD" w:rsidRPr="002953CD" w:rsidRDefault="002953CD" w:rsidP="002953CD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53C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838" w:type="dxa"/>
            <w:vAlign w:val="center"/>
          </w:tcPr>
          <w:p w14:paraId="53D6B359" w14:textId="77777777" w:rsidR="002953CD" w:rsidRPr="002953CD" w:rsidRDefault="002953CD" w:rsidP="002953CD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53CD">
              <w:rPr>
                <w:rFonts w:ascii="Times New Roman" w:eastAsia="宋体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4" w:type="dxa"/>
            <w:vAlign w:val="center"/>
          </w:tcPr>
          <w:p w14:paraId="6EAB2E8D" w14:textId="77777777" w:rsidR="002953CD" w:rsidRPr="002953CD" w:rsidRDefault="002953CD" w:rsidP="002953CD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53CD">
              <w:rPr>
                <w:rFonts w:ascii="Times New Roman" w:eastAsia="宋体" w:hAnsi="Times New Roman" w:cs="Times New Roman"/>
                <w:sz w:val="24"/>
                <w:szCs w:val="24"/>
              </w:rPr>
              <w:t>11</w:t>
            </w:r>
          </w:p>
        </w:tc>
      </w:tr>
      <w:tr w:rsidR="002953CD" w:rsidRPr="002953CD" w14:paraId="0D89B127" w14:textId="77777777" w:rsidTr="002953CD">
        <w:trPr>
          <w:jc w:val="center"/>
        </w:trPr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14:paraId="1E30C912" w14:textId="77777777" w:rsidR="002953CD" w:rsidRPr="002953CD" w:rsidRDefault="002953CD" w:rsidP="002953CD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53C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2953C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∶</w:t>
            </w:r>
            <w:r w:rsidRPr="002953CD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14:paraId="509E8803" w14:textId="77777777" w:rsidR="002953CD" w:rsidRPr="002953CD" w:rsidRDefault="002953CD" w:rsidP="002953CD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53CD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8" w:type="dxa"/>
            <w:tcBorders>
              <w:top w:val="nil"/>
              <w:bottom w:val="single" w:sz="4" w:space="0" w:color="auto"/>
            </w:tcBorders>
            <w:vAlign w:val="center"/>
          </w:tcPr>
          <w:p w14:paraId="6CD4B813" w14:textId="77777777" w:rsidR="002953CD" w:rsidRPr="002953CD" w:rsidRDefault="002953CD" w:rsidP="002953CD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53CD"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4" w:type="dxa"/>
            <w:tcBorders>
              <w:top w:val="nil"/>
              <w:bottom w:val="single" w:sz="4" w:space="0" w:color="auto"/>
            </w:tcBorders>
            <w:vAlign w:val="center"/>
          </w:tcPr>
          <w:p w14:paraId="37A69AB4" w14:textId="77777777" w:rsidR="002953CD" w:rsidRPr="002953CD" w:rsidRDefault="002953CD" w:rsidP="002953CD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53CD">
              <w:rPr>
                <w:rFonts w:ascii="Times New Roman" w:eastAsia="宋体" w:hAnsi="Times New Roman" w:cs="Times New Roman"/>
                <w:sz w:val="24"/>
                <w:szCs w:val="24"/>
              </w:rPr>
              <w:t>13</w:t>
            </w:r>
          </w:p>
        </w:tc>
      </w:tr>
    </w:tbl>
    <w:p w14:paraId="6738D0C2" w14:textId="77777777" w:rsidR="002953CD" w:rsidRDefault="002953CD" w:rsidP="00C651C6">
      <w:pPr>
        <w:rPr>
          <w:rFonts w:ascii="Times New Roman" w:hAnsi="Times New Roman" w:cs="Times New Roman"/>
          <w:szCs w:val="24"/>
        </w:rPr>
      </w:pPr>
    </w:p>
    <w:p w14:paraId="47212DAD" w14:textId="77777777" w:rsidR="00C651C6" w:rsidRDefault="00C651C6" w:rsidP="00C651C6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01322" wp14:editId="322ABFDE">
                <wp:simplePos x="0" y="0"/>
                <wp:positionH relativeFrom="column">
                  <wp:posOffset>-139889</wp:posOffset>
                </wp:positionH>
                <wp:positionV relativeFrom="paragraph">
                  <wp:posOffset>0</wp:posOffset>
                </wp:positionV>
                <wp:extent cx="266132" cy="511791"/>
                <wp:effectExtent l="0" t="0" r="635" b="317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32" cy="511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190669" w14:textId="76EF750E" w:rsidR="00C651C6" w:rsidRPr="008E4105" w:rsidRDefault="00676671" w:rsidP="00C651C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01322"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-11pt;margin-top:0;width:20.9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" fillcolor="white [3201]" stroked="f" strokeweight=".5pt">
                <v:textbox>
                  <w:txbxContent>
                    <w:p w14:paraId="76190669" w14:textId="76EF750E" w:rsidR="00C651C6" w:rsidRPr="008E4105" w:rsidRDefault="00676671" w:rsidP="00C651C6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2D0F6A30" wp14:editId="4369724D">
            <wp:extent cx="5554642" cy="1792605"/>
            <wp:effectExtent l="0" t="0" r="825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6"/>
                    <a:stretch/>
                  </pic:blipFill>
                  <pic:spPr bwMode="auto">
                    <a:xfrm>
                      <a:off x="0" y="0"/>
                      <a:ext cx="5663290" cy="182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E20E01" w14:textId="77777777" w:rsidR="00C651C6" w:rsidRDefault="00C651C6" w:rsidP="00C651C6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52DD06" wp14:editId="68F5FBFB">
                <wp:simplePos x="0" y="0"/>
                <wp:positionH relativeFrom="margin">
                  <wp:posOffset>-95534</wp:posOffset>
                </wp:positionH>
                <wp:positionV relativeFrom="paragraph">
                  <wp:posOffset>101609</wp:posOffset>
                </wp:positionV>
                <wp:extent cx="266132" cy="504968"/>
                <wp:effectExtent l="0" t="0" r="635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32" cy="5049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DC3AC3" w14:textId="22F0232B" w:rsidR="00C651C6" w:rsidRPr="008E4105" w:rsidRDefault="00676671" w:rsidP="00C651C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2DD06" id="文本框 10" o:spid="_x0000_s1027" type="#_x0000_t202" style="position:absolute;left:0;text-align:left;margin-left:-7.5pt;margin-top:8pt;width:20.9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" fillcolor="white [3201]" stroked="f" strokeweight=".5pt">
                <v:textbox>
                  <w:txbxContent>
                    <w:p w14:paraId="66DC3AC3" w14:textId="22F0232B" w:rsidR="00C651C6" w:rsidRPr="008E4105" w:rsidRDefault="00676671" w:rsidP="00C651C6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3FD0ACFE" wp14:editId="438959D3">
            <wp:extent cx="5569850" cy="179451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860" cy="1826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83677E" w14:textId="525D5C13" w:rsidR="003F50B8" w:rsidRDefault="001D263C">
      <w:pPr>
        <w:rPr>
          <w:rFonts w:ascii="Times New Roman" w:hAnsi="Times New Roman" w:cs="Times New Roman"/>
        </w:rPr>
      </w:pPr>
      <w:r w:rsidRPr="001D263C">
        <w:rPr>
          <w:rFonts w:ascii="Times New Roman" w:hAnsi="Times New Roman" w:cs="Times New Roman"/>
        </w:rPr>
        <w:t>Fig.S1</w:t>
      </w:r>
      <w:r>
        <w:rPr>
          <w:rFonts w:ascii="Times New Roman" w:hAnsi="Times New Roman" w:cs="Times New Roman"/>
        </w:rPr>
        <w:t xml:space="preserve"> </w:t>
      </w:r>
      <w:r w:rsidR="00676671">
        <w:rPr>
          <w:rFonts w:ascii="Times New Roman" w:hAnsi="Times New Roman" w:cs="Times New Roman"/>
        </w:rPr>
        <w:t>A</w:t>
      </w:r>
      <w:r w:rsidR="00546D06">
        <w:rPr>
          <w:rFonts w:ascii="Times New Roman" w:hAnsi="Times New Roman" w:cs="Times New Roman" w:hint="eastAsia"/>
        </w:rPr>
        <w:t>,</w:t>
      </w:r>
      <w:r w:rsidR="00546D06" w:rsidRPr="00546D06">
        <w:t xml:space="preserve"> </w:t>
      </w:r>
      <w:r w:rsidR="00546D06" w:rsidRPr="00546D06">
        <w:rPr>
          <w:rFonts w:ascii="Times New Roman" w:hAnsi="Times New Roman" w:cs="Times New Roman"/>
        </w:rPr>
        <w:t>BPI plot of fecal sample in positive ion mode</w:t>
      </w:r>
      <w:r w:rsidR="00546D06">
        <w:rPr>
          <w:rFonts w:ascii="Times New Roman" w:hAnsi="Times New Roman" w:cs="Times New Roman"/>
        </w:rPr>
        <w:t>;</w:t>
      </w:r>
      <w:r w:rsidR="00676671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676671">
        <w:rPr>
          <w:rFonts w:ascii="Times New Roman" w:hAnsi="Times New Roman" w:cs="Times New Roman"/>
        </w:rPr>
        <w:t>B</w:t>
      </w:r>
      <w:r w:rsidR="00546D06">
        <w:rPr>
          <w:rFonts w:ascii="Times New Roman" w:hAnsi="Times New Roman" w:cs="Times New Roman"/>
        </w:rPr>
        <w:t>,</w:t>
      </w:r>
      <w:r w:rsidR="00546D06" w:rsidRPr="00546D06">
        <w:t xml:space="preserve"> </w:t>
      </w:r>
      <w:r w:rsidR="00546D06" w:rsidRPr="00546D06">
        <w:rPr>
          <w:rFonts w:ascii="Times New Roman" w:hAnsi="Times New Roman" w:cs="Times New Roman"/>
        </w:rPr>
        <w:t>BPI graph of fecal samples in negative ion mode</w:t>
      </w:r>
    </w:p>
    <w:p w14:paraId="5239E619" w14:textId="77777777" w:rsidR="00EB3D5F" w:rsidRPr="00546D06" w:rsidRDefault="00EB3D5F">
      <w:pPr>
        <w:rPr>
          <w:rFonts w:ascii="Times New Roman" w:hAnsi="Times New Roman" w:cs="Times New Roman"/>
        </w:rPr>
      </w:pPr>
    </w:p>
    <w:sectPr w:rsidR="00EB3D5F" w:rsidRPr="00546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F95DB" w14:textId="77777777" w:rsidR="00493626" w:rsidRDefault="00493626" w:rsidP="00C651C6">
      <w:r>
        <w:separator/>
      </w:r>
    </w:p>
  </w:endnote>
  <w:endnote w:type="continuationSeparator" w:id="0">
    <w:p w14:paraId="0471AFF3" w14:textId="77777777" w:rsidR="00493626" w:rsidRDefault="00493626" w:rsidP="00C6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F3613" w14:textId="77777777" w:rsidR="00493626" w:rsidRDefault="00493626" w:rsidP="00C651C6">
      <w:r>
        <w:separator/>
      </w:r>
    </w:p>
  </w:footnote>
  <w:footnote w:type="continuationSeparator" w:id="0">
    <w:p w14:paraId="446E8829" w14:textId="77777777" w:rsidR="00493626" w:rsidRDefault="00493626" w:rsidP="00C65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1F"/>
    <w:rsid w:val="001D263C"/>
    <w:rsid w:val="00253F1F"/>
    <w:rsid w:val="002953CD"/>
    <w:rsid w:val="003F50B8"/>
    <w:rsid w:val="00493626"/>
    <w:rsid w:val="00546D06"/>
    <w:rsid w:val="00676671"/>
    <w:rsid w:val="00897A54"/>
    <w:rsid w:val="009633E7"/>
    <w:rsid w:val="00C651C6"/>
    <w:rsid w:val="00D264AE"/>
    <w:rsid w:val="00EB3D5F"/>
    <w:rsid w:val="00FB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CB406"/>
  <w15:chartTrackingRefBased/>
  <w15:docId w15:val="{87818F46-94AD-4856-8D1B-9B07F94D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51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51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5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51C6"/>
    <w:rPr>
      <w:sz w:val="18"/>
      <w:szCs w:val="18"/>
    </w:rPr>
  </w:style>
  <w:style w:type="table" w:customStyle="1" w:styleId="1">
    <w:name w:val="网格型1"/>
    <w:basedOn w:val="a1"/>
    <w:next w:val="a7"/>
    <w:uiPriority w:val="39"/>
    <w:qFormat/>
    <w:rsid w:val="002953C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95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xiao</dc:creator>
  <cp:keywords/>
  <dc:description/>
  <cp:lastModifiedBy>shan xiao</cp:lastModifiedBy>
  <cp:revision>8</cp:revision>
  <dcterms:created xsi:type="dcterms:W3CDTF">2023-11-05T09:31:00Z</dcterms:created>
  <dcterms:modified xsi:type="dcterms:W3CDTF">2024-04-29T11:50:00Z</dcterms:modified>
</cp:coreProperties>
</file>