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E375" w14:textId="77777777" w:rsidR="00BE0DFD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Table </w:t>
      </w:r>
      <w:r>
        <w:rPr>
          <w:rFonts w:ascii="Times New Roman" w:hAnsi="Times New Roman" w:cs="Times New Roman" w:hint="eastAsia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1. </w:t>
      </w:r>
      <w:r>
        <w:rPr>
          <w:rFonts w:ascii="Times New Roman" w:hAnsi="Times New Roman" w:cs="Times New Roman" w:hint="eastAsia"/>
          <w:sz w:val="22"/>
        </w:rPr>
        <w:t>Summary of the samples of</w:t>
      </w:r>
      <w:r>
        <w:rPr>
          <w:rFonts w:eastAsia="等线" w:cs="Times New Roman"/>
          <w:color w:val="000000" w:themeColor="text1"/>
        </w:rPr>
        <w:t xml:space="preserve"> </w:t>
      </w:r>
      <w:r w:rsidRPr="00050060">
        <w:rPr>
          <w:rFonts w:ascii="Times New Roman" w:eastAsia="等线" w:hAnsi="Times New Roman" w:cs="Times New Roman"/>
          <w:color w:val="000000" w:themeColor="text1"/>
        </w:rPr>
        <w:t>JQG</w:t>
      </w:r>
    </w:p>
    <w:tbl>
      <w:tblPr>
        <w:tblStyle w:val="a7"/>
        <w:tblW w:w="7963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435"/>
        <w:gridCol w:w="4639"/>
      </w:tblGrid>
      <w:tr w:rsidR="00BE0DFD" w14:paraId="73939EBD" w14:textId="77777777">
        <w:trPr>
          <w:jc w:val="center"/>
        </w:trPr>
        <w:tc>
          <w:tcPr>
            <w:tcW w:w="8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9B8CF2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o.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EFE83B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Batch No. of JQG sample</w:t>
            </w:r>
          </w:p>
        </w:tc>
        <w:tc>
          <w:tcPr>
            <w:tcW w:w="46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BACE9D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2"/>
            <w:r>
              <w:rPr>
                <w:rFonts w:ascii="Times New Roman" w:hAnsi="Times New Roman" w:cs="Times New Roman" w:hint="eastAsia"/>
                <w:sz w:val="20"/>
                <w:szCs w:val="20"/>
              </w:rPr>
              <w:t>Batch No. of extractum for preparation of JQG</w:t>
            </w:r>
            <w:bookmarkEnd w:id="0"/>
          </w:p>
        </w:tc>
      </w:tr>
      <w:tr w:rsidR="00BE0DFD" w14:paraId="031EC171" w14:textId="77777777">
        <w:trPr>
          <w:jc w:val="center"/>
        </w:trPr>
        <w:tc>
          <w:tcPr>
            <w:tcW w:w="889" w:type="dxa"/>
            <w:tcBorders>
              <w:top w:val="single" w:sz="8" w:space="0" w:color="auto"/>
            </w:tcBorders>
            <w:vAlign w:val="center"/>
          </w:tcPr>
          <w:p w14:paraId="013DBD5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S1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vAlign w:val="center"/>
          </w:tcPr>
          <w:p w14:paraId="38964046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211115</w:t>
            </w:r>
          </w:p>
        </w:tc>
        <w:tc>
          <w:tcPr>
            <w:tcW w:w="4639" w:type="dxa"/>
            <w:vMerge w:val="restart"/>
            <w:tcBorders>
              <w:top w:val="single" w:sz="8" w:space="0" w:color="auto"/>
            </w:tcBorders>
            <w:vAlign w:val="center"/>
          </w:tcPr>
          <w:p w14:paraId="772C8CB4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GF200403</w:t>
            </w:r>
          </w:p>
        </w:tc>
      </w:tr>
      <w:tr w:rsidR="00BE0DFD" w14:paraId="6679A23C" w14:textId="77777777">
        <w:trPr>
          <w:jc w:val="center"/>
        </w:trPr>
        <w:tc>
          <w:tcPr>
            <w:tcW w:w="889" w:type="dxa"/>
            <w:vAlign w:val="center"/>
          </w:tcPr>
          <w:p w14:paraId="4DEFBCD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5" w:type="dxa"/>
            <w:vAlign w:val="center"/>
          </w:tcPr>
          <w:p w14:paraId="012BF461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639" w:type="dxa"/>
            <w:vMerge/>
            <w:vAlign w:val="center"/>
          </w:tcPr>
          <w:p w14:paraId="0E4ACBD0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64C259B4" w14:textId="77777777">
        <w:trPr>
          <w:jc w:val="center"/>
        </w:trPr>
        <w:tc>
          <w:tcPr>
            <w:tcW w:w="889" w:type="dxa"/>
            <w:vAlign w:val="center"/>
          </w:tcPr>
          <w:p w14:paraId="6351BB9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5" w:type="dxa"/>
            <w:vAlign w:val="center"/>
          </w:tcPr>
          <w:p w14:paraId="51956AB6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639" w:type="dxa"/>
            <w:vMerge/>
            <w:vAlign w:val="center"/>
          </w:tcPr>
          <w:p w14:paraId="6C2BBB6E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04A04D6C" w14:textId="77777777">
        <w:trPr>
          <w:jc w:val="center"/>
        </w:trPr>
        <w:tc>
          <w:tcPr>
            <w:tcW w:w="889" w:type="dxa"/>
            <w:vAlign w:val="center"/>
          </w:tcPr>
          <w:p w14:paraId="0EF83A3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5" w:type="dxa"/>
            <w:vAlign w:val="center"/>
          </w:tcPr>
          <w:p w14:paraId="63DE1211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639" w:type="dxa"/>
            <w:vMerge/>
            <w:vAlign w:val="center"/>
          </w:tcPr>
          <w:p w14:paraId="5967F7F5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17E7CCCB" w14:textId="77777777">
        <w:trPr>
          <w:jc w:val="center"/>
        </w:trPr>
        <w:tc>
          <w:tcPr>
            <w:tcW w:w="889" w:type="dxa"/>
            <w:vAlign w:val="center"/>
          </w:tcPr>
          <w:p w14:paraId="14C6CC6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5" w:type="dxa"/>
            <w:vAlign w:val="center"/>
          </w:tcPr>
          <w:p w14:paraId="299D412C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639" w:type="dxa"/>
            <w:vMerge/>
            <w:vAlign w:val="center"/>
          </w:tcPr>
          <w:p w14:paraId="10DA0B15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1C8F911A" w14:textId="77777777">
        <w:trPr>
          <w:jc w:val="center"/>
        </w:trPr>
        <w:tc>
          <w:tcPr>
            <w:tcW w:w="889" w:type="dxa"/>
            <w:vAlign w:val="center"/>
          </w:tcPr>
          <w:p w14:paraId="32A84903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5" w:type="dxa"/>
            <w:vAlign w:val="center"/>
          </w:tcPr>
          <w:p w14:paraId="7D05B394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211120</w:t>
            </w:r>
          </w:p>
        </w:tc>
        <w:tc>
          <w:tcPr>
            <w:tcW w:w="4639" w:type="dxa"/>
            <w:vMerge/>
            <w:vAlign w:val="center"/>
          </w:tcPr>
          <w:p w14:paraId="5EC73D82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2368C14E" w14:textId="77777777">
        <w:trPr>
          <w:jc w:val="center"/>
        </w:trPr>
        <w:tc>
          <w:tcPr>
            <w:tcW w:w="889" w:type="dxa"/>
            <w:vAlign w:val="center"/>
          </w:tcPr>
          <w:p w14:paraId="4ABE430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5" w:type="dxa"/>
            <w:vAlign w:val="center"/>
          </w:tcPr>
          <w:p w14:paraId="001D257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39" w:type="dxa"/>
            <w:vMerge/>
            <w:vAlign w:val="center"/>
          </w:tcPr>
          <w:p w14:paraId="79328D6F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0244DCE7" w14:textId="77777777">
        <w:trPr>
          <w:jc w:val="center"/>
        </w:trPr>
        <w:tc>
          <w:tcPr>
            <w:tcW w:w="889" w:type="dxa"/>
            <w:vAlign w:val="center"/>
          </w:tcPr>
          <w:p w14:paraId="04CC977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5" w:type="dxa"/>
            <w:vAlign w:val="center"/>
          </w:tcPr>
          <w:p w14:paraId="37DA962E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639" w:type="dxa"/>
            <w:vMerge/>
            <w:vAlign w:val="center"/>
          </w:tcPr>
          <w:p w14:paraId="57C02B2A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2267658B" w14:textId="77777777">
        <w:trPr>
          <w:jc w:val="center"/>
        </w:trPr>
        <w:tc>
          <w:tcPr>
            <w:tcW w:w="889" w:type="dxa"/>
            <w:vAlign w:val="center"/>
          </w:tcPr>
          <w:p w14:paraId="26DB39F3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5" w:type="dxa"/>
            <w:vAlign w:val="center"/>
          </w:tcPr>
          <w:p w14:paraId="434AE351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639" w:type="dxa"/>
            <w:vMerge/>
            <w:vAlign w:val="center"/>
          </w:tcPr>
          <w:p w14:paraId="2AFF6235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67326B60" w14:textId="77777777">
        <w:trPr>
          <w:jc w:val="center"/>
        </w:trPr>
        <w:tc>
          <w:tcPr>
            <w:tcW w:w="889" w:type="dxa"/>
            <w:vAlign w:val="center"/>
          </w:tcPr>
          <w:p w14:paraId="73AF5A9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5" w:type="dxa"/>
            <w:vAlign w:val="center"/>
          </w:tcPr>
          <w:p w14:paraId="29342010" w14:textId="77777777" w:rsidR="00BE0DFD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39" w:type="dxa"/>
            <w:vMerge/>
            <w:vAlign w:val="center"/>
          </w:tcPr>
          <w:p w14:paraId="4FBED65C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36493E36" w14:textId="77777777">
        <w:trPr>
          <w:jc w:val="center"/>
        </w:trPr>
        <w:tc>
          <w:tcPr>
            <w:tcW w:w="889" w:type="dxa"/>
            <w:vAlign w:val="center"/>
          </w:tcPr>
          <w:p w14:paraId="144E278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5" w:type="dxa"/>
            <w:vAlign w:val="center"/>
          </w:tcPr>
          <w:p w14:paraId="155038B9" w14:textId="77777777" w:rsidR="00BE0DFD" w:rsidRDefault="0000000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211126</w:t>
            </w:r>
          </w:p>
        </w:tc>
        <w:tc>
          <w:tcPr>
            <w:tcW w:w="4639" w:type="dxa"/>
            <w:vMerge/>
            <w:vAlign w:val="center"/>
          </w:tcPr>
          <w:p w14:paraId="419CC548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1D12A646" w14:textId="77777777">
        <w:trPr>
          <w:jc w:val="center"/>
        </w:trPr>
        <w:tc>
          <w:tcPr>
            <w:tcW w:w="889" w:type="dxa"/>
            <w:vAlign w:val="center"/>
          </w:tcPr>
          <w:p w14:paraId="32E47C6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5" w:type="dxa"/>
            <w:vAlign w:val="center"/>
          </w:tcPr>
          <w:p w14:paraId="02854CA5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211129</w:t>
            </w:r>
          </w:p>
        </w:tc>
        <w:tc>
          <w:tcPr>
            <w:tcW w:w="4639" w:type="dxa"/>
            <w:vMerge/>
            <w:vAlign w:val="center"/>
          </w:tcPr>
          <w:p w14:paraId="4EDA0585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4D9CB80C" w14:textId="77777777">
        <w:trPr>
          <w:jc w:val="center"/>
        </w:trPr>
        <w:tc>
          <w:tcPr>
            <w:tcW w:w="889" w:type="dxa"/>
            <w:vAlign w:val="center"/>
          </w:tcPr>
          <w:p w14:paraId="6F81859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5" w:type="dxa"/>
            <w:vAlign w:val="center"/>
          </w:tcPr>
          <w:p w14:paraId="56EE3071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211130</w:t>
            </w:r>
          </w:p>
        </w:tc>
        <w:tc>
          <w:tcPr>
            <w:tcW w:w="4639" w:type="dxa"/>
            <w:vMerge/>
            <w:vAlign w:val="center"/>
          </w:tcPr>
          <w:p w14:paraId="0AC54961" w14:textId="77777777" w:rsidR="00BE0DFD" w:rsidRDefault="00BE0DFD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0DFD" w14:paraId="72928F7F" w14:textId="77777777">
        <w:trPr>
          <w:jc w:val="center"/>
        </w:trPr>
        <w:tc>
          <w:tcPr>
            <w:tcW w:w="889" w:type="dxa"/>
            <w:vAlign w:val="center"/>
          </w:tcPr>
          <w:p w14:paraId="104D8BD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5" w:type="dxa"/>
            <w:vAlign w:val="center"/>
          </w:tcPr>
          <w:p w14:paraId="09FA64AA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21122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39" w:type="dxa"/>
            <w:vMerge w:val="restart"/>
            <w:vAlign w:val="center"/>
          </w:tcPr>
          <w:p w14:paraId="65F49204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GF210604</w:t>
            </w:r>
          </w:p>
        </w:tc>
      </w:tr>
      <w:tr w:rsidR="00BE0DFD" w14:paraId="2A2B7E5B" w14:textId="77777777">
        <w:trPr>
          <w:jc w:val="center"/>
        </w:trPr>
        <w:tc>
          <w:tcPr>
            <w:tcW w:w="889" w:type="dxa"/>
            <w:vAlign w:val="center"/>
          </w:tcPr>
          <w:p w14:paraId="7B97F87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5" w:type="dxa"/>
            <w:vAlign w:val="center"/>
          </w:tcPr>
          <w:p w14:paraId="1024CF45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21122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39" w:type="dxa"/>
            <w:vMerge/>
            <w:vAlign w:val="center"/>
          </w:tcPr>
          <w:p w14:paraId="6F304748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0DFD" w14:paraId="1D9EFC87" w14:textId="77777777">
        <w:trPr>
          <w:jc w:val="center"/>
        </w:trPr>
        <w:tc>
          <w:tcPr>
            <w:tcW w:w="889" w:type="dxa"/>
            <w:vAlign w:val="center"/>
          </w:tcPr>
          <w:p w14:paraId="619B43CC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35" w:type="dxa"/>
            <w:vAlign w:val="center"/>
          </w:tcPr>
          <w:p w14:paraId="1C84C1AD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21122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39" w:type="dxa"/>
            <w:vMerge/>
            <w:vAlign w:val="center"/>
          </w:tcPr>
          <w:p w14:paraId="2C06D826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0DFD" w14:paraId="13137F19" w14:textId="77777777">
        <w:trPr>
          <w:jc w:val="center"/>
        </w:trPr>
        <w:tc>
          <w:tcPr>
            <w:tcW w:w="889" w:type="dxa"/>
            <w:vAlign w:val="center"/>
          </w:tcPr>
          <w:p w14:paraId="774A8EE5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35" w:type="dxa"/>
            <w:vAlign w:val="center"/>
          </w:tcPr>
          <w:p w14:paraId="0258EED1" w14:textId="77777777" w:rsidR="00BE0DFD" w:rsidRDefault="0000000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211223</w:t>
            </w:r>
          </w:p>
        </w:tc>
        <w:tc>
          <w:tcPr>
            <w:tcW w:w="4639" w:type="dxa"/>
            <w:vMerge/>
            <w:vAlign w:val="center"/>
          </w:tcPr>
          <w:p w14:paraId="28CE72B6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0DFD" w14:paraId="74569455" w14:textId="77777777">
        <w:trPr>
          <w:jc w:val="center"/>
        </w:trPr>
        <w:tc>
          <w:tcPr>
            <w:tcW w:w="889" w:type="dxa"/>
            <w:vAlign w:val="center"/>
          </w:tcPr>
          <w:p w14:paraId="6DFF976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35" w:type="dxa"/>
            <w:vAlign w:val="center"/>
          </w:tcPr>
          <w:p w14:paraId="01613D6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211227</w:t>
            </w:r>
          </w:p>
        </w:tc>
        <w:tc>
          <w:tcPr>
            <w:tcW w:w="4639" w:type="dxa"/>
            <w:vMerge/>
            <w:vAlign w:val="center"/>
          </w:tcPr>
          <w:p w14:paraId="0A7CE47F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0DFD" w14:paraId="6A286F14" w14:textId="77777777">
        <w:trPr>
          <w:jc w:val="center"/>
        </w:trPr>
        <w:tc>
          <w:tcPr>
            <w:tcW w:w="889" w:type="dxa"/>
            <w:vAlign w:val="center"/>
          </w:tcPr>
          <w:p w14:paraId="38856F1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35" w:type="dxa"/>
            <w:vAlign w:val="center"/>
          </w:tcPr>
          <w:p w14:paraId="72028383" w14:textId="77777777" w:rsidR="00BE0DFD" w:rsidRDefault="000000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220104</w:t>
            </w:r>
          </w:p>
        </w:tc>
        <w:tc>
          <w:tcPr>
            <w:tcW w:w="4639" w:type="dxa"/>
            <w:vMerge/>
            <w:vAlign w:val="center"/>
          </w:tcPr>
          <w:p w14:paraId="657C3C76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0DFD" w14:paraId="0B9E6B5B" w14:textId="77777777">
        <w:trPr>
          <w:jc w:val="center"/>
        </w:trPr>
        <w:tc>
          <w:tcPr>
            <w:tcW w:w="889" w:type="dxa"/>
            <w:vAlign w:val="center"/>
          </w:tcPr>
          <w:p w14:paraId="2C3A47E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35" w:type="dxa"/>
            <w:vAlign w:val="center"/>
          </w:tcPr>
          <w:p w14:paraId="52E54980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220110</w:t>
            </w:r>
          </w:p>
        </w:tc>
        <w:tc>
          <w:tcPr>
            <w:tcW w:w="4639" w:type="dxa"/>
            <w:vMerge/>
            <w:vAlign w:val="center"/>
          </w:tcPr>
          <w:p w14:paraId="41419282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7894BA3" w14:textId="77777777" w:rsidR="00BE0DFD" w:rsidRDefault="0000000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4927944A" w14:textId="77777777" w:rsidR="00BE0DFD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Table </w:t>
      </w:r>
      <w:r>
        <w:rPr>
          <w:rFonts w:ascii="Times New Roman" w:hAnsi="Times New Roman" w:cs="Times New Roman" w:hint="eastAsia"/>
          <w:sz w:val="22"/>
        </w:rPr>
        <w:t xml:space="preserve">S2. </w:t>
      </w:r>
      <w:r>
        <w:rPr>
          <w:rFonts w:ascii="Times New Roman" w:hAnsi="Times New Roman" w:cs="Times New Roman"/>
          <w:sz w:val="22"/>
        </w:rPr>
        <w:t>The uniform design of DPJQG</w:t>
      </w:r>
    </w:p>
    <w:tbl>
      <w:tblPr>
        <w:tblStyle w:val="a7"/>
        <w:tblW w:w="7086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07"/>
        <w:gridCol w:w="907"/>
        <w:gridCol w:w="850"/>
        <w:gridCol w:w="850"/>
        <w:gridCol w:w="1020"/>
      </w:tblGrid>
      <w:tr w:rsidR="00BE0DFD" w14:paraId="663EDBD6" w14:textId="77777777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70C03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"/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89BB1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CDB506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A83A3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GF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CF003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471CF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</w:rPr>
              <w:t>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2ED5F3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AD270D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</w:tr>
      <w:tr w:rsidR="00BE0DFD" w14:paraId="7993CFDA" w14:textId="77777777">
        <w:trPr>
          <w:jc w:val="center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14849FC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N0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3EF137A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46F0F6A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25326D1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1A8F9C5E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126E7E8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33F95D6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14:paraId="0081407E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</w:tr>
      <w:tr w:rsidR="00BE0DFD" w14:paraId="3D47F8DB" w14:textId="77777777">
        <w:trPr>
          <w:jc w:val="center"/>
        </w:trPr>
        <w:tc>
          <w:tcPr>
            <w:tcW w:w="709" w:type="dxa"/>
            <w:vAlign w:val="center"/>
          </w:tcPr>
          <w:p w14:paraId="3699D33C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</w:t>
            </w:r>
          </w:p>
        </w:tc>
        <w:tc>
          <w:tcPr>
            <w:tcW w:w="851" w:type="dxa"/>
            <w:vAlign w:val="center"/>
          </w:tcPr>
          <w:p w14:paraId="46497F8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CAE835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07" w:type="dxa"/>
            <w:vAlign w:val="center"/>
          </w:tcPr>
          <w:p w14:paraId="1DF1488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907" w:type="dxa"/>
            <w:vAlign w:val="center"/>
          </w:tcPr>
          <w:p w14:paraId="4C78CF3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</w:t>
            </w:r>
          </w:p>
        </w:tc>
        <w:tc>
          <w:tcPr>
            <w:tcW w:w="850" w:type="dxa"/>
            <w:vAlign w:val="center"/>
          </w:tcPr>
          <w:p w14:paraId="51B25F3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850" w:type="dxa"/>
            <w:vAlign w:val="center"/>
          </w:tcPr>
          <w:p w14:paraId="42FB08C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020" w:type="dxa"/>
            <w:vAlign w:val="center"/>
          </w:tcPr>
          <w:p w14:paraId="338CD805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</w:tr>
      <w:tr w:rsidR="00BE0DFD" w14:paraId="690D7946" w14:textId="77777777">
        <w:trPr>
          <w:jc w:val="center"/>
        </w:trPr>
        <w:tc>
          <w:tcPr>
            <w:tcW w:w="709" w:type="dxa"/>
            <w:vAlign w:val="center"/>
          </w:tcPr>
          <w:p w14:paraId="0D22B683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N2</w:t>
            </w:r>
          </w:p>
        </w:tc>
        <w:tc>
          <w:tcPr>
            <w:tcW w:w="851" w:type="dxa"/>
            <w:vAlign w:val="center"/>
          </w:tcPr>
          <w:p w14:paraId="07C087F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992" w:type="dxa"/>
            <w:vAlign w:val="center"/>
          </w:tcPr>
          <w:p w14:paraId="002D20C5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907" w:type="dxa"/>
            <w:vAlign w:val="center"/>
          </w:tcPr>
          <w:p w14:paraId="5E4ED9B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907" w:type="dxa"/>
            <w:vAlign w:val="center"/>
          </w:tcPr>
          <w:p w14:paraId="12032B8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850" w:type="dxa"/>
            <w:vAlign w:val="center"/>
          </w:tcPr>
          <w:p w14:paraId="1EA8DCE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0" w:type="dxa"/>
            <w:vAlign w:val="center"/>
          </w:tcPr>
          <w:p w14:paraId="4F2FC9CF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20" w:type="dxa"/>
            <w:vAlign w:val="center"/>
          </w:tcPr>
          <w:p w14:paraId="775DEB01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</w:t>
            </w:r>
          </w:p>
        </w:tc>
      </w:tr>
      <w:tr w:rsidR="00BE0DFD" w14:paraId="538F8C4E" w14:textId="77777777">
        <w:trPr>
          <w:jc w:val="center"/>
        </w:trPr>
        <w:tc>
          <w:tcPr>
            <w:tcW w:w="709" w:type="dxa"/>
            <w:vAlign w:val="center"/>
          </w:tcPr>
          <w:p w14:paraId="44F272A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N3</w:t>
            </w:r>
          </w:p>
        </w:tc>
        <w:tc>
          <w:tcPr>
            <w:tcW w:w="851" w:type="dxa"/>
            <w:vAlign w:val="center"/>
          </w:tcPr>
          <w:p w14:paraId="2424828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14:paraId="27B0281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14:paraId="2BFE08C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907" w:type="dxa"/>
            <w:vAlign w:val="center"/>
          </w:tcPr>
          <w:p w14:paraId="4BA312F5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850" w:type="dxa"/>
            <w:vAlign w:val="center"/>
          </w:tcPr>
          <w:p w14:paraId="4A1B0CF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850" w:type="dxa"/>
            <w:vAlign w:val="center"/>
          </w:tcPr>
          <w:p w14:paraId="0ACDDA1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020" w:type="dxa"/>
            <w:vAlign w:val="center"/>
          </w:tcPr>
          <w:p w14:paraId="163392B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</w:tr>
      <w:tr w:rsidR="00BE0DFD" w14:paraId="303AC10B" w14:textId="77777777">
        <w:trPr>
          <w:jc w:val="center"/>
        </w:trPr>
        <w:tc>
          <w:tcPr>
            <w:tcW w:w="709" w:type="dxa"/>
            <w:vAlign w:val="center"/>
          </w:tcPr>
          <w:p w14:paraId="45067DC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N4</w:t>
            </w:r>
          </w:p>
        </w:tc>
        <w:tc>
          <w:tcPr>
            <w:tcW w:w="851" w:type="dxa"/>
            <w:vAlign w:val="center"/>
          </w:tcPr>
          <w:p w14:paraId="2514154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14:paraId="0E814AC5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</w:t>
            </w:r>
          </w:p>
        </w:tc>
        <w:tc>
          <w:tcPr>
            <w:tcW w:w="907" w:type="dxa"/>
            <w:vAlign w:val="center"/>
          </w:tcPr>
          <w:p w14:paraId="111E125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907" w:type="dxa"/>
            <w:vAlign w:val="center"/>
          </w:tcPr>
          <w:p w14:paraId="49B2D5A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CBBEC31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850" w:type="dxa"/>
            <w:vAlign w:val="center"/>
          </w:tcPr>
          <w:p w14:paraId="0061034C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020" w:type="dxa"/>
            <w:vAlign w:val="center"/>
          </w:tcPr>
          <w:p w14:paraId="24C838E0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</w:tr>
      <w:tr w:rsidR="00BE0DFD" w14:paraId="6D5D2CAA" w14:textId="77777777">
        <w:trPr>
          <w:jc w:val="center"/>
        </w:trPr>
        <w:tc>
          <w:tcPr>
            <w:tcW w:w="709" w:type="dxa"/>
            <w:vAlign w:val="center"/>
          </w:tcPr>
          <w:p w14:paraId="590C98CA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N5</w:t>
            </w:r>
          </w:p>
        </w:tc>
        <w:tc>
          <w:tcPr>
            <w:tcW w:w="851" w:type="dxa"/>
            <w:vAlign w:val="center"/>
          </w:tcPr>
          <w:p w14:paraId="534E566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992" w:type="dxa"/>
            <w:vAlign w:val="center"/>
          </w:tcPr>
          <w:p w14:paraId="7F5558CC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907" w:type="dxa"/>
            <w:vAlign w:val="center"/>
          </w:tcPr>
          <w:p w14:paraId="083C90D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907" w:type="dxa"/>
            <w:vAlign w:val="center"/>
          </w:tcPr>
          <w:p w14:paraId="168D05A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850" w:type="dxa"/>
            <w:vAlign w:val="center"/>
          </w:tcPr>
          <w:p w14:paraId="3B1DF1E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14:paraId="06D6849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020" w:type="dxa"/>
            <w:vAlign w:val="center"/>
          </w:tcPr>
          <w:p w14:paraId="6EA93B8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</w:tr>
      <w:tr w:rsidR="00BE0DFD" w14:paraId="5952C35F" w14:textId="77777777">
        <w:trPr>
          <w:jc w:val="center"/>
        </w:trPr>
        <w:tc>
          <w:tcPr>
            <w:tcW w:w="709" w:type="dxa"/>
            <w:vAlign w:val="center"/>
          </w:tcPr>
          <w:p w14:paraId="2A875D63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N6</w:t>
            </w:r>
          </w:p>
        </w:tc>
        <w:tc>
          <w:tcPr>
            <w:tcW w:w="851" w:type="dxa"/>
            <w:vAlign w:val="center"/>
          </w:tcPr>
          <w:p w14:paraId="26165A8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1080</w:t>
            </w:r>
          </w:p>
        </w:tc>
        <w:tc>
          <w:tcPr>
            <w:tcW w:w="992" w:type="dxa"/>
            <w:vAlign w:val="center"/>
          </w:tcPr>
          <w:p w14:paraId="429BFCC1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907" w:type="dxa"/>
            <w:vAlign w:val="center"/>
          </w:tcPr>
          <w:p w14:paraId="753C60C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07" w:type="dxa"/>
            <w:vAlign w:val="center"/>
          </w:tcPr>
          <w:p w14:paraId="2859F5B5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1E33EFCE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49837D8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020" w:type="dxa"/>
            <w:vAlign w:val="center"/>
          </w:tcPr>
          <w:p w14:paraId="5472F5F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765</w:t>
            </w:r>
          </w:p>
        </w:tc>
      </w:tr>
      <w:tr w:rsidR="00BE0DFD" w14:paraId="26D6C165" w14:textId="77777777">
        <w:trPr>
          <w:jc w:val="center"/>
        </w:trPr>
        <w:tc>
          <w:tcPr>
            <w:tcW w:w="709" w:type="dxa"/>
            <w:vAlign w:val="center"/>
          </w:tcPr>
          <w:p w14:paraId="571DE7A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N7</w:t>
            </w:r>
          </w:p>
        </w:tc>
        <w:tc>
          <w:tcPr>
            <w:tcW w:w="851" w:type="dxa"/>
            <w:vAlign w:val="center"/>
          </w:tcPr>
          <w:p w14:paraId="314CF13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992" w:type="dxa"/>
            <w:vAlign w:val="center"/>
          </w:tcPr>
          <w:p w14:paraId="6FCDEAD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907" w:type="dxa"/>
            <w:vAlign w:val="center"/>
          </w:tcPr>
          <w:p w14:paraId="49B75EF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</w:t>
            </w:r>
          </w:p>
        </w:tc>
        <w:tc>
          <w:tcPr>
            <w:tcW w:w="907" w:type="dxa"/>
            <w:vAlign w:val="center"/>
          </w:tcPr>
          <w:p w14:paraId="1AC25B2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14:paraId="2D2EEC70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0" w:type="dxa"/>
            <w:vAlign w:val="center"/>
          </w:tcPr>
          <w:p w14:paraId="7C314A4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020" w:type="dxa"/>
            <w:vAlign w:val="center"/>
          </w:tcPr>
          <w:p w14:paraId="09FC15A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BE0DFD" w14:paraId="072E3818" w14:textId="77777777">
        <w:trPr>
          <w:jc w:val="center"/>
        </w:trPr>
        <w:tc>
          <w:tcPr>
            <w:tcW w:w="709" w:type="dxa"/>
            <w:vAlign w:val="center"/>
          </w:tcPr>
          <w:p w14:paraId="17C5F57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N8</w:t>
            </w:r>
          </w:p>
        </w:tc>
        <w:tc>
          <w:tcPr>
            <w:tcW w:w="851" w:type="dxa"/>
            <w:vAlign w:val="center"/>
          </w:tcPr>
          <w:p w14:paraId="2067A64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3630B3F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840</w:t>
            </w:r>
          </w:p>
        </w:tc>
        <w:tc>
          <w:tcPr>
            <w:tcW w:w="907" w:type="dxa"/>
            <w:vAlign w:val="center"/>
          </w:tcPr>
          <w:p w14:paraId="49B349B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907" w:type="dxa"/>
            <w:vAlign w:val="center"/>
          </w:tcPr>
          <w:p w14:paraId="7E20363D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14:paraId="34CDC1E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14:paraId="5494FC4F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1020" w:type="dxa"/>
            <w:vAlign w:val="center"/>
          </w:tcPr>
          <w:p w14:paraId="72A0356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BE0DFD" w14:paraId="215E5A3E" w14:textId="77777777">
        <w:trPr>
          <w:jc w:val="center"/>
        </w:trPr>
        <w:tc>
          <w:tcPr>
            <w:tcW w:w="709" w:type="dxa"/>
            <w:vAlign w:val="center"/>
          </w:tcPr>
          <w:p w14:paraId="132AABB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N9</w:t>
            </w:r>
          </w:p>
        </w:tc>
        <w:tc>
          <w:tcPr>
            <w:tcW w:w="851" w:type="dxa"/>
            <w:vAlign w:val="center"/>
          </w:tcPr>
          <w:p w14:paraId="670956E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992" w:type="dxa"/>
            <w:vAlign w:val="center"/>
          </w:tcPr>
          <w:p w14:paraId="6C57BF3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07" w:type="dxa"/>
            <w:vAlign w:val="center"/>
          </w:tcPr>
          <w:p w14:paraId="7D4ED4D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907" w:type="dxa"/>
            <w:vAlign w:val="center"/>
          </w:tcPr>
          <w:p w14:paraId="54489A6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0" w:type="dxa"/>
            <w:vAlign w:val="center"/>
          </w:tcPr>
          <w:p w14:paraId="0058D20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6A7DA071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020" w:type="dxa"/>
            <w:vAlign w:val="center"/>
          </w:tcPr>
          <w:p w14:paraId="708109B5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</w:tr>
      <w:tr w:rsidR="00BE0DFD" w14:paraId="7533B41A" w14:textId="77777777">
        <w:trPr>
          <w:jc w:val="center"/>
        </w:trPr>
        <w:tc>
          <w:tcPr>
            <w:tcW w:w="709" w:type="dxa"/>
            <w:vAlign w:val="center"/>
          </w:tcPr>
          <w:p w14:paraId="3BB8CF2C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N10</w:t>
            </w:r>
          </w:p>
        </w:tc>
        <w:tc>
          <w:tcPr>
            <w:tcW w:w="851" w:type="dxa"/>
            <w:vAlign w:val="center"/>
          </w:tcPr>
          <w:p w14:paraId="3BF08BDF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1632CF6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907" w:type="dxa"/>
            <w:vAlign w:val="center"/>
          </w:tcPr>
          <w:p w14:paraId="364AFFF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907" w:type="dxa"/>
            <w:vAlign w:val="center"/>
          </w:tcPr>
          <w:p w14:paraId="7649F83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14:paraId="0EC39E1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19478A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020" w:type="dxa"/>
            <w:vAlign w:val="center"/>
          </w:tcPr>
          <w:p w14:paraId="37E55D2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</w:tr>
      <w:tr w:rsidR="00BE0DFD" w14:paraId="0CB43AFC" w14:textId="77777777">
        <w:trPr>
          <w:jc w:val="center"/>
        </w:trPr>
        <w:tc>
          <w:tcPr>
            <w:tcW w:w="709" w:type="dxa"/>
            <w:vAlign w:val="center"/>
          </w:tcPr>
          <w:p w14:paraId="5B91365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N11</w:t>
            </w:r>
          </w:p>
        </w:tc>
        <w:tc>
          <w:tcPr>
            <w:tcW w:w="851" w:type="dxa"/>
            <w:vAlign w:val="center"/>
          </w:tcPr>
          <w:p w14:paraId="6CDD986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0C2D164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907" w:type="dxa"/>
            <w:vAlign w:val="center"/>
          </w:tcPr>
          <w:p w14:paraId="38BCF16C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855</w:t>
            </w:r>
          </w:p>
        </w:tc>
        <w:tc>
          <w:tcPr>
            <w:tcW w:w="907" w:type="dxa"/>
            <w:vAlign w:val="center"/>
          </w:tcPr>
          <w:p w14:paraId="43867C3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850" w:type="dxa"/>
            <w:vAlign w:val="center"/>
          </w:tcPr>
          <w:p w14:paraId="1958753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14:paraId="7194B48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20" w:type="dxa"/>
            <w:vAlign w:val="center"/>
          </w:tcPr>
          <w:p w14:paraId="70DDEC0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BE0DFD" w14:paraId="7A20D483" w14:textId="77777777">
        <w:trPr>
          <w:jc w:val="center"/>
        </w:trPr>
        <w:tc>
          <w:tcPr>
            <w:tcW w:w="709" w:type="dxa"/>
            <w:vAlign w:val="center"/>
          </w:tcPr>
          <w:p w14:paraId="79478DD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N12</w:t>
            </w:r>
          </w:p>
        </w:tc>
        <w:tc>
          <w:tcPr>
            <w:tcW w:w="851" w:type="dxa"/>
            <w:vAlign w:val="center"/>
          </w:tcPr>
          <w:p w14:paraId="4918749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</w:t>
            </w:r>
          </w:p>
        </w:tc>
        <w:tc>
          <w:tcPr>
            <w:tcW w:w="992" w:type="dxa"/>
            <w:vAlign w:val="center"/>
          </w:tcPr>
          <w:p w14:paraId="4A3D09BD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907" w:type="dxa"/>
            <w:vAlign w:val="center"/>
          </w:tcPr>
          <w:p w14:paraId="22AB6570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907" w:type="dxa"/>
            <w:vAlign w:val="center"/>
          </w:tcPr>
          <w:p w14:paraId="245F41FF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14:paraId="757391F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850" w:type="dxa"/>
            <w:vAlign w:val="center"/>
          </w:tcPr>
          <w:p w14:paraId="6DB4027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020" w:type="dxa"/>
            <w:vAlign w:val="center"/>
          </w:tcPr>
          <w:p w14:paraId="2DCF05DE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855</w:t>
            </w:r>
          </w:p>
        </w:tc>
      </w:tr>
      <w:tr w:rsidR="00BE0DFD" w14:paraId="448C4B69" w14:textId="77777777">
        <w:trPr>
          <w:jc w:val="center"/>
        </w:trPr>
        <w:tc>
          <w:tcPr>
            <w:tcW w:w="709" w:type="dxa"/>
            <w:vAlign w:val="center"/>
          </w:tcPr>
          <w:p w14:paraId="58858EA3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N13</w:t>
            </w:r>
          </w:p>
        </w:tc>
        <w:tc>
          <w:tcPr>
            <w:tcW w:w="851" w:type="dxa"/>
            <w:vAlign w:val="center"/>
          </w:tcPr>
          <w:p w14:paraId="16BDF68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992" w:type="dxa"/>
            <w:vAlign w:val="center"/>
          </w:tcPr>
          <w:p w14:paraId="10A787C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1140</w:t>
            </w:r>
          </w:p>
        </w:tc>
        <w:tc>
          <w:tcPr>
            <w:tcW w:w="907" w:type="dxa"/>
            <w:vAlign w:val="center"/>
          </w:tcPr>
          <w:p w14:paraId="061115B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855</w:t>
            </w:r>
          </w:p>
        </w:tc>
        <w:tc>
          <w:tcPr>
            <w:tcW w:w="907" w:type="dxa"/>
            <w:vAlign w:val="center"/>
          </w:tcPr>
          <w:p w14:paraId="587A01D0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850" w:type="dxa"/>
            <w:vAlign w:val="center"/>
          </w:tcPr>
          <w:p w14:paraId="5BA4729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850" w:type="dxa"/>
            <w:vAlign w:val="center"/>
          </w:tcPr>
          <w:p w14:paraId="4ECCBF2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</w:t>
            </w:r>
          </w:p>
        </w:tc>
        <w:tc>
          <w:tcPr>
            <w:tcW w:w="1020" w:type="dxa"/>
            <w:vAlign w:val="center"/>
          </w:tcPr>
          <w:p w14:paraId="1FCE3321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</w:t>
            </w:r>
          </w:p>
        </w:tc>
      </w:tr>
      <w:tr w:rsidR="00BE0DFD" w14:paraId="7DA45F56" w14:textId="77777777">
        <w:trPr>
          <w:jc w:val="center"/>
        </w:trPr>
        <w:tc>
          <w:tcPr>
            <w:tcW w:w="709" w:type="dxa"/>
            <w:vAlign w:val="center"/>
          </w:tcPr>
          <w:p w14:paraId="5535CD7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N14</w:t>
            </w:r>
          </w:p>
        </w:tc>
        <w:tc>
          <w:tcPr>
            <w:tcW w:w="851" w:type="dxa"/>
            <w:vAlign w:val="center"/>
          </w:tcPr>
          <w:p w14:paraId="0C19262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1140</w:t>
            </w:r>
          </w:p>
        </w:tc>
        <w:tc>
          <w:tcPr>
            <w:tcW w:w="992" w:type="dxa"/>
            <w:vAlign w:val="center"/>
          </w:tcPr>
          <w:p w14:paraId="3BD975A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7" w:type="dxa"/>
            <w:vAlign w:val="center"/>
          </w:tcPr>
          <w:p w14:paraId="2083F03F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907" w:type="dxa"/>
            <w:vAlign w:val="center"/>
          </w:tcPr>
          <w:p w14:paraId="00A4738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14:paraId="3FF10FA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14:paraId="1DF2856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20" w:type="dxa"/>
            <w:vAlign w:val="center"/>
          </w:tcPr>
          <w:p w14:paraId="7BF4E93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630</w:t>
            </w:r>
          </w:p>
        </w:tc>
      </w:tr>
      <w:tr w:rsidR="00BE0DFD" w14:paraId="5B7DCF99" w14:textId="77777777">
        <w:trPr>
          <w:jc w:val="center"/>
        </w:trPr>
        <w:tc>
          <w:tcPr>
            <w:tcW w:w="709" w:type="dxa"/>
            <w:vAlign w:val="center"/>
          </w:tcPr>
          <w:p w14:paraId="25EA5D7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N15</w:t>
            </w:r>
          </w:p>
        </w:tc>
        <w:tc>
          <w:tcPr>
            <w:tcW w:w="851" w:type="dxa"/>
            <w:vAlign w:val="center"/>
          </w:tcPr>
          <w:p w14:paraId="2B1004AE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840</w:t>
            </w:r>
          </w:p>
        </w:tc>
        <w:tc>
          <w:tcPr>
            <w:tcW w:w="992" w:type="dxa"/>
            <w:vAlign w:val="center"/>
          </w:tcPr>
          <w:p w14:paraId="20906360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907" w:type="dxa"/>
            <w:vAlign w:val="center"/>
          </w:tcPr>
          <w:p w14:paraId="5E411D6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907" w:type="dxa"/>
            <w:vAlign w:val="center"/>
          </w:tcPr>
          <w:p w14:paraId="03112BB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0" w:type="dxa"/>
            <w:vAlign w:val="center"/>
          </w:tcPr>
          <w:p w14:paraId="44C5FF2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14:paraId="7AD9D9C0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vAlign w:val="center"/>
          </w:tcPr>
          <w:p w14:paraId="12838B25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BE0DFD" w14:paraId="04E1EFFE" w14:textId="77777777">
        <w:trPr>
          <w:jc w:val="center"/>
        </w:trPr>
        <w:tc>
          <w:tcPr>
            <w:tcW w:w="709" w:type="dxa"/>
            <w:vAlign w:val="center"/>
          </w:tcPr>
          <w:p w14:paraId="0492138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N16</w:t>
            </w:r>
          </w:p>
        </w:tc>
        <w:tc>
          <w:tcPr>
            <w:tcW w:w="851" w:type="dxa"/>
            <w:vAlign w:val="center"/>
          </w:tcPr>
          <w:p w14:paraId="7303C79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730C790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07" w:type="dxa"/>
            <w:vAlign w:val="center"/>
          </w:tcPr>
          <w:p w14:paraId="408C73A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907" w:type="dxa"/>
            <w:vAlign w:val="center"/>
          </w:tcPr>
          <w:p w14:paraId="673D098E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14:paraId="2BA48885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14:paraId="62161A6D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20" w:type="dxa"/>
            <w:vAlign w:val="center"/>
          </w:tcPr>
          <w:p w14:paraId="0500A5B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BE0DFD" w14:paraId="2811A320" w14:textId="77777777">
        <w:trPr>
          <w:jc w:val="center"/>
        </w:trPr>
        <w:tc>
          <w:tcPr>
            <w:tcW w:w="709" w:type="dxa"/>
            <w:vAlign w:val="center"/>
          </w:tcPr>
          <w:p w14:paraId="6AC0919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N17</w:t>
            </w:r>
          </w:p>
        </w:tc>
        <w:tc>
          <w:tcPr>
            <w:tcW w:w="851" w:type="dxa"/>
            <w:vAlign w:val="center"/>
          </w:tcPr>
          <w:p w14:paraId="789DBE5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14:paraId="569C1F2B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907" w:type="dxa"/>
            <w:vAlign w:val="center"/>
          </w:tcPr>
          <w:p w14:paraId="3E648F5C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765</w:t>
            </w:r>
          </w:p>
        </w:tc>
        <w:tc>
          <w:tcPr>
            <w:tcW w:w="907" w:type="dxa"/>
            <w:vAlign w:val="center"/>
          </w:tcPr>
          <w:p w14:paraId="32DC94FD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850" w:type="dxa"/>
            <w:vAlign w:val="center"/>
          </w:tcPr>
          <w:p w14:paraId="534C7C3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850" w:type="dxa"/>
            <w:vAlign w:val="center"/>
          </w:tcPr>
          <w:p w14:paraId="3845F65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1020" w:type="dxa"/>
            <w:vAlign w:val="center"/>
          </w:tcPr>
          <w:p w14:paraId="6F082F7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E0DFD" w14:paraId="076BB2B8" w14:textId="77777777">
        <w:trPr>
          <w:jc w:val="center"/>
        </w:trPr>
        <w:tc>
          <w:tcPr>
            <w:tcW w:w="709" w:type="dxa"/>
            <w:vAlign w:val="center"/>
          </w:tcPr>
          <w:p w14:paraId="47ABD3C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N18</w:t>
            </w:r>
          </w:p>
        </w:tc>
        <w:tc>
          <w:tcPr>
            <w:tcW w:w="851" w:type="dxa"/>
            <w:vAlign w:val="center"/>
          </w:tcPr>
          <w:p w14:paraId="25E821E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992" w:type="dxa"/>
            <w:vAlign w:val="center"/>
          </w:tcPr>
          <w:p w14:paraId="556985FD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907" w:type="dxa"/>
            <w:vAlign w:val="center"/>
          </w:tcPr>
          <w:p w14:paraId="4C462A6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7" w:type="dxa"/>
            <w:vAlign w:val="center"/>
          </w:tcPr>
          <w:p w14:paraId="3AD5960C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850" w:type="dxa"/>
            <w:vAlign w:val="center"/>
          </w:tcPr>
          <w:p w14:paraId="2EEA220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850" w:type="dxa"/>
            <w:vAlign w:val="center"/>
          </w:tcPr>
          <w:p w14:paraId="67282DF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020" w:type="dxa"/>
            <w:vAlign w:val="center"/>
          </w:tcPr>
          <w:p w14:paraId="0B77A117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</w:t>
            </w:r>
          </w:p>
        </w:tc>
      </w:tr>
      <w:tr w:rsidR="00BE0DFD" w14:paraId="57754E9E" w14:textId="77777777">
        <w:trPr>
          <w:jc w:val="center"/>
        </w:trPr>
        <w:tc>
          <w:tcPr>
            <w:tcW w:w="709" w:type="dxa"/>
            <w:vAlign w:val="center"/>
          </w:tcPr>
          <w:p w14:paraId="49B3FBA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N19</w:t>
            </w:r>
          </w:p>
        </w:tc>
        <w:tc>
          <w:tcPr>
            <w:tcW w:w="851" w:type="dxa"/>
            <w:vAlign w:val="center"/>
          </w:tcPr>
          <w:p w14:paraId="18C957EF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7F3F3CBE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1080</w:t>
            </w:r>
          </w:p>
        </w:tc>
        <w:tc>
          <w:tcPr>
            <w:tcW w:w="907" w:type="dxa"/>
            <w:vAlign w:val="center"/>
          </w:tcPr>
          <w:p w14:paraId="380A4BD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907" w:type="dxa"/>
            <w:vAlign w:val="center"/>
          </w:tcPr>
          <w:p w14:paraId="7E0B886F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14:paraId="1B7DFFAA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</w:t>
            </w:r>
          </w:p>
        </w:tc>
        <w:tc>
          <w:tcPr>
            <w:tcW w:w="850" w:type="dxa"/>
            <w:vAlign w:val="center"/>
          </w:tcPr>
          <w:p w14:paraId="4BC5E19E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0" w:type="dxa"/>
            <w:vAlign w:val="center"/>
          </w:tcPr>
          <w:p w14:paraId="016D417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</w:tr>
      <w:tr w:rsidR="00BE0DFD" w14:paraId="7B64AADC" w14:textId="77777777">
        <w:trPr>
          <w:jc w:val="center"/>
        </w:trPr>
        <w:tc>
          <w:tcPr>
            <w:tcW w:w="709" w:type="dxa"/>
            <w:vAlign w:val="center"/>
          </w:tcPr>
          <w:p w14:paraId="4A55DBD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N20</w:t>
            </w:r>
          </w:p>
        </w:tc>
        <w:tc>
          <w:tcPr>
            <w:tcW w:w="851" w:type="dxa"/>
            <w:vAlign w:val="center"/>
          </w:tcPr>
          <w:p w14:paraId="5ADEACC0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center"/>
          </w:tcPr>
          <w:p w14:paraId="2B963B0F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907" w:type="dxa"/>
            <w:vAlign w:val="center"/>
          </w:tcPr>
          <w:p w14:paraId="3D648B3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14:paraId="553D6B8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14:paraId="305252B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14:paraId="613BECF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020" w:type="dxa"/>
            <w:vAlign w:val="center"/>
          </w:tcPr>
          <w:p w14:paraId="52FE2880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bookmarkEnd w:id="1"/>
    </w:tbl>
    <w:p w14:paraId="5FFBBD7F" w14:textId="77777777" w:rsidR="00BE0DFD" w:rsidRDefault="00BE0DFD">
      <w:pPr>
        <w:jc w:val="left"/>
        <w:rPr>
          <w:rFonts w:ascii="Times New Roman" w:hAnsi="Times New Roman" w:cs="Times New Roman"/>
          <w:sz w:val="22"/>
        </w:rPr>
      </w:pPr>
    </w:p>
    <w:p w14:paraId="57A1897A" w14:textId="77777777" w:rsidR="00BE0DFD" w:rsidRDefault="0000000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B23ED14" w14:textId="77777777" w:rsidR="00BE0DFD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Table </w:t>
      </w:r>
      <w:r>
        <w:rPr>
          <w:rFonts w:ascii="Times New Roman" w:hAnsi="Times New Roman" w:cs="Times New Roman" w:hint="eastAsia"/>
          <w:sz w:val="22"/>
        </w:rPr>
        <w:t>S3</w:t>
      </w:r>
      <w:r>
        <w:rPr>
          <w:rFonts w:ascii="Times New Roman" w:hAnsi="Times New Roman" w:cs="Times New Roman"/>
          <w:sz w:val="22"/>
        </w:rPr>
        <w:t xml:space="preserve">. </w:t>
      </w:r>
      <w:bookmarkStart w:id="2" w:name="_Hlk141480502"/>
      <w:r>
        <w:rPr>
          <w:rFonts w:ascii="Times New Roman" w:hAnsi="Times New Roman" w:cs="Times New Roman"/>
          <w:sz w:val="22"/>
        </w:rPr>
        <w:t>Comparison of BP model parameters before and after GA</w:t>
      </w:r>
      <w:bookmarkEnd w:id="2"/>
      <w:r>
        <w:rPr>
          <w:rFonts w:ascii="Times New Roman" w:hAnsi="Times New Roman" w:cs="Times New Roman"/>
          <w:sz w:val="22"/>
        </w:rPr>
        <w:t>.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E0DFD" w14:paraId="562E6636" w14:textId="77777777">
        <w:tc>
          <w:tcPr>
            <w:tcW w:w="27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4AF759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valuating indicator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FFFE8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BPNN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1D3674A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GA-BPNN</w:t>
            </w:r>
          </w:p>
        </w:tc>
      </w:tr>
      <w:tr w:rsidR="00BE0DFD" w14:paraId="71F6B798" w14:textId="77777777"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14:paraId="4D1407D9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SSE</w:t>
            </w:r>
          </w:p>
        </w:tc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14:paraId="147DEEB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.8606</w:t>
            </w:r>
          </w:p>
        </w:tc>
        <w:tc>
          <w:tcPr>
            <w:tcW w:w="2766" w:type="dxa"/>
            <w:tcBorders>
              <w:top w:val="single" w:sz="8" w:space="0" w:color="auto"/>
            </w:tcBorders>
            <w:vAlign w:val="center"/>
          </w:tcPr>
          <w:p w14:paraId="3E3AD47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.3362</w:t>
            </w:r>
          </w:p>
        </w:tc>
      </w:tr>
      <w:tr w:rsidR="00BE0DFD" w14:paraId="150B4E6F" w14:textId="77777777">
        <w:tc>
          <w:tcPr>
            <w:tcW w:w="2765" w:type="dxa"/>
            <w:vAlign w:val="center"/>
          </w:tcPr>
          <w:p w14:paraId="20EE298C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MAE</w:t>
            </w:r>
          </w:p>
        </w:tc>
        <w:tc>
          <w:tcPr>
            <w:tcW w:w="2765" w:type="dxa"/>
            <w:vAlign w:val="center"/>
          </w:tcPr>
          <w:p w14:paraId="6BBCA5EA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.2796</w:t>
            </w:r>
          </w:p>
        </w:tc>
        <w:tc>
          <w:tcPr>
            <w:tcW w:w="2766" w:type="dxa"/>
            <w:vAlign w:val="center"/>
          </w:tcPr>
          <w:p w14:paraId="3F35FBD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.2088</w:t>
            </w:r>
          </w:p>
        </w:tc>
      </w:tr>
      <w:tr w:rsidR="00BE0DFD" w14:paraId="4600008F" w14:textId="77777777">
        <w:tc>
          <w:tcPr>
            <w:tcW w:w="2765" w:type="dxa"/>
            <w:vAlign w:val="center"/>
          </w:tcPr>
          <w:p w14:paraId="6DCCBE4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MSE</w:t>
            </w:r>
          </w:p>
        </w:tc>
        <w:tc>
          <w:tcPr>
            <w:tcW w:w="2765" w:type="dxa"/>
            <w:vAlign w:val="center"/>
          </w:tcPr>
          <w:p w14:paraId="62ADA933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.1434</w:t>
            </w:r>
          </w:p>
        </w:tc>
        <w:tc>
          <w:tcPr>
            <w:tcW w:w="2766" w:type="dxa"/>
            <w:vAlign w:val="center"/>
          </w:tcPr>
          <w:p w14:paraId="3B40F4E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.0560</w:t>
            </w:r>
          </w:p>
        </w:tc>
      </w:tr>
      <w:tr w:rsidR="00BE0DFD" w14:paraId="74C4A322" w14:textId="77777777">
        <w:tc>
          <w:tcPr>
            <w:tcW w:w="2765" w:type="dxa"/>
            <w:vAlign w:val="center"/>
          </w:tcPr>
          <w:p w14:paraId="09224219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RMSE</w:t>
            </w:r>
          </w:p>
        </w:tc>
        <w:tc>
          <w:tcPr>
            <w:tcW w:w="2765" w:type="dxa"/>
            <w:vAlign w:val="center"/>
          </w:tcPr>
          <w:p w14:paraId="024E6BE3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.3787</w:t>
            </w:r>
          </w:p>
        </w:tc>
        <w:tc>
          <w:tcPr>
            <w:tcW w:w="2766" w:type="dxa"/>
            <w:vAlign w:val="center"/>
          </w:tcPr>
          <w:p w14:paraId="158D9CCA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.2367</w:t>
            </w:r>
          </w:p>
        </w:tc>
      </w:tr>
    </w:tbl>
    <w:p w14:paraId="36B35792" w14:textId="77777777" w:rsidR="00BE0DFD" w:rsidRDefault="00BE0DFD">
      <w:pPr>
        <w:jc w:val="left"/>
        <w:rPr>
          <w:rFonts w:ascii="Times New Roman" w:hAnsi="Times New Roman" w:cs="Times New Roman"/>
          <w:sz w:val="22"/>
        </w:rPr>
      </w:pPr>
    </w:p>
    <w:p w14:paraId="19335E93" w14:textId="77777777" w:rsidR="00BE0DFD" w:rsidRDefault="0000000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2BFDB68" w14:textId="66B95587" w:rsidR="00BE0DFD" w:rsidRDefault="00000000">
      <w:pPr>
        <w:pStyle w:val="1"/>
      </w:pPr>
      <w:r>
        <w:rPr>
          <w:sz w:val="22"/>
        </w:rPr>
        <w:lastRenderedPageBreak/>
        <w:t xml:space="preserve">Table </w:t>
      </w:r>
      <w:r>
        <w:rPr>
          <w:rFonts w:hint="eastAsia"/>
          <w:sz w:val="22"/>
        </w:rPr>
        <w:t>S4</w:t>
      </w:r>
      <w:r>
        <w:rPr>
          <w:sz w:val="22"/>
        </w:rPr>
        <w:t xml:space="preserve">. </w:t>
      </w:r>
      <w:bookmarkStart w:id="3" w:name="_Hlk141480524"/>
      <w:r>
        <w:rPr>
          <w:sz w:val="24"/>
          <w:szCs w:val="24"/>
        </w:rPr>
        <w:t>Precision, repeatability, and stability of the six investigated analytes (RSD, %, n</w:t>
      </w:r>
      <w:r w:rsidR="005974B2">
        <w:rPr>
          <w:sz w:val="24"/>
          <w:szCs w:val="24"/>
        </w:rPr>
        <w:t xml:space="preserve"> </w:t>
      </w:r>
      <w:r>
        <w:rPr>
          <w:sz w:val="24"/>
          <w:szCs w:val="24"/>
        </w:rPr>
        <w:t>= 6).</w:t>
      </w:r>
      <w:bookmarkEnd w:id="3"/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1246"/>
        <w:gridCol w:w="1306"/>
        <w:gridCol w:w="1405"/>
        <w:gridCol w:w="1054"/>
      </w:tblGrid>
      <w:tr w:rsidR="008F7834" w14:paraId="06E94D24" w14:textId="77777777" w:rsidTr="0001715A">
        <w:trPr>
          <w:jc w:val="center"/>
        </w:trPr>
        <w:tc>
          <w:tcPr>
            <w:tcW w:w="3295" w:type="dxa"/>
            <w:vMerge w:val="restart"/>
            <w:tcBorders>
              <w:top w:val="single" w:sz="12" w:space="0" w:color="auto"/>
            </w:tcBorders>
            <w:vAlign w:val="center"/>
          </w:tcPr>
          <w:p w14:paraId="755112D9" w14:textId="77777777" w:rsidR="008F7834" w:rsidRDefault="008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6C45A7E" w14:textId="30348264" w:rsidR="008F7834" w:rsidRDefault="008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Precision</w:t>
            </w:r>
          </w:p>
        </w:tc>
        <w:tc>
          <w:tcPr>
            <w:tcW w:w="1405" w:type="dxa"/>
            <w:vMerge w:val="restart"/>
            <w:tcBorders>
              <w:top w:val="single" w:sz="12" w:space="0" w:color="auto"/>
            </w:tcBorders>
            <w:vAlign w:val="center"/>
          </w:tcPr>
          <w:p w14:paraId="204C8932" w14:textId="4A72F240" w:rsidR="008F7834" w:rsidRDefault="008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Repeatability</w:t>
            </w:r>
          </w:p>
        </w:tc>
        <w:tc>
          <w:tcPr>
            <w:tcW w:w="1054" w:type="dxa"/>
            <w:vMerge w:val="restart"/>
            <w:tcBorders>
              <w:top w:val="single" w:sz="12" w:space="0" w:color="auto"/>
            </w:tcBorders>
            <w:vAlign w:val="center"/>
          </w:tcPr>
          <w:p w14:paraId="33380374" w14:textId="77777777" w:rsidR="008F7834" w:rsidRDefault="008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Stability</w:t>
            </w:r>
          </w:p>
        </w:tc>
      </w:tr>
      <w:tr w:rsidR="008F7834" w14:paraId="58397F65" w14:textId="77777777" w:rsidTr="0001715A">
        <w:trPr>
          <w:jc w:val="center"/>
        </w:trPr>
        <w:tc>
          <w:tcPr>
            <w:tcW w:w="3295" w:type="dxa"/>
            <w:vMerge/>
            <w:tcBorders>
              <w:bottom w:val="single" w:sz="8" w:space="0" w:color="auto"/>
            </w:tcBorders>
            <w:vAlign w:val="center"/>
          </w:tcPr>
          <w:p w14:paraId="5E96DA3F" w14:textId="77777777" w:rsidR="008F7834" w:rsidRDefault="008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3F8B1C" w14:textId="61F45B5E" w:rsidR="008F7834" w:rsidRDefault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68">
              <w:rPr>
                <w:rFonts w:ascii="Times New Roman" w:hAnsi="Times New Roman" w:cs="Times New Roman"/>
                <w:sz w:val="20"/>
                <w:szCs w:val="20"/>
              </w:rPr>
              <w:t>intra-day</w:t>
            </w:r>
            <w:r w:rsidRPr="001A1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834" w:rsidRPr="008F7834">
              <w:rPr>
                <w:rFonts w:ascii="Times New Roman" w:hAnsi="Times New Roman" w:cs="Times New Roman"/>
                <w:sz w:val="20"/>
                <w:szCs w:val="20"/>
              </w:rPr>
              <w:t>precision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8" w:space="0" w:color="auto"/>
            </w:tcBorders>
          </w:tcPr>
          <w:p w14:paraId="0CC8A46A" w14:textId="2B0B9B2C" w:rsidR="008F7834" w:rsidRDefault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68">
              <w:rPr>
                <w:rFonts w:ascii="Times New Roman" w:hAnsi="Times New Roman" w:cs="Times New Roman"/>
                <w:sz w:val="20"/>
                <w:szCs w:val="20"/>
              </w:rPr>
              <w:t>inter-day</w:t>
            </w:r>
            <w:r w:rsidR="008F7834" w:rsidRPr="008F7834">
              <w:rPr>
                <w:rFonts w:ascii="Times New Roman" w:hAnsi="Times New Roman" w:cs="Times New Roman"/>
                <w:sz w:val="20"/>
                <w:szCs w:val="20"/>
              </w:rPr>
              <w:t xml:space="preserve"> precision</w:t>
            </w:r>
          </w:p>
        </w:tc>
        <w:tc>
          <w:tcPr>
            <w:tcW w:w="1405" w:type="dxa"/>
            <w:vMerge/>
            <w:tcBorders>
              <w:bottom w:val="single" w:sz="8" w:space="0" w:color="auto"/>
            </w:tcBorders>
            <w:vAlign w:val="center"/>
          </w:tcPr>
          <w:p w14:paraId="085837ED" w14:textId="77777777" w:rsidR="008F7834" w:rsidRDefault="008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bottom w:val="single" w:sz="8" w:space="0" w:color="auto"/>
            </w:tcBorders>
            <w:vAlign w:val="center"/>
          </w:tcPr>
          <w:p w14:paraId="3B66222A" w14:textId="77777777" w:rsidR="008F7834" w:rsidRDefault="008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68" w14:paraId="2EBFB8AD" w14:textId="77777777" w:rsidTr="00452663">
        <w:trPr>
          <w:jc w:val="center"/>
        </w:trPr>
        <w:tc>
          <w:tcPr>
            <w:tcW w:w="3295" w:type="dxa"/>
            <w:tcBorders>
              <w:top w:val="single" w:sz="8" w:space="0" w:color="auto"/>
            </w:tcBorders>
            <w:vAlign w:val="center"/>
          </w:tcPr>
          <w:p w14:paraId="3F4102F1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Mangiferin</w:t>
            </w:r>
          </w:p>
        </w:tc>
        <w:tc>
          <w:tcPr>
            <w:tcW w:w="1246" w:type="dxa"/>
            <w:tcBorders>
              <w:top w:val="single" w:sz="8" w:space="0" w:color="auto"/>
            </w:tcBorders>
            <w:vAlign w:val="center"/>
          </w:tcPr>
          <w:p w14:paraId="3C1ABF7A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0.35%</w:t>
            </w:r>
          </w:p>
        </w:tc>
        <w:tc>
          <w:tcPr>
            <w:tcW w:w="1306" w:type="dxa"/>
            <w:tcBorders>
              <w:top w:val="single" w:sz="8" w:space="0" w:color="auto"/>
            </w:tcBorders>
            <w:vAlign w:val="center"/>
          </w:tcPr>
          <w:p w14:paraId="4435BDCF" w14:textId="629B39EA" w:rsidR="001A1568" w:rsidRDefault="001A1568" w:rsidP="001A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68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1.13%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693082AF" w14:textId="25D05410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2.65%</w:t>
            </w:r>
          </w:p>
        </w:tc>
        <w:tc>
          <w:tcPr>
            <w:tcW w:w="1054" w:type="dxa"/>
            <w:tcBorders>
              <w:top w:val="single" w:sz="8" w:space="0" w:color="auto"/>
            </w:tcBorders>
            <w:vAlign w:val="center"/>
          </w:tcPr>
          <w:p w14:paraId="05126BD7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3.51%</w:t>
            </w:r>
          </w:p>
        </w:tc>
      </w:tr>
      <w:tr w:rsidR="001A1568" w14:paraId="6C7D764E" w14:textId="77777777" w:rsidTr="00452663">
        <w:trPr>
          <w:jc w:val="center"/>
        </w:trPr>
        <w:tc>
          <w:tcPr>
            <w:tcW w:w="3295" w:type="dxa"/>
            <w:vAlign w:val="center"/>
          </w:tcPr>
          <w:p w14:paraId="0C1C86B7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2′′-O-beta-L-Galactopyranosylorientin</w:t>
            </w:r>
          </w:p>
        </w:tc>
        <w:tc>
          <w:tcPr>
            <w:tcW w:w="1246" w:type="dxa"/>
            <w:vAlign w:val="center"/>
          </w:tcPr>
          <w:p w14:paraId="3D68C0FE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0.24%</w:t>
            </w:r>
          </w:p>
        </w:tc>
        <w:tc>
          <w:tcPr>
            <w:tcW w:w="1306" w:type="dxa"/>
            <w:vAlign w:val="center"/>
          </w:tcPr>
          <w:p w14:paraId="38A23286" w14:textId="7809ADDB" w:rsidR="001A1568" w:rsidRDefault="001A1568" w:rsidP="001A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68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1.13%</w:t>
            </w:r>
          </w:p>
        </w:tc>
        <w:tc>
          <w:tcPr>
            <w:tcW w:w="1405" w:type="dxa"/>
            <w:vAlign w:val="center"/>
          </w:tcPr>
          <w:p w14:paraId="76C0B80C" w14:textId="5CBF796D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0.81%</w:t>
            </w:r>
          </w:p>
        </w:tc>
        <w:tc>
          <w:tcPr>
            <w:tcW w:w="1054" w:type="dxa"/>
            <w:vAlign w:val="center"/>
          </w:tcPr>
          <w:p w14:paraId="5A619427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0.33%</w:t>
            </w:r>
          </w:p>
        </w:tc>
      </w:tr>
      <w:tr w:rsidR="001A1568" w14:paraId="4FBF18A1" w14:textId="77777777" w:rsidTr="00452663">
        <w:trPr>
          <w:jc w:val="center"/>
        </w:trPr>
        <w:tc>
          <w:tcPr>
            <w:tcW w:w="3295" w:type="dxa"/>
            <w:vAlign w:val="center"/>
          </w:tcPr>
          <w:p w14:paraId="24307BE2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Orientin</w:t>
            </w:r>
          </w:p>
        </w:tc>
        <w:tc>
          <w:tcPr>
            <w:tcW w:w="1246" w:type="dxa"/>
            <w:vAlign w:val="center"/>
          </w:tcPr>
          <w:p w14:paraId="730D5627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0.24%</w:t>
            </w:r>
          </w:p>
        </w:tc>
        <w:tc>
          <w:tcPr>
            <w:tcW w:w="1306" w:type="dxa"/>
            <w:vAlign w:val="center"/>
          </w:tcPr>
          <w:p w14:paraId="5D4F9C41" w14:textId="265FA152" w:rsidR="001A1568" w:rsidRDefault="001A1568" w:rsidP="001A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68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1405" w:type="dxa"/>
            <w:vAlign w:val="center"/>
          </w:tcPr>
          <w:p w14:paraId="61AF1A31" w14:textId="4179160C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0.48%</w:t>
            </w:r>
          </w:p>
        </w:tc>
        <w:tc>
          <w:tcPr>
            <w:tcW w:w="1054" w:type="dxa"/>
            <w:vAlign w:val="center"/>
          </w:tcPr>
          <w:p w14:paraId="158CA5BE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0.47%</w:t>
            </w:r>
          </w:p>
        </w:tc>
      </w:tr>
      <w:tr w:rsidR="001A1568" w14:paraId="35FD4796" w14:textId="77777777" w:rsidTr="00452663">
        <w:trPr>
          <w:jc w:val="center"/>
        </w:trPr>
        <w:tc>
          <w:tcPr>
            <w:tcW w:w="3295" w:type="dxa"/>
            <w:vAlign w:val="center"/>
          </w:tcPr>
          <w:p w14:paraId="7120B193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Veratric acid</w:t>
            </w:r>
          </w:p>
        </w:tc>
        <w:tc>
          <w:tcPr>
            <w:tcW w:w="1246" w:type="dxa"/>
            <w:vAlign w:val="center"/>
          </w:tcPr>
          <w:p w14:paraId="0E49537C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0.26%</w:t>
            </w:r>
          </w:p>
        </w:tc>
        <w:tc>
          <w:tcPr>
            <w:tcW w:w="1306" w:type="dxa"/>
            <w:vAlign w:val="center"/>
          </w:tcPr>
          <w:p w14:paraId="3D7B4782" w14:textId="3DBC9CE2" w:rsidR="001A1568" w:rsidRDefault="001A1568" w:rsidP="001A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68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2.07%</w:t>
            </w:r>
          </w:p>
        </w:tc>
        <w:tc>
          <w:tcPr>
            <w:tcW w:w="1405" w:type="dxa"/>
            <w:vAlign w:val="center"/>
          </w:tcPr>
          <w:p w14:paraId="2E1471EC" w14:textId="522A57E8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2.42%</w:t>
            </w:r>
          </w:p>
        </w:tc>
        <w:tc>
          <w:tcPr>
            <w:tcW w:w="1054" w:type="dxa"/>
            <w:vAlign w:val="center"/>
          </w:tcPr>
          <w:p w14:paraId="61633536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2.33%</w:t>
            </w:r>
          </w:p>
        </w:tc>
      </w:tr>
      <w:tr w:rsidR="001A1568" w14:paraId="0AFD4AF1" w14:textId="77777777" w:rsidTr="00452663">
        <w:trPr>
          <w:jc w:val="center"/>
        </w:trPr>
        <w:tc>
          <w:tcPr>
            <w:tcW w:w="3295" w:type="dxa"/>
            <w:vAlign w:val="center"/>
          </w:tcPr>
          <w:p w14:paraId="50B01FB5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Vitexin</w:t>
            </w:r>
          </w:p>
        </w:tc>
        <w:tc>
          <w:tcPr>
            <w:tcW w:w="1246" w:type="dxa"/>
            <w:vAlign w:val="center"/>
          </w:tcPr>
          <w:p w14:paraId="0FBD30E8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0.33%</w:t>
            </w:r>
          </w:p>
        </w:tc>
        <w:tc>
          <w:tcPr>
            <w:tcW w:w="1306" w:type="dxa"/>
            <w:vAlign w:val="center"/>
          </w:tcPr>
          <w:p w14:paraId="02B0B43A" w14:textId="07DB58A1" w:rsidR="001A1568" w:rsidRDefault="001A1568" w:rsidP="001A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68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2.11%</w:t>
            </w:r>
          </w:p>
        </w:tc>
        <w:tc>
          <w:tcPr>
            <w:tcW w:w="1405" w:type="dxa"/>
            <w:vAlign w:val="center"/>
          </w:tcPr>
          <w:p w14:paraId="6809F910" w14:textId="3D73131A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1.37%</w:t>
            </w:r>
          </w:p>
        </w:tc>
        <w:tc>
          <w:tcPr>
            <w:tcW w:w="1054" w:type="dxa"/>
            <w:vAlign w:val="center"/>
          </w:tcPr>
          <w:p w14:paraId="61A4D146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2.27%</w:t>
            </w:r>
          </w:p>
        </w:tc>
      </w:tr>
      <w:tr w:rsidR="001A1568" w14:paraId="1F6A178F" w14:textId="77777777" w:rsidTr="00452663">
        <w:trPr>
          <w:jc w:val="center"/>
        </w:trPr>
        <w:tc>
          <w:tcPr>
            <w:tcW w:w="3295" w:type="dxa"/>
            <w:vAlign w:val="center"/>
          </w:tcPr>
          <w:p w14:paraId="3230B13B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Harpagoside</w:t>
            </w:r>
          </w:p>
        </w:tc>
        <w:tc>
          <w:tcPr>
            <w:tcW w:w="1246" w:type="dxa"/>
            <w:vAlign w:val="center"/>
          </w:tcPr>
          <w:p w14:paraId="110BE852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0.53%</w:t>
            </w:r>
          </w:p>
        </w:tc>
        <w:tc>
          <w:tcPr>
            <w:tcW w:w="1306" w:type="dxa"/>
            <w:vAlign w:val="center"/>
          </w:tcPr>
          <w:p w14:paraId="79EAF0DA" w14:textId="04E3D9C1" w:rsidR="001A1568" w:rsidRDefault="001A1568" w:rsidP="001A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68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1405" w:type="dxa"/>
            <w:vAlign w:val="center"/>
          </w:tcPr>
          <w:p w14:paraId="10DC5AFF" w14:textId="4FFEB823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1.67%</w:t>
            </w:r>
          </w:p>
        </w:tc>
        <w:tc>
          <w:tcPr>
            <w:tcW w:w="1054" w:type="dxa"/>
            <w:vAlign w:val="center"/>
          </w:tcPr>
          <w:p w14:paraId="709BADDE" w14:textId="77777777" w:rsidR="001A1568" w:rsidRDefault="001A1568" w:rsidP="001A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1.71%</w:t>
            </w:r>
          </w:p>
        </w:tc>
      </w:tr>
    </w:tbl>
    <w:p w14:paraId="441690CE" w14:textId="77777777" w:rsidR="00BE0DFD" w:rsidRDefault="00BE0DFD">
      <w:pPr>
        <w:jc w:val="left"/>
        <w:rPr>
          <w:rFonts w:ascii="Times New Roman" w:hAnsi="Times New Roman" w:cs="Times New Roman"/>
          <w:sz w:val="22"/>
        </w:rPr>
      </w:pPr>
    </w:p>
    <w:p w14:paraId="30BE1018" w14:textId="77777777" w:rsidR="00BE0DFD" w:rsidRDefault="0000000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067C39B8" w14:textId="7AFA1A02" w:rsidR="00BE0DFD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Table </w:t>
      </w:r>
      <w:r>
        <w:rPr>
          <w:rFonts w:ascii="Times New Roman" w:hAnsi="Times New Roman" w:cs="Times New Roman" w:hint="eastAsia"/>
          <w:sz w:val="22"/>
        </w:rPr>
        <w:t>S5</w:t>
      </w:r>
      <w:r>
        <w:rPr>
          <w:rFonts w:ascii="Times New Roman" w:hAnsi="Times New Roman" w:cs="Times New Roman"/>
          <w:sz w:val="22"/>
        </w:rPr>
        <w:t xml:space="preserve">. </w:t>
      </w:r>
      <w:bookmarkStart w:id="4" w:name="_Hlk141480548"/>
      <w:r>
        <w:rPr>
          <w:rFonts w:ascii="Times New Roman" w:hAnsi="Times New Roman" w:cs="Times New Roman"/>
          <w:sz w:val="22"/>
        </w:rPr>
        <w:t>Recovery of the six investigated analytes (RSD, %, n</w:t>
      </w:r>
      <w:r w:rsidR="0017762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=</w:t>
      </w:r>
      <w:r w:rsidR="0017762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6).</w:t>
      </w:r>
      <w:bookmarkEnd w:id="4"/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992"/>
        <w:gridCol w:w="850"/>
        <w:gridCol w:w="993"/>
        <w:gridCol w:w="1226"/>
        <w:gridCol w:w="733"/>
      </w:tblGrid>
      <w:tr w:rsidR="00BE0DFD" w14:paraId="4FF20F36" w14:textId="77777777">
        <w:trPr>
          <w:jc w:val="center"/>
        </w:trPr>
        <w:tc>
          <w:tcPr>
            <w:tcW w:w="339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6BF08E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C4930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Original (μg)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4A487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Spiked (μg)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CAE8E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Detected (μg)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55C06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Average recovery rate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0C425F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RSD (%)</w:t>
            </w:r>
          </w:p>
        </w:tc>
      </w:tr>
      <w:tr w:rsidR="00BE0DFD" w14:paraId="616856AE" w14:textId="77777777">
        <w:trPr>
          <w:jc w:val="center"/>
        </w:trPr>
        <w:tc>
          <w:tcPr>
            <w:tcW w:w="3397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143E5C3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Mangiferin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37647C6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28.46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14:paraId="25054DC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31.80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  <w:vAlign w:val="center"/>
          </w:tcPr>
          <w:p w14:paraId="5785239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59.82 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</w:tcBorders>
            <w:vAlign w:val="center"/>
          </w:tcPr>
          <w:p w14:paraId="29B2DAA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98.78%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</w:tcBorders>
            <w:vAlign w:val="center"/>
          </w:tcPr>
          <w:p w14:paraId="4D7A219D" w14:textId="77777777" w:rsidR="00BE0DFD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2.30%</w:t>
            </w:r>
          </w:p>
        </w:tc>
      </w:tr>
      <w:tr w:rsidR="00BE0DFD" w14:paraId="40844FBC" w14:textId="77777777">
        <w:trPr>
          <w:jc w:val="center"/>
        </w:trPr>
        <w:tc>
          <w:tcPr>
            <w:tcW w:w="3397" w:type="dxa"/>
            <w:vMerge/>
            <w:tcBorders>
              <w:top w:val="nil"/>
              <w:bottom w:val="nil"/>
            </w:tcBorders>
            <w:vAlign w:val="center"/>
          </w:tcPr>
          <w:p w14:paraId="7AD23875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DCCEC3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28.54 </w:t>
            </w:r>
          </w:p>
        </w:tc>
        <w:tc>
          <w:tcPr>
            <w:tcW w:w="850" w:type="dxa"/>
            <w:vMerge/>
            <w:vAlign w:val="center"/>
          </w:tcPr>
          <w:p w14:paraId="698FFD95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4002F1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59.79 </w:t>
            </w:r>
          </w:p>
        </w:tc>
        <w:tc>
          <w:tcPr>
            <w:tcW w:w="1226" w:type="dxa"/>
            <w:vMerge/>
            <w:vAlign w:val="center"/>
          </w:tcPr>
          <w:p w14:paraId="261B9020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0A74DE64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20501289" w14:textId="77777777">
        <w:trPr>
          <w:jc w:val="center"/>
        </w:trPr>
        <w:tc>
          <w:tcPr>
            <w:tcW w:w="3397" w:type="dxa"/>
            <w:vMerge/>
            <w:tcBorders>
              <w:top w:val="nil"/>
              <w:bottom w:val="nil"/>
            </w:tcBorders>
            <w:vAlign w:val="center"/>
          </w:tcPr>
          <w:p w14:paraId="2EF3BBFC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7F8079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28.43 </w:t>
            </w:r>
          </w:p>
        </w:tc>
        <w:tc>
          <w:tcPr>
            <w:tcW w:w="850" w:type="dxa"/>
            <w:vMerge/>
            <w:vAlign w:val="center"/>
          </w:tcPr>
          <w:p w14:paraId="51707833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2C018F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61.01 </w:t>
            </w:r>
          </w:p>
        </w:tc>
        <w:tc>
          <w:tcPr>
            <w:tcW w:w="1226" w:type="dxa"/>
            <w:vMerge/>
            <w:vAlign w:val="center"/>
          </w:tcPr>
          <w:p w14:paraId="7E8B814A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48EBFCDA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087CDC9C" w14:textId="77777777">
        <w:trPr>
          <w:jc w:val="center"/>
        </w:trPr>
        <w:tc>
          <w:tcPr>
            <w:tcW w:w="3397" w:type="dxa"/>
            <w:vMerge/>
            <w:tcBorders>
              <w:top w:val="nil"/>
              <w:bottom w:val="nil"/>
            </w:tcBorders>
            <w:vAlign w:val="center"/>
          </w:tcPr>
          <w:p w14:paraId="3AE3D55B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17CD7C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28.49 </w:t>
            </w:r>
          </w:p>
        </w:tc>
        <w:tc>
          <w:tcPr>
            <w:tcW w:w="850" w:type="dxa"/>
            <w:vMerge/>
            <w:vAlign w:val="center"/>
          </w:tcPr>
          <w:p w14:paraId="3D6DDCD5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ABDA96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60.01 </w:t>
            </w:r>
          </w:p>
        </w:tc>
        <w:tc>
          <w:tcPr>
            <w:tcW w:w="1226" w:type="dxa"/>
            <w:vMerge/>
            <w:vAlign w:val="center"/>
          </w:tcPr>
          <w:p w14:paraId="19199078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04C80538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580CFA51" w14:textId="77777777">
        <w:trPr>
          <w:jc w:val="center"/>
        </w:trPr>
        <w:tc>
          <w:tcPr>
            <w:tcW w:w="3397" w:type="dxa"/>
            <w:vMerge/>
            <w:tcBorders>
              <w:top w:val="nil"/>
              <w:bottom w:val="nil"/>
            </w:tcBorders>
            <w:vAlign w:val="center"/>
          </w:tcPr>
          <w:p w14:paraId="3928070B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FA2F79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28.46 </w:t>
            </w:r>
          </w:p>
        </w:tc>
        <w:tc>
          <w:tcPr>
            <w:tcW w:w="850" w:type="dxa"/>
            <w:vMerge/>
            <w:vAlign w:val="center"/>
          </w:tcPr>
          <w:p w14:paraId="3A00C6A7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AD1BEFF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58.77 </w:t>
            </w:r>
          </w:p>
        </w:tc>
        <w:tc>
          <w:tcPr>
            <w:tcW w:w="1226" w:type="dxa"/>
            <w:vMerge/>
            <w:vAlign w:val="center"/>
          </w:tcPr>
          <w:p w14:paraId="6B991DAB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6C140B93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1D95860A" w14:textId="77777777">
        <w:trPr>
          <w:jc w:val="center"/>
        </w:trPr>
        <w:tc>
          <w:tcPr>
            <w:tcW w:w="3397" w:type="dxa"/>
            <w:vMerge/>
            <w:tcBorders>
              <w:top w:val="nil"/>
              <w:bottom w:val="nil"/>
            </w:tcBorders>
            <w:vAlign w:val="center"/>
          </w:tcPr>
          <w:p w14:paraId="04EBCF45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57B355F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28.51 </w:t>
            </w: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42BB7D44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DC167E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59.94 </w:t>
            </w: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14:paraId="6FBCE136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bottom w:val="nil"/>
            </w:tcBorders>
            <w:vAlign w:val="center"/>
          </w:tcPr>
          <w:p w14:paraId="3C18C6F5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133ED57D" w14:textId="77777777">
        <w:trPr>
          <w:jc w:val="center"/>
        </w:trPr>
        <w:tc>
          <w:tcPr>
            <w:tcW w:w="3397" w:type="dxa"/>
            <w:vMerge w:val="restart"/>
            <w:tcBorders>
              <w:top w:val="nil"/>
            </w:tcBorders>
            <w:vAlign w:val="center"/>
          </w:tcPr>
          <w:p w14:paraId="0C43E9BB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2′′-O-beta-L-Galactopyranosylorientin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46A51F9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202.4 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14:paraId="1DD7894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196.7 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0BA887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402.5 </w:t>
            </w:r>
          </w:p>
        </w:tc>
        <w:tc>
          <w:tcPr>
            <w:tcW w:w="1226" w:type="dxa"/>
            <w:vMerge w:val="restart"/>
            <w:tcBorders>
              <w:top w:val="nil"/>
            </w:tcBorders>
            <w:vAlign w:val="center"/>
          </w:tcPr>
          <w:p w14:paraId="3F1219FE" w14:textId="77777777" w:rsidR="00BE0DFD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101.42%</w:t>
            </w:r>
          </w:p>
        </w:tc>
        <w:tc>
          <w:tcPr>
            <w:tcW w:w="646" w:type="dxa"/>
            <w:vMerge w:val="restart"/>
            <w:tcBorders>
              <w:top w:val="nil"/>
            </w:tcBorders>
            <w:vAlign w:val="center"/>
          </w:tcPr>
          <w:p w14:paraId="347BFA51" w14:textId="77777777" w:rsidR="00BE0DFD" w:rsidRDefault="00000000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1.06%</w:t>
            </w:r>
          </w:p>
        </w:tc>
      </w:tr>
      <w:tr w:rsidR="00BE0DFD" w14:paraId="2C223A9A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6C90CAA3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BAD23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203.0 </w:t>
            </w:r>
          </w:p>
        </w:tc>
        <w:tc>
          <w:tcPr>
            <w:tcW w:w="850" w:type="dxa"/>
            <w:vMerge/>
            <w:vAlign w:val="center"/>
          </w:tcPr>
          <w:p w14:paraId="5F1E68C2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A5B4D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402.9 </w:t>
            </w:r>
          </w:p>
        </w:tc>
        <w:tc>
          <w:tcPr>
            <w:tcW w:w="1226" w:type="dxa"/>
            <w:vMerge/>
            <w:vAlign w:val="center"/>
          </w:tcPr>
          <w:p w14:paraId="6C177831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5B6AD2B4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DFD" w14:paraId="0042922E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382EFF69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09345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202.2 </w:t>
            </w:r>
          </w:p>
        </w:tc>
        <w:tc>
          <w:tcPr>
            <w:tcW w:w="850" w:type="dxa"/>
            <w:vMerge/>
            <w:vAlign w:val="center"/>
          </w:tcPr>
          <w:p w14:paraId="4229B53D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51AB183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402.9 </w:t>
            </w:r>
          </w:p>
        </w:tc>
        <w:tc>
          <w:tcPr>
            <w:tcW w:w="1226" w:type="dxa"/>
            <w:vMerge/>
            <w:vAlign w:val="center"/>
          </w:tcPr>
          <w:p w14:paraId="7C18CBF2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5E550F8E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22AA1EB6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14EEAF27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C226B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202.6 </w:t>
            </w:r>
          </w:p>
        </w:tc>
        <w:tc>
          <w:tcPr>
            <w:tcW w:w="850" w:type="dxa"/>
            <w:vMerge/>
            <w:vAlign w:val="center"/>
          </w:tcPr>
          <w:p w14:paraId="6A54F203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7D548D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403.6 </w:t>
            </w:r>
          </w:p>
        </w:tc>
        <w:tc>
          <w:tcPr>
            <w:tcW w:w="1226" w:type="dxa"/>
            <w:vMerge/>
            <w:vAlign w:val="center"/>
          </w:tcPr>
          <w:p w14:paraId="2C581B3A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4B193F9C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251BC34C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7368FA31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530DFB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202.4 </w:t>
            </w:r>
          </w:p>
        </w:tc>
        <w:tc>
          <w:tcPr>
            <w:tcW w:w="850" w:type="dxa"/>
            <w:vMerge/>
            <w:vAlign w:val="center"/>
          </w:tcPr>
          <w:p w14:paraId="164C2A7B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06716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402.5 </w:t>
            </w:r>
          </w:p>
        </w:tc>
        <w:tc>
          <w:tcPr>
            <w:tcW w:w="1226" w:type="dxa"/>
            <w:vMerge/>
            <w:vAlign w:val="center"/>
          </w:tcPr>
          <w:p w14:paraId="293A13AD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3411ACB7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10FA3423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351FF3C8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D809D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202.8 </w:t>
            </w:r>
          </w:p>
        </w:tc>
        <w:tc>
          <w:tcPr>
            <w:tcW w:w="850" w:type="dxa"/>
            <w:vMerge/>
            <w:vAlign w:val="center"/>
          </w:tcPr>
          <w:p w14:paraId="6BFE29D6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097E17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398.1 </w:t>
            </w:r>
          </w:p>
        </w:tc>
        <w:tc>
          <w:tcPr>
            <w:tcW w:w="1226" w:type="dxa"/>
            <w:vMerge/>
            <w:vAlign w:val="center"/>
          </w:tcPr>
          <w:p w14:paraId="2DB078B4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66136442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0A5D8BC8" w14:textId="77777777">
        <w:trPr>
          <w:jc w:val="center"/>
        </w:trPr>
        <w:tc>
          <w:tcPr>
            <w:tcW w:w="3397" w:type="dxa"/>
            <w:vMerge w:val="restart"/>
            <w:vAlign w:val="center"/>
          </w:tcPr>
          <w:p w14:paraId="69AED55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Orientin</w:t>
            </w:r>
          </w:p>
        </w:tc>
        <w:tc>
          <w:tcPr>
            <w:tcW w:w="992" w:type="dxa"/>
            <w:vAlign w:val="center"/>
          </w:tcPr>
          <w:p w14:paraId="733C48E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225.5 </w:t>
            </w:r>
          </w:p>
        </w:tc>
        <w:tc>
          <w:tcPr>
            <w:tcW w:w="850" w:type="dxa"/>
            <w:vMerge w:val="restart"/>
            <w:vAlign w:val="center"/>
          </w:tcPr>
          <w:p w14:paraId="6AC5598C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225.6</w:t>
            </w:r>
          </w:p>
        </w:tc>
        <w:tc>
          <w:tcPr>
            <w:tcW w:w="993" w:type="dxa"/>
            <w:vAlign w:val="center"/>
          </w:tcPr>
          <w:p w14:paraId="3009407A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452.6 </w:t>
            </w:r>
          </w:p>
        </w:tc>
        <w:tc>
          <w:tcPr>
            <w:tcW w:w="1226" w:type="dxa"/>
            <w:vMerge w:val="restart"/>
            <w:vAlign w:val="center"/>
          </w:tcPr>
          <w:p w14:paraId="6DFB6275" w14:textId="77777777" w:rsidR="00BE0DFD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100.39%</w:t>
            </w:r>
          </w:p>
        </w:tc>
        <w:tc>
          <w:tcPr>
            <w:tcW w:w="646" w:type="dxa"/>
            <w:vMerge w:val="restart"/>
            <w:vAlign w:val="center"/>
          </w:tcPr>
          <w:p w14:paraId="5FFD100C" w14:textId="77777777" w:rsidR="00BE0DFD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2.46%</w:t>
            </w:r>
          </w:p>
        </w:tc>
      </w:tr>
      <w:tr w:rsidR="00BE0DFD" w14:paraId="41372672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41C82EF4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BE226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226.1 </w:t>
            </w:r>
          </w:p>
        </w:tc>
        <w:tc>
          <w:tcPr>
            <w:tcW w:w="850" w:type="dxa"/>
            <w:vMerge/>
            <w:vAlign w:val="center"/>
          </w:tcPr>
          <w:p w14:paraId="143B9CFF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029D9B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444.0 </w:t>
            </w:r>
          </w:p>
        </w:tc>
        <w:tc>
          <w:tcPr>
            <w:tcW w:w="1226" w:type="dxa"/>
            <w:vMerge/>
            <w:vAlign w:val="center"/>
          </w:tcPr>
          <w:p w14:paraId="55651B46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22D42FB6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09B8D716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7BCAA845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A65C8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225.2 </w:t>
            </w:r>
          </w:p>
        </w:tc>
        <w:tc>
          <w:tcPr>
            <w:tcW w:w="850" w:type="dxa"/>
            <w:vMerge/>
            <w:vAlign w:val="center"/>
          </w:tcPr>
          <w:p w14:paraId="113750AD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21EBCD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447.4 </w:t>
            </w:r>
          </w:p>
        </w:tc>
        <w:tc>
          <w:tcPr>
            <w:tcW w:w="1226" w:type="dxa"/>
            <w:vMerge/>
            <w:vAlign w:val="center"/>
          </w:tcPr>
          <w:p w14:paraId="403F3C3A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54F658C8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055F75FC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13202616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61CB3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225.7 </w:t>
            </w:r>
          </w:p>
        </w:tc>
        <w:tc>
          <w:tcPr>
            <w:tcW w:w="850" w:type="dxa"/>
            <w:vMerge/>
            <w:vAlign w:val="center"/>
          </w:tcPr>
          <w:p w14:paraId="69BE0A25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A980F6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455.8 </w:t>
            </w:r>
          </w:p>
        </w:tc>
        <w:tc>
          <w:tcPr>
            <w:tcW w:w="1226" w:type="dxa"/>
            <w:vMerge/>
            <w:vAlign w:val="center"/>
          </w:tcPr>
          <w:p w14:paraId="769298DC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70FF1898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400B3313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3A3DF447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D1165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225.5 </w:t>
            </w:r>
          </w:p>
        </w:tc>
        <w:tc>
          <w:tcPr>
            <w:tcW w:w="850" w:type="dxa"/>
            <w:vMerge/>
            <w:vAlign w:val="center"/>
          </w:tcPr>
          <w:p w14:paraId="7152090D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33219A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453.7 </w:t>
            </w:r>
          </w:p>
        </w:tc>
        <w:tc>
          <w:tcPr>
            <w:tcW w:w="1226" w:type="dxa"/>
            <w:vMerge/>
            <w:vAlign w:val="center"/>
          </w:tcPr>
          <w:p w14:paraId="640F0517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2F433313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463A6DD6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08B32B35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8D58C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225.9 </w:t>
            </w:r>
          </w:p>
        </w:tc>
        <w:tc>
          <w:tcPr>
            <w:tcW w:w="850" w:type="dxa"/>
            <w:vMerge/>
            <w:vAlign w:val="center"/>
          </w:tcPr>
          <w:p w14:paraId="3593EA44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68F04FA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459.1 </w:t>
            </w:r>
          </w:p>
        </w:tc>
        <w:tc>
          <w:tcPr>
            <w:tcW w:w="1226" w:type="dxa"/>
            <w:vMerge/>
            <w:vAlign w:val="center"/>
          </w:tcPr>
          <w:p w14:paraId="37BEAF3B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29553E0E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2E8302F8" w14:textId="77777777">
        <w:trPr>
          <w:jc w:val="center"/>
        </w:trPr>
        <w:tc>
          <w:tcPr>
            <w:tcW w:w="3397" w:type="dxa"/>
            <w:vMerge w:val="restart"/>
            <w:vAlign w:val="center"/>
          </w:tcPr>
          <w:p w14:paraId="4A9480E9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Veratric acid</w:t>
            </w:r>
          </w:p>
        </w:tc>
        <w:tc>
          <w:tcPr>
            <w:tcW w:w="992" w:type="dxa"/>
            <w:vAlign w:val="center"/>
          </w:tcPr>
          <w:p w14:paraId="3E224023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21.04 </w:t>
            </w:r>
          </w:p>
        </w:tc>
        <w:tc>
          <w:tcPr>
            <w:tcW w:w="850" w:type="dxa"/>
            <w:vMerge w:val="restart"/>
            <w:vAlign w:val="center"/>
          </w:tcPr>
          <w:p w14:paraId="4303623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993" w:type="dxa"/>
            <w:vAlign w:val="center"/>
          </w:tcPr>
          <w:p w14:paraId="73DBE09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42.75 </w:t>
            </w:r>
          </w:p>
        </w:tc>
        <w:tc>
          <w:tcPr>
            <w:tcW w:w="1226" w:type="dxa"/>
            <w:vMerge w:val="restart"/>
            <w:vAlign w:val="center"/>
          </w:tcPr>
          <w:p w14:paraId="55434643" w14:textId="77777777" w:rsidR="00BE0DFD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100.34%</w:t>
            </w:r>
          </w:p>
        </w:tc>
        <w:tc>
          <w:tcPr>
            <w:tcW w:w="646" w:type="dxa"/>
            <w:vMerge w:val="restart"/>
            <w:vAlign w:val="center"/>
          </w:tcPr>
          <w:p w14:paraId="10EB50AF" w14:textId="77777777" w:rsidR="00BE0DFD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1.88%</w:t>
            </w:r>
          </w:p>
        </w:tc>
      </w:tr>
      <w:tr w:rsidR="00BE0DFD" w14:paraId="5C1C4F65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7315C32D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ED827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21.11 </w:t>
            </w:r>
          </w:p>
        </w:tc>
        <w:tc>
          <w:tcPr>
            <w:tcW w:w="850" w:type="dxa"/>
            <w:vMerge/>
            <w:vAlign w:val="center"/>
          </w:tcPr>
          <w:p w14:paraId="46B214DF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8D7977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43.28 </w:t>
            </w:r>
          </w:p>
        </w:tc>
        <w:tc>
          <w:tcPr>
            <w:tcW w:w="1226" w:type="dxa"/>
            <w:vMerge/>
            <w:vAlign w:val="center"/>
          </w:tcPr>
          <w:p w14:paraId="41DA6BA6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73609AB7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3292E69B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451ECBB4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79957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21.02 </w:t>
            </w:r>
          </w:p>
        </w:tc>
        <w:tc>
          <w:tcPr>
            <w:tcW w:w="850" w:type="dxa"/>
            <w:vMerge/>
            <w:vAlign w:val="center"/>
          </w:tcPr>
          <w:p w14:paraId="58674D8B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16B58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42.68 </w:t>
            </w:r>
          </w:p>
        </w:tc>
        <w:tc>
          <w:tcPr>
            <w:tcW w:w="1226" w:type="dxa"/>
            <w:vMerge/>
            <w:vAlign w:val="center"/>
          </w:tcPr>
          <w:p w14:paraId="183DA779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104E9ABC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6ABD4558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48A586A6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2B6CF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21.06 </w:t>
            </w:r>
          </w:p>
        </w:tc>
        <w:tc>
          <w:tcPr>
            <w:tcW w:w="850" w:type="dxa"/>
            <w:vMerge/>
            <w:vAlign w:val="center"/>
          </w:tcPr>
          <w:p w14:paraId="49FF1CD6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B021BE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42.18 </w:t>
            </w:r>
          </w:p>
        </w:tc>
        <w:tc>
          <w:tcPr>
            <w:tcW w:w="1226" w:type="dxa"/>
            <w:vMerge/>
            <w:vAlign w:val="center"/>
          </w:tcPr>
          <w:p w14:paraId="7AF6394C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53010F85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63AC1499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7A1A2D9D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54C869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21.04 </w:t>
            </w:r>
          </w:p>
        </w:tc>
        <w:tc>
          <w:tcPr>
            <w:tcW w:w="850" w:type="dxa"/>
            <w:vMerge/>
            <w:vAlign w:val="center"/>
          </w:tcPr>
          <w:p w14:paraId="24993F09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613FC69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42.25 </w:t>
            </w:r>
          </w:p>
        </w:tc>
        <w:tc>
          <w:tcPr>
            <w:tcW w:w="1226" w:type="dxa"/>
            <w:vMerge/>
            <w:vAlign w:val="center"/>
          </w:tcPr>
          <w:p w14:paraId="67C70E33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5A78B45C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43EF37B7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5B9F0FFE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35580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21.08 </w:t>
            </w:r>
          </w:p>
        </w:tc>
        <w:tc>
          <w:tcPr>
            <w:tcW w:w="850" w:type="dxa"/>
            <w:vMerge/>
            <w:vAlign w:val="center"/>
          </w:tcPr>
          <w:p w14:paraId="197E7C01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467F115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42.34 </w:t>
            </w:r>
          </w:p>
        </w:tc>
        <w:tc>
          <w:tcPr>
            <w:tcW w:w="1226" w:type="dxa"/>
            <w:vMerge/>
            <w:vAlign w:val="center"/>
          </w:tcPr>
          <w:p w14:paraId="429875BF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6DE9F880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4B847DE8" w14:textId="77777777">
        <w:trPr>
          <w:jc w:val="center"/>
        </w:trPr>
        <w:tc>
          <w:tcPr>
            <w:tcW w:w="3397" w:type="dxa"/>
            <w:vMerge w:val="restart"/>
            <w:vAlign w:val="center"/>
          </w:tcPr>
          <w:p w14:paraId="4B39530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Vitexin</w:t>
            </w:r>
          </w:p>
        </w:tc>
        <w:tc>
          <w:tcPr>
            <w:tcW w:w="992" w:type="dxa"/>
            <w:vAlign w:val="center"/>
          </w:tcPr>
          <w:p w14:paraId="713219F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64.63 </w:t>
            </w:r>
          </w:p>
        </w:tc>
        <w:tc>
          <w:tcPr>
            <w:tcW w:w="850" w:type="dxa"/>
            <w:vMerge w:val="restart"/>
            <w:vAlign w:val="center"/>
          </w:tcPr>
          <w:p w14:paraId="2A19FE7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66.72</w:t>
            </w:r>
          </w:p>
        </w:tc>
        <w:tc>
          <w:tcPr>
            <w:tcW w:w="993" w:type="dxa"/>
            <w:vAlign w:val="center"/>
          </w:tcPr>
          <w:p w14:paraId="4243822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130.6 </w:t>
            </w:r>
          </w:p>
        </w:tc>
        <w:tc>
          <w:tcPr>
            <w:tcW w:w="1226" w:type="dxa"/>
            <w:vMerge w:val="restart"/>
            <w:vAlign w:val="center"/>
          </w:tcPr>
          <w:p w14:paraId="32E40B99" w14:textId="77777777" w:rsidR="00BE0DFD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100.51%</w:t>
            </w:r>
          </w:p>
        </w:tc>
        <w:tc>
          <w:tcPr>
            <w:tcW w:w="646" w:type="dxa"/>
            <w:vMerge w:val="restart"/>
            <w:vAlign w:val="center"/>
          </w:tcPr>
          <w:p w14:paraId="719DBDBA" w14:textId="77777777" w:rsidR="00BE0DFD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2.51%</w:t>
            </w:r>
          </w:p>
        </w:tc>
      </w:tr>
      <w:tr w:rsidR="00BE0DFD" w14:paraId="00995E50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34DF1881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BBE3E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64.82 </w:t>
            </w:r>
          </w:p>
        </w:tc>
        <w:tc>
          <w:tcPr>
            <w:tcW w:w="850" w:type="dxa"/>
            <w:vMerge/>
            <w:vAlign w:val="center"/>
          </w:tcPr>
          <w:p w14:paraId="5C23FDD9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BCE465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130.5 </w:t>
            </w:r>
          </w:p>
        </w:tc>
        <w:tc>
          <w:tcPr>
            <w:tcW w:w="1226" w:type="dxa"/>
            <w:vMerge/>
            <w:vAlign w:val="center"/>
          </w:tcPr>
          <w:p w14:paraId="636CA57B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5A155CE3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4F77978E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16C3E17B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ADEAEC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64.56 </w:t>
            </w:r>
          </w:p>
        </w:tc>
        <w:tc>
          <w:tcPr>
            <w:tcW w:w="850" w:type="dxa"/>
            <w:vMerge/>
            <w:vAlign w:val="center"/>
          </w:tcPr>
          <w:p w14:paraId="721A50C3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99362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134.8 </w:t>
            </w:r>
          </w:p>
        </w:tc>
        <w:tc>
          <w:tcPr>
            <w:tcW w:w="1226" w:type="dxa"/>
            <w:vMerge/>
            <w:vAlign w:val="center"/>
          </w:tcPr>
          <w:p w14:paraId="6EBF9D55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4803A902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2E1C7300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39FDF6A8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EC5D3A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64.69 </w:t>
            </w:r>
          </w:p>
        </w:tc>
        <w:tc>
          <w:tcPr>
            <w:tcW w:w="850" w:type="dxa"/>
            <w:vMerge/>
            <w:vAlign w:val="center"/>
          </w:tcPr>
          <w:p w14:paraId="2CC15DE0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13B321F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131.2 </w:t>
            </w:r>
          </w:p>
        </w:tc>
        <w:tc>
          <w:tcPr>
            <w:tcW w:w="1226" w:type="dxa"/>
            <w:vMerge/>
            <w:vAlign w:val="center"/>
          </w:tcPr>
          <w:p w14:paraId="26FE7746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0B32921F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28862E3A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14748245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B65E8B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64.63 </w:t>
            </w:r>
          </w:p>
        </w:tc>
        <w:tc>
          <w:tcPr>
            <w:tcW w:w="850" w:type="dxa"/>
            <w:vMerge/>
            <w:vAlign w:val="center"/>
          </w:tcPr>
          <w:p w14:paraId="7355CD4A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DB1851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131.3 </w:t>
            </w:r>
          </w:p>
        </w:tc>
        <w:tc>
          <w:tcPr>
            <w:tcW w:w="1226" w:type="dxa"/>
            <w:vMerge/>
            <w:vAlign w:val="center"/>
          </w:tcPr>
          <w:p w14:paraId="5E4AE0AC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799A1E37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75E4EA1C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3EA81F7E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CCF5FF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64.76 </w:t>
            </w:r>
          </w:p>
        </w:tc>
        <w:tc>
          <w:tcPr>
            <w:tcW w:w="850" w:type="dxa"/>
            <w:vMerge/>
            <w:vAlign w:val="center"/>
          </w:tcPr>
          <w:p w14:paraId="1C060D95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43CDB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132.1 </w:t>
            </w:r>
          </w:p>
        </w:tc>
        <w:tc>
          <w:tcPr>
            <w:tcW w:w="1226" w:type="dxa"/>
            <w:vMerge/>
            <w:vAlign w:val="center"/>
          </w:tcPr>
          <w:p w14:paraId="5737D559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14009871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152EC94D" w14:textId="77777777">
        <w:trPr>
          <w:jc w:val="center"/>
        </w:trPr>
        <w:tc>
          <w:tcPr>
            <w:tcW w:w="3397" w:type="dxa"/>
            <w:vMerge w:val="restart"/>
            <w:vAlign w:val="center"/>
          </w:tcPr>
          <w:p w14:paraId="69F623D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Harpagoside</w:t>
            </w:r>
          </w:p>
        </w:tc>
        <w:tc>
          <w:tcPr>
            <w:tcW w:w="992" w:type="dxa"/>
            <w:vAlign w:val="center"/>
          </w:tcPr>
          <w:p w14:paraId="22C8D54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11.22 </w:t>
            </w:r>
          </w:p>
        </w:tc>
        <w:tc>
          <w:tcPr>
            <w:tcW w:w="850" w:type="dxa"/>
            <w:vMerge w:val="restart"/>
            <w:vAlign w:val="center"/>
          </w:tcPr>
          <w:p w14:paraId="0DAAE22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12.00 </w:t>
            </w:r>
          </w:p>
        </w:tc>
        <w:tc>
          <w:tcPr>
            <w:tcW w:w="993" w:type="dxa"/>
            <w:vAlign w:val="center"/>
          </w:tcPr>
          <w:p w14:paraId="6FB2D871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23.49 </w:t>
            </w:r>
          </w:p>
        </w:tc>
        <w:tc>
          <w:tcPr>
            <w:tcW w:w="1226" w:type="dxa"/>
            <w:vMerge w:val="restart"/>
            <w:vAlign w:val="center"/>
          </w:tcPr>
          <w:p w14:paraId="3B2664EE" w14:textId="77777777" w:rsidR="00BE0DFD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95.69%</w:t>
            </w:r>
          </w:p>
        </w:tc>
        <w:tc>
          <w:tcPr>
            <w:tcW w:w="646" w:type="dxa"/>
            <w:vMerge w:val="restart"/>
            <w:vAlign w:val="center"/>
          </w:tcPr>
          <w:p w14:paraId="4AFADE4B" w14:textId="77777777" w:rsidR="00BE0DFD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3.92%</w:t>
            </w:r>
          </w:p>
        </w:tc>
      </w:tr>
      <w:tr w:rsidR="00BE0DFD" w14:paraId="5F1A94AD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3EED5196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5FAD5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11.26 </w:t>
            </w:r>
          </w:p>
        </w:tc>
        <w:tc>
          <w:tcPr>
            <w:tcW w:w="850" w:type="dxa"/>
            <w:vMerge/>
            <w:vAlign w:val="center"/>
          </w:tcPr>
          <w:p w14:paraId="3E892E15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B9A8C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22.70 </w:t>
            </w:r>
          </w:p>
        </w:tc>
        <w:tc>
          <w:tcPr>
            <w:tcW w:w="1226" w:type="dxa"/>
            <w:vMerge/>
            <w:vAlign w:val="center"/>
          </w:tcPr>
          <w:p w14:paraId="008DC420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59A9B892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701D06D9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19C69BC6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52B61F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11.21 </w:t>
            </w:r>
          </w:p>
        </w:tc>
        <w:tc>
          <w:tcPr>
            <w:tcW w:w="850" w:type="dxa"/>
            <w:vMerge/>
            <w:vAlign w:val="center"/>
          </w:tcPr>
          <w:p w14:paraId="4721B022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26EDF5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22.74 </w:t>
            </w:r>
          </w:p>
        </w:tc>
        <w:tc>
          <w:tcPr>
            <w:tcW w:w="1226" w:type="dxa"/>
            <w:vMerge/>
            <w:vAlign w:val="center"/>
          </w:tcPr>
          <w:p w14:paraId="227B0864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64FD9A80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57B1A0AE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249CB7AF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3F6A0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11.23 </w:t>
            </w:r>
          </w:p>
        </w:tc>
        <w:tc>
          <w:tcPr>
            <w:tcW w:w="850" w:type="dxa"/>
            <w:vMerge/>
            <w:vAlign w:val="center"/>
          </w:tcPr>
          <w:p w14:paraId="3AD24908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048993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22.75 </w:t>
            </w:r>
          </w:p>
        </w:tc>
        <w:tc>
          <w:tcPr>
            <w:tcW w:w="1226" w:type="dxa"/>
            <w:vMerge/>
            <w:vAlign w:val="center"/>
          </w:tcPr>
          <w:p w14:paraId="6C2B9120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5E6B5BE7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3A45D0B7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546E2567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9DB35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11.22 </w:t>
            </w:r>
          </w:p>
        </w:tc>
        <w:tc>
          <w:tcPr>
            <w:tcW w:w="850" w:type="dxa"/>
            <w:vMerge/>
            <w:vAlign w:val="center"/>
          </w:tcPr>
          <w:p w14:paraId="5CF6D38C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41E76C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22.15 </w:t>
            </w:r>
          </w:p>
        </w:tc>
        <w:tc>
          <w:tcPr>
            <w:tcW w:w="1226" w:type="dxa"/>
            <w:vMerge/>
            <w:vAlign w:val="center"/>
          </w:tcPr>
          <w:p w14:paraId="1FBE9C3D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6E7C86A1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DFD" w14:paraId="420FCE5C" w14:textId="77777777">
        <w:trPr>
          <w:jc w:val="center"/>
        </w:trPr>
        <w:tc>
          <w:tcPr>
            <w:tcW w:w="3397" w:type="dxa"/>
            <w:vMerge/>
            <w:vAlign w:val="center"/>
          </w:tcPr>
          <w:p w14:paraId="2364CAA2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BE6DA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11.24 </w:t>
            </w:r>
          </w:p>
        </w:tc>
        <w:tc>
          <w:tcPr>
            <w:tcW w:w="850" w:type="dxa"/>
            <w:vMerge/>
            <w:vAlign w:val="center"/>
          </w:tcPr>
          <w:p w14:paraId="6080D650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9AA9BA5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22.45 </w:t>
            </w:r>
          </w:p>
        </w:tc>
        <w:tc>
          <w:tcPr>
            <w:tcW w:w="1226" w:type="dxa"/>
            <w:vMerge/>
            <w:vAlign w:val="center"/>
          </w:tcPr>
          <w:p w14:paraId="3121E7F4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7CCC3B67" w14:textId="77777777" w:rsidR="00BE0DFD" w:rsidRDefault="00BE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36C87A5" w14:textId="77777777" w:rsidR="00BE0DFD" w:rsidRDefault="00BE0DFD">
      <w:pPr>
        <w:jc w:val="left"/>
        <w:rPr>
          <w:rFonts w:ascii="Times New Roman" w:hAnsi="Times New Roman" w:cs="Times New Roman"/>
          <w:sz w:val="22"/>
        </w:rPr>
      </w:pPr>
    </w:p>
    <w:p w14:paraId="259CB82F" w14:textId="77777777" w:rsidR="00BE0DFD" w:rsidRDefault="0000000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0852A4A4" w14:textId="77777777" w:rsidR="00BE0DFD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Table </w:t>
      </w:r>
      <w:r>
        <w:rPr>
          <w:rFonts w:ascii="Times New Roman" w:hAnsi="Times New Roman" w:cs="Times New Roman" w:hint="eastAsia"/>
          <w:sz w:val="22"/>
        </w:rPr>
        <w:t>S6</w:t>
      </w:r>
      <w:r>
        <w:rPr>
          <w:rFonts w:ascii="Times New Roman" w:hAnsi="Times New Roman" w:cs="Times New Roman"/>
          <w:sz w:val="22"/>
        </w:rPr>
        <w:t xml:space="preserve">. </w:t>
      </w:r>
      <w:bookmarkStart w:id="5" w:name="_Hlk141480574"/>
      <w:r>
        <w:rPr>
          <w:rFonts w:ascii="Times New Roman" w:hAnsi="Times New Roman" w:cs="Times New Roman"/>
          <w:sz w:val="22"/>
        </w:rPr>
        <w:t>RCF with three compounds as internal substances (AVE (RSD) )</w:t>
      </w:r>
      <w:bookmarkEnd w:id="5"/>
      <w:r>
        <w:rPr>
          <w:rFonts w:ascii="Times New Roman" w:hAnsi="Times New Roman" w:cs="Times New Roman"/>
          <w:sz w:val="22"/>
        </w:rPr>
        <w:t>.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638"/>
      </w:tblGrid>
      <w:tr w:rsidR="00BE0DFD" w14:paraId="23AA3A7A" w14:textId="77777777">
        <w:trPr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82D89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Components to be measured</w:t>
            </w:r>
          </w:p>
        </w:tc>
        <w:tc>
          <w:tcPr>
            <w:tcW w:w="475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BB9E0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Internal substance</w:t>
            </w:r>
          </w:p>
        </w:tc>
      </w:tr>
      <w:tr w:rsidR="00BE0DFD" w14:paraId="27402D18" w14:textId="77777777">
        <w:trPr>
          <w:jc w:val="center"/>
        </w:trPr>
        <w:tc>
          <w:tcPr>
            <w:tcW w:w="340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921C2E" w14:textId="77777777" w:rsidR="00BE0DFD" w:rsidRDefault="00BE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5003F4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2′′-O-beta-L-Galactopyranosylorientin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B4690E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Orientin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2F0785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Vitexin</w:t>
            </w:r>
          </w:p>
        </w:tc>
      </w:tr>
      <w:tr w:rsidR="00BE0DFD" w14:paraId="6C79B37E" w14:textId="77777777">
        <w:trPr>
          <w:jc w:val="center"/>
        </w:trPr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0EB8E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Mangiferin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3D84D36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0.855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0.17%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16DB8C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1.216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1.23%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3F155E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1.241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0.40%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BE0DFD" w14:paraId="7BC86881" w14:textId="77777777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DF8A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2′′-O-beta-L-Galactopyranosylorientin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60DD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1.000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0.00%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CCD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1.422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1.18%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D08D2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1.452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0.35%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BE0DFD" w14:paraId="03A9D333" w14:textId="77777777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25C2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B57ED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0.703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1.18%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C768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1.000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0.00%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D65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1.021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0.90%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BE0DFD" w14:paraId="4AAFAD6C" w14:textId="77777777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80E3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Veratric acid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620C9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0.326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0.59%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47976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0.464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1.72%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97C8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0.473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0.90%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BE0DFD" w14:paraId="685494D2" w14:textId="77777777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CD2F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Vitexin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51EB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0.689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0.35%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86E0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0.980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0.91%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E3504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1.000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0.00%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BE0DFD" w14:paraId="76622DBB" w14:textId="77777777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DE293D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Harpagoside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E0C0AE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0.526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3.00%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4CC3E7" w14:textId="77777777" w:rsidR="00BE0DFD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0.747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2.11%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0455F3" w14:textId="77777777" w:rsidR="00BE0DF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0.763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2.84%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F8152B3" w14:textId="77777777" w:rsidR="00BE0DFD" w:rsidRDefault="00BE0DFD">
      <w:pPr>
        <w:jc w:val="left"/>
        <w:rPr>
          <w:rFonts w:ascii="Times New Roman" w:hAnsi="Times New Roman" w:cs="Times New Roman"/>
          <w:sz w:val="22"/>
        </w:rPr>
      </w:pPr>
    </w:p>
    <w:p w14:paraId="0F4E68EF" w14:textId="77777777" w:rsidR="00BE0DFD" w:rsidRDefault="0000000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4E1C4C60" w14:textId="77777777" w:rsidR="00BE0DFD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Table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S7</w:t>
      </w:r>
      <w:r>
        <w:rPr>
          <w:rFonts w:ascii="Times New Roman" w:hAnsi="Times New Roman" w:cs="Times New Roman"/>
          <w:sz w:val="22"/>
        </w:rPr>
        <w:t xml:space="preserve">. The robustness test results of RCFs with 2′′-O-beta-L-Galactopyranosylorientin as the </w:t>
      </w:r>
      <w:r>
        <w:rPr>
          <w:rFonts w:ascii="Times New Roman" w:hAnsi="Times New Roman" w:cs="Times New Roman" w:hint="eastAsia"/>
          <w:sz w:val="22"/>
        </w:rPr>
        <w:t>IS</w:t>
      </w:r>
      <w:r>
        <w:rPr>
          <w:rFonts w:ascii="Times New Roman" w:hAnsi="Times New Roman" w:cs="Times New Roman"/>
          <w:sz w:val="22"/>
        </w:rPr>
        <w:t xml:space="preserve"> in JQG.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1980"/>
        <w:gridCol w:w="945"/>
        <w:gridCol w:w="600"/>
        <w:gridCol w:w="530"/>
        <w:gridCol w:w="915"/>
        <w:gridCol w:w="910"/>
      </w:tblGrid>
      <w:tr w:rsidR="00BE0DFD" w14:paraId="6A46C638" w14:textId="77777777">
        <w:trPr>
          <w:cantSplit/>
          <w:trHeight w:val="284"/>
          <w:jc w:val="center"/>
        </w:trPr>
        <w:tc>
          <w:tcPr>
            <w:tcW w:w="146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AAD78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Factors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1AB83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nalyte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A314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angiferin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E26C0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Orientin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56472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Vitexin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F415A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Veratric acid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F099B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arpagoside</w:t>
            </w:r>
          </w:p>
        </w:tc>
      </w:tr>
      <w:tr w:rsidR="00BE0DFD" w14:paraId="310A0D7C" w14:textId="77777777">
        <w:trPr>
          <w:cantSplit/>
          <w:trHeight w:val="284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82F350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Flow rate (mL/min)</w:t>
            </w:r>
          </w:p>
        </w:tc>
        <w:tc>
          <w:tcPr>
            <w:tcW w:w="1192" w:type="pct"/>
            <w:tcBorders>
              <w:top w:val="single" w:sz="4" w:space="0" w:color="auto"/>
            </w:tcBorders>
            <w:noWrap/>
            <w:vAlign w:val="center"/>
          </w:tcPr>
          <w:p w14:paraId="0612097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0.9</w:t>
            </w:r>
          </w:p>
        </w:tc>
        <w:tc>
          <w:tcPr>
            <w:tcW w:w="569" w:type="pct"/>
            <w:tcBorders>
              <w:top w:val="single" w:sz="4" w:space="0" w:color="auto"/>
            </w:tcBorders>
            <w:noWrap/>
            <w:vAlign w:val="center"/>
          </w:tcPr>
          <w:p w14:paraId="7D02BFD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0.849 </w:t>
            </w:r>
          </w:p>
        </w:tc>
        <w:tc>
          <w:tcPr>
            <w:tcW w:w="361" w:type="pct"/>
            <w:tcBorders>
              <w:top w:val="single" w:sz="4" w:space="0" w:color="auto"/>
            </w:tcBorders>
            <w:noWrap/>
            <w:vAlign w:val="center"/>
          </w:tcPr>
          <w:p w14:paraId="6D87C87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0.714 </w:t>
            </w:r>
          </w:p>
        </w:tc>
        <w:tc>
          <w:tcPr>
            <w:tcW w:w="319" w:type="pct"/>
            <w:tcBorders>
              <w:top w:val="single" w:sz="4" w:space="0" w:color="auto"/>
            </w:tcBorders>
            <w:noWrap/>
            <w:vAlign w:val="center"/>
          </w:tcPr>
          <w:p w14:paraId="0D218FC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0.323 </w:t>
            </w:r>
          </w:p>
        </w:tc>
        <w:tc>
          <w:tcPr>
            <w:tcW w:w="551" w:type="pct"/>
            <w:tcBorders>
              <w:top w:val="single" w:sz="4" w:space="0" w:color="auto"/>
            </w:tcBorders>
            <w:noWrap/>
            <w:vAlign w:val="center"/>
          </w:tcPr>
          <w:p w14:paraId="5B94F74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0.693 </w:t>
            </w:r>
          </w:p>
        </w:tc>
        <w:tc>
          <w:tcPr>
            <w:tcW w:w="548" w:type="pct"/>
            <w:tcBorders>
              <w:top w:val="single" w:sz="4" w:space="0" w:color="auto"/>
            </w:tcBorders>
            <w:noWrap/>
            <w:vAlign w:val="center"/>
          </w:tcPr>
          <w:p w14:paraId="7CDFCEB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0.530 </w:t>
            </w:r>
          </w:p>
        </w:tc>
      </w:tr>
      <w:tr w:rsidR="00BE0DFD" w14:paraId="08BB812A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69B42124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3E684CC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1.0</w:t>
            </w:r>
          </w:p>
        </w:tc>
        <w:tc>
          <w:tcPr>
            <w:tcW w:w="569" w:type="pct"/>
            <w:noWrap/>
            <w:vAlign w:val="center"/>
          </w:tcPr>
          <w:p w14:paraId="42563AF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0.850 </w:t>
            </w:r>
          </w:p>
        </w:tc>
        <w:tc>
          <w:tcPr>
            <w:tcW w:w="361" w:type="pct"/>
            <w:noWrap/>
            <w:vAlign w:val="center"/>
          </w:tcPr>
          <w:p w14:paraId="012028C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0.713 </w:t>
            </w:r>
          </w:p>
        </w:tc>
        <w:tc>
          <w:tcPr>
            <w:tcW w:w="319" w:type="pct"/>
            <w:noWrap/>
            <w:vAlign w:val="center"/>
          </w:tcPr>
          <w:p w14:paraId="49C97CD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0.325 </w:t>
            </w:r>
          </w:p>
        </w:tc>
        <w:tc>
          <w:tcPr>
            <w:tcW w:w="551" w:type="pct"/>
            <w:noWrap/>
            <w:vAlign w:val="center"/>
          </w:tcPr>
          <w:p w14:paraId="51C6109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0.691 </w:t>
            </w:r>
          </w:p>
        </w:tc>
        <w:tc>
          <w:tcPr>
            <w:tcW w:w="548" w:type="pct"/>
            <w:noWrap/>
            <w:vAlign w:val="center"/>
          </w:tcPr>
          <w:p w14:paraId="3676DAF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0.535 </w:t>
            </w:r>
          </w:p>
        </w:tc>
      </w:tr>
      <w:tr w:rsidR="00BE0DFD" w14:paraId="1EB594C1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1C56E1A8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4C1BA2C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1.1</w:t>
            </w:r>
          </w:p>
        </w:tc>
        <w:tc>
          <w:tcPr>
            <w:tcW w:w="569" w:type="pct"/>
            <w:noWrap/>
            <w:vAlign w:val="center"/>
          </w:tcPr>
          <w:p w14:paraId="5B3F8CD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0.846 </w:t>
            </w:r>
          </w:p>
        </w:tc>
        <w:tc>
          <w:tcPr>
            <w:tcW w:w="361" w:type="pct"/>
            <w:noWrap/>
            <w:vAlign w:val="center"/>
          </w:tcPr>
          <w:p w14:paraId="300B264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0.710 </w:t>
            </w:r>
          </w:p>
        </w:tc>
        <w:tc>
          <w:tcPr>
            <w:tcW w:w="319" w:type="pct"/>
            <w:noWrap/>
            <w:vAlign w:val="center"/>
          </w:tcPr>
          <w:p w14:paraId="36C8CD5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0.323 </w:t>
            </w:r>
          </w:p>
        </w:tc>
        <w:tc>
          <w:tcPr>
            <w:tcW w:w="551" w:type="pct"/>
            <w:noWrap/>
            <w:vAlign w:val="center"/>
          </w:tcPr>
          <w:p w14:paraId="507A17A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0.688 </w:t>
            </w:r>
          </w:p>
        </w:tc>
        <w:tc>
          <w:tcPr>
            <w:tcW w:w="548" w:type="pct"/>
            <w:noWrap/>
            <w:vAlign w:val="center"/>
          </w:tcPr>
          <w:p w14:paraId="76EA89C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0.531 </w:t>
            </w:r>
          </w:p>
        </w:tc>
      </w:tr>
      <w:tr w:rsidR="00BE0DFD" w14:paraId="0D7856C6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37187FC3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41EA38E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569" w:type="pct"/>
            <w:noWrap/>
            <w:vAlign w:val="center"/>
          </w:tcPr>
          <w:p w14:paraId="5195C05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0.848 </w:t>
            </w:r>
          </w:p>
        </w:tc>
        <w:tc>
          <w:tcPr>
            <w:tcW w:w="361" w:type="pct"/>
            <w:noWrap/>
            <w:vAlign w:val="center"/>
          </w:tcPr>
          <w:p w14:paraId="78FFF1C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0.712 </w:t>
            </w:r>
          </w:p>
        </w:tc>
        <w:tc>
          <w:tcPr>
            <w:tcW w:w="319" w:type="pct"/>
            <w:noWrap/>
            <w:vAlign w:val="center"/>
          </w:tcPr>
          <w:p w14:paraId="0DEBB0B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0.324 </w:t>
            </w:r>
          </w:p>
        </w:tc>
        <w:tc>
          <w:tcPr>
            <w:tcW w:w="551" w:type="pct"/>
            <w:noWrap/>
            <w:vAlign w:val="center"/>
          </w:tcPr>
          <w:p w14:paraId="25E750B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0.691 </w:t>
            </w:r>
          </w:p>
        </w:tc>
        <w:tc>
          <w:tcPr>
            <w:tcW w:w="548" w:type="pct"/>
            <w:noWrap/>
            <w:vAlign w:val="center"/>
          </w:tcPr>
          <w:p w14:paraId="360F8BF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0.532 </w:t>
            </w:r>
          </w:p>
        </w:tc>
      </w:tr>
      <w:tr w:rsidR="00BE0DFD" w14:paraId="2652CAA2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5CA5A293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595AC78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>RSD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(%)</w:t>
            </w:r>
          </w:p>
        </w:tc>
        <w:tc>
          <w:tcPr>
            <w:tcW w:w="569" w:type="pct"/>
            <w:noWrap/>
            <w:vAlign w:val="center"/>
          </w:tcPr>
          <w:p w14:paraId="0AA575F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0.26%</w:t>
            </w:r>
          </w:p>
        </w:tc>
        <w:tc>
          <w:tcPr>
            <w:tcW w:w="361" w:type="pct"/>
            <w:noWrap/>
            <w:vAlign w:val="center"/>
          </w:tcPr>
          <w:p w14:paraId="08AC2CA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0.33%</w:t>
            </w:r>
          </w:p>
        </w:tc>
        <w:tc>
          <w:tcPr>
            <w:tcW w:w="319" w:type="pct"/>
            <w:noWrap/>
            <w:vAlign w:val="center"/>
          </w:tcPr>
          <w:p w14:paraId="5038B51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0.37%</w:t>
            </w:r>
          </w:p>
        </w:tc>
        <w:tc>
          <w:tcPr>
            <w:tcW w:w="551" w:type="pct"/>
            <w:noWrap/>
            <w:vAlign w:val="center"/>
          </w:tcPr>
          <w:p w14:paraId="2A8716D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0.42%</w:t>
            </w:r>
          </w:p>
        </w:tc>
        <w:tc>
          <w:tcPr>
            <w:tcW w:w="548" w:type="pct"/>
            <w:noWrap/>
            <w:vAlign w:val="center"/>
          </w:tcPr>
          <w:p w14:paraId="1B83B21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0.48%</w:t>
            </w:r>
          </w:p>
        </w:tc>
      </w:tr>
      <w:tr w:rsidR="00BE0DFD" w14:paraId="0E744E5B" w14:textId="77777777">
        <w:trPr>
          <w:cantSplit/>
          <w:trHeight w:val="284"/>
          <w:jc w:val="center"/>
        </w:trPr>
        <w:tc>
          <w:tcPr>
            <w:tcW w:w="1460" w:type="pct"/>
            <w:vMerge w:val="restart"/>
            <w:noWrap/>
            <w:vAlign w:val="center"/>
          </w:tcPr>
          <w:p w14:paraId="513472E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Column</w:t>
            </w:r>
          </w:p>
        </w:tc>
        <w:tc>
          <w:tcPr>
            <w:tcW w:w="1192" w:type="pct"/>
            <w:noWrap/>
            <w:vAlign w:val="center"/>
          </w:tcPr>
          <w:p w14:paraId="64280D4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 Eclipse Plus C18</w:t>
            </w:r>
          </w:p>
        </w:tc>
        <w:tc>
          <w:tcPr>
            <w:tcW w:w="569" w:type="pct"/>
            <w:noWrap/>
            <w:vAlign w:val="center"/>
          </w:tcPr>
          <w:p w14:paraId="6F918FE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0.901 </w:t>
            </w:r>
          </w:p>
        </w:tc>
        <w:tc>
          <w:tcPr>
            <w:tcW w:w="361" w:type="pct"/>
            <w:noWrap/>
            <w:vAlign w:val="center"/>
          </w:tcPr>
          <w:p w14:paraId="3E4AF64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0.714 </w:t>
            </w:r>
          </w:p>
        </w:tc>
        <w:tc>
          <w:tcPr>
            <w:tcW w:w="319" w:type="pct"/>
            <w:noWrap/>
            <w:vAlign w:val="center"/>
          </w:tcPr>
          <w:p w14:paraId="5CD6B56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0.338 </w:t>
            </w:r>
          </w:p>
        </w:tc>
        <w:tc>
          <w:tcPr>
            <w:tcW w:w="551" w:type="pct"/>
            <w:noWrap/>
            <w:vAlign w:val="center"/>
          </w:tcPr>
          <w:p w14:paraId="33FAA97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0.685 </w:t>
            </w:r>
          </w:p>
        </w:tc>
        <w:tc>
          <w:tcPr>
            <w:tcW w:w="548" w:type="pct"/>
            <w:noWrap/>
            <w:vAlign w:val="center"/>
          </w:tcPr>
          <w:p w14:paraId="3244A4D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0.392 </w:t>
            </w:r>
          </w:p>
        </w:tc>
      </w:tr>
      <w:tr w:rsidR="00BE0DFD" w14:paraId="1E9E61DA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1EEEBDC5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47F2F7B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Shimadzu InertSustain C18</w:t>
            </w:r>
          </w:p>
        </w:tc>
        <w:tc>
          <w:tcPr>
            <w:tcW w:w="569" w:type="pct"/>
            <w:noWrap/>
            <w:vAlign w:val="center"/>
          </w:tcPr>
          <w:p w14:paraId="4F154C4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0.937 </w:t>
            </w:r>
          </w:p>
        </w:tc>
        <w:tc>
          <w:tcPr>
            <w:tcW w:w="361" w:type="pct"/>
            <w:noWrap/>
            <w:vAlign w:val="center"/>
          </w:tcPr>
          <w:p w14:paraId="7F1CB0E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0.711 </w:t>
            </w:r>
          </w:p>
        </w:tc>
        <w:tc>
          <w:tcPr>
            <w:tcW w:w="319" w:type="pct"/>
            <w:noWrap/>
            <w:vAlign w:val="center"/>
          </w:tcPr>
          <w:p w14:paraId="0ABBC86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0.339 </w:t>
            </w:r>
          </w:p>
        </w:tc>
        <w:tc>
          <w:tcPr>
            <w:tcW w:w="551" w:type="pct"/>
            <w:noWrap/>
            <w:vAlign w:val="center"/>
          </w:tcPr>
          <w:p w14:paraId="6104686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0.652 </w:t>
            </w:r>
          </w:p>
        </w:tc>
        <w:tc>
          <w:tcPr>
            <w:tcW w:w="548" w:type="pct"/>
            <w:noWrap/>
            <w:vAlign w:val="center"/>
          </w:tcPr>
          <w:p w14:paraId="0125B50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0.400 </w:t>
            </w:r>
          </w:p>
        </w:tc>
      </w:tr>
      <w:tr w:rsidR="00BE0DFD" w14:paraId="3FCE5E0A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3D1CA44A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0ED783C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 Zorbax SB-C18</w:t>
            </w:r>
          </w:p>
        </w:tc>
        <w:tc>
          <w:tcPr>
            <w:tcW w:w="569" w:type="pct"/>
            <w:noWrap/>
            <w:vAlign w:val="center"/>
          </w:tcPr>
          <w:p w14:paraId="7CE7908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0.905 </w:t>
            </w:r>
          </w:p>
        </w:tc>
        <w:tc>
          <w:tcPr>
            <w:tcW w:w="361" w:type="pct"/>
            <w:noWrap/>
            <w:vAlign w:val="center"/>
          </w:tcPr>
          <w:p w14:paraId="5AA09B6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0.720 </w:t>
            </w:r>
          </w:p>
        </w:tc>
        <w:tc>
          <w:tcPr>
            <w:tcW w:w="319" w:type="pct"/>
            <w:noWrap/>
            <w:vAlign w:val="center"/>
          </w:tcPr>
          <w:p w14:paraId="5E77A5B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0.340 </w:t>
            </w:r>
          </w:p>
        </w:tc>
        <w:tc>
          <w:tcPr>
            <w:tcW w:w="551" w:type="pct"/>
            <w:noWrap/>
            <w:vAlign w:val="center"/>
          </w:tcPr>
          <w:p w14:paraId="2F1C9C9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0.695 </w:t>
            </w:r>
          </w:p>
        </w:tc>
        <w:tc>
          <w:tcPr>
            <w:tcW w:w="548" w:type="pct"/>
            <w:noWrap/>
            <w:vAlign w:val="center"/>
          </w:tcPr>
          <w:p w14:paraId="77B0418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0.395 </w:t>
            </w:r>
          </w:p>
        </w:tc>
      </w:tr>
      <w:tr w:rsidR="00BE0DFD" w14:paraId="3D6D619A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6AFA6D7D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244735A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569" w:type="pct"/>
            <w:noWrap/>
            <w:vAlign w:val="center"/>
          </w:tcPr>
          <w:p w14:paraId="5AE2B24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0.914 </w:t>
            </w:r>
          </w:p>
        </w:tc>
        <w:tc>
          <w:tcPr>
            <w:tcW w:w="361" w:type="pct"/>
            <w:noWrap/>
            <w:vAlign w:val="center"/>
          </w:tcPr>
          <w:p w14:paraId="45DDD00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0.715 </w:t>
            </w:r>
          </w:p>
        </w:tc>
        <w:tc>
          <w:tcPr>
            <w:tcW w:w="319" w:type="pct"/>
            <w:noWrap/>
            <w:vAlign w:val="center"/>
          </w:tcPr>
          <w:p w14:paraId="6982FAB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0.339 </w:t>
            </w:r>
          </w:p>
        </w:tc>
        <w:tc>
          <w:tcPr>
            <w:tcW w:w="551" w:type="pct"/>
            <w:noWrap/>
            <w:vAlign w:val="center"/>
          </w:tcPr>
          <w:p w14:paraId="60D8BAE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0.677 </w:t>
            </w:r>
          </w:p>
        </w:tc>
        <w:tc>
          <w:tcPr>
            <w:tcW w:w="548" w:type="pct"/>
            <w:noWrap/>
            <w:vAlign w:val="center"/>
          </w:tcPr>
          <w:p w14:paraId="758654B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0.396 </w:t>
            </w:r>
          </w:p>
        </w:tc>
      </w:tr>
      <w:tr w:rsidR="00BE0DFD" w14:paraId="7C8AC604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28461881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2426D24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>RSD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(%)</w:t>
            </w:r>
          </w:p>
        </w:tc>
        <w:tc>
          <w:tcPr>
            <w:tcW w:w="569" w:type="pct"/>
            <w:noWrap/>
            <w:vAlign w:val="center"/>
          </w:tcPr>
          <w:p w14:paraId="005C9C5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2.14%</w:t>
            </w:r>
          </w:p>
        </w:tc>
        <w:tc>
          <w:tcPr>
            <w:tcW w:w="361" w:type="pct"/>
            <w:noWrap/>
            <w:vAlign w:val="center"/>
          </w:tcPr>
          <w:p w14:paraId="7BE7A80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0.67%</w:t>
            </w:r>
          </w:p>
        </w:tc>
        <w:tc>
          <w:tcPr>
            <w:tcW w:w="319" w:type="pct"/>
            <w:noWrap/>
            <w:vAlign w:val="center"/>
          </w:tcPr>
          <w:p w14:paraId="0126D5C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0.26%</w:t>
            </w:r>
          </w:p>
        </w:tc>
        <w:tc>
          <w:tcPr>
            <w:tcW w:w="551" w:type="pct"/>
            <w:noWrap/>
            <w:vAlign w:val="center"/>
          </w:tcPr>
          <w:p w14:paraId="49E3766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3.33%</w:t>
            </w:r>
          </w:p>
        </w:tc>
        <w:tc>
          <w:tcPr>
            <w:tcW w:w="548" w:type="pct"/>
            <w:noWrap/>
            <w:vAlign w:val="center"/>
          </w:tcPr>
          <w:p w14:paraId="3641273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0.97%</w:t>
            </w:r>
          </w:p>
        </w:tc>
      </w:tr>
      <w:tr w:rsidR="00BE0DFD" w14:paraId="7944C58D" w14:textId="77777777">
        <w:trPr>
          <w:cantSplit/>
          <w:trHeight w:val="284"/>
          <w:jc w:val="center"/>
        </w:trPr>
        <w:tc>
          <w:tcPr>
            <w:tcW w:w="1460" w:type="pct"/>
            <w:vMerge w:val="restart"/>
            <w:noWrap/>
            <w:vAlign w:val="center"/>
          </w:tcPr>
          <w:p w14:paraId="72DB818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Column temperature (℃)</w:t>
            </w:r>
          </w:p>
        </w:tc>
        <w:tc>
          <w:tcPr>
            <w:tcW w:w="1192" w:type="pct"/>
            <w:noWrap/>
            <w:vAlign w:val="center"/>
          </w:tcPr>
          <w:p w14:paraId="6A04546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25</w:t>
            </w:r>
          </w:p>
        </w:tc>
        <w:tc>
          <w:tcPr>
            <w:tcW w:w="569" w:type="pct"/>
            <w:noWrap/>
            <w:vAlign w:val="center"/>
          </w:tcPr>
          <w:p w14:paraId="43260CB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0.847 </w:t>
            </w:r>
          </w:p>
        </w:tc>
        <w:tc>
          <w:tcPr>
            <w:tcW w:w="361" w:type="pct"/>
            <w:noWrap/>
            <w:vAlign w:val="center"/>
          </w:tcPr>
          <w:p w14:paraId="25C1BB0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0.711 </w:t>
            </w:r>
          </w:p>
        </w:tc>
        <w:tc>
          <w:tcPr>
            <w:tcW w:w="319" w:type="pct"/>
            <w:noWrap/>
            <w:vAlign w:val="center"/>
          </w:tcPr>
          <w:p w14:paraId="143064B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0.322 </w:t>
            </w:r>
          </w:p>
        </w:tc>
        <w:tc>
          <w:tcPr>
            <w:tcW w:w="551" w:type="pct"/>
            <w:noWrap/>
            <w:vAlign w:val="center"/>
          </w:tcPr>
          <w:p w14:paraId="1F93A4C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0.692 </w:t>
            </w:r>
          </w:p>
        </w:tc>
        <w:tc>
          <w:tcPr>
            <w:tcW w:w="548" w:type="pct"/>
            <w:noWrap/>
            <w:vAlign w:val="center"/>
          </w:tcPr>
          <w:p w14:paraId="7E25554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0.534 </w:t>
            </w:r>
          </w:p>
        </w:tc>
      </w:tr>
      <w:tr w:rsidR="00BE0DFD" w14:paraId="59CE823C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5E5BA6BC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7D18658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30</w:t>
            </w:r>
          </w:p>
        </w:tc>
        <w:tc>
          <w:tcPr>
            <w:tcW w:w="569" w:type="pct"/>
            <w:noWrap/>
            <w:vAlign w:val="center"/>
          </w:tcPr>
          <w:p w14:paraId="2BFB766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0.850 </w:t>
            </w:r>
          </w:p>
        </w:tc>
        <w:tc>
          <w:tcPr>
            <w:tcW w:w="361" w:type="pct"/>
            <w:noWrap/>
            <w:vAlign w:val="center"/>
          </w:tcPr>
          <w:p w14:paraId="68F96A2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0.713 </w:t>
            </w:r>
          </w:p>
        </w:tc>
        <w:tc>
          <w:tcPr>
            <w:tcW w:w="319" w:type="pct"/>
            <w:noWrap/>
            <w:vAlign w:val="center"/>
          </w:tcPr>
          <w:p w14:paraId="4369A71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0.325 </w:t>
            </w:r>
          </w:p>
        </w:tc>
        <w:tc>
          <w:tcPr>
            <w:tcW w:w="551" w:type="pct"/>
            <w:noWrap/>
            <w:vAlign w:val="center"/>
          </w:tcPr>
          <w:p w14:paraId="473B15A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0.691 </w:t>
            </w:r>
          </w:p>
        </w:tc>
        <w:tc>
          <w:tcPr>
            <w:tcW w:w="548" w:type="pct"/>
            <w:noWrap/>
            <w:vAlign w:val="center"/>
          </w:tcPr>
          <w:p w14:paraId="40BAD01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0.535 </w:t>
            </w:r>
          </w:p>
        </w:tc>
      </w:tr>
      <w:tr w:rsidR="00BE0DFD" w14:paraId="766073A3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62671D3F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28D9F7D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33</w:t>
            </w:r>
          </w:p>
        </w:tc>
        <w:tc>
          <w:tcPr>
            <w:tcW w:w="569" w:type="pct"/>
            <w:noWrap/>
            <w:vAlign w:val="center"/>
          </w:tcPr>
          <w:p w14:paraId="4D05D9E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0.852 </w:t>
            </w:r>
          </w:p>
        </w:tc>
        <w:tc>
          <w:tcPr>
            <w:tcW w:w="361" w:type="pct"/>
            <w:noWrap/>
            <w:vAlign w:val="center"/>
          </w:tcPr>
          <w:p w14:paraId="74857B3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0.715 </w:t>
            </w:r>
          </w:p>
        </w:tc>
        <w:tc>
          <w:tcPr>
            <w:tcW w:w="319" w:type="pct"/>
            <w:noWrap/>
            <w:vAlign w:val="center"/>
          </w:tcPr>
          <w:p w14:paraId="3FD4AFF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0.325 </w:t>
            </w:r>
          </w:p>
        </w:tc>
        <w:tc>
          <w:tcPr>
            <w:tcW w:w="551" w:type="pct"/>
            <w:noWrap/>
            <w:vAlign w:val="center"/>
          </w:tcPr>
          <w:p w14:paraId="5D6F7F8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0.691 </w:t>
            </w:r>
          </w:p>
        </w:tc>
        <w:tc>
          <w:tcPr>
            <w:tcW w:w="548" w:type="pct"/>
            <w:noWrap/>
            <w:vAlign w:val="center"/>
          </w:tcPr>
          <w:p w14:paraId="197D48D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0.535 </w:t>
            </w:r>
          </w:p>
        </w:tc>
      </w:tr>
      <w:tr w:rsidR="00BE0DFD" w14:paraId="1B07B03A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6D412701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778235B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569" w:type="pct"/>
            <w:noWrap/>
            <w:vAlign w:val="center"/>
          </w:tcPr>
          <w:p w14:paraId="5952A98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0.850 </w:t>
            </w:r>
          </w:p>
        </w:tc>
        <w:tc>
          <w:tcPr>
            <w:tcW w:w="361" w:type="pct"/>
            <w:noWrap/>
            <w:vAlign w:val="center"/>
          </w:tcPr>
          <w:p w14:paraId="533EA55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0.713 </w:t>
            </w:r>
          </w:p>
        </w:tc>
        <w:tc>
          <w:tcPr>
            <w:tcW w:w="319" w:type="pct"/>
            <w:noWrap/>
            <w:vAlign w:val="center"/>
          </w:tcPr>
          <w:p w14:paraId="2559D9C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0.324 </w:t>
            </w:r>
          </w:p>
        </w:tc>
        <w:tc>
          <w:tcPr>
            <w:tcW w:w="551" w:type="pct"/>
            <w:noWrap/>
            <w:vAlign w:val="center"/>
          </w:tcPr>
          <w:p w14:paraId="030401E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0.691 </w:t>
            </w:r>
          </w:p>
        </w:tc>
        <w:tc>
          <w:tcPr>
            <w:tcW w:w="548" w:type="pct"/>
            <w:noWrap/>
            <w:vAlign w:val="center"/>
          </w:tcPr>
          <w:p w14:paraId="4BC9E29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0.535 </w:t>
            </w:r>
          </w:p>
        </w:tc>
      </w:tr>
      <w:tr w:rsidR="00BE0DFD" w14:paraId="5B778ABF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11006FF9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58D4613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 xml:space="preserve">RSD 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(%)</w:t>
            </w:r>
          </w:p>
        </w:tc>
        <w:tc>
          <w:tcPr>
            <w:tcW w:w="569" w:type="pct"/>
            <w:noWrap/>
            <w:vAlign w:val="center"/>
          </w:tcPr>
          <w:p w14:paraId="66A1AEC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0.25%</w:t>
            </w:r>
          </w:p>
        </w:tc>
        <w:tc>
          <w:tcPr>
            <w:tcW w:w="361" w:type="pct"/>
            <w:noWrap/>
            <w:vAlign w:val="center"/>
          </w:tcPr>
          <w:p w14:paraId="63BAEC8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319" w:type="pct"/>
            <w:noWrap/>
            <w:vAlign w:val="center"/>
          </w:tcPr>
          <w:p w14:paraId="1511920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0.43%</w:t>
            </w:r>
          </w:p>
        </w:tc>
        <w:tc>
          <w:tcPr>
            <w:tcW w:w="551" w:type="pct"/>
            <w:noWrap/>
            <w:vAlign w:val="center"/>
          </w:tcPr>
          <w:p w14:paraId="5E1CB25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0.06%</w:t>
            </w:r>
          </w:p>
        </w:tc>
        <w:tc>
          <w:tcPr>
            <w:tcW w:w="548" w:type="pct"/>
            <w:noWrap/>
            <w:vAlign w:val="center"/>
          </w:tcPr>
          <w:p w14:paraId="0DF3C27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0.11%</w:t>
            </w:r>
          </w:p>
        </w:tc>
      </w:tr>
      <w:tr w:rsidR="00BE0DFD" w14:paraId="3C59AE57" w14:textId="77777777">
        <w:trPr>
          <w:cantSplit/>
          <w:trHeight w:val="284"/>
          <w:jc w:val="center"/>
        </w:trPr>
        <w:tc>
          <w:tcPr>
            <w:tcW w:w="1460" w:type="pct"/>
            <w:vMerge w:val="restart"/>
            <w:noWrap/>
            <w:vAlign w:val="center"/>
          </w:tcPr>
          <w:p w14:paraId="14129A7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Instrument</w:t>
            </w:r>
          </w:p>
        </w:tc>
        <w:tc>
          <w:tcPr>
            <w:tcW w:w="1192" w:type="pct"/>
            <w:noWrap/>
            <w:vAlign w:val="center"/>
          </w:tcPr>
          <w:p w14:paraId="28BD130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Agilent1260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78901C8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0.850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BA271B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0.713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1F0F58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0.325 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0407646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0.691 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AA2A32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0.535 </w:t>
            </w:r>
          </w:p>
        </w:tc>
      </w:tr>
      <w:tr w:rsidR="00BE0DFD" w14:paraId="7ABF22FB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578208A9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3293190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Agilent1100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503509D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0.907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DC89D6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0.706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44B801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0.321 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4F7EB08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0.657 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A4601C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0.565 </w:t>
            </w:r>
          </w:p>
        </w:tc>
      </w:tr>
      <w:tr w:rsidR="00BE0DFD" w14:paraId="6AFCA336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11ADE269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56D386E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Shimadzu SIL-20AC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0BEBEF1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0.851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54019A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0.718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724DC6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0.323 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1C28593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0.692 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2F3B89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0.526 </w:t>
            </w:r>
          </w:p>
        </w:tc>
      </w:tr>
      <w:tr w:rsidR="00BE0DFD" w14:paraId="298BEEC3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790E3737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316928B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2A4B2E4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0.869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13B05B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0.712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0568EC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0.323 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43B1221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0.680 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D75C17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0.542 </w:t>
            </w:r>
          </w:p>
        </w:tc>
      </w:tr>
      <w:tr w:rsidR="00BE0DFD" w14:paraId="5A56C7CC" w14:textId="77777777">
        <w:trPr>
          <w:cantSplit/>
          <w:trHeight w:val="284"/>
          <w:jc w:val="center"/>
        </w:trPr>
        <w:tc>
          <w:tcPr>
            <w:tcW w:w="1460" w:type="pct"/>
            <w:vMerge/>
            <w:noWrap/>
            <w:vAlign w:val="center"/>
          </w:tcPr>
          <w:p w14:paraId="7853847B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92" w:type="pct"/>
            <w:noWrap/>
            <w:vAlign w:val="center"/>
          </w:tcPr>
          <w:p w14:paraId="370E542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>RSD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(%)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3BBE29C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3.74%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9550B6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0.85%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EA29DD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0.69%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5F8F43B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2.91%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626675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3.77%</w:t>
            </w:r>
          </w:p>
        </w:tc>
      </w:tr>
    </w:tbl>
    <w:p w14:paraId="4E3BC57C" w14:textId="77777777" w:rsidR="00BE0DFD" w:rsidRDefault="00BE0DFD">
      <w:pPr>
        <w:widowControl/>
        <w:jc w:val="left"/>
        <w:rPr>
          <w:rFonts w:ascii="Times New Roman" w:hAnsi="Times New Roman" w:cs="Times New Roman"/>
          <w:sz w:val="22"/>
        </w:rPr>
      </w:pPr>
    </w:p>
    <w:p w14:paraId="661400DC" w14:textId="77777777" w:rsidR="00BE0DFD" w:rsidRDefault="0000000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2871D775" w14:textId="77777777" w:rsidR="00BE0DFD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Table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S8</w:t>
      </w:r>
      <w:r>
        <w:rPr>
          <w:rFonts w:ascii="Times New Roman" w:hAnsi="Times New Roman" w:cs="Times New Roman"/>
          <w:sz w:val="22"/>
        </w:rPr>
        <w:t xml:space="preserve">. The robustness test results of RCFs with </w:t>
      </w:r>
      <w:r>
        <w:rPr>
          <w:rFonts w:ascii="Times New Roman" w:hAnsi="Times New Roman" w:cs="Times New Roman" w:hint="eastAsia"/>
          <w:sz w:val="22"/>
        </w:rPr>
        <w:t>o</w:t>
      </w:r>
      <w:r>
        <w:rPr>
          <w:rFonts w:ascii="Times New Roman" w:hAnsi="Times New Roman" w:cs="Times New Roman"/>
          <w:sz w:val="22"/>
        </w:rPr>
        <w:t xml:space="preserve">rientin as the </w:t>
      </w:r>
      <w:r>
        <w:rPr>
          <w:rFonts w:ascii="Times New Roman" w:hAnsi="Times New Roman" w:cs="Times New Roman" w:hint="eastAsia"/>
          <w:sz w:val="22"/>
        </w:rPr>
        <w:t>IS</w:t>
      </w:r>
      <w:r>
        <w:rPr>
          <w:rFonts w:ascii="Times New Roman" w:hAnsi="Times New Roman" w:cs="Times New Roman"/>
          <w:sz w:val="22"/>
        </w:rPr>
        <w:t xml:space="preserve"> in JQG.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831"/>
        <w:gridCol w:w="749"/>
        <w:gridCol w:w="1856"/>
        <w:gridCol w:w="533"/>
        <w:gridCol w:w="802"/>
        <w:gridCol w:w="841"/>
      </w:tblGrid>
      <w:tr w:rsidR="00BE0DFD" w14:paraId="5665BDEA" w14:textId="77777777">
        <w:trPr>
          <w:cantSplit/>
          <w:trHeight w:val="284"/>
          <w:jc w:val="center"/>
        </w:trPr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636DA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Factors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73A5A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nalyte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A77BD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angiferin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45F3F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2′′-O-beta-L-Galactopyrano</w:t>
            </w:r>
          </w:p>
          <w:p w14:paraId="78AC376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sylorientin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D7000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Vitexin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28E5A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Veratric acid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FE509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arpagoside</w:t>
            </w:r>
          </w:p>
        </w:tc>
      </w:tr>
      <w:tr w:rsidR="00BE0DFD" w14:paraId="77AEE8E7" w14:textId="77777777">
        <w:trPr>
          <w:cantSplit/>
          <w:trHeight w:val="284"/>
          <w:jc w:val="center"/>
        </w:trPr>
        <w:tc>
          <w:tcPr>
            <w:tcW w:w="1020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1833A1C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Flow rate (mL/min)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noWrap/>
            <w:vAlign w:val="center"/>
          </w:tcPr>
          <w:p w14:paraId="0FD2657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0.9</w:t>
            </w:r>
          </w:p>
        </w:tc>
        <w:tc>
          <w:tcPr>
            <w:tcW w:w="451" w:type="pct"/>
            <w:tcBorders>
              <w:top w:val="single" w:sz="4" w:space="0" w:color="auto"/>
            </w:tcBorders>
            <w:noWrap/>
            <w:vAlign w:val="center"/>
          </w:tcPr>
          <w:p w14:paraId="158AC6E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1.189 </w:t>
            </w:r>
          </w:p>
        </w:tc>
        <w:tc>
          <w:tcPr>
            <w:tcW w:w="1117" w:type="pct"/>
            <w:tcBorders>
              <w:top w:val="single" w:sz="4" w:space="0" w:color="auto"/>
            </w:tcBorders>
            <w:noWrap/>
            <w:vAlign w:val="center"/>
          </w:tcPr>
          <w:p w14:paraId="07FDEC8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1.400 </w:t>
            </w:r>
          </w:p>
        </w:tc>
        <w:tc>
          <w:tcPr>
            <w:tcW w:w="321" w:type="pct"/>
            <w:tcBorders>
              <w:top w:val="single" w:sz="4" w:space="0" w:color="auto"/>
            </w:tcBorders>
            <w:noWrap/>
            <w:vAlign w:val="center"/>
          </w:tcPr>
          <w:p w14:paraId="3368CC7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0.453 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  <w:vAlign w:val="center"/>
          </w:tcPr>
          <w:p w14:paraId="5679CD7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0.971 </w:t>
            </w:r>
          </w:p>
        </w:tc>
        <w:tc>
          <w:tcPr>
            <w:tcW w:w="506" w:type="pct"/>
            <w:tcBorders>
              <w:top w:val="single" w:sz="4" w:space="0" w:color="auto"/>
            </w:tcBorders>
            <w:noWrap/>
            <w:vAlign w:val="center"/>
          </w:tcPr>
          <w:p w14:paraId="19CD652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0.741 </w:t>
            </w:r>
          </w:p>
        </w:tc>
      </w:tr>
      <w:tr w:rsidR="00BE0DFD" w14:paraId="0B82716E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0C29CE4C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3ADBEE2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1.0</w:t>
            </w:r>
          </w:p>
        </w:tc>
        <w:tc>
          <w:tcPr>
            <w:tcW w:w="451" w:type="pct"/>
            <w:noWrap/>
            <w:vAlign w:val="center"/>
          </w:tcPr>
          <w:p w14:paraId="224B74D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1.192 </w:t>
            </w:r>
          </w:p>
        </w:tc>
        <w:tc>
          <w:tcPr>
            <w:tcW w:w="1117" w:type="pct"/>
            <w:noWrap/>
            <w:vAlign w:val="center"/>
          </w:tcPr>
          <w:p w14:paraId="43CEBB9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1.402 </w:t>
            </w:r>
          </w:p>
        </w:tc>
        <w:tc>
          <w:tcPr>
            <w:tcW w:w="321" w:type="pct"/>
            <w:noWrap/>
            <w:vAlign w:val="center"/>
          </w:tcPr>
          <w:p w14:paraId="6D006FD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0.456 </w:t>
            </w:r>
          </w:p>
        </w:tc>
        <w:tc>
          <w:tcPr>
            <w:tcW w:w="483" w:type="pct"/>
            <w:noWrap/>
            <w:vAlign w:val="center"/>
          </w:tcPr>
          <w:p w14:paraId="44D07ED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0.969 </w:t>
            </w:r>
          </w:p>
        </w:tc>
        <w:tc>
          <w:tcPr>
            <w:tcW w:w="506" w:type="pct"/>
            <w:noWrap/>
            <w:vAlign w:val="center"/>
          </w:tcPr>
          <w:p w14:paraId="0D9E432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0.750 </w:t>
            </w:r>
          </w:p>
        </w:tc>
      </w:tr>
      <w:tr w:rsidR="00BE0DFD" w14:paraId="1B44050C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26464907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716C50A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1.1</w:t>
            </w:r>
          </w:p>
        </w:tc>
        <w:tc>
          <w:tcPr>
            <w:tcW w:w="451" w:type="pct"/>
            <w:noWrap/>
            <w:vAlign w:val="center"/>
          </w:tcPr>
          <w:p w14:paraId="635E2E7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1.192 </w:t>
            </w:r>
          </w:p>
        </w:tc>
        <w:tc>
          <w:tcPr>
            <w:tcW w:w="1117" w:type="pct"/>
            <w:noWrap/>
            <w:vAlign w:val="center"/>
          </w:tcPr>
          <w:p w14:paraId="2F288BE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1.409 </w:t>
            </w:r>
          </w:p>
        </w:tc>
        <w:tc>
          <w:tcPr>
            <w:tcW w:w="321" w:type="pct"/>
            <w:noWrap/>
            <w:vAlign w:val="center"/>
          </w:tcPr>
          <w:p w14:paraId="418CEBF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0.455 </w:t>
            </w:r>
          </w:p>
        </w:tc>
        <w:tc>
          <w:tcPr>
            <w:tcW w:w="483" w:type="pct"/>
            <w:noWrap/>
            <w:vAlign w:val="center"/>
          </w:tcPr>
          <w:p w14:paraId="56467AD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0.969 </w:t>
            </w:r>
          </w:p>
        </w:tc>
        <w:tc>
          <w:tcPr>
            <w:tcW w:w="506" w:type="pct"/>
            <w:noWrap/>
            <w:vAlign w:val="center"/>
          </w:tcPr>
          <w:p w14:paraId="68E4595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0.749 </w:t>
            </w:r>
          </w:p>
        </w:tc>
      </w:tr>
      <w:tr w:rsidR="00BE0DFD" w14:paraId="558670A0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1B8257CE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726F476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451" w:type="pct"/>
            <w:noWrap/>
            <w:vAlign w:val="center"/>
          </w:tcPr>
          <w:p w14:paraId="32127AB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1.191 </w:t>
            </w:r>
          </w:p>
        </w:tc>
        <w:tc>
          <w:tcPr>
            <w:tcW w:w="1117" w:type="pct"/>
            <w:noWrap/>
            <w:vAlign w:val="center"/>
          </w:tcPr>
          <w:p w14:paraId="09FB22C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1.404 </w:t>
            </w:r>
          </w:p>
        </w:tc>
        <w:tc>
          <w:tcPr>
            <w:tcW w:w="321" w:type="pct"/>
            <w:noWrap/>
            <w:vAlign w:val="center"/>
          </w:tcPr>
          <w:p w14:paraId="0272647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0.454 </w:t>
            </w:r>
          </w:p>
        </w:tc>
        <w:tc>
          <w:tcPr>
            <w:tcW w:w="483" w:type="pct"/>
            <w:noWrap/>
            <w:vAlign w:val="center"/>
          </w:tcPr>
          <w:p w14:paraId="7985153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0.969 </w:t>
            </w:r>
          </w:p>
        </w:tc>
        <w:tc>
          <w:tcPr>
            <w:tcW w:w="506" w:type="pct"/>
            <w:noWrap/>
            <w:vAlign w:val="center"/>
          </w:tcPr>
          <w:p w14:paraId="018B3BE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0.747 </w:t>
            </w:r>
          </w:p>
        </w:tc>
      </w:tr>
      <w:tr w:rsidR="00BE0DFD" w14:paraId="14811812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219B8431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662B177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>RSD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(%)</w:t>
            </w:r>
          </w:p>
        </w:tc>
        <w:tc>
          <w:tcPr>
            <w:tcW w:w="451" w:type="pct"/>
            <w:noWrap/>
            <w:vAlign w:val="center"/>
          </w:tcPr>
          <w:p w14:paraId="1E308EB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0.12%</w:t>
            </w:r>
          </w:p>
        </w:tc>
        <w:tc>
          <w:tcPr>
            <w:tcW w:w="1117" w:type="pct"/>
            <w:noWrap/>
            <w:vAlign w:val="center"/>
          </w:tcPr>
          <w:p w14:paraId="47DF014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0.33%</w:t>
            </w:r>
          </w:p>
        </w:tc>
        <w:tc>
          <w:tcPr>
            <w:tcW w:w="321" w:type="pct"/>
            <w:noWrap/>
            <w:vAlign w:val="center"/>
          </w:tcPr>
          <w:p w14:paraId="5141E17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0.35%</w:t>
            </w:r>
          </w:p>
        </w:tc>
        <w:tc>
          <w:tcPr>
            <w:tcW w:w="483" w:type="pct"/>
            <w:noWrap/>
            <w:vAlign w:val="center"/>
          </w:tcPr>
          <w:p w14:paraId="677404D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0.12%</w:t>
            </w:r>
          </w:p>
        </w:tc>
        <w:tc>
          <w:tcPr>
            <w:tcW w:w="506" w:type="pct"/>
            <w:noWrap/>
            <w:vAlign w:val="center"/>
          </w:tcPr>
          <w:p w14:paraId="68EAD88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0.61%</w:t>
            </w:r>
          </w:p>
        </w:tc>
      </w:tr>
      <w:tr w:rsidR="00BE0DFD" w14:paraId="1D399FBF" w14:textId="77777777">
        <w:trPr>
          <w:cantSplit/>
          <w:trHeight w:val="284"/>
          <w:jc w:val="center"/>
        </w:trPr>
        <w:tc>
          <w:tcPr>
            <w:tcW w:w="1020" w:type="pct"/>
            <w:vMerge w:val="restart"/>
            <w:noWrap/>
            <w:vAlign w:val="center"/>
          </w:tcPr>
          <w:p w14:paraId="3785356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Column</w:t>
            </w:r>
          </w:p>
        </w:tc>
        <w:tc>
          <w:tcPr>
            <w:tcW w:w="1102" w:type="pct"/>
            <w:noWrap/>
            <w:vAlign w:val="center"/>
          </w:tcPr>
          <w:p w14:paraId="0C5E28C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 Eclipse Plus C18</w:t>
            </w:r>
          </w:p>
        </w:tc>
        <w:tc>
          <w:tcPr>
            <w:tcW w:w="451" w:type="pct"/>
            <w:noWrap/>
            <w:vAlign w:val="center"/>
          </w:tcPr>
          <w:p w14:paraId="134F1FE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1.262 </w:t>
            </w:r>
          </w:p>
        </w:tc>
        <w:tc>
          <w:tcPr>
            <w:tcW w:w="1117" w:type="pct"/>
            <w:noWrap/>
            <w:vAlign w:val="center"/>
          </w:tcPr>
          <w:p w14:paraId="5D87B0F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1.401 </w:t>
            </w:r>
          </w:p>
        </w:tc>
        <w:tc>
          <w:tcPr>
            <w:tcW w:w="321" w:type="pct"/>
            <w:noWrap/>
            <w:vAlign w:val="center"/>
          </w:tcPr>
          <w:p w14:paraId="399BE71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0.474 </w:t>
            </w:r>
          </w:p>
        </w:tc>
        <w:tc>
          <w:tcPr>
            <w:tcW w:w="483" w:type="pct"/>
            <w:noWrap/>
            <w:vAlign w:val="center"/>
          </w:tcPr>
          <w:p w14:paraId="2CFD398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0.960 </w:t>
            </w:r>
          </w:p>
        </w:tc>
        <w:tc>
          <w:tcPr>
            <w:tcW w:w="506" w:type="pct"/>
            <w:noWrap/>
            <w:vAlign w:val="center"/>
          </w:tcPr>
          <w:p w14:paraId="099466D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0.549 </w:t>
            </w:r>
          </w:p>
        </w:tc>
      </w:tr>
      <w:tr w:rsidR="00BE0DFD" w14:paraId="6ECB2B88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46B215DD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38FD90F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Shimadzu InertSustain C18</w:t>
            </w:r>
          </w:p>
        </w:tc>
        <w:tc>
          <w:tcPr>
            <w:tcW w:w="451" w:type="pct"/>
            <w:noWrap/>
            <w:vAlign w:val="center"/>
          </w:tcPr>
          <w:p w14:paraId="72AEE06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1.317 </w:t>
            </w:r>
          </w:p>
        </w:tc>
        <w:tc>
          <w:tcPr>
            <w:tcW w:w="1117" w:type="pct"/>
            <w:noWrap/>
            <w:vAlign w:val="center"/>
          </w:tcPr>
          <w:p w14:paraId="39E350E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1.407 </w:t>
            </w:r>
          </w:p>
        </w:tc>
        <w:tc>
          <w:tcPr>
            <w:tcW w:w="321" w:type="pct"/>
            <w:noWrap/>
            <w:vAlign w:val="center"/>
          </w:tcPr>
          <w:p w14:paraId="60A4131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0.477 </w:t>
            </w:r>
          </w:p>
        </w:tc>
        <w:tc>
          <w:tcPr>
            <w:tcW w:w="483" w:type="pct"/>
            <w:noWrap/>
            <w:vAlign w:val="center"/>
          </w:tcPr>
          <w:p w14:paraId="117E7E9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0.917 </w:t>
            </w:r>
          </w:p>
        </w:tc>
        <w:tc>
          <w:tcPr>
            <w:tcW w:w="506" w:type="pct"/>
            <w:noWrap/>
            <w:vAlign w:val="center"/>
          </w:tcPr>
          <w:p w14:paraId="3CCBBAD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0.562 </w:t>
            </w:r>
          </w:p>
        </w:tc>
      </w:tr>
      <w:tr w:rsidR="00BE0DFD" w14:paraId="41046850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0351FC6B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7B4D39A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 Zorbax SB-C18</w:t>
            </w:r>
          </w:p>
        </w:tc>
        <w:tc>
          <w:tcPr>
            <w:tcW w:w="451" w:type="pct"/>
            <w:noWrap/>
            <w:vAlign w:val="center"/>
          </w:tcPr>
          <w:p w14:paraId="5CA9E95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1.256 </w:t>
            </w:r>
          </w:p>
        </w:tc>
        <w:tc>
          <w:tcPr>
            <w:tcW w:w="1117" w:type="pct"/>
            <w:noWrap/>
            <w:vAlign w:val="center"/>
          </w:tcPr>
          <w:p w14:paraId="7D6A144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1.388 </w:t>
            </w:r>
          </w:p>
        </w:tc>
        <w:tc>
          <w:tcPr>
            <w:tcW w:w="321" w:type="pct"/>
            <w:noWrap/>
            <w:vAlign w:val="center"/>
          </w:tcPr>
          <w:p w14:paraId="69981DC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0.472 </w:t>
            </w:r>
          </w:p>
        </w:tc>
        <w:tc>
          <w:tcPr>
            <w:tcW w:w="483" w:type="pct"/>
            <w:noWrap/>
            <w:vAlign w:val="center"/>
          </w:tcPr>
          <w:p w14:paraId="0BBAB05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0.965 </w:t>
            </w:r>
          </w:p>
        </w:tc>
        <w:tc>
          <w:tcPr>
            <w:tcW w:w="506" w:type="pct"/>
            <w:noWrap/>
            <w:vAlign w:val="center"/>
          </w:tcPr>
          <w:p w14:paraId="140C903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0.549 </w:t>
            </w:r>
          </w:p>
        </w:tc>
      </w:tr>
      <w:tr w:rsidR="00BE0DFD" w14:paraId="629F44E6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6122ADF6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0A789B9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451" w:type="pct"/>
            <w:noWrap/>
            <w:vAlign w:val="center"/>
          </w:tcPr>
          <w:p w14:paraId="4FF5FF4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1.278 </w:t>
            </w:r>
          </w:p>
        </w:tc>
        <w:tc>
          <w:tcPr>
            <w:tcW w:w="1117" w:type="pct"/>
            <w:noWrap/>
            <w:vAlign w:val="center"/>
          </w:tcPr>
          <w:p w14:paraId="2B4EC6D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1.399 </w:t>
            </w:r>
          </w:p>
        </w:tc>
        <w:tc>
          <w:tcPr>
            <w:tcW w:w="321" w:type="pct"/>
            <w:noWrap/>
            <w:vAlign w:val="center"/>
          </w:tcPr>
          <w:p w14:paraId="0830137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0.474 </w:t>
            </w:r>
          </w:p>
        </w:tc>
        <w:tc>
          <w:tcPr>
            <w:tcW w:w="483" w:type="pct"/>
            <w:noWrap/>
            <w:vAlign w:val="center"/>
          </w:tcPr>
          <w:p w14:paraId="37673D0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0.947 </w:t>
            </w:r>
          </w:p>
        </w:tc>
        <w:tc>
          <w:tcPr>
            <w:tcW w:w="506" w:type="pct"/>
            <w:noWrap/>
            <w:vAlign w:val="center"/>
          </w:tcPr>
          <w:p w14:paraId="0E9E1BD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0.553 </w:t>
            </w:r>
          </w:p>
        </w:tc>
      </w:tr>
      <w:tr w:rsidR="00BE0DFD" w14:paraId="77FCC2DE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13230911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421F9F0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>RSD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(%)</w:t>
            </w:r>
          </w:p>
        </w:tc>
        <w:tc>
          <w:tcPr>
            <w:tcW w:w="451" w:type="pct"/>
            <w:noWrap/>
            <w:vAlign w:val="center"/>
          </w:tcPr>
          <w:p w14:paraId="52249ED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2.64%</w:t>
            </w:r>
          </w:p>
        </w:tc>
        <w:tc>
          <w:tcPr>
            <w:tcW w:w="1117" w:type="pct"/>
            <w:noWrap/>
            <w:vAlign w:val="center"/>
          </w:tcPr>
          <w:p w14:paraId="61ED988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0.67%</w:t>
            </w:r>
          </w:p>
        </w:tc>
        <w:tc>
          <w:tcPr>
            <w:tcW w:w="321" w:type="pct"/>
            <w:noWrap/>
            <w:vAlign w:val="center"/>
          </w:tcPr>
          <w:p w14:paraId="7300923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0.53%</w:t>
            </w:r>
          </w:p>
        </w:tc>
        <w:tc>
          <w:tcPr>
            <w:tcW w:w="483" w:type="pct"/>
            <w:noWrap/>
            <w:vAlign w:val="center"/>
          </w:tcPr>
          <w:p w14:paraId="77F6EDE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2.77%</w:t>
            </w:r>
          </w:p>
        </w:tc>
        <w:tc>
          <w:tcPr>
            <w:tcW w:w="506" w:type="pct"/>
            <w:noWrap/>
            <w:vAlign w:val="center"/>
          </w:tcPr>
          <w:p w14:paraId="571266C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1.35%</w:t>
            </w:r>
          </w:p>
        </w:tc>
      </w:tr>
      <w:tr w:rsidR="00BE0DFD" w14:paraId="3622C748" w14:textId="77777777">
        <w:trPr>
          <w:cantSplit/>
          <w:trHeight w:val="284"/>
          <w:jc w:val="center"/>
        </w:trPr>
        <w:tc>
          <w:tcPr>
            <w:tcW w:w="1020" w:type="pct"/>
            <w:vMerge w:val="restart"/>
            <w:noWrap/>
            <w:vAlign w:val="center"/>
          </w:tcPr>
          <w:p w14:paraId="36CCA6C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Column temperature (℃)</w:t>
            </w:r>
          </w:p>
        </w:tc>
        <w:tc>
          <w:tcPr>
            <w:tcW w:w="1102" w:type="pct"/>
            <w:noWrap/>
            <w:vAlign w:val="center"/>
          </w:tcPr>
          <w:p w14:paraId="6427CC8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25</w:t>
            </w:r>
          </w:p>
        </w:tc>
        <w:tc>
          <w:tcPr>
            <w:tcW w:w="451" w:type="pct"/>
            <w:noWrap/>
            <w:vAlign w:val="center"/>
          </w:tcPr>
          <w:p w14:paraId="65DE50E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1.192 </w:t>
            </w:r>
          </w:p>
        </w:tc>
        <w:tc>
          <w:tcPr>
            <w:tcW w:w="1117" w:type="pct"/>
            <w:noWrap/>
            <w:vAlign w:val="center"/>
          </w:tcPr>
          <w:p w14:paraId="1CD1888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1.407 </w:t>
            </w:r>
          </w:p>
        </w:tc>
        <w:tc>
          <w:tcPr>
            <w:tcW w:w="321" w:type="pct"/>
            <w:noWrap/>
            <w:vAlign w:val="center"/>
          </w:tcPr>
          <w:p w14:paraId="2D7067A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0.454 </w:t>
            </w:r>
          </w:p>
        </w:tc>
        <w:tc>
          <w:tcPr>
            <w:tcW w:w="483" w:type="pct"/>
            <w:noWrap/>
            <w:vAlign w:val="center"/>
          </w:tcPr>
          <w:p w14:paraId="4C44869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0.973 </w:t>
            </w:r>
          </w:p>
        </w:tc>
        <w:tc>
          <w:tcPr>
            <w:tcW w:w="506" w:type="pct"/>
            <w:noWrap/>
            <w:vAlign w:val="center"/>
          </w:tcPr>
          <w:p w14:paraId="7BEC5FC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0.751 </w:t>
            </w:r>
          </w:p>
        </w:tc>
      </w:tr>
      <w:tr w:rsidR="00BE0DFD" w14:paraId="0EDDA1F1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6F43F057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1C683BF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30</w:t>
            </w:r>
          </w:p>
        </w:tc>
        <w:tc>
          <w:tcPr>
            <w:tcW w:w="451" w:type="pct"/>
            <w:noWrap/>
            <w:vAlign w:val="center"/>
          </w:tcPr>
          <w:p w14:paraId="65D1E81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1.192 </w:t>
            </w:r>
          </w:p>
        </w:tc>
        <w:tc>
          <w:tcPr>
            <w:tcW w:w="1117" w:type="pct"/>
            <w:noWrap/>
            <w:vAlign w:val="center"/>
          </w:tcPr>
          <w:p w14:paraId="40C2C23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1.402 </w:t>
            </w:r>
          </w:p>
        </w:tc>
        <w:tc>
          <w:tcPr>
            <w:tcW w:w="321" w:type="pct"/>
            <w:noWrap/>
            <w:vAlign w:val="center"/>
          </w:tcPr>
          <w:p w14:paraId="0AA22A8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0.456 </w:t>
            </w:r>
          </w:p>
        </w:tc>
        <w:tc>
          <w:tcPr>
            <w:tcW w:w="483" w:type="pct"/>
            <w:noWrap/>
            <w:vAlign w:val="center"/>
          </w:tcPr>
          <w:p w14:paraId="0A462F6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0.969 </w:t>
            </w:r>
          </w:p>
        </w:tc>
        <w:tc>
          <w:tcPr>
            <w:tcW w:w="506" w:type="pct"/>
            <w:noWrap/>
            <w:vAlign w:val="center"/>
          </w:tcPr>
          <w:p w14:paraId="419511E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0.750 </w:t>
            </w:r>
          </w:p>
        </w:tc>
      </w:tr>
      <w:tr w:rsidR="00BE0DFD" w14:paraId="5009D9B3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679A6327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28DACFB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33</w:t>
            </w:r>
          </w:p>
        </w:tc>
        <w:tc>
          <w:tcPr>
            <w:tcW w:w="451" w:type="pct"/>
            <w:noWrap/>
            <w:vAlign w:val="center"/>
          </w:tcPr>
          <w:p w14:paraId="6D60A08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1.192 </w:t>
            </w:r>
          </w:p>
        </w:tc>
        <w:tc>
          <w:tcPr>
            <w:tcW w:w="1117" w:type="pct"/>
            <w:noWrap/>
            <w:vAlign w:val="center"/>
          </w:tcPr>
          <w:p w14:paraId="2EFB92E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1.399 </w:t>
            </w:r>
          </w:p>
        </w:tc>
        <w:tc>
          <w:tcPr>
            <w:tcW w:w="321" w:type="pct"/>
            <w:noWrap/>
            <w:vAlign w:val="center"/>
          </w:tcPr>
          <w:p w14:paraId="044011A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0.455 </w:t>
            </w:r>
          </w:p>
        </w:tc>
        <w:tc>
          <w:tcPr>
            <w:tcW w:w="483" w:type="pct"/>
            <w:noWrap/>
            <w:vAlign w:val="center"/>
          </w:tcPr>
          <w:p w14:paraId="28F0C8D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0.967 </w:t>
            </w:r>
          </w:p>
        </w:tc>
        <w:tc>
          <w:tcPr>
            <w:tcW w:w="506" w:type="pct"/>
            <w:noWrap/>
            <w:vAlign w:val="center"/>
          </w:tcPr>
          <w:p w14:paraId="3855D64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0.749 </w:t>
            </w:r>
          </w:p>
        </w:tc>
      </w:tr>
      <w:tr w:rsidR="00BE0DFD" w14:paraId="5DD3D28C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24F1908E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624359F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451" w:type="pct"/>
            <w:noWrap/>
            <w:vAlign w:val="center"/>
          </w:tcPr>
          <w:p w14:paraId="4CDF7CB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1.192 </w:t>
            </w:r>
          </w:p>
        </w:tc>
        <w:tc>
          <w:tcPr>
            <w:tcW w:w="1117" w:type="pct"/>
            <w:noWrap/>
            <w:vAlign w:val="center"/>
          </w:tcPr>
          <w:p w14:paraId="34C19CA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1.403 </w:t>
            </w:r>
          </w:p>
        </w:tc>
        <w:tc>
          <w:tcPr>
            <w:tcW w:w="321" w:type="pct"/>
            <w:noWrap/>
            <w:vAlign w:val="center"/>
          </w:tcPr>
          <w:p w14:paraId="02A48B4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0.455 </w:t>
            </w:r>
          </w:p>
        </w:tc>
        <w:tc>
          <w:tcPr>
            <w:tcW w:w="483" w:type="pct"/>
            <w:noWrap/>
            <w:vAlign w:val="center"/>
          </w:tcPr>
          <w:p w14:paraId="7D7F713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0.970 </w:t>
            </w:r>
          </w:p>
        </w:tc>
        <w:tc>
          <w:tcPr>
            <w:tcW w:w="506" w:type="pct"/>
            <w:noWrap/>
            <w:vAlign w:val="center"/>
          </w:tcPr>
          <w:p w14:paraId="1D26353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0.750 </w:t>
            </w:r>
          </w:p>
        </w:tc>
      </w:tr>
      <w:tr w:rsidR="00BE0DFD" w14:paraId="3CCE0E91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224129B7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38EA17B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 xml:space="preserve">RSD 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(%)</w:t>
            </w:r>
          </w:p>
        </w:tc>
        <w:tc>
          <w:tcPr>
            <w:tcW w:w="451" w:type="pct"/>
            <w:noWrap/>
            <w:vAlign w:val="center"/>
          </w:tcPr>
          <w:p w14:paraId="079B9C5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117" w:type="pct"/>
            <w:noWrap/>
            <w:vAlign w:val="center"/>
          </w:tcPr>
          <w:p w14:paraId="77C9BAE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321" w:type="pct"/>
            <w:noWrap/>
            <w:vAlign w:val="center"/>
          </w:tcPr>
          <w:p w14:paraId="11140F1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0.22%</w:t>
            </w:r>
          </w:p>
        </w:tc>
        <w:tc>
          <w:tcPr>
            <w:tcW w:w="483" w:type="pct"/>
            <w:noWrap/>
            <w:vAlign w:val="center"/>
          </w:tcPr>
          <w:p w14:paraId="4993401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0.32%</w:t>
            </w:r>
          </w:p>
        </w:tc>
        <w:tc>
          <w:tcPr>
            <w:tcW w:w="506" w:type="pct"/>
            <w:noWrap/>
            <w:vAlign w:val="center"/>
          </w:tcPr>
          <w:p w14:paraId="310F8E2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0.15%</w:t>
            </w:r>
          </w:p>
        </w:tc>
      </w:tr>
      <w:tr w:rsidR="00BE0DFD" w14:paraId="5B87D234" w14:textId="77777777">
        <w:trPr>
          <w:cantSplit/>
          <w:trHeight w:val="284"/>
          <w:jc w:val="center"/>
        </w:trPr>
        <w:tc>
          <w:tcPr>
            <w:tcW w:w="1020" w:type="pct"/>
            <w:vMerge w:val="restart"/>
            <w:noWrap/>
            <w:vAlign w:val="center"/>
          </w:tcPr>
          <w:p w14:paraId="4811AFA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Instrument</w:t>
            </w:r>
          </w:p>
        </w:tc>
        <w:tc>
          <w:tcPr>
            <w:tcW w:w="1102" w:type="pct"/>
            <w:noWrap/>
            <w:vAlign w:val="center"/>
          </w:tcPr>
          <w:p w14:paraId="698DB2B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Agilent1260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C0D6CF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1.192 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14:paraId="2A1A4E2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1.402 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4E35AD0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0.456 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7C3AA99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0.969 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718A23A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0.750 </w:t>
            </w:r>
          </w:p>
        </w:tc>
      </w:tr>
      <w:tr w:rsidR="00BE0DFD" w14:paraId="76E188FC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049808CF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5796A09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Agilent1100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89BFEA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1.285 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14:paraId="238503D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1.417 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40F036C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0.454 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5A723F9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0.931 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6BFD7E4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0.800 </w:t>
            </w:r>
          </w:p>
        </w:tc>
      </w:tr>
      <w:tr w:rsidR="00BE0DFD" w14:paraId="27DEB312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455111AD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521FE38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Shimadzu SIL-20AC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C67948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1.186 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14:paraId="1CBA79A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1.394 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8DAD23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0.451 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3DC059A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0.964 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173D5B2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0.733 </w:t>
            </w:r>
          </w:p>
        </w:tc>
      </w:tr>
      <w:tr w:rsidR="00BE0DFD" w14:paraId="1B7B3091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25889374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038DA1C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B844AE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1.221 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14:paraId="4D3B34B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1.404 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73617F5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0.454 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7E5EC49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0.955 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14A866C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0.761 </w:t>
            </w:r>
          </w:p>
        </w:tc>
      </w:tr>
      <w:tr w:rsidR="00BE0DFD" w14:paraId="35796EFF" w14:textId="77777777">
        <w:trPr>
          <w:cantSplit/>
          <w:trHeight w:val="284"/>
          <w:jc w:val="center"/>
        </w:trPr>
        <w:tc>
          <w:tcPr>
            <w:tcW w:w="1020" w:type="pct"/>
            <w:vMerge/>
            <w:noWrap/>
            <w:vAlign w:val="center"/>
          </w:tcPr>
          <w:p w14:paraId="6002E977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102" w:type="pct"/>
            <w:noWrap/>
            <w:vAlign w:val="center"/>
          </w:tcPr>
          <w:p w14:paraId="6AC35C4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>RSD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(%)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3B939F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4.55%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14:paraId="53F258F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0.85%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134C664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0.58%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74FBB9F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2.14%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781AC16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4.62%</w:t>
            </w:r>
          </w:p>
        </w:tc>
      </w:tr>
    </w:tbl>
    <w:p w14:paraId="0EA3EE81" w14:textId="77777777" w:rsidR="00BE0DFD" w:rsidRDefault="00BE0DFD">
      <w:pPr>
        <w:widowControl/>
        <w:jc w:val="left"/>
        <w:rPr>
          <w:rFonts w:ascii="Times New Roman" w:hAnsi="Times New Roman" w:cs="Times New Roman"/>
          <w:sz w:val="22"/>
        </w:rPr>
      </w:pPr>
    </w:p>
    <w:p w14:paraId="42017160" w14:textId="77777777" w:rsidR="00BE0DFD" w:rsidRDefault="0000000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4C6757A6" w14:textId="77777777" w:rsidR="00BE0DFD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Table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S9</w:t>
      </w:r>
      <w:r>
        <w:rPr>
          <w:rFonts w:ascii="Times New Roman" w:hAnsi="Times New Roman" w:cs="Times New Roman"/>
          <w:sz w:val="22"/>
        </w:rPr>
        <w:t xml:space="preserve">. The robustness test results of RCFs with </w:t>
      </w:r>
      <w:r>
        <w:rPr>
          <w:rFonts w:ascii="Times New Roman" w:hAnsi="Times New Roman" w:cs="Times New Roman" w:hint="eastAsia"/>
          <w:sz w:val="22"/>
        </w:rPr>
        <w:t>v</w:t>
      </w:r>
      <w:r>
        <w:rPr>
          <w:rFonts w:ascii="Times New Roman" w:hAnsi="Times New Roman" w:cs="Times New Roman"/>
          <w:sz w:val="22"/>
        </w:rPr>
        <w:t xml:space="preserve">itexin as the </w:t>
      </w:r>
      <w:r>
        <w:rPr>
          <w:rFonts w:ascii="Times New Roman" w:hAnsi="Times New Roman" w:cs="Times New Roman" w:hint="eastAsia"/>
          <w:sz w:val="22"/>
        </w:rPr>
        <w:t>IS</w:t>
      </w:r>
      <w:r>
        <w:rPr>
          <w:rFonts w:ascii="Times New Roman" w:hAnsi="Times New Roman" w:cs="Times New Roman"/>
          <w:sz w:val="22"/>
        </w:rPr>
        <w:t xml:space="preserve"> in JQG.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816"/>
        <w:gridCol w:w="743"/>
        <w:gridCol w:w="1841"/>
        <w:gridCol w:w="550"/>
        <w:gridCol w:w="839"/>
        <w:gridCol w:w="835"/>
      </w:tblGrid>
      <w:tr w:rsidR="00BE0DFD" w14:paraId="11218B76" w14:textId="77777777">
        <w:trPr>
          <w:cantSplit/>
          <w:trHeight w:val="284"/>
          <w:jc w:val="center"/>
        </w:trPr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9A6B1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Factors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0B783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nalyte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0FE9E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angiferin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8C98B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2′′-O-beta-L-Galactopyrano</w:t>
            </w:r>
          </w:p>
          <w:p w14:paraId="1ECC340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sylorientin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F487D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Orientin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0C561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Veratric acid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507EE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arpagoside</w:t>
            </w:r>
          </w:p>
        </w:tc>
      </w:tr>
      <w:tr w:rsidR="00BE0DFD" w14:paraId="66CF27C7" w14:textId="77777777">
        <w:trPr>
          <w:cantSplit/>
          <w:trHeight w:val="284"/>
          <w:jc w:val="center"/>
        </w:trPr>
        <w:tc>
          <w:tcPr>
            <w:tcW w:w="1013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EEFE70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Flow rate (mL/min)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noWrap/>
            <w:vAlign w:val="center"/>
          </w:tcPr>
          <w:p w14:paraId="647F34C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0.9</w:t>
            </w:r>
          </w:p>
        </w:tc>
        <w:tc>
          <w:tcPr>
            <w:tcW w:w="447" w:type="pct"/>
            <w:tcBorders>
              <w:top w:val="single" w:sz="4" w:space="0" w:color="auto"/>
            </w:tcBorders>
            <w:noWrap/>
            <w:vAlign w:val="center"/>
          </w:tcPr>
          <w:p w14:paraId="7F19E2A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1.225 </w:t>
            </w:r>
          </w:p>
        </w:tc>
        <w:tc>
          <w:tcPr>
            <w:tcW w:w="1108" w:type="pct"/>
            <w:tcBorders>
              <w:top w:val="single" w:sz="4" w:space="0" w:color="auto"/>
            </w:tcBorders>
            <w:noWrap/>
            <w:vAlign w:val="center"/>
          </w:tcPr>
          <w:p w14:paraId="1F1931B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1.442 </w:t>
            </w:r>
          </w:p>
        </w:tc>
        <w:tc>
          <w:tcPr>
            <w:tcW w:w="331" w:type="pct"/>
            <w:tcBorders>
              <w:top w:val="single" w:sz="4" w:space="0" w:color="auto"/>
            </w:tcBorders>
            <w:noWrap/>
            <w:vAlign w:val="center"/>
          </w:tcPr>
          <w:p w14:paraId="24959F9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1.030 </w:t>
            </w:r>
          </w:p>
        </w:tc>
        <w:tc>
          <w:tcPr>
            <w:tcW w:w="505" w:type="pct"/>
            <w:tcBorders>
              <w:top w:val="single" w:sz="4" w:space="0" w:color="auto"/>
            </w:tcBorders>
            <w:noWrap/>
            <w:vAlign w:val="center"/>
          </w:tcPr>
          <w:p w14:paraId="1B18105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0.466 </w:t>
            </w:r>
          </w:p>
        </w:tc>
        <w:tc>
          <w:tcPr>
            <w:tcW w:w="503" w:type="pct"/>
            <w:tcBorders>
              <w:top w:val="single" w:sz="4" w:space="0" w:color="auto"/>
            </w:tcBorders>
            <w:noWrap/>
            <w:vAlign w:val="center"/>
          </w:tcPr>
          <w:p w14:paraId="0538959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0.764 </w:t>
            </w:r>
          </w:p>
        </w:tc>
      </w:tr>
      <w:tr w:rsidR="00BE0DFD" w14:paraId="377B3621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3435F567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151450C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1.0</w:t>
            </w:r>
          </w:p>
        </w:tc>
        <w:tc>
          <w:tcPr>
            <w:tcW w:w="447" w:type="pct"/>
            <w:noWrap/>
            <w:vAlign w:val="center"/>
          </w:tcPr>
          <w:p w14:paraId="476BAC6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1.230 </w:t>
            </w:r>
          </w:p>
        </w:tc>
        <w:tc>
          <w:tcPr>
            <w:tcW w:w="1108" w:type="pct"/>
            <w:noWrap/>
            <w:vAlign w:val="center"/>
          </w:tcPr>
          <w:p w14:paraId="08C1912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1.447 </w:t>
            </w:r>
          </w:p>
        </w:tc>
        <w:tc>
          <w:tcPr>
            <w:tcW w:w="331" w:type="pct"/>
            <w:noWrap/>
            <w:vAlign w:val="center"/>
          </w:tcPr>
          <w:p w14:paraId="04EB808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1.032 </w:t>
            </w:r>
          </w:p>
        </w:tc>
        <w:tc>
          <w:tcPr>
            <w:tcW w:w="505" w:type="pct"/>
            <w:noWrap/>
            <w:vAlign w:val="center"/>
          </w:tcPr>
          <w:p w14:paraId="59AEADA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0.470 </w:t>
            </w:r>
          </w:p>
        </w:tc>
        <w:tc>
          <w:tcPr>
            <w:tcW w:w="503" w:type="pct"/>
            <w:noWrap/>
            <w:vAlign w:val="center"/>
          </w:tcPr>
          <w:p w14:paraId="1D49E8F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0.774 </w:t>
            </w:r>
          </w:p>
        </w:tc>
      </w:tr>
      <w:tr w:rsidR="00BE0DFD" w14:paraId="0024F692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0CD86722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64F9405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1.1</w:t>
            </w:r>
          </w:p>
        </w:tc>
        <w:tc>
          <w:tcPr>
            <w:tcW w:w="447" w:type="pct"/>
            <w:noWrap/>
            <w:vAlign w:val="center"/>
          </w:tcPr>
          <w:p w14:paraId="4926444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1.230 </w:t>
            </w:r>
          </w:p>
        </w:tc>
        <w:tc>
          <w:tcPr>
            <w:tcW w:w="1108" w:type="pct"/>
            <w:noWrap/>
            <w:vAlign w:val="center"/>
          </w:tcPr>
          <w:p w14:paraId="5C15A57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1.454 </w:t>
            </w:r>
          </w:p>
        </w:tc>
        <w:tc>
          <w:tcPr>
            <w:tcW w:w="331" w:type="pct"/>
            <w:noWrap/>
            <w:vAlign w:val="center"/>
          </w:tcPr>
          <w:p w14:paraId="4578B77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1.032 </w:t>
            </w:r>
          </w:p>
        </w:tc>
        <w:tc>
          <w:tcPr>
            <w:tcW w:w="505" w:type="pct"/>
            <w:noWrap/>
            <w:vAlign w:val="center"/>
          </w:tcPr>
          <w:p w14:paraId="432435A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0.469 </w:t>
            </w:r>
          </w:p>
        </w:tc>
        <w:tc>
          <w:tcPr>
            <w:tcW w:w="503" w:type="pct"/>
            <w:noWrap/>
            <w:vAlign w:val="center"/>
          </w:tcPr>
          <w:p w14:paraId="5F2A986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0.773 </w:t>
            </w:r>
          </w:p>
        </w:tc>
      </w:tr>
      <w:tr w:rsidR="00BE0DFD" w14:paraId="3DA36143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2513E208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06D3201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447" w:type="pct"/>
            <w:noWrap/>
            <w:vAlign w:val="center"/>
          </w:tcPr>
          <w:p w14:paraId="6C8278F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1.228 </w:t>
            </w:r>
          </w:p>
        </w:tc>
        <w:tc>
          <w:tcPr>
            <w:tcW w:w="1108" w:type="pct"/>
            <w:noWrap/>
            <w:vAlign w:val="center"/>
          </w:tcPr>
          <w:p w14:paraId="646712B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1.448 </w:t>
            </w:r>
          </w:p>
        </w:tc>
        <w:tc>
          <w:tcPr>
            <w:tcW w:w="331" w:type="pct"/>
            <w:noWrap/>
            <w:vAlign w:val="center"/>
          </w:tcPr>
          <w:p w14:paraId="6146BE4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1.032 </w:t>
            </w:r>
          </w:p>
        </w:tc>
        <w:tc>
          <w:tcPr>
            <w:tcW w:w="505" w:type="pct"/>
            <w:noWrap/>
            <w:vAlign w:val="center"/>
          </w:tcPr>
          <w:p w14:paraId="71FF10B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0.469 </w:t>
            </w:r>
          </w:p>
        </w:tc>
        <w:tc>
          <w:tcPr>
            <w:tcW w:w="503" w:type="pct"/>
            <w:noWrap/>
            <w:vAlign w:val="center"/>
          </w:tcPr>
          <w:p w14:paraId="61315C0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0.770 </w:t>
            </w:r>
          </w:p>
        </w:tc>
      </w:tr>
      <w:tr w:rsidR="00BE0DFD" w14:paraId="0BC95CBE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3FD72B72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3CAA81A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>RSD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(%)</w:t>
            </w:r>
          </w:p>
        </w:tc>
        <w:tc>
          <w:tcPr>
            <w:tcW w:w="447" w:type="pct"/>
            <w:noWrap/>
            <w:vAlign w:val="center"/>
          </w:tcPr>
          <w:p w14:paraId="743D3B0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0.24%</w:t>
            </w:r>
          </w:p>
        </w:tc>
        <w:tc>
          <w:tcPr>
            <w:tcW w:w="1108" w:type="pct"/>
            <w:noWrap/>
            <w:vAlign w:val="center"/>
          </w:tcPr>
          <w:p w14:paraId="6C0DBD4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0.42%</w:t>
            </w:r>
          </w:p>
        </w:tc>
        <w:tc>
          <w:tcPr>
            <w:tcW w:w="331" w:type="pct"/>
            <w:noWrap/>
            <w:vAlign w:val="center"/>
          </w:tcPr>
          <w:p w14:paraId="662328E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0.12%</w:t>
            </w:r>
          </w:p>
        </w:tc>
        <w:tc>
          <w:tcPr>
            <w:tcW w:w="505" w:type="pct"/>
            <w:noWrap/>
            <w:vAlign w:val="center"/>
          </w:tcPr>
          <w:p w14:paraId="6DE422B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0.46%</w:t>
            </w:r>
          </w:p>
        </w:tc>
        <w:tc>
          <w:tcPr>
            <w:tcW w:w="503" w:type="pct"/>
            <w:noWrap/>
            <w:vAlign w:val="center"/>
          </w:tcPr>
          <w:p w14:paraId="6414C4A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0.72%</w:t>
            </w:r>
          </w:p>
        </w:tc>
      </w:tr>
      <w:tr w:rsidR="00BE0DFD" w14:paraId="1DD1AF4B" w14:textId="77777777">
        <w:trPr>
          <w:cantSplit/>
          <w:trHeight w:val="284"/>
          <w:jc w:val="center"/>
        </w:trPr>
        <w:tc>
          <w:tcPr>
            <w:tcW w:w="1013" w:type="pct"/>
            <w:vMerge w:val="restart"/>
            <w:noWrap/>
            <w:vAlign w:val="center"/>
          </w:tcPr>
          <w:p w14:paraId="46F7943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Column</w:t>
            </w:r>
          </w:p>
        </w:tc>
        <w:tc>
          <w:tcPr>
            <w:tcW w:w="1093" w:type="pct"/>
            <w:noWrap/>
            <w:vAlign w:val="center"/>
          </w:tcPr>
          <w:p w14:paraId="22FE5F8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 Eclipse Plus C18</w:t>
            </w:r>
          </w:p>
        </w:tc>
        <w:tc>
          <w:tcPr>
            <w:tcW w:w="447" w:type="pct"/>
            <w:noWrap/>
            <w:vAlign w:val="center"/>
          </w:tcPr>
          <w:p w14:paraId="13A4359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1.315 </w:t>
            </w:r>
          </w:p>
        </w:tc>
        <w:tc>
          <w:tcPr>
            <w:tcW w:w="1108" w:type="pct"/>
            <w:noWrap/>
            <w:vAlign w:val="center"/>
          </w:tcPr>
          <w:p w14:paraId="1DA95A8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1.460 </w:t>
            </w:r>
          </w:p>
        </w:tc>
        <w:tc>
          <w:tcPr>
            <w:tcW w:w="331" w:type="pct"/>
            <w:noWrap/>
            <w:vAlign w:val="center"/>
          </w:tcPr>
          <w:p w14:paraId="05035B2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1.042 </w:t>
            </w:r>
          </w:p>
        </w:tc>
        <w:tc>
          <w:tcPr>
            <w:tcW w:w="505" w:type="pct"/>
            <w:noWrap/>
            <w:vAlign w:val="center"/>
          </w:tcPr>
          <w:p w14:paraId="6CCD3DD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0.494 </w:t>
            </w:r>
          </w:p>
        </w:tc>
        <w:tc>
          <w:tcPr>
            <w:tcW w:w="503" w:type="pct"/>
            <w:noWrap/>
            <w:vAlign w:val="center"/>
          </w:tcPr>
          <w:p w14:paraId="18CA23F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0.572 </w:t>
            </w:r>
          </w:p>
        </w:tc>
      </w:tr>
      <w:tr w:rsidR="00BE0DFD" w14:paraId="7B2C96E3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103E8274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491F441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Shimadzu InertSustain C18</w:t>
            </w:r>
          </w:p>
        </w:tc>
        <w:tc>
          <w:tcPr>
            <w:tcW w:w="447" w:type="pct"/>
            <w:noWrap/>
            <w:vAlign w:val="center"/>
          </w:tcPr>
          <w:p w14:paraId="4F8385F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1.336 </w:t>
            </w:r>
          </w:p>
        </w:tc>
        <w:tc>
          <w:tcPr>
            <w:tcW w:w="1108" w:type="pct"/>
            <w:noWrap/>
            <w:vAlign w:val="center"/>
          </w:tcPr>
          <w:p w14:paraId="03B802C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1.534 </w:t>
            </w:r>
          </w:p>
        </w:tc>
        <w:tc>
          <w:tcPr>
            <w:tcW w:w="331" w:type="pct"/>
            <w:noWrap/>
            <w:vAlign w:val="center"/>
          </w:tcPr>
          <w:p w14:paraId="454EFA7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1.090 </w:t>
            </w:r>
          </w:p>
        </w:tc>
        <w:tc>
          <w:tcPr>
            <w:tcW w:w="505" w:type="pct"/>
            <w:noWrap/>
            <w:vAlign w:val="center"/>
          </w:tcPr>
          <w:p w14:paraId="01EB51D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0.520 </w:t>
            </w:r>
          </w:p>
        </w:tc>
        <w:tc>
          <w:tcPr>
            <w:tcW w:w="503" w:type="pct"/>
            <w:noWrap/>
            <w:vAlign w:val="center"/>
          </w:tcPr>
          <w:p w14:paraId="3BB072B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0.613 </w:t>
            </w:r>
          </w:p>
        </w:tc>
      </w:tr>
      <w:tr w:rsidR="00BE0DFD" w14:paraId="7D41E907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78A58835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0167624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 Zorbax SB-C18</w:t>
            </w:r>
          </w:p>
        </w:tc>
        <w:tc>
          <w:tcPr>
            <w:tcW w:w="447" w:type="pct"/>
            <w:noWrap/>
            <w:vAlign w:val="center"/>
          </w:tcPr>
          <w:p w14:paraId="7632DFF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1.302 </w:t>
            </w:r>
          </w:p>
        </w:tc>
        <w:tc>
          <w:tcPr>
            <w:tcW w:w="1108" w:type="pct"/>
            <w:noWrap/>
            <w:vAlign w:val="center"/>
          </w:tcPr>
          <w:p w14:paraId="18C7D9B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1.438 </w:t>
            </w:r>
          </w:p>
        </w:tc>
        <w:tc>
          <w:tcPr>
            <w:tcW w:w="331" w:type="pct"/>
            <w:noWrap/>
            <w:vAlign w:val="center"/>
          </w:tcPr>
          <w:p w14:paraId="45F7D03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1.036 </w:t>
            </w:r>
          </w:p>
        </w:tc>
        <w:tc>
          <w:tcPr>
            <w:tcW w:w="505" w:type="pct"/>
            <w:noWrap/>
            <w:vAlign w:val="center"/>
          </w:tcPr>
          <w:p w14:paraId="4EFCAC0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0.489 </w:t>
            </w:r>
          </w:p>
        </w:tc>
        <w:tc>
          <w:tcPr>
            <w:tcW w:w="503" w:type="pct"/>
            <w:noWrap/>
            <w:vAlign w:val="center"/>
          </w:tcPr>
          <w:p w14:paraId="4E6113D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0.569 </w:t>
            </w:r>
          </w:p>
        </w:tc>
      </w:tr>
      <w:tr w:rsidR="00BE0DFD" w14:paraId="2F86B475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6495A2E8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5B9797B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447" w:type="pct"/>
            <w:noWrap/>
            <w:vAlign w:val="center"/>
          </w:tcPr>
          <w:p w14:paraId="61A5185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1.317 </w:t>
            </w:r>
          </w:p>
        </w:tc>
        <w:tc>
          <w:tcPr>
            <w:tcW w:w="1108" w:type="pct"/>
            <w:noWrap/>
            <w:vAlign w:val="center"/>
          </w:tcPr>
          <w:p w14:paraId="15A44E1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1.477 </w:t>
            </w:r>
          </w:p>
        </w:tc>
        <w:tc>
          <w:tcPr>
            <w:tcW w:w="331" w:type="pct"/>
            <w:noWrap/>
            <w:vAlign w:val="center"/>
          </w:tcPr>
          <w:p w14:paraId="5B5401C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1.056 </w:t>
            </w:r>
          </w:p>
        </w:tc>
        <w:tc>
          <w:tcPr>
            <w:tcW w:w="505" w:type="pct"/>
            <w:noWrap/>
            <w:vAlign w:val="center"/>
          </w:tcPr>
          <w:p w14:paraId="40D4DEB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0.501 </w:t>
            </w:r>
          </w:p>
        </w:tc>
        <w:tc>
          <w:tcPr>
            <w:tcW w:w="503" w:type="pct"/>
            <w:noWrap/>
            <w:vAlign w:val="center"/>
          </w:tcPr>
          <w:p w14:paraId="4171383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0.584 </w:t>
            </w:r>
          </w:p>
        </w:tc>
      </w:tr>
      <w:tr w:rsidR="00BE0DFD" w14:paraId="2EDCB48E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5DC5A67F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0291469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>RSD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(%)</w:t>
            </w:r>
          </w:p>
        </w:tc>
        <w:tc>
          <w:tcPr>
            <w:tcW w:w="447" w:type="pct"/>
            <w:noWrap/>
            <w:vAlign w:val="center"/>
          </w:tcPr>
          <w:p w14:paraId="1A4E747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1.33%</w:t>
            </w:r>
          </w:p>
        </w:tc>
        <w:tc>
          <w:tcPr>
            <w:tcW w:w="1108" w:type="pct"/>
            <w:noWrap/>
            <w:vAlign w:val="center"/>
          </w:tcPr>
          <w:p w14:paraId="4ED5B52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3.39%</w:t>
            </w:r>
          </w:p>
        </w:tc>
        <w:tc>
          <w:tcPr>
            <w:tcW w:w="331" w:type="pct"/>
            <w:noWrap/>
            <w:vAlign w:val="center"/>
          </w:tcPr>
          <w:p w14:paraId="77932FB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2.82%</w:t>
            </w:r>
          </w:p>
        </w:tc>
        <w:tc>
          <w:tcPr>
            <w:tcW w:w="505" w:type="pct"/>
            <w:noWrap/>
            <w:vAlign w:val="center"/>
          </w:tcPr>
          <w:p w14:paraId="649A998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3.34%</w:t>
            </w:r>
          </w:p>
        </w:tc>
        <w:tc>
          <w:tcPr>
            <w:tcW w:w="503" w:type="pct"/>
            <w:noWrap/>
            <w:vAlign w:val="center"/>
          </w:tcPr>
          <w:p w14:paraId="1A00E1A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4.18%</w:t>
            </w:r>
          </w:p>
        </w:tc>
      </w:tr>
      <w:tr w:rsidR="00BE0DFD" w14:paraId="044FB9D0" w14:textId="77777777">
        <w:trPr>
          <w:cantSplit/>
          <w:trHeight w:val="284"/>
          <w:jc w:val="center"/>
        </w:trPr>
        <w:tc>
          <w:tcPr>
            <w:tcW w:w="1013" w:type="pct"/>
            <w:vMerge w:val="restart"/>
            <w:noWrap/>
            <w:vAlign w:val="center"/>
          </w:tcPr>
          <w:p w14:paraId="640787F8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Column temperature (℃)</w:t>
            </w:r>
          </w:p>
        </w:tc>
        <w:tc>
          <w:tcPr>
            <w:tcW w:w="1093" w:type="pct"/>
            <w:noWrap/>
            <w:vAlign w:val="center"/>
          </w:tcPr>
          <w:p w14:paraId="0FF833E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25</w:t>
            </w:r>
          </w:p>
        </w:tc>
        <w:tc>
          <w:tcPr>
            <w:tcW w:w="447" w:type="pct"/>
            <w:noWrap/>
            <w:vAlign w:val="center"/>
          </w:tcPr>
          <w:p w14:paraId="3FEAD8B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1.225 </w:t>
            </w:r>
          </w:p>
        </w:tc>
        <w:tc>
          <w:tcPr>
            <w:tcW w:w="1108" w:type="pct"/>
            <w:noWrap/>
            <w:vAlign w:val="center"/>
          </w:tcPr>
          <w:p w14:paraId="2F89A5A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1.446 </w:t>
            </w:r>
          </w:p>
        </w:tc>
        <w:tc>
          <w:tcPr>
            <w:tcW w:w="331" w:type="pct"/>
            <w:noWrap/>
            <w:vAlign w:val="center"/>
          </w:tcPr>
          <w:p w14:paraId="4EA3B23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1.028 </w:t>
            </w:r>
          </w:p>
        </w:tc>
        <w:tc>
          <w:tcPr>
            <w:tcW w:w="505" w:type="pct"/>
            <w:noWrap/>
            <w:vAlign w:val="center"/>
          </w:tcPr>
          <w:p w14:paraId="78F969B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0.466 </w:t>
            </w:r>
          </w:p>
        </w:tc>
        <w:tc>
          <w:tcPr>
            <w:tcW w:w="503" w:type="pct"/>
            <w:noWrap/>
            <w:vAlign w:val="center"/>
          </w:tcPr>
          <w:p w14:paraId="135A252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0.772 </w:t>
            </w:r>
          </w:p>
        </w:tc>
      </w:tr>
      <w:tr w:rsidR="00BE0DFD" w14:paraId="0456A3BB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01980AFA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40E9C4F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30</w:t>
            </w:r>
          </w:p>
        </w:tc>
        <w:tc>
          <w:tcPr>
            <w:tcW w:w="447" w:type="pct"/>
            <w:noWrap/>
            <w:vAlign w:val="center"/>
          </w:tcPr>
          <w:p w14:paraId="63359DF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1.230 </w:t>
            </w:r>
          </w:p>
        </w:tc>
        <w:tc>
          <w:tcPr>
            <w:tcW w:w="1108" w:type="pct"/>
            <w:noWrap/>
            <w:vAlign w:val="center"/>
          </w:tcPr>
          <w:p w14:paraId="1AF992B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1.447 </w:t>
            </w:r>
          </w:p>
        </w:tc>
        <w:tc>
          <w:tcPr>
            <w:tcW w:w="331" w:type="pct"/>
            <w:noWrap/>
            <w:vAlign w:val="center"/>
          </w:tcPr>
          <w:p w14:paraId="737EB16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1.032 </w:t>
            </w:r>
          </w:p>
        </w:tc>
        <w:tc>
          <w:tcPr>
            <w:tcW w:w="505" w:type="pct"/>
            <w:noWrap/>
            <w:vAlign w:val="center"/>
          </w:tcPr>
          <w:p w14:paraId="5E6983D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0.470 </w:t>
            </w:r>
          </w:p>
        </w:tc>
        <w:tc>
          <w:tcPr>
            <w:tcW w:w="503" w:type="pct"/>
            <w:noWrap/>
            <w:vAlign w:val="center"/>
          </w:tcPr>
          <w:p w14:paraId="10F439B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0.774 </w:t>
            </w:r>
          </w:p>
        </w:tc>
      </w:tr>
      <w:tr w:rsidR="00BE0DFD" w14:paraId="0E9CD796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0AD401A5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024FE01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33</w:t>
            </w:r>
          </w:p>
        </w:tc>
        <w:tc>
          <w:tcPr>
            <w:tcW w:w="447" w:type="pct"/>
            <w:noWrap/>
            <w:vAlign w:val="center"/>
          </w:tcPr>
          <w:p w14:paraId="4D53F72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1.233 </w:t>
            </w:r>
          </w:p>
        </w:tc>
        <w:tc>
          <w:tcPr>
            <w:tcW w:w="1108" w:type="pct"/>
            <w:noWrap/>
            <w:vAlign w:val="center"/>
          </w:tcPr>
          <w:p w14:paraId="293E044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1.447 </w:t>
            </w:r>
          </w:p>
        </w:tc>
        <w:tc>
          <w:tcPr>
            <w:tcW w:w="331" w:type="pct"/>
            <w:noWrap/>
            <w:vAlign w:val="center"/>
          </w:tcPr>
          <w:p w14:paraId="4B37694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1.034 </w:t>
            </w:r>
          </w:p>
        </w:tc>
        <w:tc>
          <w:tcPr>
            <w:tcW w:w="505" w:type="pct"/>
            <w:noWrap/>
            <w:vAlign w:val="center"/>
          </w:tcPr>
          <w:p w14:paraId="27CF36F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0.470 </w:t>
            </w:r>
          </w:p>
        </w:tc>
        <w:tc>
          <w:tcPr>
            <w:tcW w:w="503" w:type="pct"/>
            <w:noWrap/>
            <w:vAlign w:val="center"/>
          </w:tcPr>
          <w:p w14:paraId="537D727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0.775 </w:t>
            </w:r>
          </w:p>
        </w:tc>
      </w:tr>
      <w:tr w:rsidR="00BE0DFD" w14:paraId="64182D71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32074A3E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5CB8019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447" w:type="pct"/>
            <w:noWrap/>
            <w:vAlign w:val="center"/>
          </w:tcPr>
          <w:p w14:paraId="1A20F7B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1.229 </w:t>
            </w:r>
          </w:p>
        </w:tc>
        <w:tc>
          <w:tcPr>
            <w:tcW w:w="1108" w:type="pct"/>
            <w:noWrap/>
            <w:vAlign w:val="center"/>
          </w:tcPr>
          <w:p w14:paraId="7DCCBBE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1.447 </w:t>
            </w:r>
          </w:p>
        </w:tc>
        <w:tc>
          <w:tcPr>
            <w:tcW w:w="331" w:type="pct"/>
            <w:noWrap/>
            <w:vAlign w:val="center"/>
          </w:tcPr>
          <w:p w14:paraId="3250F67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1.031 </w:t>
            </w:r>
          </w:p>
        </w:tc>
        <w:tc>
          <w:tcPr>
            <w:tcW w:w="505" w:type="pct"/>
            <w:noWrap/>
            <w:vAlign w:val="center"/>
          </w:tcPr>
          <w:p w14:paraId="670B140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0.469 </w:t>
            </w:r>
          </w:p>
        </w:tc>
        <w:tc>
          <w:tcPr>
            <w:tcW w:w="503" w:type="pct"/>
            <w:noWrap/>
            <w:vAlign w:val="center"/>
          </w:tcPr>
          <w:p w14:paraId="2F0B6B1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0.773 </w:t>
            </w:r>
          </w:p>
        </w:tc>
      </w:tr>
      <w:tr w:rsidR="00BE0DFD" w14:paraId="522EFAF5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0E942AF6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6540C9D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 xml:space="preserve">RSD 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(%)</w:t>
            </w:r>
          </w:p>
        </w:tc>
        <w:tc>
          <w:tcPr>
            <w:tcW w:w="447" w:type="pct"/>
            <w:noWrap/>
            <w:vAlign w:val="center"/>
          </w:tcPr>
          <w:p w14:paraId="018C89A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0.31%</w:t>
            </w:r>
          </w:p>
        </w:tc>
        <w:tc>
          <w:tcPr>
            <w:tcW w:w="1108" w:type="pct"/>
            <w:noWrap/>
            <w:vAlign w:val="center"/>
          </w:tcPr>
          <w:p w14:paraId="0789ED9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0.06%</w:t>
            </w:r>
          </w:p>
        </w:tc>
        <w:tc>
          <w:tcPr>
            <w:tcW w:w="331" w:type="pct"/>
            <w:noWrap/>
            <w:vAlign w:val="center"/>
          </w:tcPr>
          <w:p w14:paraId="516C817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0.32%</w:t>
            </w:r>
          </w:p>
        </w:tc>
        <w:tc>
          <w:tcPr>
            <w:tcW w:w="505" w:type="pct"/>
            <w:noWrap/>
            <w:vAlign w:val="center"/>
          </w:tcPr>
          <w:p w14:paraId="4AB0704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0.49%</w:t>
            </w:r>
          </w:p>
        </w:tc>
        <w:tc>
          <w:tcPr>
            <w:tcW w:w="503" w:type="pct"/>
            <w:noWrap/>
            <w:vAlign w:val="center"/>
          </w:tcPr>
          <w:p w14:paraId="6DCFA66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0.17%</w:t>
            </w:r>
          </w:p>
        </w:tc>
      </w:tr>
      <w:tr w:rsidR="00BE0DFD" w14:paraId="263A63FE" w14:textId="77777777">
        <w:trPr>
          <w:cantSplit/>
          <w:trHeight w:val="284"/>
          <w:jc w:val="center"/>
        </w:trPr>
        <w:tc>
          <w:tcPr>
            <w:tcW w:w="1013" w:type="pct"/>
            <w:vMerge w:val="restart"/>
            <w:noWrap/>
            <w:vAlign w:val="center"/>
          </w:tcPr>
          <w:p w14:paraId="6F5E5E7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Instrument</w:t>
            </w:r>
          </w:p>
        </w:tc>
        <w:tc>
          <w:tcPr>
            <w:tcW w:w="1093" w:type="pct"/>
            <w:noWrap/>
            <w:vAlign w:val="center"/>
          </w:tcPr>
          <w:p w14:paraId="125C11A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Agilent1260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11DA2C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1.230 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14:paraId="18FBBE10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1.447 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CB71DC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1.032 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7FEAE2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0.470 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06B7A2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0.774 </w:t>
            </w:r>
          </w:p>
        </w:tc>
      </w:tr>
      <w:tr w:rsidR="00BE0DFD" w14:paraId="7774DCB3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291ACCBC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042D0A6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Agilent1100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4EF43362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1.280 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14:paraId="0964120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1.522 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5F13EE0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1.074 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A9E924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0.488 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505F6A1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0.759 </w:t>
            </w:r>
          </w:p>
        </w:tc>
      </w:tr>
      <w:tr w:rsidR="00BE0DFD" w14:paraId="774D93E6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5943A6A7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135D369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Shimadzu SIL-20AC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A0474EE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1.230 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14:paraId="1806B72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1.445 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54AC8A1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1.037 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7A3B508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0.467 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508E1F24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0.760 </w:t>
            </w:r>
          </w:p>
        </w:tc>
      </w:tr>
      <w:tr w:rsidR="00BE0DFD" w14:paraId="10C1F3EB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762FC700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21F2534C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Mean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8724DAB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1.246 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14:paraId="041A88C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1.471 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8FD9369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1.048 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30CCC36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0.475 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1D02D56A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0.764 </w:t>
            </w:r>
          </w:p>
        </w:tc>
      </w:tr>
      <w:tr w:rsidR="00BE0DFD" w14:paraId="67598D7F" w14:textId="77777777">
        <w:trPr>
          <w:cantSplit/>
          <w:trHeight w:val="284"/>
          <w:jc w:val="center"/>
        </w:trPr>
        <w:tc>
          <w:tcPr>
            <w:tcW w:w="1013" w:type="pct"/>
            <w:vMerge/>
            <w:noWrap/>
            <w:vAlign w:val="center"/>
          </w:tcPr>
          <w:p w14:paraId="7BB72F85" w14:textId="77777777" w:rsidR="00BE0DFD" w:rsidRDefault="00BE0DFD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1093" w:type="pct"/>
            <w:noWrap/>
            <w:vAlign w:val="center"/>
          </w:tcPr>
          <w:p w14:paraId="3DA70783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5"/>
              </w:rPr>
              <w:t>RSD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(%)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4BD812B7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2.30%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14:paraId="3B52E66D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2.96%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65EA54F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2.16%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7F8AD01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2.33%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0A11C905" w14:textId="77777777" w:rsidR="00BE0DFD" w:rsidRDefault="00000000">
            <w:pPr>
              <w:tabs>
                <w:tab w:val="left" w:pos="101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1.08%</w:t>
            </w:r>
          </w:p>
        </w:tc>
      </w:tr>
    </w:tbl>
    <w:p w14:paraId="71962251" w14:textId="77777777" w:rsidR="00BE0DFD" w:rsidRDefault="0000000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27AF6DD2" w14:textId="77777777" w:rsidR="00BE0DFD" w:rsidRDefault="00BE0DFD">
      <w:pPr>
        <w:widowControl/>
        <w:jc w:val="left"/>
        <w:rPr>
          <w:rFonts w:ascii="Times New Roman" w:hAnsi="Times New Roman" w:cs="Times New Roman"/>
          <w:sz w:val="22"/>
        </w:rPr>
      </w:pPr>
    </w:p>
    <w:p w14:paraId="1014D673" w14:textId="77777777" w:rsidR="00BE0DFD" w:rsidRDefault="00000000">
      <w:pPr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 wp14:anchorId="1553868F" wp14:editId="405DCA08">
            <wp:extent cx="5274310" cy="4168140"/>
            <wp:effectExtent l="0" t="0" r="2540" b="3810"/>
            <wp:docPr id="11056204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20406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C65C" w14:textId="72902737" w:rsidR="00BE0DFD" w:rsidRDefault="00000000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4"/>
          <w:szCs w:val="24"/>
        </w:rPr>
        <w:t>Figure S1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B281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 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ell viability under different concentrations of N0 (A), different concentrations of LPS (B), and 500</w:t>
      </w:r>
      <w:r w:rsidR="008B281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color w:val="0D0D0D" w:themeColor="text1" w:themeTint="F2"/>
          <w:sz w:val="24"/>
          <w:szCs w:val="24"/>
        </w:rPr>
        <w:t>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g/mL 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DPJQG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1</w:t>
      </w:r>
      <w:r w:rsidR="008B281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color w:val="0D0D0D" w:themeColor="text1" w:themeTint="F2"/>
          <w:sz w:val="24"/>
          <w:szCs w:val="24"/>
        </w:rPr>
        <w:t>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g/mL LPS (C).</w:t>
      </w:r>
    </w:p>
    <w:p w14:paraId="168D5CF7" w14:textId="77777777" w:rsidR="00BE0DFD" w:rsidRDefault="0000000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 w:type="page"/>
      </w:r>
    </w:p>
    <w:p w14:paraId="48342348" w14:textId="77777777" w:rsidR="00BE0DFD" w:rsidRDefault="00BE0DFD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33A59CD" w14:textId="06D8BEE2" w:rsidR="00BE0DFD" w:rsidRDefault="00E844EB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 wp14:anchorId="441F993A" wp14:editId="55294028">
            <wp:extent cx="5274310" cy="2319020"/>
            <wp:effectExtent l="0" t="0" r="2540" b="5080"/>
            <wp:docPr id="9975750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75007" name="图片 9975750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BC61" w14:textId="03DD2035" w:rsidR="00BE0DFD" w:rsidRDefault="00000000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4"/>
          <w:szCs w:val="24"/>
        </w:rPr>
        <w:t xml:space="preserve">Figure S2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Cell viability under different concentrations of mangiferin (</w:t>
      </w:r>
      <w:r w:rsidR="00E844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), 2′′-O-beta-L-Galactopyranosylorientin (</w:t>
      </w:r>
      <w:r w:rsidR="00E844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), orientin (</w:t>
      </w:r>
      <w:r w:rsidR="00E844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), veratric acid (</w:t>
      </w:r>
      <w:r w:rsidR="00E844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), vitexin (</w:t>
      </w:r>
      <w:r w:rsidR="00E844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), and harpagoside (</w:t>
      </w:r>
      <w:r w:rsidR="00E844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</w:p>
    <w:p w14:paraId="7EAEA3D6" w14:textId="0AD09CB6" w:rsidR="00BE0DFD" w:rsidRDefault="00AC05F3">
      <w:pPr>
        <w:spacing w:line="480" w:lineRule="auto"/>
        <w:rPr>
          <w:rFonts w:ascii="Times New Roman" w:eastAsia="宋体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D0D0D" w:themeColor="text1" w:themeTint="F2"/>
          <w:sz w:val="24"/>
          <w:szCs w:val="24"/>
          <w:shd w:val="clear" w:color="auto" w:fill="FFFFFF"/>
        </w:rPr>
        <w:drawing>
          <wp:inline distT="0" distB="0" distL="0" distR="0" wp14:anchorId="0018BA6D" wp14:editId="06A65DC4">
            <wp:extent cx="3999093" cy="4550858"/>
            <wp:effectExtent l="0" t="0" r="1905" b="2540"/>
            <wp:docPr id="12334816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81608" name="图片 123348160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705" cy="455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03757" w14:textId="3CF7AB32" w:rsidR="00BE0DFD" w:rsidRDefault="00000000">
      <w:pPr>
        <w:spacing w:line="480" w:lineRule="auto"/>
        <w:rPr>
          <w:rFonts w:ascii="Times New Roman" w:eastAsia="宋体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4"/>
          <w:szCs w:val="24"/>
        </w:rPr>
        <w:t>Figure S3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2"/>
        </w:rPr>
        <w:t xml:space="preserve">Effect of </w:t>
      </w:r>
      <w:r w:rsidR="00AC05F3">
        <w:rPr>
          <w:rFonts w:ascii="Times New Roman" w:hAnsi="Times New Roman" w:cs="Times New Roman"/>
          <w:color w:val="0D0D0D" w:themeColor="text1" w:themeTint="F2"/>
          <w:sz w:val="22"/>
        </w:rPr>
        <w:t>six</w:t>
      </w:r>
      <w:r>
        <w:rPr>
          <w:rFonts w:ascii="Times New Roman" w:hAnsi="Times New Roman" w:cs="Times New Roman"/>
          <w:color w:val="0D0D0D" w:themeColor="text1" w:themeTint="F2"/>
          <w:sz w:val="22"/>
        </w:rPr>
        <w:t xml:space="preserve"> compounds on TNF-α levels (A) and IL-6 (B) in the supernatant of </w:t>
      </w:r>
      <w:r>
        <w:rPr>
          <w:rFonts w:ascii="Times New Roman" w:hAnsi="Times New Roman" w:cs="Times New Roman"/>
          <w:color w:val="0D0D0D" w:themeColor="text1" w:themeTint="F2"/>
          <w:sz w:val="22"/>
        </w:rPr>
        <w:lastRenderedPageBreak/>
        <w:t>LPS-induced RAW 264.7 cells inflammation model (n</w:t>
      </w:r>
      <w:r w:rsidR="00AC05F3">
        <w:rPr>
          <w:rFonts w:ascii="Times New Roman" w:hAnsi="Times New Roman" w:cs="Times New Roman"/>
          <w:color w:val="0D0D0D" w:themeColor="text1" w:themeTint="F2"/>
          <w:sz w:val="2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2"/>
        </w:rPr>
        <w:t>=</w:t>
      </w:r>
      <w:r w:rsidR="00AC05F3">
        <w:rPr>
          <w:rFonts w:ascii="Times New Roman" w:hAnsi="Times New Roman" w:cs="Times New Roman"/>
          <w:color w:val="0D0D0D" w:themeColor="text1" w:themeTint="F2"/>
          <w:sz w:val="2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2"/>
        </w:rPr>
        <w:t>3</w:t>
      </w:r>
      <w:r w:rsidR="00AC05F3">
        <w:rPr>
          <w:rFonts w:ascii="Times New Roman" w:hAnsi="Times New Roman" w:cs="Times New Roman"/>
          <w:color w:val="0D0D0D" w:themeColor="text1" w:themeTint="F2"/>
          <w:sz w:val="22"/>
        </w:rPr>
        <w:t xml:space="preserve"> d</w:t>
      </w:r>
      <w:r>
        <w:rPr>
          <w:rFonts w:ascii="Times New Roman" w:hAnsi="Times New Roman" w:cs="Times New Roman"/>
          <w:color w:val="0D0D0D" w:themeColor="text1" w:themeTint="F2"/>
          <w:sz w:val="22"/>
        </w:rPr>
        <w:t>ata are expressed as the mean</w:t>
      </w:r>
      <w:r w:rsidR="00AC05F3">
        <w:rPr>
          <w:rFonts w:ascii="Times New Roman" w:hAnsi="Times New Roman" w:cs="Times New Roman"/>
          <w:color w:val="0D0D0D" w:themeColor="text1" w:themeTint="F2"/>
          <w:sz w:val="2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2"/>
        </w:rPr>
        <w:t>±</w:t>
      </w:r>
      <w:r w:rsidR="00AC05F3">
        <w:rPr>
          <w:rFonts w:ascii="Times New Roman" w:hAnsi="Times New Roman" w:cs="Times New Roman"/>
          <w:color w:val="0D0D0D" w:themeColor="text1" w:themeTint="F2"/>
          <w:sz w:val="2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2"/>
        </w:rPr>
        <w:t xml:space="preserve">SEM. </w:t>
      </w:r>
      <w:r>
        <w:rPr>
          <w:rFonts w:ascii="Times New Roman" w:hAnsi="Times New Roman" w:cs="Times New Roman"/>
          <w:color w:val="0D0D0D" w:themeColor="text1" w:themeTint="F2"/>
          <w:sz w:val="22"/>
          <w:vertAlign w:val="superscript"/>
        </w:rPr>
        <w:t>####</w:t>
      </w:r>
      <w:r>
        <w:rPr>
          <w:rFonts w:ascii="Times New Roman" w:hAnsi="Times New Roman" w:cs="Times New Roman"/>
          <w:color w:val="0D0D0D" w:themeColor="text1" w:themeTint="F2"/>
          <w:sz w:val="22"/>
        </w:rPr>
        <w:t>P</w:t>
      </w:r>
      <w:r w:rsidR="00AC05F3">
        <w:rPr>
          <w:rFonts w:ascii="Times New Roman" w:hAnsi="Times New Roman" w:cs="Times New Roman"/>
          <w:color w:val="0D0D0D" w:themeColor="text1" w:themeTint="F2"/>
          <w:sz w:val="2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2"/>
        </w:rPr>
        <w:t>&lt;</w:t>
      </w:r>
      <w:r w:rsidR="00AC05F3">
        <w:rPr>
          <w:rFonts w:ascii="Times New Roman" w:hAnsi="Times New Roman" w:cs="Times New Roman"/>
          <w:color w:val="0D0D0D" w:themeColor="text1" w:themeTint="F2"/>
          <w:sz w:val="2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2"/>
        </w:rPr>
        <w:t>0.001 contrast with the control group, ****P</w:t>
      </w:r>
      <w:r w:rsidR="00AC05F3">
        <w:rPr>
          <w:rFonts w:ascii="Times New Roman" w:hAnsi="Times New Roman" w:cs="Times New Roman"/>
          <w:color w:val="0D0D0D" w:themeColor="text1" w:themeTint="F2"/>
          <w:sz w:val="2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2"/>
        </w:rPr>
        <w:t>&lt;</w:t>
      </w:r>
      <w:r w:rsidR="00AC05F3">
        <w:rPr>
          <w:rFonts w:ascii="Times New Roman" w:hAnsi="Times New Roman" w:cs="Times New Roman"/>
          <w:color w:val="0D0D0D" w:themeColor="text1" w:themeTint="F2"/>
          <w:sz w:val="2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2"/>
        </w:rPr>
        <w:t>0.001 contrast with the model group).</w:t>
      </w:r>
    </w:p>
    <w:p w14:paraId="2AE7BBFB" w14:textId="77777777" w:rsidR="00BE0DFD" w:rsidRDefault="00000000">
      <w:pPr>
        <w:widowControl/>
        <w:jc w:val="left"/>
        <w:rPr>
          <w:rFonts w:ascii="Times New Roman" w:hAnsi="Times New Roman" w:cs="Times New Roman"/>
          <w:b/>
          <w:bCs/>
          <w:color w:val="0D0D0D" w:themeColor="text1" w:themeTint="F2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D0D0D" w:themeColor="text1" w:themeTint="F2"/>
          <w:kern w:val="0"/>
          <w:sz w:val="24"/>
          <w:szCs w:val="24"/>
        </w:rPr>
        <w:drawing>
          <wp:inline distT="0" distB="0" distL="0" distR="0" wp14:anchorId="24DC4328" wp14:editId="31090AE2">
            <wp:extent cx="5274310" cy="2438400"/>
            <wp:effectExtent l="0" t="0" r="2540" b="0"/>
            <wp:docPr id="13540544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54440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4894" w14:textId="3AC08475" w:rsidR="00BE0DFD" w:rsidRDefault="0000000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4"/>
          <w:szCs w:val="24"/>
        </w:rPr>
        <w:t xml:space="preserve">Figure S4 </w:t>
      </w:r>
      <w:r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Normal growing RAW 264.7 cells (A) and RAW 264.7 cells induced by LPS</w:t>
      </w:r>
      <w:r w:rsidR="00280936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.</w:t>
      </w:r>
    </w:p>
    <w:p w14:paraId="3FA418AD" w14:textId="77777777" w:rsidR="00BE0DFD" w:rsidRDefault="00BE0DFD">
      <w:pPr>
        <w:widowControl/>
        <w:jc w:val="left"/>
        <w:rPr>
          <w:rFonts w:ascii="Times New Roman" w:hAnsi="Times New Roman" w:cs="Times New Roman"/>
          <w:sz w:val="22"/>
        </w:rPr>
      </w:pPr>
    </w:p>
    <w:sectPr w:rsidR="00BE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54C7" w14:textId="77777777" w:rsidR="00347628" w:rsidRDefault="00347628" w:rsidP="00EA56E0">
      <w:r>
        <w:separator/>
      </w:r>
    </w:p>
  </w:endnote>
  <w:endnote w:type="continuationSeparator" w:id="0">
    <w:p w14:paraId="142FA08D" w14:textId="77777777" w:rsidR="00347628" w:rsidRDefault="00347628" w:rsidP="00E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D685" w14:textId="77777777" w:rsidR="00347628" w:rsidRDefault="00347628" w:rsidP="00EA56E0">
      <w:r>
        <w:separator/>
      </w:r>
    </w:p>
  </w:footnote>
  <w:footnote w:type="continuationSeparator" w:id="0">
    <w:p w14:paraId="6D7201D2" w14:textId="77777777" w:rsidR="00347628" w:rsidRDefault="00347628" w:rsidP="00EA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NiNTNhYzRmYjgyNjRjODFjZDk3NzFmYTNlYmNmZWMifQ=="/>
  </w:docVars>
  <w:rsids>
    <w:rsidRoot w:val="00312418"/>
    <w:rsid w:val="0000670A"/>
    <w:rsid w:val="00017516"/>
    <w:rsid w:val="000177BA"/>
    <w:rsid w:val="00050060"/>
    <w:rsid w:val="000635EC"/>
    <w:rsid w:val="0009016E"/>
    <w:rsid w:val="000A7938"/>
    <w:rsid w:val="001219A9"/>
    <w:rsid w:val="00165FD4"/>
    <w:rsid w:val="00167C7B"/>
    <w:rsid w:val="00171FCE"/>
    <w:rsid w:val="00177622"/>
    <w:rsid w:val="001A1568"/>
    <w:rsid w:val="001A2375"/>
    <w:rsid w:val="001B1E9F"/>
    <w:rsid w:val="001C5411"/>
    <w:rsid w:val="001D0CFC"/>
    <w:rsid w:val="001D3395"/>
    <w:rsid w:val="002545DF"/>
    <w:rsid w:val="00273560"/>
    <w:rsid w:val="00280936"/>
    <w:rsid w:val="00281FBB"/>
    <w:rsid w:val="002F07E2"/>
    <w:rsid w:val="002F61AC"/>
    <w:rsid w:val="00312418"/>
    <w:rsid w:val="00342116"/>
    <w:rsid w:val="00347628"/>
    <w:rsid w:val="00394231"/>
    <w:rsid w:val="0039634B"/>
    <w:rsid w:val="003A5810"/>
    <w:rsid w:val="003D0354"/>
    <w:rsid w:val="003E7816"/>
    <w:rsid w:val="0040543B"/>
    <w:rsid w:val="00494D1F"/>
    <w:rsid w:val="004D224D"/>
    <w:rsid w:val="00526AB7"/>
    <w:rsid w:val="005640DC"/>
    <w:rsid w:val="005974B2"/>
    <w:rsid w:val="005D721E"/>
    <w:rsid w:val="005E1BF5"/>
    <w:rsid w:val="006376C2"/>
    <w:rsid w:val="0066703B"/>
    <w:rsid w:val="00674659"/>
    <w:rsid w:val="006C10EC"/>
    <w:rsid w:val="007C453C"/>
    <w:rsid w:val="007D3091"/>
    <w:rsid w:val="00804CC2"/>
    <w:rsid w:val="008302FC"/>
    <w:rsid w:val="00845D71"/>
    <w:rsid w:val="008A51FA"/>
    <w:rsid w:val="008B281E"/>
    <w:rsid w:val="008E28A3"/>
    <w:rsid w:val="008E446D"/>
    <w:rsid w:val="008F7834"/>
    <w:rsid w:val="00962688"/>
    <w:rsid w:val="00996945"/>
    <w:rsid w:val="009B16B4"/>
    <w:rsid w:val="009B692E"/>
    <w:rsid w:val="009C58E3"/>
    <w:rsid w:val="009D2BC7"/>
    <w:rsid w:val="00A141C5"/>
    <w:rsid w:val="00A2508B"/>
    <w:rsid w:val="00AC05F3"/>
    <w:rsid w:val="00AD0526"/>
    <w:rsid w:val="00AD0DDD"/>
    <w:rsid w:val="00B650B2"/>
    <w:rsid w:val="00B75382"/>
    <w:rsid w:val="00B86431"/>
    <w:rsid w:val="00BA3903"/>
    <w:rsid w:val="00BC66B7"/>
    <w:rsid w:val="00BE0DFD"/>
    <w:rsid w:val="00BF278B"/>
    <w:rsid w:val="00C51F03"/>
    <w:rsid w:val="00C639A5"/>
    <w:rsid w:val="00C95CF0"/>
    <w:rsid w:val="00C961C0"/>
    <w:rsid w:val="00CC2F5F"/>
    <w:rsid w:val="00D04285"/>
    <w:rsid w:val="00D326FF"/>
    <w:rsid w:val="00D66000"/>
    <w:rsid w:val="00D77D5A"/>
    <w:rsid w:val="00DE0476"/>
    <w:rsid w:val="00DF30E1"/>
    <w:rsid w:val="00E844EB"/>
    <w:rsid w:val="00EA56E0"/>
    <w:rsid w:val="00EE1795"/>
    <w:rsid w:val="00F162B1"/>
    <w:rsid w:val="00F23E1E"/>
    <w:rsid w:val="00F50EC7"/>
    <w:rsid w:val="00F52DC0"/>
    <w:rsid w:val="00F86463"/>
    <w:rsid w:val="00FA4440"/>
    <w:rsid w:val="00FC7001"/>
    <w:rsid w:val="00FD0DC7"/>
    <w:rsid w:val="00FD200F"/>
    <w:rsid w:val="4DBB01E4"/>
    <w:rsid w:val="5A1F3349"/>
    <w:rsid w:val="6C6722A4"/>
    <w:rsid w:val="7D3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B5792"/>
  <w15:docId w15:val="{69128228-05E7-4E70-B208-C838B6A4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FF0000"/>
      <w:sz w:val="22"/>
      <w:szCs w:val="22"/>
      <w:u w:val="none"/>
      <w:vertAlign w:val="subscript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22"/>
      <w:szCs w:val="22"/>
      <w:u w:val="none"/>
      <w:vertAlign w:val="subscript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873C-BA31-4788-ACD8-305E89EB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hemin981210@163.com</dc:creator>
  <cp:lastModifiedBy>hemin981210@163.com</cp:lastModifiedBy>
  <cp:revision>13</cp:revision>
  <dcterms:created xsi:type="dcterms:W3CDTF">2023-09-10T11:33:00Z</dcterms:created>
  <dcterms:modified xsi:type="dcterms:W3CDTF">2023-11-09T17:25:00Z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919249063fb9581325c46a94b434d24d921fdcd3f3f2328d73f89c0fc3788853</vt:lpwstr>
  </property>
  <property fmtid="{D5CDD505-2E9C-101B-9397-08002B2CF9AE}" pid="3" name="KSOProductBuildVer">
    <vt:lpwstr>2052-11.1.0.14309</vt:lpwstr>
  </property>
  <property fmtid="{D5CDD505-2E9C-101B-9397-08002B2CF9AE}" pid="4" name="ICV">
    <vt:lpwstr>8809EEE0A38940CA9D52256B3CE8C0B9_12</vt:lpwstr>
  </property>
</Properties>
</file>