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 xml:space="preserve">Table S1. Information of </w:t>
      </w:r>
      <w:r>
        <w:rPr>
          <w:rFonts w:ascii="Times New Roman" w:hAnsi="Times New Roman" w:eastAsia="等线" w:cs="Times New Roman"/>
          <w:b/>
          <w:bCs/>
          <w:i/>
          <w:iCs/>
          <w:color w:val="000000"/>
          <w:kern w:val="0"/>
          <w:sz w:val="28"/>
          <w:szCs w:val="28"/>
        </w:rPr>
        <w:t>Rhodiola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 xml:space="preserve"> samples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100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692"/>
        <w:gridCol w:w="3260"/>
        <w:gridCol w:w="2247"/>
        <w:gridCol w:w="3121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69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326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Genus</w:t>
            </w:r>
          </w:p>
        </w:tc>
        <w:tc>
          <w:tcPr>
            <w:tcW w:w="224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Collection part</w:t>
            </w:r>
          </w:p>
        </w:tc>
        <w:tc>
          <w:tcPr>
            <w:tcW w:w="312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Collection address</w:t>
            </w:r>
          </w:p>
        </w:tc>
        <w:tc>
          <w:tcPr>
            <w:tcW w:w="206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Acquisition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R. crenulata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Rhodiola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L. of Crassulaceae</w:t>
            </w: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Roots and rhizomes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Yunan Province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2020.06.27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R. kirilowii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Rhodiola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L. of Crassulaceae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Roots and rhizomes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Yunan Province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2020.06.23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R. wallichiana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Rhodiola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L. of Crassulaceae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Roots and rhizomes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Yunan Province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2020.06.24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R. fastigiate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Rhodiola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L. of Crassulaceae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Roots and rhizomes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Yunan Province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2020.06.24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R. wallichiana var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Rhodiola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L. of Crassulaceae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Roots and rhizomes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Tibet Autonomous Region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2020.09.09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R. sacra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Rhodiola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L. of Crassulaceae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Roots and rhizomes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Tibet Autonomous Region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2020.08.02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R. himalensis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Rhodiola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L. of Crassulaceae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Roots and rhizomes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Tibet Autonomous Region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2020.09.21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R. yunnanensis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Rhodiola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L. of Crassulaceae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Roots and rhizomes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Tibet Autonomous Region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2020.11.22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1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R. tieghemii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Rhodiola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L. of Crassulaceae</w:t>
            </w:r>
          </w:p>
        </w:tc>
        <w:tc>
          <w:tcPr>
            <w:tcW w:w="224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Roots and rhizomes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Tibet Autonomous Region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2021.07.26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 xml:space="preserve">Table S2 Identification of the chemical compounds of </w:t>
      </w:r>
      <w:r>
        <w:rPr>
          <w:rFonts w:ascii="Times New Roman" w:hAnsi="Times New Roman" w:eastAsia="等线" w:cs="Times New Roman"/>
          <w:b/>
          <w:bCs/>
          <w:i/>
          <w:iCs/>
          <w:color w:val="000000"/>
          <w:kern w:val="0"/>
          <w:sz w:val="28"/>
          <w:szCs w:val="28"/>
        </w:rPr>
        <w:t>Rhodiola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 xml:space="preserve"> species by UHPLC-Orbitrap Exploris 120</w:t>
      </w: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tblpX="46" w:tblpY="1"/>
        <w:tblOverlap w:val="never"/>
        <w:tblW w:w="139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909"/>
        <w:gridCol w:w="1085"/>
        <w:gridCol w:w="1301"/>
        <w:gridCol w:w="1005"/>
        <w:gridCol w:w="1575"/>
        <w:gridCol w:w="3940"/>
        <w:gridCol w:w="1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20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2909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Identification</w:t>
            </w:r>
          </w:p>
        </w:tc>
        <w:tc>
          <w:tcPr>
            <w:tcW w:w="1085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t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  <w:vertAlign w:val="subscript"/>
              </w:rPr>
              <w:t>R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 (min)</w:t>
            </w:r>
          </w:p>
        </w:tc>
        <w:tc>
          <w:tcPr>
            <w:tcW w:w="1301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Observed Mass (Da)</w:t>
            </w:r>
          </w:p>
        </w:tc>
        <w:tc>
          <w:tcPr>
            <w:tcW w:w="1005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Error (ppm)</w:t>
            </w:r>
          </w:p>
        </w:tc>
        <w:tc>
          <w:tcPr>
            <w:tcW w:w="1575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Adduct</w:t>
            </w:r>
          </w:p>
        </w:tc>
        <w:tc>
          <w:tcPr>
            <w:tcW w:w="3940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ESI-MS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433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Formula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0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Citric acid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1.07</w:t>
            </w:r>
          </w:p>
        </w:tc>
        <w:tc>
          <w:tcPr>
            <w:tcW w:w="130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191.0200 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1.44 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191.0201, 173.0095, 154.9987, 129.0197, 117.0196, 111.0090, 85.0297</w:t>
            </w:r>
          </w:p>
        </w:tc>
        <w:tc>
          <w:tcPr>
            <w:tcW w:w="1433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Gallic acid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1.94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169.0143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169.0144, 125.0245, 97.0296, 81.0346, 69.0347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hydroxymethylfurfural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2.04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125.0245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125.0245, 107.0137, 97.0295, 81.0347, 69.0346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-glucogallin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2.22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331.0676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331.0677, 271.0465, 211.0253, 169.0146, 151.0039, 125.0246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4-(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-D-Glucopyranosyloxy)-3,5-dihydroxybenzoic acid or its isomer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2.8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331.0676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331.0677, 271.0464, 241.0356, 211.0252, 169.0145, 151.0047, 125.0246, 59.0140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-Hydroxybenzoic acid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3.84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299.0778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1.87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299.0776, 239.0562, 228.1892, 179.0352, 151.0405, 137.0246, 89.0246, 59.0140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Digalloyl-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-D-glucopyranose 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4.04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483.0791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2.22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483.0792, 331.0678, 313.0570, 169.0146, 125.0247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Protocatechuic acid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4.08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153.0196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1.75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153.0196, 109.0297, 81.0348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Vanillic acid 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4.15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329.0885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2.11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329.0879, 228.1894, 167.0352, 152.0117, 123.0453, 108.0219, 59.0140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-Hydroxyphenacyl-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4.6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313.0936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2.27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228.1791, 151.0403, 113.0246, 107.0505, 101.0247, 85.0297, 71.0140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2-(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-D-Glucopyranosyloxy)-1-(4-hydroxyphenyl) ethanone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4.7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313.0935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1.95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228.1732, 161.0460, 151.0403, 107.0505, 101.0247, 85.0297, 71.0140, 59.0140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-D-glucopyranosylcaffeic acid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5.64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341.0885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2.04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341.0872, 179.0352, 135.0453, 119.0506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4-Hydroxybenzoic acid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5.66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137.0246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1.33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137.0246, 119.0141, 108.0218, 92.9201, 65.0400, 81.0347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-coumaric acid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5.68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163.0403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1.43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162.8394, 119.0505, 93.0350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p-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Coumaroyl-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325.0934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1.57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163.0404, 119.0505, 93.0350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Salidroside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5.81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299.1142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1.92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299.1136, 228.1894, 119.0504, 113.0246, 101.0246, 89.0246, 71.0140, 59.0140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09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Crenulatin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5.87</w:t>
            </w:r>
          </w:p>
        </w:tc>
        <w:tc>
          <w:tcPr>
            <w:tcW w:w="1301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293.1246 </w:t>
            </w:r>
          </w:p>
        </w:tc>
        <w:tc>
          <w:tcPr>
            <w:tcW w:w="1005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1.65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228.1946, 179.0563, 119.0353, 113.0609, 101.0246, 89.0246, 71.0140, 59.0140</w:t>
            </w:r>
          </w:p>
        </w:tc>
        <w:tc>
          <w:tcPr>
            <w:tcW w:w="1433" w:type="dxa"/>
            <w:tcBorders>
              <w:top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Gallocatechin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6.43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305.0670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1.06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305.0671, 228.1858, 219.0665, 179.0351, 137.0246, 125.0246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3-Methoxygallic acid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6.46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183.0301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1.11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183.0301, 168.0067, 124.0167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Epigallocatechin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6.53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305.0670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1.06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305.0670, 228.1827, 219.0663, 167.0352, 137.0246, 125.0245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Coniferin 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6.75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387.1303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1.84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387.1302, 360.1292, 228.2005, 179.0715, 164.0482, 146.0378, 59.0140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Ferulic acid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6.75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193.0507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193.0508, 178.0274, 149.0610, 134.0374, 61.9884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2‐(4‐Hydroxyphenyl) ‐ethyl‐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‐D‐glucopyranosyl‐6‐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‐D‐glucopyranoside or its isomer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6.88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461.1674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2.06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461.1675, 299.1140, 228.1894, 179.0562, 161.0457, 119.0351, 113.0246, 101.0246, 89.0246, 71.0140, 59.0140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Catechin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6.92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289.0724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2.21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289.0720, 245.0825, 203.0715, 151.0403, 123.0453, 109.0296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-D-glucopyranosylcaffeic acid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7.04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341.0883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1.45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341.0883, 179.0353, 135.0453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Olivil-4-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O-β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7.39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537.1987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1.77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375.1454, 360.1219, 345.0990, 312.1001, 257.0820, 228.1896, 189.0560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-coumaric acid 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7.46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325.0935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1.87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228.1800, 163.0403, 119.0504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-glucosyl-p-coumaric acid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7.58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325.0936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2.18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325.0933, 163.0404, 145.0297, 117.0348, 89.0247, 59.0140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-Caffeoyl sophorose 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7.77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503.1416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1.93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503.1415, 228.1958, 179.0352, 135.0453, 61.9885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Triandrin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7.79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357.1197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1.90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357.1123, 195.0656, 136.0533, 59.0140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Rhodioloside D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7.83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395.1931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349.1868, 266.9454, 228.1986, 179.0566, 161.0460, 119.0353, 89.0247, 59.0140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Caffeic acid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7.89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179.0353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1.78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179.0352, 135.0453, 107.0504, 91.0555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Procyanidin B1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8.53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577.1366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2.51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577.1356, 451.1038, 425.0883, 407.0779, 289.0723, 245.0825, 161.0247, 125.0246, 109.0297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Trigalloyl-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8.59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635.0906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2.54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635.0906, 483.0786, 465.0685, 313.0751, 295.0518, 211.0251, 169.0146, 125.0246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Creoside II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9.08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351.1667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2.10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321.2056, 228.1954, 177.2400, 119.0352, 89.0248, 59.0141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Epicatechin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9.21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289.0723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1.86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289.0722, 245.0824, 203.0715, 179.0353, 151.0403, 123.0454, 109.0297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-Caffeoylshikimic acid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9.49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335.0778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1.67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305.5770, 282.7588, 228.1764, 134.0168, 86.4564, 77.1045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4,7,9,3',9'-Pentahydroxy-3-methoxyl-8-4'-oxyneolignan-3'-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 or its isomer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9.9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525.1992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2.76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363.1453, 345.1345, 315.1244, 179.0717, 167.0716, 149.0610, 134.0376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(+) ‐isolarisiresinol‐4′‐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‐D‐glucopyranoside or its isomer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10.05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521.2040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2.24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359.1505, 344.1270, 313.1085, 283.0989, 241.0512, 109.0297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Ethyl gallate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10.52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197.0459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1.79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197.0459, 169.0145, 162.8394, 124.0168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2-phenylethyl-6-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-L-arabinofuranosyl-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10.69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461.1675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1.04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415.1614, 228.1966, 191.0563, 149.0457, 131.0350, 101.0246, 89.0246, 59.0140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Catechin-(4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-8)-catechin-3′-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-gallate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10.91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729.1472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729.1465, 577.1347, 407.0779, 289.0723, 169.0146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Epigallocatechin- (4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→ 8) -epigallocatechin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11.01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729.1469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1.09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729.1469, 577.1356, 559.1025, 451.1040, 425.0867, 407.0781, 289.0724, 125.0247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3-(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-D-glucopyranuronosyloxy)-8-(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-D-glucopyranosyloxy)-4',5,7-trihydroxyflavone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11.01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639.1208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639.1210, 477.0696, 463.0888, 300.0277, 271.0250, 255.0302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6'-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-Galloylsalidroside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11.08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451.1254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1.81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451.1256, 313.0572, 271.0473, 211.0250, 169.0146, 151.0039, 124.0169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(7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,8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)-Dihydrodehydrodiconiferyl-alcohol-3′-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-D-glucopyranoside 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11.09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507.1883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2.20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507.1897, 477.1774, 345.1352, 327.1242, 315.1243, 300.1009, 167.0716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Pharienside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11.18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451.1255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2.03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451.1255, 313.0564, 271.0457, 228.1986, 169.0147, 151.0040, 124.0168, 59.0140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-Galloyl quinic acid butyl ester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11.59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399.1305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2.08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399.1304, 329.0521, 228.1794, 177.0407, 169.0145, 125.0246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3-(4-Hydroxyphenyl) acryloyl 6-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-galloyl-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11.71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477.1046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1.57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477.1045, 313.0572, 169.0146, 163.0404, 125.0247, 119.0505, 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(7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,8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)-Dihydrodehydrodiconiferyl-alcohol-4-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11.75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507.1884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2.40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507.1907, 489.1775, 477.1774, 462.1534, 327.1243, 228.1814, 59.0140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Herbacetin-3-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-D-glucopyranose-7-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-D-glucopyranose (1-3)-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-L-rhamnopyranoside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11.81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771.2006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2.16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463.0890, 300.0280, 271.0253, 243.0302, 139.0038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Rhodionidin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11.87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609.1478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2.78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609.1474, 463.0892, 447.0943, 300.0277, 271.0253, 255.0303, 243.0304, 165.9910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4-Hydroxybenzyl-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11.96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285.0986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2.19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285.0984, 228.1901, 209.0456, 197.0459, 138.0325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Rhodalidin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12.34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595.1321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2.76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595.1320, 300.0280, 271.0253, 255.0302, 151.0039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1,2,3,6-Tetra-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-galloyl glucose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12.59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787.1014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1.85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787.1013, 635.0899, 617.0796, 465.0684, 313.0573, 193.0143, 169.0145, 125.0246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5′-Methoxy-8′-hydroxyl-(+)-isolariciresinol-4′-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12.69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567.2094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1.91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567.1404, 415.1256, 359.1493, 329.1400, 228.1886, 175.0770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Tecomin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12.81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343.1042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2.17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343.0452, 181.0509, 166.0274, 138.0324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Epicatechingallate-(4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-8)-epicatechingallate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12.9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881.1590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2.19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881.1595, 729.1473, 577.1311, 559.1254, 407.0779, 269.0460, 169.0146, 125.0246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4,7,9,3′,9′-Pentahydroxy-3-methoxyl-8-4′-oxyneolignan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12.92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363.1457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2.13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327.1241, 315.1241, 221.0827, 179.0717, 167.0717, 149.0611, 134.0377, 122.0376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Epicatechin gallate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13.14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441.0835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1.77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441.0835, 289.0723, 245.0823, 169.0145, 125.0247, 109.0296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Rhodioloside 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13.17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511.2408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2.93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465.2355, 311.0991, 228.1894, 191.0565, 149.0457, 131.0351, 89.0246, 59.0140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Rosavin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13.37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473.1676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2.69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427.1613, 293.0882, 228.1761, 191.0566, 149.0459, 125.0247, 101.0249, 89.0246, 59.0140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)-2-methyl-4-(((2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,3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,5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,6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)-3,4,5-trihydroxy-6-(((3,4,5-trihydroxybenzoyl) oxy) methyl) tetrahydro-2H-pyran-2-yl) oxy) but-2-en-1-yl-3,4,5-trihydroxybenzoate or its isomer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13.52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567.1371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2.75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567.1369, 521.2047, 415.1253, 313.0576, 271.0466, 228.2009, 169.0146, 124.0168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Lariciresinol-4-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13.56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521.2042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2.62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521.2038, 457.1736, 359.1512, 329.1425, 311.0921, 228.1821, 169.0144, 101.0248, 59.0142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Catechin gallate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13.6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441.0840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2.90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441.0833, 331.0465, 289.0724, 245.0820, 169.0146, 151.0403, 125.0246, 61.9885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Creoside IV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13.82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395.1932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2.35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395.1931, 263.1505, 161.0460, 131.0353, 113.0247, 101.0247, 71.0140, 59.0140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Procyanidin B2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13.97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577.1367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2.69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577.1360, 451.1040, 425.0889, 407.0779, 289.0722, 245.0824, 161.0246, 125.0246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Isoquercitrin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14.11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463.0892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2.16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463.0890, 300.0280, 271.0253, 255.0303, 242.0299, 151.0038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5-Methoxy-(+)-isolariciresinol-4'-O-β-D-glucopyranoside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14.26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551.2143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1.63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505.2664, 359.1503, 208.0743, 149.0457, 89.0245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Rhodioloside 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14.32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347.1721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2.76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347.1719, 228.1887, 167.1080, 119.0351, 101.0247, 89.0246, 71.0140, 59.0140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luteolin 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14.33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447.0945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2.72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447.0939, 285.0406, 256.0376, 228.2010, 151.0038, 133.0299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Creoside III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14.38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383.1357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2.47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383.1353, 228.1971, 203.0715, 137.0246, 92.0270, 59.0140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1,2,3,4,6-Penta-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-galloyl glucose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15.36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939.1124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1.59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939.1125, 769.0909, 617.0793, 465.0690, 228.1890, 169.0145, 125.0246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3,4,5-trimethoxycinnamic acid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15.44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237.0772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1.49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237.0773, 228.1890, 193.0873, 178.0637, 150.0324, 138.0325, 124.0167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Salidroside-3',6'-gallate 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15.55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603.1370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2.42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603.1367, 451.1254, 433.1138, 313.0573, 169.0145, 124.0168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Rosin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15.85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341.1252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3.41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341.1223, 228.1976, 202.8174, 161.0460, 133.0664, 101.0249, 71.0143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Quercitrin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16.1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447.0947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3.17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447.0942, 284.0332, 255.0305, 227.0352, 143.1398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Sachalinoside 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16.16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483.1886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2.93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483.1884, 271.0491, 211.0253, 169.0146, 124.0168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23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Rhodiolgidin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16.75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625.1425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2.36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625.1407, 317.0309, 299.02, 228.1820, 166.9989, 139.0040, 111.0091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3,5-Digalloylcatechin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16.97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593.0953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2.73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593.0951, 441.0833, 423.0731, 289.0720, 271.0616, 169.0145, 125.0246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Gossypetin-7-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-rhamnopyranoside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17.01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463.0894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2.59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463.0878, 317.0309, 194.9940, 166.9989, 139.0039, 111.0090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Epicatechin-(4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-8) epicatechingallate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17.1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729.1479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2.46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729.1476, 577.1295, 451.1041, 407.0782, 289.0724, 125.0246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Procyanidin B 2 3′-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-gallate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17.2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729.1476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2.05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729.1476, 577.1307, 451.1044, 425.0887, 407.0778, 289.0722, 169.0145, 125.0246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2-(4-Hydroxyphenyl) ethyl 3,4,5-trihydroxybenzoate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17.51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289.0726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2.90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289.0722, 228.1814, 169.0146, 125.0246, 107.0141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Kaempferol-7-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-neohesperidoside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17.93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593.1529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2.88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593.1526, 285.0409, 257.0458, 229.0511, 185.0608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Nicotiflorin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18.16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593.1526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2.37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593.1510, 285.0410, 257.0461, 229.0509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Catechingallate-(4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-8)- catechingallate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18.42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881.1584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1.51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881.1605, 729.1476, 577.1152, 559.1253, 541.1147, 407, 0779, 289.0719, 169.0145, 125.0245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44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Afzelin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18.5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431.0991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1.69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431.0991, 285.0406, 255.0303, 227.0353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Luteolin-7-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-L-rhamnoside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18.59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431.0994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2.39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431.0992, 285, 0406, 255.0302, 227.0353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Quercetin-3-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-glucuronide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18.99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477.0689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3.01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477.0680, 301.0356, 228.1830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Rhodiosin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19.26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609.1483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3.60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301.0356, 255.0305, 201.0559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Herbacetin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19.28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303.0508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2.87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[M+H]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+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303.0512, 228.2104, 169.0140, 121.0290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Kaempferol 3,7-digalactoside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19.49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609.1475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2.29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301.0359, 283.0261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Rhodionin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19.75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447.0946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2.94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447.0846, 301.0357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Eriodictyol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19.81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287.0568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2.40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287.0565, 228.1763, 151.0039, 135.0453, 107.0140, 83.0140, 65.0034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Rhodiolatuntoside 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19.85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447.0941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1.82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447.0944, 301.0358, 255.0313, 139.0040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myrtenol-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-L-pyran arabinose (1-6)-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20.04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491.2144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1.98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445.2088, 313.1658, 228.1986, 149.0457, 131.0352, 101.0245, 59.0140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Sachaloside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20.1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445.2090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2.43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445.2088, 313.1660, 233.0671, 191.0563, 161.0457, 13.0351, 101.0246, 71.0140, 59.0140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Crenuloside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20.75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593.1529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2.88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285.0408, 228.2016, 151.0036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Quercetin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21.06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301.0360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2.07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301.0357, 178.9989, 151.0038, 121.0296, 107.0140, 65.0034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Luteolin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21.26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285.0409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1.54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285.0407, 175.0399, 151.0039, 133.0296, 107.0140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Kaempferol-7-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-L-rhamnoside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22.12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431.0998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3.32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431.0990, 2850405, 257.0460, 151.0038, 136.0162, 107.0140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Rhodiooctanoside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22.32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423.2244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1.96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423.2242, 291.1817, 228.1816, 191.0050, 161.0457, 131.0351, 113.0246, 101.0246, 85.0297, 71.0139, 59.0140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19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Kenposide 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22.49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493.2300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3.32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447.2249, 228.1890, 191.0564, 149.0457, 131.0352, 101.0246, 89.0246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Rhodioloside C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22.65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493.2298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1.52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523.1139, 447.2246, 228.1792, 191.0567, 149.0457, 131.0351, 101.0245, 89.0247, 71.0140, 59.0140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Rhodioloside B 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22.74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493.2303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2.54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447.2241, 228.1891, 191.0567, 149.0457, 131.0352, 89.0246, 59.0140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Creoside V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24.73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495.2463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1.96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[M-H+HCOOH]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449.2401, 317.1977, 228.1805, 131.0353, 101.0246, 89.0246, 71.0140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38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909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Kaempferol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08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25.15</w:t>
            </w:r>
          </w:p>
        </w:tc>
        <w:tc>
          <w:tcPr>
            <w:tcW w:w="1301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285.0410 </w:t>
            </w: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1.89 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285.0409, 228.1891, 151.0036</w:t>
            </w:r>
          </w:p>
        </w:tc>
        <w:tc>
          <w:tcPr>
            <w:tcW w:w="1433" w:type="dxa"/>
            <w:tcBorders>
              <w:top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909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6-Feruloyloxyhexanoic acid</w:t>
            </w:r>
          </w:p>
        </w:tc>
        <w:tc>
          <w:tcPr>
            <w:tcW w:w="1085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27.29</w:t>
            </w:r>
          </w:p>
        </w:tc>
        <w:tc>
          <w:tcPr>
            <w:tcW w:w="1301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307.1196 </w:t>
            </w:r>
          </w:p>
        </w:tc>
        <w:tc>
          <w:tcPr>
            <w:tcW w:w="1005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2.89 </w:t>
            </w:r>
          </w:p>
        </w:tc>
        <w:tc>
          <w:tcPr>
            <w:tcW w:w="1575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[M-H]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-</w:t>
            </w:r>
          </w:p>
        </w:tc>
        <w:tc>
          <w:tcPr>
            <w:tcW w:w="3940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307.1194, 228.1893, 193.0509, 175.0404, 160.0169, 134.0376, 85.0662</w:t>
            </w:r>
          </w:p>
        </w:tc>
        <w:tc>
          <w:tcPr>
            <w:tcW w:w="1433" w:type="dxa"/>
            <w:tcBorders>
              <w:top w:val="nil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16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bscript"/>
              </w:rPr>
              <w:t>6</w:t>
            </w:r>
          </w:p>
        </w:tc>
      </w:tr>
    </w:tbl>
    <w:p>
      <w:pPr>
        <w:widowControl/>
        <w:jc w:val="left"/>
        <w:rPr>
          <w:rFonts w:ascii="Times New Roman" w:hAnsi="Times New Roman" w:eastAsia="等线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等线" w:cs="Times New Roman"/>
          <w:color w:val="000000"/>
          <w:kern w:val="0"/>
          <w:sz w:val="28"/>
          <w:szCs w:val="28"/>
          <w:vertAlign w:val="superscript"/>
        </w:rPr>
        <w:t>a</w:t>
      </w:r>
      <w:r>
        <w:rPr>
          <w:rFonts w:ascii="Times New Roman" w:hAnsi="Times New Roman" w:eastAsia="等线" w:cs="Times New Roman"/>
          <w:color w:val="000000"/>
          <w:kern w:val="0"/>
          <w:sz w:val="28"/>
          <w:szCs w:val="28"/>
        </w:rPr>
        <w:t xml:space="preserve"> Identification by reference compounds.</w:t>
      </w:r>
    </w:p>
    <w:p>
      <w:pP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br w:type="page"/>
      </w:r>
    </w:p>
    <w:p>
      <w:pPr>
        <w:widowControl/>
        <w:jc w:val="center"/>
        <w:rPr>
          <w:rFonts w:ascii="Times New Roman" w:hAnsi="Times New Roman" w:eastAsia="等线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 xml:space="preserve">Table S3 Distribution of identified chemical compounds in </w:t>
      </w:r>
      <w:r>
        <w:rPr>
          <w:rFonts w:ascii="Times New Roman" w:hAnsi="Times New Roman" w:eastAsia="等线" w:cs="Times New Roman"/>
          <w:b/>
          <w:bCs/>
          <w:i/>
          <w:iCs/>
          <w:color w:val="000000"/>
          <w:kern w:val="0"/>
          <w:sz w:val="28"/>
          <w:szCs w:val="28"/>
        </w:rPr>
        <w:t>Rhodiola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 xml:space="preserve"> species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020" w:type="dxa"/>
        <w:tblInd w:w="-3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2651"/>
        <w:gridCol w:w="1188"/>
        <w:gridCol w:w="1080"/>
        <w:gridCol w:w="1428"/>
        <w:gridCol w:w="1080"/>
        <w:gridCol w:w="768"/>
        <w:gridCol w:w="1619"/>
        <w:gridCol w:w="1332"/>
        <w:gridCol w:w="1212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70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2651" w:type="dxa"/>
            <w:vMerge w:val="restart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Identification</w:t>
            </w:r>
          </w:p>
        </w:tc>
        <w:tc>
          <w:tcPr>
            <w:tcW w:w="10799" w:type="dxa"/>
            <w:gridSpan w:val="9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Rhodiola species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R. crenulata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R. tieghemii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R. wallichiana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R.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fastigiate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R. sacra</w:t>
            </w:r>
          </w:p>
        </w:tc>
        <w:tc>
          <w:tcPr>
            <w:tcW w:w="161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R. 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wallichiana var</w:t>
            </w:r>
          </w:p>
        </w:tc>
        <w:tc>
          <w:tcPr>
            <w:tcW w:w="133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R. yunnanensis</w:t>
            </w:r>
          </w:p>
        </w:tc>
        <w:tc>
          <w:tcPr>
            <w:tcW w:w="12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R. himalensis</w:t>
            </w:r>
          </w:p>
        </w:tc>
        <w:tc>
          <w:tcPr>
            <w:tcW w:w="109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R. kirilowii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51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Citric acid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Gallic acid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hydroxymethylfurfural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-glucogallin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ind w:firstLine="420" w:firstLineChars="200"/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4-(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-D-Glucopyranosyloxy)-3,5-dihydroxybenzoic acid or its isomer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-Hydroxybenzoic acid 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Digalloyl-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-D-glucopyranose 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Protocatechuic acid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Vanillic acid 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-Hydroxyphenacyl-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2-(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-D-Glucopyranosyloxy)-1-(4-hydroxyphenyl) ethanone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-D-glucopyranosylcaffeic acid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4-Hydroxybenzoic acid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-coumaric acid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p-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Coumaroyl-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Salidroside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51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Crenulatin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Gallocatechin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3-Methoxygallic acid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Epigallocatechin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Coniferin 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Ferulic acid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2‐(4‐Hydroxyphenyl) ‐ethyl‐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‐D‐glucopyranosyl‐6‐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‐D‐glucopyranoside or its isomer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Catechin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-D-glucopyranosylcaffeic acid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Olivil-4-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O-β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-coumaric acid 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-glucosyl-p-coumaric acid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-Caffeoyl sophorose 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Triandrin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Rhodioloside D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Caffeic acid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Procyanidin B1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Trigalloyl-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V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Creoside II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Epicatechin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-Caffeoylshikimic acid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4,7,9,3',9'-Pentahydroxy-3-methoxyl-8-4'-oxyneolignan-3'-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 or its isomer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(+) ‐isolarisiresinol‐4′‐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‐D‐glucopyranoside or its isomer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Ethyl gallate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2-phenylethyl-6-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-L-arabinofuranosyl-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Catechin-(4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-8)-catechin-3′-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-gallate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Epigallocatechin-(4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→ 8)-epigallocatechin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3-(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-D-glucopyranuronosyloxy)-8-(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-D-glucopyranosyloxy)-4',5,7-trihydroxyflavone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6'-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-Galloylsalidroside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(7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,8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)-Dihydrodehydrodiconiferyl-alcohol-3′-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-D-glucopyranoside 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Pharienside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-Galloyl quinic acid butyl ester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3-(4-Hydroxyphenyl)acryloyl 6-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-galloyl-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(7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,8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)-Dihydrodehydrodiconiferyl-alcohol-4-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Herbacetin-3-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-D-glucopyranose-7-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-D-glucopyranose(1-3)-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-L-rhamnopyranoside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Rhodionidin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4-Hydroxybenzyl-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Rhodalidin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1,2,3,6-Tetra-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-galloyl glucose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5′-Methoxy-8′-hydroxyl-(+)-isolariciresinol-4′-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Tecomin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Epicatechingallate-(4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-8)-epicatechingallate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4,7,9,3′,9′-Pentahydroxy-3-methoxyl-8-4′-oxyneolignan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Epicatechin gallate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Rhodioloside 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Rosavin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)-2-methyl-4-(((2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,3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,5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,6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)-3,4,5-trihydroxy-6-(((3,4,5-trihydroxybenzoyl) oxy) methyl) tetrahydro-2H-pyran-2-yl) oxy) but-2-en-1-yl-3,4,5-trihydroxybenzoate or its isomer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Lariciresinol-4-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Catechin gallate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Creoside IV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Procyanidin B2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Isoquercitrin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5-Methoxy-(+)-isolariciresinol-4'-O-β-D-glucopyranoside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Rhodioloside 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luteolin 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Creoside III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1,2,3,4,6-Penta-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-galloyl glucose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3,4,5-trimethoxycinnamic acid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Salidroside-3',6'-gallate 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Rosin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Quercitrin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Sachalinoside 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Rhodiolgidin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3,5-Digalloylcatechin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Gossypetin-7-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-rhamnopyranoside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Epicatechin-(4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-8) epicatechingallate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Procyanidin B 2 3′-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-gallate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2-(4-Hydroxyphenyl) ethyl 3,4,5-trihydroxybenzoate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Kaempferol-7-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-neohesperidoside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Nicotiflorin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Catechingallate-(4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-8)- catechingallate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Afzelin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Luteolin-7-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-L-rhamnoside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Quercetin-3-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-glucuronide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Rhodiosin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Herbacetin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Kaempferol 3,7-digalactoside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Rhodionin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Eriodictyol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Rhodiolatuntoside 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myrtenol-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-L-pyran arabinose (1-6)-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β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-D-glucopyranoside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Sachaloside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Crenuloside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Quercetin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Luteolin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Kaempferol-7-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α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-L-rhamnoside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Rhodiooctanoside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Kenposide 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Rhodioloside C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Rhodioloside B 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Creoside V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6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Kaempferol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  <w:vertAlign w:val="superscript"/>
              </w:rPr>
              <w:t>a</w:t>
            </w:r>
          </w:p>
        </w:tc>
        <w:tc>
          <w:tcPr>
            <w:tcW w:w="11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2651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6-Feruloyloxyhexanoic acid</w:t>
            </w:r>
          </w:p>
        </w:tc>
        <w:tc>
          <w:tcPr>
            <w:tcW w:w="118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42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08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8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619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332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sym w:font="Wingdings" w:char="F0FC"/>
            </w:r>
          </w:p>
        </w:tc>
        <w:tc>
          <w:tcPr>
            <w:tcW w:w="1212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2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　</w:t>
            </w:r>
          </w:p>
        </w:tc>
      </w:tr>
    </w:tbl>
    <w:p/>
    <w:p/>
    <w:p/>
    <w:p/>
    <w:p/>
    <w:p>
      <w:pP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br w:type="page"/>
      </w:r>
    </w:p>
    <w:p>
      <w:pPr>
        <w:jc w:val="center"/>
      </w:pP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>Table S4 Information of 12 active components</w:t>
      </w:r>
    </w:p>
    <w:p/>
    <w:tbl>
      <w:tblPr>
        <w:tblStyle w:val="6"/>
        <w:tblW w:w="146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767"/>
        <w:gridCol w:w="1701"/>
        <w:gridCol w:w="1418"/>
        <w:gridCol w:w="1057"/>
        <w:gridCol w:w="3195"/>
        <w:gridCol w:w="1701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76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CAS number</w:t>
            </w:r>
          </w:p>
        </w:tc>
        <w:tc>
          <w:tcPr>
            <w:tcW w:w="141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  <w:tc>
          <w:tcPr>
            <w:tcW w:w="10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19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CAS number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Degree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c52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Luteolin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491-70-3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c50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Afzelin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482-39-3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c31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Epicatechin gallate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1257-08-5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57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c38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Nicotiflorin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17650-84-9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c32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Catechin gallate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130405-40-2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57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c41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Rhodiosin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86831-54-1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c26</w:t>
            </w:r>
          </w:p>
        </w:tc>
        <w:tc>
          <w:tcPr>
            <w:tcW w:w="2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6'-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-Galloylsalidroside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83013-86-9</w:t>
            </w:r>
          </w:p>
        </w:tc>
        <w:tc>
          <w:tcPr>
            <w:tcW w:w="1418" w:type="dxa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057" w:type="dxa"/>
            <w:tcBorders>
              <w:top w:val="nil"/>
              <w:left w:val="single" w:color="auto" w:sz="12" w:space="0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c7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Salidroside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10338-51-9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c42</w:t>
            </w:r>
          </w:p>
        </w:tc>
        <w:tc>
          <w:tcPr>
            <w:tcW w:w="27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Isoquercitrin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21637-25-2</w:t>
            </w:r>
          </w:p>
        </w:tc>
        <w:tc>
          <w:tcPr>
            <w:tcW w:w="1418" w:type="dxa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57" w:type="dxa"/>
            <w:tcBorders>
              <w:top w:val="nil"/>
              <w:left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c17</w:t>
            </w:r>
          </w:p>
        </w:tc>
        <w:tc>
          <w:tcPr>
            <w:tcW w:w="319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Catechin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154-23-4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5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c48</w:t>
            </w:r>
          </w:p>
        </w:tc>
        <w:tc>
          <w:tcPr>
            <w:tcW w:w="2767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Eriodictyol</w:t>
            </w:r>
          </w:p>
        </w:tc>
        <w:tc>
          <w:tcPr>
            <w:tcW w:w="1701" w:type="dxa"/>
            <w:tcBorders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552-58-9</w:t>
            </w:r>
          </w:p>
        </w:tc>
        <w:tc>
          <w:tcPr>
            <w:tcW w:w="1418" w:type="dxa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057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c20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Epicatechin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490-46-0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</w:tr>
    </w:tbl>
    <w:p/>
    <w:p/>
    <w:p>
      <w:pP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br w:type="page"/>
      </w:r>
    </w:p>
    <w:p>
      <w:pPr>
        <w:jc w:val="center"/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 xml:space="preserve">Table S5 Condition parameters of mass spectrometry analysis of 12 active components in </w:t>
      </w:r>
      <w:r>
        <w:rPr>
          <w:rFonts w:ascii="Times New Roman" w:hAnsi="Times New Roman" w:eastAsia="等线" w:cs="Times New Roman"/>
          <w:b/>
          <w:bCs/>
          <w:i/>
          <w:iCs/>
          <w:color w:val="000000"/>
          <w:kern w:val="0"/>
          <w:sz w:val="28"/>
          <w:szCs w:val="28"/>
        </w:rPr>
        <w:t>Rhodiola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>.</w:t>
      </w:r>
    </w:p>
    <w:tbl>
      <w:tblPr>
        <w:tblStyle w:val="6"/>
        <w:tblW w:w="135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812"/>
        <w:gridCol w:w="1841"/>
        <w:gridCol w:w="1433"/>
        <w:gridCol w:w="1750"/>
        <w:gridCol w:w="1192"/>
        <w:gridCol w:w="1026"/>
        <w:gridCol w:w="2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81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Active ingredients</w:t>
            </w:r>
          </w:p>
        </w:tc>
        <w:tc>
          <w:tcPr>
            <w:tcW w:w="184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Formula</w:t>
            </w:r>
          </w:p>
        </w:tc>
        <w:tc>
          <w:tcPr>
            <w:tcW w:w="1433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Parent</w:t>
            </w:r>
          </w:p>
        </w:tc>
        <w:tc>
          <w:tcPr>
            <w:tcW w:w="175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Daughters</w:t>
            </w:r>
          </w:p>
        </w:tc>
        <w:tc>
          <w:tcPr>
            <w:tcW w:w="1192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CV</w:t>
            </w:r>
          </w:p>
        </w:tc>
        <w:tc>
          <w:tcPr>
            <w:tcW w:w="1026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CE</w:t>
            </w:r>
          </w:p>
        </w:tc>
        <w:tc>
          <w:tcPr>
            <w:tcW w:w="279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Detection mode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Luteolin</w:t>
            </w:r>
          </w:p>
        </w:tc>
        <w:tc>
          <w:tcPr>
            <w:tcW w:w="184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287.02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152.98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positive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Epicatechin gallate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440.99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168.9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negative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Catechin gallate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22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18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442.93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122.93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positive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6'-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-Galloylsalidroside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24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451.04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123.84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negative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Isoquercitrin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302.92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positive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Eriodictyol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12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288.97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152.98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positive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Afzelin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433.2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287.05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positive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Nicotiflorin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593.06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284.88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negative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Rhodiosin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27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30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611.12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303.03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positive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Salidroside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299.03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118.97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negative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Catechin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288.98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245.08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negative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Epicatechin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14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291.17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138.94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positive</w:t>
            </w:r>
          </w:p>
        </w:tc>
      </w:tr>
    </w:tbl>
    <w:p/>
    <w:p>
      <w:pPr>
        <w:jc w:val="center"/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>Table S6 The content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8"/>
          <w:szCs w:val="28"/>
          <w:lang w:val="en-US" w:eastAsia="zh-CN"/>
        </w:rPr>
        <w:t xml:space="preserve">s 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 xml:space="preserve">of active components </w:t>
      </w:r>
      <w:r>
        <w:rPr>
          <w:rFonts w:hint="eastAsia" w:ascii="Times New Roman" w:hAnsi="Times New Roman" w:eastAsia="等线" w:cs="Times New Roman"/>
          <w:b/>
          <w:bCs/>
          <w:color w:val="000000"/>
          <w:kern w:val="0"/>
          <w:sz w:val="28"/>
          <w:szCs w:val="28"/>
          <w:lang w:val="en-US" w:eastAsia="zh-CN"/>
        </w:rPr>
        <w:t>in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等线" w:cs="Times New Roman"/>
          <w:b/>
          <w:bCs/>
          <w:i/>
          <w:iCs/>
          <w:color w:val="000000"/>
          <w:kern w:val="0"/>
          <w:sz w:val="28"/>
          <w:szCs w:val="28"/>
        </w:rPr>
        <w:t>Rhodiola</w:t>
      </w:r>
      <w:r>
        <w:rPr>
          <w:rFonts w:ascii="Times New Roman" w:hAnsi="Times New Roman" w:eastAsia="等线" w:cs="Times New Roman"/>
          <w:b/>
          <w:bCs/>
          <w:color w:val="000000"/>
          <w:kern w:val="0"/>
          <w:sz w:val="28"/>
          <w:szCs w:val="28"/>
        </w:rPr>
        <w:t xml:space="preserve"> species</w:t>
      </w:r>
    </w:p>
    <w:tbl>
      <w:tblPr>
        <w:tblStyle w:val="6"/>
        <w:tblW w:w="14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447"/>
        <w:gridCol w:w="1372"/>
        <w:gridCol w:w="1298"/>
        <w:gridCol w:w="1283"/>
        <w:gridCol w:w="1686"/>
        <w:gridCol w:w="1387"/>
        <w:gridCol w:w="1372"/>
        <w:gridCol w:w="1477"/>
        <w:gridCol w:w="1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5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Rhodiola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 xml:space="preserve"> species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 (mg/g)</w:t>
            </w:r>
          </w:p>
        </w:tc>
        <w:tc>
          <w:tcPr>
            <w:tcW w:w="144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R. 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crenulata</w:t>
            </w:r>
          </w:p>
        </w:tc>
        <w:tc>
          <w:tcPr>
            <w:tcW w:w="13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R. 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kirilowii</w:t>
            </w:r>
          </w:p>
        </w:tc>
        <w:tc>
          <w:tcPr>
            <w:tcW w:w="1298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R. wallichiana</w:t>
            </w:r>
          </w:p>
        </w:tc>
        <w:tc>
          <w:tcPr>
            <w:tcW w:w="128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R. 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fastigiate</w:t>
            </w:r>
          </w:p>
        </w:tc>
        <w:tc>
          <w:tcPr>
            <w:tcW w:w="168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R. 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wallichiana var</w:t>
            </w:r>
          </w:p>
        </w:tc>
        <w:tc>
          <w:tcPr>
            <w:tcW w:w="138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bookmarkStart w:id="0" w:name="OLE_LINK1"/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R. 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sacra</w:t>
            </w:r>
            <w:bookmarkEnd w:id="0"/>
          </w:p>
        </w:tc>
        <w:tc>
          <w:tcPr>
            <w:tcW w:w="13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R. himalensis</w:t>
            </w:r>
          </w:p>
        </w:tc>
        <w:tc>
          <w:tcPr>
            <w:tcW w:w="1477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R. yunnanensis</w:t>
            </w:r>
          </w:p>
        </w:tc>
        <w:tc>
          <w:tcPr>
            <w:tcW w:w="1283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R. </w:t>
            </w:r>
          </w:p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tieghemii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Salidroside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14.23 ± 0.27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11.16 ± 0.27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0.18 ± 0.01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0.51 ± 0.02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0.18 ± 0.00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1.36 ± 0.01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Epicatechin gallate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0.67 ± 0.02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0.70 ± 0.00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Catechin gallate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0.96 ± 0.01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0.98 ± 0.03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Rhodiosin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0.97 ± 0.01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0.04 ± 0.00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0.02 ± 0.00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0.02 ± 0.00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0.03 ± 0.00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0.04 ± 0.00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0.01 ± 0.00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0.88 ± 0.02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Luteolin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0.07 ± 0.00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0.22 ± 0.02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0.02 ± 0.00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0.03 ± 0.00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0.05 ± 0.00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0.03 ± 0.00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0.02 ± 0.00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0.02 ± 0.00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0.01 ± 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Epicatechin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0.33 ± 0.01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0.26 ± 0.00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0.02 ± 0.00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0.01 ± 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Isoquercitrin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0.02 ± 0.00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0.02 ± 0.00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0.02 ± 0.00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Afzelin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0.14 ± 0.00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0.06 ± 0.00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Nicotiflorin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0.12 ± 0.01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0.01 ± 0.00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Catechin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0.16 ± 0.01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0.13 ± 0.00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6'-</w:t>
            </w:r>
            <w:r>
              <w:rPr>
                <w:rFonts w:ascii="Times New Roman" w:hAnsi="Times New Roman" w:eastAsia="等线" w:cs="Times New Roman"/>
                <w:i/>
                <w:iCs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-Galloylsalidroside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0.38 ± 0.02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0.18 ± 0.01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0.03 ± 0.00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9.25 ± 0.06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0.01 ± 0.00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0.01 ± 0.00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50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 xml:space="preserve">Eriodictyol 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0.06 ±0.01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0.04 ± 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0.01 ± 0.00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0.02 ± 0.00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0.01 ± 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0.03 ± 0.00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N.D.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455" w:type="dxa"/>
            <w:gridSpan w:val="10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Not</w:t>
            </w:r>
            <w:bookmarkStart w:id="1" w:name="_GoBack"/>
            <w:bookmarkEnd w:id="1"/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e: values are expressed as the mean ± SD of three parallel samples. N.D. = not detected.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5D1B2B"/>
    <w:rsid w:val="000A7BA1"/>
    <w:rsid w:val="0011186C"/>
    <w:rsid w:val="001A6D8C"/>
    <w:rsid w:val="003D3651"/>
    <w:rsid w:val="003E6142"/>
    <w:rsid w:val="004A0F5A"/>
    <w:rsid w:val="005D1B2B"/>
    <w:rsid w:val="00604E1F"/>
    <w:rsid w:val="0087023A"/>
    <w:rsid w:val="00925520"/>
    <w:rsid w:val="00986A82"/>
    <w:rsid w:val="00991D55"/>
    <w:rsid w:val="00A36142"/>
    <w:rsid w:val="00B605BD"/>
    <w:rsid w:val="00C0731F"/>
    <w:rsid w:val="00E8248D"/>
    <w:rsid w:val="00EE5B6F"/>
    <w:rsid w:val="00F726BB"/>
    <w:rsid w:val="08AC6958"/>
    <w:rsid w:val="2AF27958"/>
    <w:rsid w:val="417E204F"/>
    <w:rsid w:val="68110733"/>
    <w:rsid w:val="7E5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4"/>
    <w:autoRedefine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4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954F72"/>
      <w:u w:val="single"/>
    </w:rPr>
  </w:style>
  <w:style w:type="character" w:styleId="11">
    <w:name w:val="Emphasis"/>
    <w:basedOn w:val="8"/>
    <w:autoRedefine/>
    <w:qFormat/>
    <w:uiPriority w:val="20"/>
    <w:rPr>
      <w:i/>
      <w:iCs/>
    </w:rPr>
  </w:style>
  <w:style w:type="character" w:styleId="12">
    <w:name w:val="line number"/>
    <w:basedOn w:val="8"/>
    <w:autoRedefine/>
    <w:semiHidden/>
    <w:unhideWhenUsed/>
    <w:qFormat/>
    <w:uiPriority w:val="99"/>
  </w:style>
  <w:style w:type="character" w:styleId="13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8"/>
    <w:link w:val="2"/>
    <w:autoRedefine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5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6">
    <w:name w:val="页眉 字符"/>
    <w:basedOn w:val="8"/>
    <w:link w:val="5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未处理的提及1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EndNote Bibliography"/>
    <w:basedOn w:val="1"/>
    <w:autoRedefine/>
    <w:qFormat/>
    <w:uiPriority w:val="0"/>
    <w:rPr>
      <w:rFonts w:ascii="Calibri" w:hAnsi="Calibri" w:eastAsia="宋体" w:cs="Calibri"/>
      <w:sz w:val="20"/>
      <w:szCs w:val="21"/>
    </w:rPr>
  </w:style>
  <w:style w:type="character" w:customStyle="1" w:styleId="20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1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4"/>
      <w:szCs w:val="24"/>
    </w:rPr>
  </w:style>
  <w:style w:type="paragraph" w:customStyle="1" w:styleId="23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4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4"/>
      <w:szCs w:val="24"/>
    </w:rPr>
  </w:style>
  <w:style w:type="paragraph" w:customStyle="1" w:styleId="25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4"/>
      <w:szCs w:val="24"/>
    </w:rPr>
  </w:style>
  <w:style w:type="paragraph" w:customStyle="1" w:styleId="26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7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8">
    <w:name w:val="font1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29">
    <w:name w:val="font1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i/>
      <w:iCs/>
      <w:color w:val="000000"/>
      <w:kern w:val="0"/>
      <w:sz w:val="24"/>
      <w:szCs w:val="24"/>
    </w:rPr>
  </w:style>
  <w:style w:type="paragraph" w:customStyle="1" w:styleId="30">
    <w:name w:val="font13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4"/>
      <w:szCs w:val="24"/>
    </w:rPr>
  </w:style>
  <w:style w:type="paragraph" w:customStyle="1" w:styleId="31">
    <w:name w:val="font1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4"/>
      <w:szCs w:val="24"/>
    </w:rPr>
  </w:style>
  <w:style w:type="paragraph" w:customStyle="1" w:styleId="32">
    <w:name w:val="font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i/>
      <w:iCs/>
      <w:color w:val="000000"/>
      <w:kern w:val="0"/>
      <w:sz w:val="24"/>
      <w:szCs w:val="24"/>
    </w:rPr>
  </w:style>
  <w:style w:type="paragraph" w:customStyle="1" w:styleId="33">
    <w:name w:val="font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34">
    <w:name w:val="font1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font1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32"/>
      <w:szCs w:val="32"/>
    </w:rPr>
  </w:style>
  <w:style w:type="paragraph" w:customStyle="1" w:styleId="36">
    <w:name w:val="font1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i/>
      <w:iCs/>
      <w:color w:val="000000"/>
      <w:kern w:val="0"/>
      <w:sz w:val="32"/>
      <w:szCs w:val="32"/>
    </w:rPr>
  </w:style>
  <w:style w:type="paragraph" w:customStyle="1" w:styleId="37">
    <w:name w:val="xl65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66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9">
    <w:name w:val="xl67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0">
    <w:name w:val="xl68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1">
    <w:name w:val="xl69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2">
    <w:name w:val="xl70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3">
    <w:name w:val="xl71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4">
    <w:name w:val="xl72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5">
    <w:name w:val="xl73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6">
    <w:name w:val="xl74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47">
    <w:name w:val="xl75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76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77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78"/>
    <w:basedOn w:val="1"/>
    <w:autoRedefine/>
    <w:qFormat/>
    <w:uiPriority w:val="0"/>
    <w:pPr>
      <w:widowControl/>
      <w:pBdr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1">
    <w:name w:val="xl79"/>
    <w:basedOn w:val="1"/>
    <w:autoRedefine/>
    <w:qFormat/>
    <w:uiPriority w:val="0"/>
    <w:pPr>
      <w:widowControl/>
      <w:pBdr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2">
    <w:name w:val="xl80"/>
    <w:basedOn w:val="1"/>
    <w:autoRedefine/>
    <w:qFormat/>
    <w:uiPriority w:val="0"/>
    <w:pPr>
      <w:widowControl/>
      <w:pBdr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3">
    <w:name w:val="xl81"/>
    <w:basedOn w:val="1"/>
    <w:autoRedefine/>
    <w:qFormat/>
    <w:uiPriority w:val="0"/>
    <w:pPr>
      <w:widowControl/>
      <w:pBdr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82"/>
    <w:basedOn w:val="1"/>
    <w:autoRedefine/>
    <w:qFormat/>
    <w:uiPriority w:val="0"/>
    <w:pPr>
      <w:widowControl/>
      <w:pBdr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83"/>
    <w:basedOn w:val="1"/>
    <w:autoRedefine/>
    <w:qFormat/>
    <w:uiPriority w:val="0"/>
    <w:pPr>
      <w:widowControl/>
      <w:pBdr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84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auto" w:sz="12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7">
    <w:name w:val="xl85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auto" w:sz="12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8">
    <w:name w:val="xl86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auto" w:sz="12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59">
    <w:name w:val="xl87"/>
    <w:basedOn w:val="1"/>
    <w:autoRedefine/>
    <w:qFormat/>
    <w:uiPriority w:val="0"/>
    <w:pPr>
      <w:widowControl/>
      <w:pBdr>
        <w:top w:val="single" w:color="auto" w:sz="12" w:space="0"/>
        <w:left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60">
    <w:name w:val="xl88"/>
    <w:basedOn w:val="1"/>
    <w:autoRedefine/>
    <w:qFormat/>
    <w:uiPriority w:val="0"/>
    <w:pPr>
      <w:widowControl/>
      <w:pBdr>
        <w:left w:val="single" w:color="E7E6E6" w:sz="4" w:space="0"/>
        <w:bottom w:val="single" w:color="auto" w:sz="12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61">
    <w:name w:val="xl89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62">
    <w:name w:val="xl90"/>
    <w:basedOn w:val="1"/>
    <w:autoRedefine/>
    <w:qFormat/>
    <w:uiPriority w:val="0"/>
    <w:pPr>
      <w:widowControl/>
      <w:pBdr>
        <w:top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91"/>
    <w:basedOn w:val="1"/>
    <w:autoRedefine/>
    <w:qFormat/>
    <w:uiPriority w:val="0"/>
    <w:pPr>
      <w:widowControl/>
      <w:pBdr>
        <w:top w:val="single" w:color="auto" w:sz="12" w:space="0"/>
        <w:left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64">
    <w:name w:val="xl92"/>
    <w:basedOn w:val="1"/>
    <w:autoRedefine/>
    <w:qFormat/>
    <w:uiPriority w:val="0"/>
    <w:pPr>
      <w:widowControl/>
      <w:pBdr>
        <w:left w:val="single" w:color="E7E6E6" w:sz="4" w:space="0"/>
        <w:bottom w:val="single" w:color="auto" w:sz="12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65">
    <w:name w:val="xl93"/>
    <w:basedOn w:val="1"/>
    <w:autoRedefine/>
    <w:qFormat/>
    <w:uiPriority w:val="0"/>
    <w:pPr>
      <w:widowControl/>
      <w:pBdr>
        <w:top w:val="single" w:color="auto" w:sz="12" w:space="0"/>
        <w:left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66">
    <w:name w:val="xl94"/>
    <w:basedOn w:val="1"/>
    <w:autoRedefine/>
    <w:qFormat/>
    <w:uiPriority w:val="0"/>
    <w:pPr>
      <w:widowControl/>
      <w:pBdr>
        <w:left w:val="single" w:color="E7E6E6" w:sz="4" w:space="0"/>
        <w:bottom w:val="single" w:color="auto" w:sz="12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67">
    <w:name w:val="xl63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64"/>
    <w:basedOn w:val="1"/>
    <w:autoRedefine/>
    <w:qFormat/>
    <w:uiPriority w:val="0"/>
    <w:pPr>
      <w:widowControl/>
      <w:pBdr>
        <w:top w:val="single" w:color="E7E6E6" w:sz="4" w:space="0"/>
        <w:left w:val="single" w:color="E7E6E6" w:sz="4" w:space="0"/>
        <w:bottom w:val="single" w:color="E7E6E6" w:sz="4" w:space="0"/>
        <w:right w:val="single" w:color="E7E6E6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3624</Words>
  <Characters>20658</Characters>
  <Lines>172</Lines>
  <Paragraphs>48</Paragraphs>
  <TotalTime>4</TotalTime>
  <ScaleCrop>false</ScaleCrop>
  <LinksUpToDate>false</LinksUpToDate>
  <CharactersWithSpaces>24234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2023-11-24T10:37:00Z</dcterms:created>
  <dc:creator>jian zhu</dc:creator>
  <cp:lastModifiedBy>健</cp:lastModifiedBy>
  <dcterms:modified xsi:type="dcterms:W3CDTF">2023-12-22T03:29:00Z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396ECC54EF464A23BEC82DCC6A31E480_12</vt:lpwstr>
  </property>
</Properties>
</file>