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27127" w14:textId="353853E4" w:rsidR="00C9665C" w:rsidRPr="00C86DAD" w:rsidRDefault="00697950" w:rsidP="00C9665C">
      <w:pPr>
        <w:spacing w:line="360" w:lineRule="auto"/>
        <w:jc w:val="center"/>
        <w:rPr>
          <w:rFonts w:ascii="Times New Roman" w:eastAsia="Calibri" w:hAnsi="Times New Roman" w:cs="B Nazani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B Nazanin"/>
          <w:b/>
          <w:bCs/>
          <w:sz w:val="28"/>
          <w:szCs w:val="28"/>
        </w:rPr>
        <w:t>Pr</w:t>
      </w:r>
      <w:r w:rsidR="00C9665C" w:rsidRPr="00C86DAD">
        <w:rPr>
          <w:rFonts w:ascii="Times New Roman" w:eastAsia="Calibri" w:hAnsi="Times New Roman" w:cs="B Nazanin"/>
          <w:b/>
          <w:bCs/>
          <w:sz w:val="28"/>
          <w:szCs w:val="28"/>
        </w:rPr>
        <w:t>imary aromatic amines (PAAs</w:t>
      </w:r>
      <w:r w:rsidR="00C9665C">
        <w:rPr>
          <w:rFonts w:ascii="Times New Roman" w:eastAsia="Calibri" w:hAnsi="Times New Roman" w:cs="B Nazanin"/>
          <w:b/>
          <w:bCs/>
          <w:sz w:val="28"/>
          <w:szCs w:val="28"/>
        </w:rPr>
        <w:t>) in</w:t>
      </w:r>
      <w:r w:rsidRPr="00697950">
        <w:t xml:space="preserve"> </w:t>
      </w:r>
      <w:r>
        <w:rPr>
          <w:rFonts w:ascii="Times New Roman" w:eastAsia="Calibri" w:hAnsi="Times New Roman" w:cs="B Nazanin"/>
          <w:b/>
          <w:bCs/>
          <w:sz w:val="28"/>
          <w:szCs w:val="28"/>
        </w:rPr>
        <w:t>t</w:t>
      </w:r>
      <w:r w:rsidRPr="00697950">
        <w:rPr>
          <w:rFonts w:ascii="Times New Roman" w:eastAsia="Calibri" w:hAnsi="Times New Roman" w:cs="B Nazanin"/>
          <w:b/>
          <w:bCs/>
          <w:sz w:val="28"/>
          <w:szCs w:val="28"/>
        </w:rPr>
        <w:t>hird</w:t>
      </w:r>
      <w:r>
        <w:rPr>
          <w:rFonts w:ascii="Times New Roman" w:eastAsia="Calibri" w:hAnsi="Times New Roman" w:cs="B Nazanin"/>
          <w:b/>
          <w:bCs/>
          <w:sz w:val="28"/>
          <w:szCs w:val="28"/>
        </w:rPr>
        <w:t>-</w:t>
      </w:r>
      <w:r w:rsidRPr="00697950">
        <w:rPr>
          <w:rFonts w:ascii="Times New Roman" w:eastAsia="Calibri" w:hAnsi="Times New Roman" w:cs="B Nazanin"/>
          <w:b/>
          <w:bCs/>
          <w:sz w:val="28"/>
          <w:szCs w:val="28"/>
        </w:rPr>
        <w:t>hand smoke</w:t>
      </w:r>
      <w:r w:rsidR="00C9665C" w:rsidRPr="00697950">
        <w:rPr>
          <w:rFonts w:ascii="Times New Roman" w:eastAsia="Calibri" w:hAnsi="Times New Roman" w:cs="B Nazani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B Nazanin"/>
          <w:b/>
          <w:bCs/>
          <w:sz w:val="28"/>
          <w:szCs w:val="28"/>
        </w:rPr>
        <w:t xml:space="preserve">collected from </w:t>
      </w:r>
      <w:r w:rsidR="00C9665C" w:rsidRPr="00C86DAD">
        <w:rPr>
          <w:rFonts w:ascii="Times New Roman" w:eastAsia="Calibri" w:hAnsi="Times New Roman" w:cs="B Nazanin"/>
          <w:b/>
          <w:bCs/>
          <w:sz w:val="28"/>
          <w:szCs w:val="28"/>
        </w:rPr>
        <w:t>waterpipe/cigarette cafés</w:t>
      </w:r>
      <w:r w:rsidR="00C9665C">
        <w:rPr>
          <w:rFonts w:ascii="Times New Roman" w:eastAsia="Calibri" w:hAnsi="Times New Roman" w:cs="B Nazanin"/>
          <w:b/>
          <w:bCs/>
          <w:sz w:val="28"/>
          <w:szCs w:val="28"/>
        </w:rPr>
        <w:t>: level and exposure assessment</w:t>
      </w:r>
    </w:p>
    <w:p w14:paraId="648BAD79" w14:textId="6D08ECC7" w:rsidR="00C9665C" w:rsidRPr="00982FEE" w:rsidRDefault="00C9665C" w:rsidP="00C966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E22ADB">
        <w:rPr>
          <w:rFonts w:ascii="Times New Roman" w:eastAsia="Calibri" w:hAnsi="Times New Roman" w:cs="Times New Roman"/>
          <w:sz w:val="20"/>
          <w:szCs w:val="20"/>
        </w:rPr>
        <w:t>Farshid Soleimani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1,</w:t>
      </w:r>
      <w:r w:rsidRPr="006B008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  <w:rtl/>
        </w:rPr>
        <w:t xml:space="preserve"> </w:t>
      </w:r>
      <w:r w:rsidRPr="00F37B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  <w:rtl/>
        </w:rPr>
        <w:t>†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22ADB">
        <w:rPr>
          <w:rFonts w:ascii="Times New Roman" w:eastAsia="Calibri" w:hAnsi="Times New Roman" w:cs="Times New Roman"/>
          <w:sz w:val="20"/>
          <w:szCs w:val="20"/>
        </w:rPr>
        <w:t>Mohammad Reza Masjedi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2,</w:t>
      </w:r>
      <w:r w:rsidRPr="006B008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  <w:rtl/>
        </w:rPr>
        <w:t xml:space="preserve"> </w:t>
      </w:r>
      <w:r w:rsidRPr="00F37B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  <w:rtl/>
        </w:rPr>
        <w:t>†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E22ADB">
        <w:rPr>
          <w:rFonts w:ascii="Times New Roman" w:eastAsia="Calibri" w:hAnsi="Times New Roman" w:cs="Times New Roman"/>
          <w:sz w:val="20"/>
          <w:szCs w:val="20"/>
        </w:rPr>
        <w:t>Mahbubeh Tangestani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Pr="00E22AD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22ADB">
        <w:rPr>
          <w:rFonts w:ascii="Times New Roman" w:eastAsia="Times New Roman" w:hAnsi="Times New Roman" w:cs="Times New Roman"/>
          <w:sz w:val="20"/>
          <w:szCs w:val="20"/>
        </w:rPr>
        <w:t>Hossein Arfaeinia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E22AD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5,</w:t>
      </w:r>
      <w:r w:rsidRPr="00E22AD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*</w:t>
      </w:r>
      <w:r w:rsidRPr="00E22ADB"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</w:rPr>
        <w:t xml:space="preserve"> Sina Dobaradaran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4,5,6,7,*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E22ADB">
        <w:rPr>
          <w:rFonts w:ascii="PblqftAdvTT3713a231" w:eastAsia="Calibri" w:hAnsi="PblqftAdvTT3713a231" w:cs="PblqftAdvTT3713a231"/>
          <w:color w:val="131413"/>
          <w:sz w:val="20"/>
          <w:szCs w:val="20"/>
        </w:rPr>
        <w:t xml:space="preserve"> </w:t>
      </w:r>
      <w:r w:rsidRPr="00E22ADB">
        <w:rPr>
          <w:rFonts w:ascii="Times New Roman" w:eastAsia="Calibri" w:hAnsi="Times New Roman" w:cs="Times New Roman"/>
          <w:sz w:val="20"/>
          <w:szCs w:val="20"/>
        </w:rPr>
        <w:t>Akram Farhadi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9F6A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Sima Afrashteh</w:t>
      </w:r>
      <w:r w:rsidRPr="009F6AF8">
        <w:rPr>
          <w:rFonts w:ascii="Times New Roman" w:eastAsia="Calibri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8D37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Reza Mallaki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9</w:t>
      </w:r>
      <w:r w:rsidR="00982FEE">
        <w:rPr>
          <w:rFonts w:ascii="Times New Roman" w:eastAsia="Calibri" w:hAnsi="Times New Roman" w:cs="Times New Roman"/>
          <w:sz w:val="20"/>
          <w:szCs w:val="20"/>
        </w:rPr>
        <w:t>, Dariush Ranjbar Vakilabadi</w:t>
      </w:r>
      <w:r w:rsidR="00982FEE">
        <w:rPr>
          <w:rFonts w:ascii="Times New Roman" w:eastAsia="Calibri" w:hAnsi="Times New Roman" w:cs="Times New Roman"/>
          <w:sz w:val="20"/>
          <w:szCs w:val="20"/>
          <w:vertAlign w:val="superscript"/>
        </w:rPr>
        <w:t>4,5</w:t>
      </w:r>
    </w:p>
    <w:p w14:paraId="5D8ADFA9" w14:textId="77777777" w:rsidR="00C9665C" w:rsidRPr="00E22ADB" w:rsidRDefault="00C9665C" w:rsidP="00C9665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33B33508" w14:textId="77777777" w:rsidR="00C9665C" w:rsidRDefault="00C9665C" w:rsidP="00C9665C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bidi="fa-IR"/>
        </w:rPr>
      </w:pPr>
      <w:r>
        <w:rPr>
          <w:rFonts w:ascii="Times New Roman" w:eastAsia="Calibri" w:hAnsi="Times New Roman" w:cs="Times New Roman"/>
          <w:sz w:val="20"/>
          <w:szCs w:val="20"/>
          <w:vertAlign w:val="superscript"/>
          <w:lang w:bidi="fa-IR"/>
        </w:rPr>
        <w:t>1</w:t>
      </w:r>
      <w:r w:rsidRPr="00E56254">
        <w:rPr>
          <w:rFonts w:ascii="Times New Roman" w:eastAsia="Calibri" w:hAnsi="Times New Roman" w:cs="Times New Roman"/>
          <w:sz w:val="20"/>
          <w:szCs w:val="20"/>
          <w:lang w:bidi="fa-IR"/>
        </w:rPr>
        <w:t>Tobacco and Health Research Center</w:t>
      </w:r>
      <w:r>
        <w:rPr>
          <w:rFonts w:ascii="Times New Roman" w:eastAsia="Calibri" w:hAnsi="Times New Roman" w:cs="Times New Roman"/>
          <w:sz w:val="20"/>
          <w:szCs w:val="20"/>
          <w:lang w:bidi="fa-IR"/>
        </w:rPr>
        <w:t>,</w:t>
      </w:r>
      <w:r w:rsidRPr="00F37BBE"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 </w:t>
      </w:r>
      <w:r w:rsidRPr="00E56254">
        <w:rPr>
          <w:rFonts w:ascii="Times New Roman" w:eastAsia="Calibri" w:hAnsi="Times New Roman" w:cs="Times New Roman"/>
          <w:sz w:val="20"/>
          <w:szCs w:val="20"/>
          <w:lang w:bidi="fa-IR"/>
        </w:rPr>
        <w:t>Hormozgan University of Medical Sciences, Bandar Abbas, Iran</w:t>
      </w:r>
    </w:p>
    <w:p w14:paraId="7D063730" w14:textId="77777777" w:rsidR="00C9665C" w:rsidRPr="00E22ADB" w:rsidRDefault="00C9665C" w:rsidP="00C9665C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  <w:vertAlign w:val="superscript"/>
        </w:rPr>
        <w:t>2</w:t>
      </w:r>
      <w:r w:rsidRPr="00E22ADB">
        <w:rPr>
          <w:rFonts w:ascii="Times New Roman" w:eastAsia="Calibri" w:hAnsi="Times New Roman" w:cs="Times New Roman"/>
          <w:sz w:val="20"/>
          <w:szCs w:val="20"/>
        </w:rPr>
        <w:t>Tobacco Control Research Center (TCRC), Iranian Anti-Tobacco Association, Tehran, Iran</w:t>
      </w:r>
    </w:p>
    <w:p w14:paraId="728030FC" w14:textId="77777777" w:rsidR="00C9665C" w:rsidRPr="00E22ADB" w:rsidRDefault="00C9665C" w:rsidP="00C966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Pr="00E22ADB">
        <w:rPr>
          <w:rFonts w:ascii="Times New Roman" w:eastAsia="Calibri" w:hAnsi="Times New Roman" w:cs="Times New Roman"/>
          <w:sz w:val="20"/>
          <w:szCs w:val="20"/>
        </w:rPr>
        <w:t>Department of Environmental Health Engineering, Faculty of Health, Iran University of Medical Sciences, Tehran, Iran</w:t>
      </w:r>
    </w:p>
    <w:p w14:paraId="3AE419D3" w14:textId="77777777" w:rsidR="00C9665C" w:rsidRDefault="00C9665C" w:rsidP="00C96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D0D78">
        <w:rPr>
          <w:rFonts w:ascii="Times New Roman" w:hAnsi="Times New Roman" w:cs="Times New Roman"/>
          <w:sz w:val="20"/>
          <w:szCs w:val="20"/>
        </w:rPr>
        <w:t>Systems Environmental Health and Energy Research Center, The Persian Gulf</w:t>
      </w:r>
      <w:r w:rsidRPr="003D0D78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Pr="003D0D78">
        <w:rPr>
          <w:rFonts w:ascii="Times New Roman" w:hAnsi="Times New Roman" w:cs="Times New Roman"/>
          <w:sz w:val="20"/>
          <w:szCs w:val="20"/>
        </w:rPr>
        <w:t>Biomedical Sciences Research Institute, Bushehr University of Medical Sciences, Bushehr, Iran</w:t>
      </w:r>
    </w:p>
    <w:p w14:paraId="5BBF8B3E" w14:textId="77777777" w:rsidR="00C9665C" w:rsidRPr="003D0D78" w:rsidRDefault="00C9665C" w:rsidP="00C96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5</w:t>
      </w:r>
      <w:r w:rsidRPr="00E22ADB">
        <w:rPr>
          <w:rFonts w:ascii="Times New Roman" w:eastAsia="Calibri" w:hAnsi="Times New Roman" w:cs="Times New Roman"/>
          <w:sz w:val="20"/>
          <w:szCs w:val="20"/>
        </w:rPr>
        <w:t>Department of Environmental Health Engineering, Faculty of Health, Bushehr University of Medical Sciences, Bushehr, Iran</w:t>
      </w:r>
    </w:p>
    <w:p w14:paraId="5E4DB053" w14:textId="77777777" w:rsidR="00C9665C" w:rsidRPr="005F58E5" w:rsidRDefault="00C9665C" w:rsidP="00C966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5F58E5">
        <w:rPr>
          <w:rFonts w:ascii="Times New Roman" w:hAnsi="Times New Roman" w:cs="Times New Roman"/>
          <w:sz w:val="20"/>
          <w:szCs w:val="20"/>
        </w:rPr>
        <w:t>Instrumental Analytical Chemistry and Centre for Water and Environmental Research (ZWU), Faculty of Chemistry, University of Duisburg-Essen, Universit¨atsstr. 5, Essen, Germany</w:t>
      </w:r>
    </w:p>
    <w:p w14:paraId="65724215" w14:textId="77777777" w:rsidR="00C9665C" w:rsidRPr="005F58E5" w:rsidRDefault="00C9665C" w:rsidP="00C966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5F58E5">
        <w:rPr>
          <w:rFonts w:ascii="Times New Roman" w:hAnsi="Times New Roman" w:cs="Times New Roman"/>
          <w:sz w:val="20"/>
          <w:szCs w:val="20"/>
        </w:rPr>
        <w:t>Centre for Water and Environmental Research, University of Duisburg-Essen, Universitätsstr. 5, Essen, 45141, German</w:t>
      </w:r>
      <w:r>
        <w:rPr>
          <w:rFonts w:ascii="Times New Roman" w:hAnsi="Times New Roman" w:cs="Times New Roman"/>
          <w:sz w:val="20"/>
          <w:szCs w:val="20"/>
        </w:rPr>
        <w:t>y</w:t>
      </w:r>
    </w:p>
    <w:p w14:paraId="6B5E08FA" w14:textId="77777777" w:rsidR="00C9665C" w:rsidRDefault="00C9665C" w:rsidP="00C9665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8</w:t>
      </w:r>
      <w:r w:rsidRPr="00E22ADB">
        <w:rPr>
          <w:rFonts w:ascii="Times New Roman" w:eastAsia="Calibri" w:hAnsi="Times New Roman" w:cs="Times New Roman"/>
          <w:sz w:val="20"/>
          <w:szCs w:val="20"/>
        </w:rPr>
        <w:t>The Persian Gulf Tropical Medicine Research Center, The Persian Gulf Biomedical Sciences Research Institute, Bushehr University of Medical Sciences, Bushehr, Iran</w:t>
      </w:r>
    </w:p>
    <w:p w14:paraId="118B4780" w14:textId="77777777" w:rsidR="00C9665C" w:rsidRDefault="00C9665C" w:rsidP="00C9665C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  <w:vertAlign w:val="superscript"/>
        </w:rPr>
        <w:t>11</w:t>
      </w:r>
      <w:r w:rsidRPr="00F37BBE">
        <w:rPr>
          <w:rFonts w:ascii="Times New Roman" w:eastAsia="Calibri" w:hAnsi="Times New Roman" w:cs="Times New Roman"/>
          <w:sz w:val="20"/>
          <w:szCs w:val="20"/>
        </w:rPr>
        <w:t>Student research and technology committee of Bushehr University of Medical Sciences, Bushehr, Iran</w:t>
      </w:r>
    </w:p>
    <w:p w14:paraId="2742A389" w14:textId="77777777" w:rsidR="00C9665C" w:rsidRPr="00F37BBE" w:rsidRDefault="00C9665C" w:rsidP="00C9665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7B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  <w:rtl/>
        </w:rPr>
        <w:t>†</w:t>
      </w:r>
      <w:r w:rsidRPr="00F37B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FS</w:t>
      </w:r>
      <w:r w:rsidRPr="00F37B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and MRM should be considered as joint first authors</w:t>
      </w:r>
    </w:p>
    <w:p w14:paraId="428894CA" w14:textId="77777777" w:rsidR="00C9665C" w:rsidRPr="00E22ADB" w:rsidRDefault="00C9665C" w:rsidP="00C9665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HA and</w:t>
      </w:r>
      <w:r w:rsidRPr="00E22AD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SD </w:t>
      </w:r>
      <w:r w:rsidRPr="00E22ADB">
        <w:rPr>
          <w:rFonts w:ascii="Times New Roman" w:eastAsia="Times New Roman" w:hAnsi="Times New Roman" w:cs="Times New Roman"/>
          <w:i/>
          <w:iCs/>
          <w:sz w:val="20"/>
          <w:szCs w:val="20"/>
        </w:rPr>
        <w:t>should be considered as joint corresponding authors</w:t>
      </w:r>
    </w:p>
    <w:p w14:paraId="0CC0D0F1" w14:textId="77777777" w:rsidR="00C9665C" w:rsidRPr="00E22ADB" w:rsidRDefault="00C9665C" w:rsidP="00C9665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22ADB">
        <w:rPr>
          <w:rFonts w:ascii="Times New Roman" w:eastAsia="Calibri" w:hAnsi="Times New Roman" w:cs="Times New Roman"/>
          <w:sz w:val="18"/>
          <w:szCs w:val="18"/>
        </w:rPr>
        <w:t>*Corresponding author:</w:t>
      </w:r>
      <w:r w:rsidRPr="00E22AD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Hossein Arfaeinia</w:t>
      </w:r>
      <w:r w:rsidRPr="00E22ADB">
        <w:rPr>
          <w:rFonts w:ascii="Times New Roman" w:eastAsia="Times New Roman" w:hAnsi="Times New Roman" w:cs="Times New Roman"/>
          <w:sz w:val="18"/>
          <w:szCs w:val="18"/>
        </w:rPr>
        <w:t>: Department of Environmental Health Engineering, Faculty of Health and Nutrition, Bushehr University of Medical Sciences, Bushehr, Iran</w:t>
      </w:r>
    </w:p>
    <w:p w14:paraId="5C1C72EF" w14:textId="77777777" w:rsidR="00C9665C" w:rsidRDefault="00C9665C" w:rsidP="00C9665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563C1"/>
          <w:sz w:val="18"/>
          <w:szCs w:val="18"/>
          <w:u w:val="single"/>
        </w:rPr>
      </w:pPr>
      <w:r w:rsidRPr="00E22ADB">
        <w:rPr>
          <w:rFonts w:ascii="Times New Roman" w:eastAsia="Times New Roman" w:hAnsi="Times New Roman" w:cs="Times New Roman"/>
          <w:sz w:val="18"/>
          <w:szCs w:val="18"/>
        </w:rPr>
        <w:t>Tel.: +987733450134</w:t>
      </w:r>
      <w:r w:rsidRPr="00E22ADB">
        <w:rPr>
          <w:rFonts w:ascii="Times New Roman" w:eastAsia="Calibri" w:hAnsi="Times New Roman" w:cs="Times New Roman"/>
          <w:sz w:val="18"/>
          <w:szCs w:val="18"/>
        </w:rPr>
        <w:t xml:space="preserve">,E-mail address: </w:t>
      </w:r>
      <w:hyperlink r:id="rId4" w:history="1">
        <w:r w:rsidRPr="00E22ADB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arfaeiniah@yahoo.com</w:t>
        </w:r>
      </w:hyperlink>
    </w:p>
    <w:p w14:paraId="4A721C4E" w14:textId="77777777" w:rsidR="00C9665C" w:rsidRDefault="00C9665C" w:rsidP="00C96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2ADB">
        <w:rPr>
          <w:rFonts w:ascii="Times New Roman" w:eastAsia="Calibri" w:hAnsi="Times New Roman" w:cs="Times New Roman"/>
          <w:sz w:val="18"/>
          <w:szCs w:val="18"/>
        </w:rPr>
        <w:t>*Corresponding author:</w:t>
      </w:r>
      <w:r w:rsidRPr="00E22AD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Sina Dobaradaran</w:t>
      </w:r>
      <w:r w:rsidRPr="00E22ADB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3D0D78">
        <w:rPr>
          <w:rFonts w:ascii="Times New Roman" w:hAnsi="Times New Roman" w:cs="Times New Roman"/>
          <w:sz w:val="20"/>
          <w:szCs w:val="20"/>
        </w:rPr>
        <w:t>Systems Environmental Health and Energy Research Center, The Persian Gulf</w:t>
      </w:r>
      <w:r w:rsidRPr="003D0D78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Pr="003D0D78">
        <w:rPr>
          <w:rFonts w:ascii="Times New Roman" w:hAnsi="Times New Roman" w:cs="Times New Roman"/>
          <w:sz w:val="20"/>
          <w:szCs w:val="20"/>
        </w:rPr>
        <w:t>Biomedical Sciences Research Institute, Bushehr University of Medical Sciences, Bushehr, Iran</w:t>
      </w:r>
    </w:p>
    <w:p w14:paraId="16B4C23E" w14:textId="77777777" w:rsidR="00C9665C" w:rsidRDefault="00C9665C" w:rsidP="00C9665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563C1"/>
          <w:sz w:val="18"/>
          <w:szCs w:val="18"/>
          <w:u w:val="single"/>
        </w:rPr>
      </w:pPr>
      <w:r w:rsidRPr="00E22ADB">
        <w:rPr>
          <w:rFonts w:ascii="Times New Roman" w:eastAsia="Calibri" w:hAnsi="Times New Roman" w:cs="Times New Roman"/>
          <w:sz w:val="18"/>
          <w:szCs w:val="18"/>
        </w:rPr>
        <w:t xml:space="preserve">E-mail address: </w:t>
      </w:r>
      <w:hyperlink r:id="rId5" w:history="1">
        <w:r w:rsidRPr="00A26E91">
          <w:rPr>
            <w:rStyle w:val="Hyperlink"/>
            <w:rFonts w:ascii="Times New Roman" w:eastAsia="Calibri" w:hAnsi="Times New Roman" w:cs="Times New Roman"/>
            <w:sz w:val="18"/>
            <w:szCs w:val="18"/>
          </w:rPr>
          <w:t>sina_dobaradaran@yahoo.com</w:t>
        </w:r>
      </w:hyperlink>
      <w:r>
        <w:rPr>
          <w:rFonts w:ascii="Times New Roman" w:eastAsia="Calibri" w:hAnsi="Times New Roman" w:cs="Times New Roman"/>
          <w:sz w:val="18"/>
          <w:szCs w:val="18"/>
        </w:rPr>
        <w:t>; s.dobaradaran@bpums.ac,ir</w:t>
      </w:r>
    </w:p>
    <w:p w14:paraId="0A7649E5" w14:textId="77777777" w:rsidR="00006BFB" w:rsidRDefault="00006BFB"/>
    <w:p w14:paraId="76FD8791" w14:textId="77777777" w:rsidR="00BE3ACA" w:rsidRPr="00BE3ACA" w:rsidRDefault="00BE3ACA" w:rsidP="00BE3A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color w:val="131413"/>
          <w:sz w:val="24"/>
          <w:szCs w:val="24"/>
          <w:lang w:bidi="fa-IR"/>
        </w:rPr>
      </w:pPr>
      <w:r w:rsidRPr="00BE3ACA">
        <w:rPr>
          <w:rFonts w:ascii="Times New Roman" w:eastAsia="Calibri" w:hAnsi="Times New Roman" w:cs="Times New Roman"/>
          <w:b/>
          <w:bCs/>
          <w:color w:val="131413"/>
          <w:sz w:val="24"/>
          <w:szCs w:val="24"/>
          <w:lang w:bidi="fa-IR"/>
        </w:rPr>
        <w:t>Contents</w:t>
      </w:r>
    </w:p>
    <w:p w14:paraId="7746BA69" w14:textId="77777777" w:rsidR="00C31062" w:rsidRDefault="00C31062"/>
    <w:p w14:paraId="6F6A4E58" w14:textId="0F4C5EED" w:rsidR="00870E1C" w:rsidRDefault="00902646" w:rsidP="00CA7B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EF0">
        <w:rPr>
          <w:rFonts w:ascii="Times New Roman" w:hAnsi="Times New Roman"/>
          <w:b/>
          <w:bCs/>
          <w:color w:val="000000"/>
          <w:sz w:val="24"/>
          <w:szCs w:val="24"/>
        </w:rPr>
        <w:t>Table S1</w:t>
      </w:r>
      <w:r w:rsidRPr="00902646">
        <w:rPr>
          <w:rFonts w:ascii="Times New Roman" w:hAnsi="Times New Roman"/>
          <w:color w:val="000000"/>
          <w:sz w:val="24"/>
          <w:szCs w:val="24"/>
        </w:rPr>
        <w:t>. Target analytes with retention times (RT</w:t>
      </w:r>
      <w:r w:rsidR="00870E1C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CA7B3E" w:rsidRPr="00CA7B3E">
        <w:rPr>
          <w:rFonts w:ascii="Times New Roman" w:hAnsi="Times New Roman"/>
          <w:color w:val="000000"/>
          <w:sz w:val="24"/>
          <w:szCs w:val="24"/>
        </w:rPr>
        <w:t>limit of detection (LOD) and limit of quantification (LOQ)</w:t>
      </w:r>
      <w:r w:rsidR="00C9665C">
        <w:rPr>
          <w:rFonts w:ascii="Times New Roman" w:hAnsi="Times New Roman"/>
          <w:color w:val="000000"/>
          <w:sz w:val="24"/>
          <w:szCs w:val="24"/>
        </w:rPr>
        <w:t>.</w:t>
      </w:r>
    </w:p>
    <w:p w14:paraId="7FE2680F" w14:textId="5DC98FED" w:rsidR="009B3EF0" w:rsidRDefault="009B3EF0" w:rsidP="009B3E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EF0">
        <w:rPr>
          <w:rFonts w:ascii="Times New Roman" w:hAnsi="Times New Roman"/>
          <w:b/>
          <w:bCs/>
          <w:color w:val="000000"/>
          <w:sz w:val="24"/>
          <w:szCs w:val="24"/>
        </w:rPr>
        <w:t>FigS1.</w:t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9B3EF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chromatogram</w:t>
      </w:r>
      <w:r w:rsidRPr="009B3EF0">
        <w:rPr>
          <w:rFonts w:ascii="Times New Roman" w:hAnsi="Times New Roman"/>
          <w:color w:val="000000"/>
          <w:sz w:val="24"/>
          <w:szCs w:val="24"/>
        </w:rPr>
        <w:t xml:space="preserve"> of primary aromatic amines</w:t>
      </w:r>
      <w:r>
        <w:rPr>
          <w:rFonts w:ascii="Times New Roman" w:hAnsi="Times New Roman"/>
          <w:color w:val="000000"/>
          <w:sz w:val="24"/>
          <w:szCs w:val="24"/>
        </w:rPr>
        <w:t xml:space="preserve"> (PAAs) in third-hand smoke</w:t>
      </w:r>
    </w:p>
    <w:p w14:paraId="7D8DA5B2" w14:textId="29B2821D" w:rsidR="00BE3ACA" w:rsidRDefault="00BE3ACA" w:rsidP="0090264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EF0">
        <w:rPr>
          <w:rFonts w:ascii="Times New Roman" w:hAnsi="Times New Roman"/>
          <w:b/>
          <w:bCs/>
          <w:color w:val="000000"/>
          <w:sz w:val="24"/>
          <w:szCs w:val="24"/>
        </w:rPr>
        <w:t>Table S</w:t>
      </w:r>
      <w:r w:rsidR="00902646" w:rsidRPr="009B3EF0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9B3EF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EE7835">
        <w:rPr>
          <w:rFonts w:ascii="Times New Roman" w:hAnsi="Times New Roman"/>
          <w:color w:val="000000"/>
          <w:sz w:val="24"/>
          <w:szCs w:val="24"/>
        </w:rPr>
        <w:t xml:space="preserve"> Multiple/Post Hoc group comparisons of </w:t>
      </w:r>
      <w:r w:rsidR="00C9665C" w:rsidRPr="00030432">
        <w:rPr>
          <w:rFonts w:asciiTheme="majorBidi" w:hAnsiTheme="majorBidi"/>
        </w:rPr>
        <w:t xml:space="preserve">primary aromatic amines </w:t>
      </w:r>
      <w:r w:rsidR="00C9665C">
        <w:rPr>
          <w:rFonts w:asciiTheme="majorBidi" w:hAnsiTheme="majorBidi"/>
        </w:rPr>
        <w:t>(</w:t>
      </w:r>
      <w:r w:rsidRPr="00EE7835"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EE7835">
        <w:rPr>
          <w:rFonts w:ascii="Times New Roman" w:hAnsi="Times New Roman"/>
          <w:color w:val="000000"/>
          <w:sz w:val="24"/>
          <w:szCs w:val="24"/>
        </w:rPr>
        <w:t>s</w:t>
      </w:r>
      <w:r w:rsidR="00C9665C">
        <w:rPr>
          <w:rFonts w:ascii="Times New Roman" w:hAnsi="Times New Roman"/>
          <w:color w:val="000000"/>
          <w:sz w:val="24"/>
          <w:szCs w:val="24"/>
        </w:rPr>
        <w:t>)</w:t>
      </w:r>
      <w:r w:rsidRPr="00EE7835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EE7835">
        <w:rPr>
          <w:rFonts w:ascii="Times New Roman" w:hAnsi="Times New Roman"/>
          <w:color w:val="000000"/>
          <w:sz w:val="24"/>
          <w:szCs w:val="24"/>
        </w:rPr>
        <w:t xml:space="preserve">g/L) in </w:t>
      </w:r>
      <w:r w:rsidRPr="00BE3ACA">
        <w:rPr>
          <w:rFonts w:ascii="Times New Roman" w:hAnsi="Times New Roman"/>
          <w:color w:val="000000"/>
          <w:sz w:val="24"/>
          <w:szCs w:val="24"/>
        </w:rPr>
        <w:t xml:space="preserve">settled indoor dusts collected from </w:t>
      </w:r>
      <w:r>
        <w:rPr>
          <w:rFonts w:ascii="Times New Roman" w:hAnsi="Times New Roman"/>
          <w:color w:val="000000"/>
          <w:sz w:val="24"/>
          <w:szCs w:val="24"/>
        </w:rPr>
        <w:t>WPC</w:t>
      </w:r>
      <w:r w:rsidRPr="00EE783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CC</w:t>
      </w:r>
      <w:r w:rsidRPr="00EE7835">
        <w:rPr>
          <w:rFonts w:ascii="Times New Roman" w:hAnsi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/>
          <w:color w:val="000000"/>
          <w:sz w:val="24"/>
          <w:szCs w:val="24"/>
        </w:rPr>
        <w:t>SFC</w:t>
      </w:r>
      <w:r w:rsidR="00C9665C">
        <w:rPr>
          <w:rFonts w:ascii="Times New Roman" w:hAnsi="Times New Roman"/>
          <w:color w:val="000000"/>
          <w:sz w:val="24"/>
          <w:szCs w:val="24"/>
        </w:rPr>
        <w:t>.</w:t>
      </w:r>
      <w:r w:rsidRPr="00EE783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E1A951A" w14:textId="77777777" w:rsidR="00BE3ACA" w:rsidRDefault="00BE3ACA"/>
    <w:p w14:paraId="1CD6CE9B" w14:textId="77777777" w:rsidR="00BE3ACA" w:rsidRDefault="00BE3ACA"/>
    <w:p w14:paraId="77C0C0B6" w14:textId="326AB083" w:rsidR="00034A9D" w:rsidRDefault="00034A9D"/>
    <w:p w14:paraId="42025EC4" w14:textId="6FFA627C" w:rsidR="00C9665C" w:rsidRDefault="00C9665C"/>
    <w:p w14:paraId="73A134B7" w14:textId="0A70527C" w:rsidR="00C9665C" w:rsidRDefault="00C9665C"/>
    <w:p w14:paraId="12191838" w14:textId="67C2E685" w:rsidR="00C9665C" w:rsidRDefault="00C9665C"/>
    <w:p w14:paraId="14B65EC7" w14:textId="77777777" w:rsidR="00F379A3" w:rsidRDefault="00F379A3" w:rsidP="00593B5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  <w:sectPr w:rsidR="00F379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909"/>
        <w:gridCol w:w="1216"/>
        <w:gridCol w:w="769"/>
        <w:gridCol w:w="782"/>
        <w:gridCol w:w="1027"/>
        <w:gridCol w:w="997"/>
        <w:gridCol w:w="790"/>
        <w:gridCol w:w="1027"/>
        <w:gridCol w:w="791"/>
        <w:gridCol w:w="793"/>
        <w:gridCol w:w="1027"/>
        <w:gridCol w:w="791"/>
        <w:gridCol w:w="936"/>
      </w:tblGrid>
      <w:tr w:rsidR="00BE7264" w:rsidRPr="00550789" w14:paraId="084CC5A8" w14:textId="77777777" w:rsidTr="00F26B95">
        <w:trPr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14:paraId="3E77783E" w14:textId="2E465FDF" w:rsidR="00BE7264" w:rsidRPr="00550789" w:rsidRDefault="00BE7264" w:rsidP="00F26B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D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Table S1</w:t>
            </w:r>
            <w:r w:rsidRPr="00593B58">
              <w:rPr>
                <w:rFonts w:ascii="Times New Roman" w:hAnsi="Times New Roman"/>
                <w:color w:val="000000"/>
                <w:sz w:val="20"/>
                <w:szCs w:val="20"/>
              </w:rPr>
              <w:t>. Target analytes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  <w:r w:rsidRPr="00593B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with retention times (RT),</w:t>
            </w:r>
            <w:r w:rsidR="007C618A">
              <w:t xml:space="preserve"> </w:t>
            </w:r>
            <w:r w:rsidR="007C618A" w:rsidRPr="007C618A">
              <w:rPr>
                <w:rFonts w:ascii="Times New Roman" w:hAnsi="Times New Roman"/>
                <w:color w:val="000000"/>
                <w:sz w:val="20"/>
                <w:szCs w:val="20"/>
              </w:rPr>
              <w:t>regression coefficient (r) of the calibration curve</w:t>
            </w:r>
            <w:r w:rsidR="007C618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593B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limit of detection (LOD) and</w:t>
            </w:r>
            <w:r w:rsidRPr="00593B58">
              <w:rPr>
                <w:sz w:val="18"/>
                <w:szCs w:val="18"/>
              </w:rPr>
              <w:t xml:space="preserve"> </w:t>
            </w:r>
            <w:r w:rsidRPr="00593B58">
              <w:rPr>
                <w:rFonts w:ascii="Times New Roman" w:hAnsi="Times New Roman"/>
                <w:color w:val="000000"/>
                <w:sz w:val="20"/>
                <w:szCs w:val="20"/>
              </w:rPr>
              <w:t>limit of quantification (LOQ)</w:t>
            </w:r>
            <w:r w:rsidR="00F26B95">
              <w:t xml:space="preserve">, </w:t>
            </w:r>
            <w:r w:rsidR="00F26B95" w:rsidRPr="00F26B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accuracy and precision for validation of analysis </w:t>
            </w:r>
          </w:p>
        </w:tc>
      </w:tr>
      <w:tr w:rsidR="008856D4" w:rsidRPr="00550789" w14:paraId="1FD250D4" w14:textId="77777777" w:rsidTr="00F26B95">
        <w:trPr>
          <w:jc w:val="center"/>
        </w:trPr>
        <w:tc>
          <w:tcPr>
            <w:tcW w:w="42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9C3BA0" w14:textId="77777777" w:rsidR="00A062C7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98DFA1" w14:textId="10A87279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7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Chemicals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6A2283" w14:textId="77777777" w:rsidR="00A062C7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DDA93A" w14:textId="12993BF0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7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(min)</w:t>
            </w:r>
          </w:p>
          <w:p w14:paraId="5CC7F828" w14:textId="77777777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E87FA1C" w14:textId="61E3E9A6" w:rsidR="00A062C7" w:rsidRPr="00550789" w:rsidRDefault="00A60255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A062C7" w:rsidRPr="00B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orrelation coefficient</w:t>
            </w:r>
            <w:r w:rsidR="00A0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FA95D1B" w14:textId="77777777" w:rsidR="00A062C7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92ED5F" w14:textId="422B624E" w:rsidR="00A062C7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LOD (</w:t>
            </w:r>
            <w:r w:rsidRPr="00B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ng/g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928460" w14:textId="77777777" w:rsidR="00A062C7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A93040" w14:textId="0708F372" w:rsidR="00A062C7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LOQ (</w:t>
            </w:r>
            <w:r w:rsidRPr="00B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ng/g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3B3ACB" w14:textId="2548041C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5ng/0.2g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8CC9E4" w14:textId="3ADF687C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CB7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ng/0.2g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837954" w14:textId="6DED9DF5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CB7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ng/0.2g</w:t>
            </w:r>
          </w:p>
        </w:tc>
      </w:tr>
      <w:tr w:rsidR="00A062C7" w:rsidRPr="00550789" w14:paraId="0C11BA3A" w14:textId="77777777" w:rsidTr="00F26B95">
        <w:trPr>
          <w:trHeight w:val="197"/>
          <w:jc w:val="center"/>
        </w:trPr>
        <w:tc>
          <w:tcPr>
            <w:tcW w:w="426" w:type="pct"/>
            <w:vMerge/>
            <w:tcBorders>
              <w:top w:val="nil"/>
              <w:bottom w:val="single" w:sz="4" w:space="0" w:color="auto"/>
            </w:tcBorders>
          </w:tcPr>
          <w:p w14:paraId="6273892A" w14:textId="0C567AA5" w:rsidR="00A062C7" w:rsidRPr="00550789" w:rsidRDefault="00A062C7" w:rsidP="00BE72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top w:val="nil"/>
              <w:bottom w:val="single" w:sz="4" w:space="0" w:color="auto"/>
            </w:tcBorders>
          </w:tcPr>
          <w:p w14:paraId="0561FA49" w14:textId="77777777" w:rsidR="00A062C7" w:rsidRPr="00550789" w:rsidRDefault="00A062C7" w:rsidP="00BE72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CB76D2" w14:textId="77777777" w:rsidR="00A062C7" w:rsidRPr="00550789" w:rsidRDefault="00A062C7" w:rsidP="00BE72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9A27E4" w14:textId="76119E12" w:rsidR="00A062C7" w:rsidRDefault="00A062C7" w:rsidP="00BE72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F901E3" w14:textId="052E254A" w:rsidR="00A062C7" w:rsidRDefault="00A062C7" w:rsidP="00BE72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9CA33D0" w14:textId="01550162" w:rsidR="00A062C7" w:rsidRPr="00550789" w:rsidRDefault="00A062C7" w:rsidP="00BE72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Accuracy (%)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16560D" w14:textId="12F0139D" w:rsidR="00A062C7" w:rsidRPr="00550789" w:rsidRDefault="00A062C7" w:rsidP="00BE72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Precision (% </w:t>
            </w:r>
            <w:r w:rsidRPr="00A0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EFFFD8" w14:textId="230FF510" w:rsidR="00A062C7" w:rsidRPr="00550789" w:rsidRDefault="00A062C7" w:rsidP="00BE72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Accuracy (%)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340192" w14:textId="65F576EE" w:rsidR="00A062C7" w:rsidRPr="00550789" w:rsidRDefault="00A062C7" w:rsidP="00BE72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Precision (% </w:t>
            </w:r>
            <w:r w:rsidRPr="00A0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2D236A" w14:textId="6B33BEB6" w:rsidR="00A062C7" w:rsidRPr="00550789" w:rsidRDefault="00A062C7" w:rsidP="00BE72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Accuracy (%)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181CB2" w14:textId="14E06FDD" w:rsidR="00A062C7" w:rsidRPr="00550789" w:rsidRDefault="00A062C7" w:rsidP="00BE72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Precision (% </w:t>
            </w:r>
            <w:r w:rsidRPr="00A0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60255" w:rsidRPr="00550789" w14:paraId="6ABB10A1" w14:textId="77777777" w:rsidTr="00F26B95">
        <w:trPr>
          <w:jc w:val="center"/>
        </w:trPr>
        <w:tc>
          <w:tcPr>
            <w:tcW w:w="426" w:type="pct"/>
            <w:vMerge/>
            <w:tcBorders>
              <w:top w:val="nil"/>
              <w:bottom w:val="single" w:sz="4" w:space="0" w:color="auto"/>
            </w:tcBorders>
          </w:tcPr>
          <w:p w14:paraId="04477D6D" w14:textId="7823A6CF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top w:val="nil"/>
              <w:bottom w:val="single" w:sz="4" w:space="0" w:color="auto"/>
            </w:tcBorders>
          </w:tcPr>
          <w:p w14:paraId="28736A90" w14:textId="77777777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5BD441" w14:textId="77777777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top w:val="nil"/>
              <w:bottom w:val="single" w:sz="4" w:space="0" w:color="auto"/>
            </w:tcBorders>
          </w:tcPr>
          <w:p w14:paraId="19EAB42E" w14:textId="49C630E2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bottom w:val="single" w:sz="4" w:space="0" w:color="auto"/>
            </w:tcBorders>
          </w:tcPr>
          <w:p w14:paraId="5C0F1835" w14:textId="418F3885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bottom w:val="single" w:sz="4" w:space="0" w:color="auto"/>
            </w:tcBorders>
          </w:tcPr>
          <w:p w14:paraId="4A209EBE" w14:textId="77777777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14:paraId="45C99486" w14:textId="4BC545B7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Intra-day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6153B776" w14:textId="1C634B6F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</w:t>
            </w:r>
            <w:r w:rsidRPr="00A0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-day</w:t>
            </w:r>
          </w:p>
        </w:tc>
        <w:tc>
          <w:tcPr>
            <w:tcW w:w="39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B22173" w14:textId="77777777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43BA3515" w14:textId="080E640B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Intra-day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14:paraId="72D8B6F3" w14:textId="2B20C1C7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</w:t>
            </w:r>
            <w:r w:rsidRPr="00A0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-day</w:t>
            </w:r>
          </w:p>
        </w:tc>
        <w:tc>
          <w:tcPr>
            <w:tcW w:w="39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EF8E78" w14:textId="77777777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6ECBD360" w14:textId="0F803DAC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Intra-day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14:paraId="1C790B81" w14:textId="45CAB2EB" w:rsidR="00A062C7" w:rsidRPr="00550789" w:rsidRDefault="00A062C7" w:rsidP="00A0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</w:t>
            </w:r>
            <w:r w:rsidRPr="00A0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-day</w:t>
            </w:r>
          </w:p>
        </w:tc>
      </w:tr>
      <w:tr w:rsidR="00A60255" w:rsidRPr="00550789" w14:paraId="2B900CF3" w14:textId="77777777" w:rsidTr="00F26B95">
        <w:trPr>
          <w:jc w:val="center"/>
        </w:trPr>
        <w:tc>
          <w:tcPr>
            <w:tcW w:w="426" w:type="pct"/>
            <w:tcBorders>
              <w:top w:val="single" w:sz="4" w:space="0" w:color="auto"/>
            </w:tcBorders>
          </w:tcPr>
          <w:p w14:paraId="2579D63E" w14:textId="77777777" w:rsidR="00A60255" w:rsidRPr="00550789" w:rsidRDefault="00A60255" w:rsidP="00A602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7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ANL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14:paraId="4E1CD5A0" w14:textId="77777777" w:rsidR="00A60255" w:rsidRPr="00C94A63" w:rsidRDefault="00A60255" w:rsidP="00A6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448AD45F" w14:textId="3B16B32B" w:rsidR="00A60255" w:rsidRPr="00C94A63" w:rsidRDefault="00A60255" w:rsidP="00A6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0.9998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14:paraId="1D0225E4" w14:textId="1118B63B" w:rsidR="00A60255" w:rsidRPr="00C94A63" w:rsidRDefault="00A60255" w:rsidP="00A6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14:paraId="76746C73" w14:textId="7C13BE30" w:rsidR="00A60255" w:rsidRPr="00C94A63" w:rsidRDefault="00A60255" w:rsidP="00A6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6B7162B3" w14:textId="6FE9CF65" w:rsidR="00A60255" w:rsidRPr="00C94A63" w:rsidRDefault="00A60255" w:rsidP="00A6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94.6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031416A3" w14:textId="19030113" w:rsidR="00A60255" w:rsidRPr="00C94A63" w:rsidRDefault="00A60255" w:rsidP="00A6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3.43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34B525F6" w14:textId="6D536051" w:rsidR="00A60255" w:rsidRPr="00C94A63" w:rsidRDefault="00A60255" w:rsidP="00A6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247E116F" w14:textId="1F86DF02" w:rsidR="00A60255" w:rsidRPr="00C94A63" w:rsidRDefault="00A60255" w:rsidP="00A6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92.1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136F893F" w14:textId="19D97F44" w:rsidR="00A60255" w:rsidRPr="00C94A63" w:rsidRDefault="00A60255" w:rsidP="00A6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4.21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14:paraId="08727BA7" w14:textId="47F407DA" w:rsidR="00A60255" w:rsidRPr="00C94A63" w:rsidRDefault="00A60255" w:rsidP="00A6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2AFE57FD" w14:textId="26F59088" w:rsidR="00A60255" w:rsidRPr="00C94A63" w:rsidRDefault="00A60255" w:rsidP="00A6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94.8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433C3171" w14:textId="5CE6D6B9" w:rsidR="00A60255" w:rsidRPr="00C94A63" w:rsidRDefault="00A60255" w:rsidP="00A6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7.95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77419F7A" w14:textId="252D6DA6" w:rsidR="00A60255" w:rsidRPr="00C94A63" w:rsidRDefault="00A60255" w:rsidP="00A60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4.82</w:t>
            </w:r>
          </w:p>
        </w:tc>
      </w:tr>
      <w:tr w:rsidR="008856D4" w:rsidRPr="00550789" w14:paraId="4219AE05" w14:textId="77777777" w:rsidTr="00F26B95">
        <w:trPr>
          <w:jc w:val="center"/>
        </w:trPr>
        <w:tc>
          <w:tcPr>
            <w:tcW w:w="426" w:type="pct"/>
            <w:shd w:val="clear" w:color="auto" w:fill="auto"/>
          </w:tcPr>
          <w:p w14:paraId="504D830B" w14:textId="77777777" w:rsidR="008856D4" w:rsidRPr="00550789" w:rsidRDefault="008856D4" w:rsidP="008856D4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5507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  <w:t>o-TOL</w:t>
            </w:r>
          </w:p>
        </w:tc>
        <w:tc>
          <w:tcPr>
            <w:tcW w:w="351" w:type="pct"/>
          </w:tcPr>
          <w:p w14:paraId="48A922C0" w14:textId="77777777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469" w:type="pct"/>
          </w:tcPr>
          <w:p w14:paraId="0CAA76F3" w14:textId="2AB0BD91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0.9992</w:t>
            </w:r>
          </w:p>
        </w:tc>
        <w:tc>
          <w:tcPr>
            <w:tcW w:w="297" w:type="pct"/>
          </w:tcPr>
          <w:p w14:paraId="02A1FBC2" w14:textId="1C741F97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302" w:type="pct"/>
          </w:tcPr>
          <w:p w14:paraId="1B43ECCA" w14:textId="2DECA9EA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396" w:type="pct"/>
          </w:tcPr>
          <w:p w14:paraId="17DFB46A" w14:textId="27BCE8A2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85" w:type="pct"/>
          </w:tcPr>
          <w:p w14:paraId="0F8E2B6E" w14:textId="15354D1F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3.48</w:t>
            </w:r>
          </w:p>
        </w:tc>
        <w:tc>
          <w:tcPr>
            <w:tcW w:w="305" w:type="pct"/>
          </w:tcPr>
          <w:p w14:paraId="5C24E30A" w14:textId="38DC4F91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396" w:type="pct"/>
          </w:tcPr>
          <w:p w14:paraId="0E26ECCC" w14:textId="76E53514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05" w:type="pct"/>
          </w:tcPr>
          <w:p w14:paraId="065712BF" w14:textId="0B0BDCD9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5.93</w:t>
            </w:r>
          </w:p>
        </w:tc>
        <w:tc>
          <w:tcPr>
            <w:tcW w:w="306" w:type="pct"/>
          </w:tcPr>
          <w:p w14:paraId="71D3B2F6" w14:textId="3EE48B31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396" w:type="pct"/>
          </w:tcPr>
          <w:p w14:paraId="618572E3" w14:textId="52324470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05" w:type="pct"/>
          </w:tcPr>
          <w:p w14:paraId="1BA6ECDB" w14:textId="12D91897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5.49</w:t>
            </w:r>
          </w:p>
        </w:tc>
        <w:tc>
          <w:tcPr>
            <w:tcW w:w="361" w:type="pct"/>
          </w:tcPr>
          <w:p w14:paraId="6DD93D83" w14:textId="2D911613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4.37</w:t>
            </w:r>
          </w:p>
        </w:tc>
      </w:tr>
      <w:tr w:rsidR="008856D4" w:rsidRPr="00550789" w14:paraId="2AED162B" w14:textId="77777777" w:rsidTr="00F26B95">
        <w:trPr>
          <w:jc w:val="center"/>
        </w:trPr>
        <w:tc>
          <w:tcPr>
            <w:tcW w:w="426" w:type="pct"/>
            <w:shd w:val="clear" w:color="auto" w:fill="auto"/>
          </w:tcPr>
          <w:p w14:paraId="6E35D127" w14:textId="77777777" w:rsidR="008856D4" w:rsidRPr="00550789" w:rsidRDefault="008856D4" w:rsidP="008856D4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5507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  <w:t>p-TOL</w:t>
            </w:r>
          </w:p>
        </w:tc>
        <w:tc>
          <w:tcPr>
            <w:tcW w:w="351" w:type="pct"/>
          </w:tcPr>
          <w:p w14:paraId="21A5AF1E" w14:textId="77777777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3.52</w:t>
            </w:r>
          </w:p>
        </w:tc>
        <w:tc>
          <w:tcPr>
            <w:tcW w:w="469" w:type="pct"/>
          </w:tcPr>
          <w:p w14:paraId="66EFF68F" w14:textId="169EE682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0.9991</w:t>
            </w:r>
          </w:p>
        </w:tc>
        <w:tc>
          <w:tcPr>
            <w:tcW w:w="297" w:type="pct"/>
          </w:tcPr>
          <w:p w14:paraId="1ED2BF44" w14:textId="6B3F497A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302" w:type="pct"/>
          </w:tcPr>
          <w:p w14:paraId="16005C16" w14:textId="75F2B47E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396" w:type="pct"/>
          </w:tcPr>
          <w:p w14:paraId="26D97D4D" w14:textId="6A1311EC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85" w:type="pct"/>
          </w:tcPr>
          <w:p w14:paraId="4E37429C" w14:textId="78A37188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3.71</w:t>
            </w:r>
          </w:p>
        </w:tc>
        <w:tc>
          <w:tcPr>
            <w:tcW w:w="305" w:type="pct"/>
          </w:tcPr>
          <w:p w14:paraId="390331F7" w14:textId="314776B4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396" w:type="pct"/>
          </w:tcPr>
          <w:p w14:paraId="4AA09BA9" w14:textId="1DA19A74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05" w:type="pct"/>
          </w:tcPr>
          <w:p w14:paraId="0E806E73" w14:textId="01DEE912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6.31</w:t>
            </w:r>
          </w:p>
        </w:tc>
        <w:tc>
          <w:tcPr>
            <w:tcW w:w="306" w:type="pct"/>
          </w:tcPr>
          <w:p w14:paraId="18C97E8F" w14:textId="42858E42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396" w:type="pct"/>
          </w:tcPr>
          <w:p w14:paraId="0508E362" w14:textId="5BAF1D6B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05" w:type="pct"/>
          </w:tcPr>
          <w:p w14:paraId="6C3BE5BE" w14:textId="12C115A2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7.94</w:t>
            </w:r>
          </w:p>
        </w:tc>
        <w:tc>
          <w:tcPr>
            <w:tcW w:w="361" w:type="pct"/>
          </w:tcPr>
          <w:p w14:paraId="50E98DAD" w14:textId="11B47216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8.03</w:t>
            </w:r>
          </w:p>
        </w:tc>
      </w:tr>
      <w:tr w:rsidR="008856D4" w:rsidRPr="00550789" w14:paraId="780052DF" w14:textId="77777777" w:rsidTr="00F26B95">
        <w:trPr>
          <w:jc w:val="center"/>
        </w:trPr>
        <w:tc>
          <w:tcPr>
            <w:tcW w:w="426" w:type="pct"/>
            <w:shd w:val="clear" w:color="auto" w:fill="auto"/>
          </w:tcPr>
          <w:p w14:paraId="64782DCF" w14:textId="77777777" w:rsidR="008856D4" w:rsidRPr="00550789" w:rsidRDefault="008856D4" w:rsidP="008856D4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5507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  <w:t>m-TOL</w:t>
            </w:r>
          </w:p>
        </w:tc>
        <w:tc>
          <w:tcPr>
            <w:tcW w:w="351" w:type="pct"/>
          </w:tcPr>
          <w:p w14:paraId="71825542" w14:textId="77777777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3.78</w:t>
            </w:r>
          </w:p>
        </w:tc>
        <w:tc>
          <w:tcPr>
            <w:tcW w:w="469" w:type="pct"/>
          </w:tcPr>
          <w:p w14:paraId="66DFF812" w14:textId="51F7E4CB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0.9992</w:t>
            </w:r>
          </w:p>
        </w:tc>
        <w:tc>
          <w:tcPr>
            <w:tcW w:w="297" w:type="pct"/>
          </w:tcPr>
          <w:p w14:paraId="393CA534" w14:textId="7B034A9E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302" w:type="pct"/>
          </w:tcPr>
          <w:p w14:paraId="669A98F3" w14:textId="57F82EE0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396" w:type="pct"/>
          </w:tcPr>
          <w:p w14:paraId="53EA930B" w14:textId="1DAA6923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85" w:type="pct"/>
          </w:tcPr>
          <w:p w14:paraId="2E96481A" w14:textId="2D90334A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3.48</w:t>
            </w:r>
          </w:p>
        </w:tc>
        <w:tc>
          <w:tcPr>
            <w:tcW w:w="305" w:type="pct"/>
          </w:tcPr>
          <w:p w14:paraId="5658E389" w14:textId="100C73FB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396" w:type="pct"/>
          </w:tcPr>
          <w:p w14:paraId="2B1DF3A9" w14:textId="48CA0C58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05" w:type="pct"/>
          </w:tcPr>
          <w:p w14:paraId="37195BA8" w14:textId="12FF20E8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5.93</w:t>
            </w:r>
          </w:p>
        </w:tc>
        <w:tc>
          <w:tcPr>
            <w:tcW w:w="306" w:type="pct"/>
          </w:tcPr>
          <w:p w14:paraId="6526645C" w14:textId="609E21F2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396" w:type="pct"/>
          </w:tcPr>
          <w:p w14:paraId="0CE4FDC8" w14:textId="0A487399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05" w:type="pct"/>
          </w:tcPr>
          <w:p w14:paraId="300DB6DE" w14:textId="2BA72C45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5.49</w:t>
            </w:r>
          </w:p>
        </w:tc>
        <w:tc>
          <w:tcPr>
            <w:tcW w:w="361" w:type="pct"/>
          </w:tcPr>
          <w:p w14:paraId="192D4016" w14:textId="3BD3A830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4.37</w:t>
            </w:r>
          </w:p>
        </w:tc>
      </w:tr>
      <w:tr w:rsidR="008856D4" w:rsidRPr="00550789" w14:paraId="0284E393" w14:textId="77777777" w:rsidTr="00F26B95">
        <w:trPr>
          <w:jc w:val="center"/>
        </w:trPr>
        <w:tc>
          <w:tcPr>
            <w:tcW w:w="426" w:type="pct"/>
            <w:shd w:val="clear" w:color="auto" w:fill="auto"/>
          </w:tcPr>
          <w:p w14:paraId="3F782EC5" w14:textId="77777777" w:rsidR="008856D4" w:rsidRPr="00550789" w:rsidRDefault="008856D4" w:rsidP="008856D4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5507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  <w:t>o-ASD</w:t>
            </w:r>
          </w:p>
        </w:tc>
        <w:tc>
          <w:tcPr>
            <w:tcW w:w="351" w:type="pct"/>
          </w:tcPr>
          <w:p w14:paraId="00A71BDA" w14:textId="77777777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469" w:type="pct"/>
          </w:tcPr>
          <w:p w14:paraId="571EB8F8" w14:textId="22D6D184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0.9994</w:t>
            </w:r>
          </w:p>
        </w:tc>
        <w:tc>
          <w:tcPr>
            <w:tcW w:w="297" w:type="pct"/>
          </w:tcPr>
          <w:p w14:paraId="50AAF63B" w14:textId="22A69555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0.085</w:t>
            </w:r>
          </w:p>
        </w:tc>
        <w:tc>
          <w:tcPr>
            <w:tcW w:w="302" w:type="pct"/>
          </w:tcPr>
          <w:p w14:paraId="49B5241A" w14:textId="6BBB9FD0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396" w:type="pct"/>
          </w:tcPr>
          <w:p w14:paraId="4536DE26" w14:textId="1DB4E0A1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98.9</w:t>
            </w:r>
          </w:p>
        </w:tc>
        <w:tc>
          <w:tcPr>
            <w:tcW w:w="385" w:type="pct"/>
          </w:tcPr>
          <w:p w14:paraId="7E2D6FD8" w14:textId="53065B9C" w:rsidR="008856D4" w:rsidRPr="00C94A63" w:rsidRDefault="00C94A63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2.77</w:t>
            </w:r>
          </w:p>
        </w:tc>
        <w:tc>
          <w:tcPr>
            <w:tcW w:w="305" w:type="pct"/>
          </w:tcPr>
          <w:p w14:paraId="30289E44" w14:textId="0244FB86" w:rsidR="008856D4" w:rsidRPr="00C94A63" w:rsidRDefault="00C94A63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396" w:type="pct"/>
          </w:tcPr>
          <w:p w14:paraId="214C66A7" w14:textId="31FBD942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05" w:type="pct"/>
          </w:tcPr>
          <w:p w14:paraId="0B0AE73E" w14:textId="7EA98209" w:rsidR="008856D4" w:rsidRPr="00C94A63" w:rsidRDefault="00C94A63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306" w:type="pct"/>
          </w:tcPr>
          <w:p w14:paraId="441223F8" w14:textId="71437CD1" w:rsidR="008856D4" w:rsidRPr="00C94A63" w:rsidRDefault="00C94A63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396" w:type="pct"/>
          </w:tcPr>
          <w:p w14:paraId="06FAA98E" w14:textId="6707B240" w:rsidR="008856D4" w:rsidRPr="00C94A63" w:rsidRDefault="008856D4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05" w:type="pct"/>
          </w:tcPr>
          <w:p w14:paraId="25E43D55" w14:textId="59C80D0E" w:rsidR="008856D4" w:rsidRPr="00C94A63" w:rsidRDefault="00C94A63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3.81</w:t>
            </w:r>
          </w:p>
        </w:tc>
        <w:tc>
          <w:tcPr>
            <w:tcW w:w="361" w:type="pct"/>
          </w:tcPr>
          <w:p w14:paraId="4011B621" w14:textId="45428DE2" w:rsidR="008856D4" w:rsidRPr="00C94A63" w:rsidRDefault="00C94A63" w:rsidP="008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3.35</w:t>
            </w:r>
          </w:p>
        </w:tc>
      </w:tr>
      <w:tr w:rsidR="00566348" w:rsidRPr="00550789" w14:paraId="2DFDDC55" w14:textId="77777777" w:rsidTr="00F26B95">
        <w:trPr>
          <w:jc w:val="center"/>
        </w:trPr>
        <w:tc>
          <w:tcPr>
            <w:tcW w:w="426" w:type="pct"/>
            <w:shd w:val="clear" w:color="auto" w:fill="auto"/>
          </w:tcPr>
          <w:p w14:paraId="3F1B3673" w14:textId="77777777" w:rsidR="00566348" w:rsidRPr="00550789" w:rsidRDefault="00566348" w:rsidP="005663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5507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  <w:t>2,6-DMA</w:t>
            </w:r>
          </w:p>
        </w:tc>
        <w:tc>
          <w:tcPr>
            <w:tcW w:w="351" w:type="pct"/>
          </w:tcPr>
          <w:p w14:paraId="1204AE87" w14:textId="77777777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4.47</w:t>
            </w:r>
          </w:p>
        </w:tc>
        <w:tc>
          <w:tcPr>
            <w:tcW w:w="469" w:type="pct"/>
          </w:tcPr>
          <w:p w14:paraId="2E365056" w14:textId="7997B64A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0.9992</w:t>
            </w:r>
          </w:p>
        </w:tc>
        <w:tc>
          <w:tcPr>
            <w:tcW w:w="297" w:type="pct"/>
          </w:tcPr>
          <w:p w14:paraId="74B4D16D" w14:textId="17EEE8C6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302" w:type="pct"/>
          </w:tcPr>
          <w:p w14:paraId="57D328CC" w14:textId="4364B14C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396" w:type="pct"/>
          </w:tcPr>
          <w:p w14:paraId="5AD11105" w14:textId="7885E5A2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94.3</w:t>
            </w:r>
          </w:p>
        </w:tc>
        <w:tc>
          <w:tcPr>
            <w:tcW w:w="385" w:type="pct"/>
          </w:tcPr>
          <w:p w14:paraId="47CFAB8D" w14:textId="163A0AA0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4.89</w:t>
            </w:r>
          </w:p>
        </w:tc>
        <w:tc>
          <w:tcPr>
            <w:tcW w:w="305" w:type="pct"/>
          </w:tcPr>
          <w:p w14:paraId="04F5107A" w14:textId="104E752A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4.64</w:t>
            </w:r>
          </w:p>
        </w:tc>
        <w:tc>
          <w:tcPr>
            <w:tcW w:w="396" w:type="pct"/>
          </w:tcPr>
          <w:p w14:paraId="4885BA0A" w14:textId="0E634DE5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05" w:type="pct"/>
          </w:tcPr>
          <w:p w14:paraId="4D3EE16E" w14:textId="3E7A860D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3.92</w:t>
            </w:r>
          </w:p>
        </w:tc>
        <w:tc>
          <w:tcPr>
            <w:tcW w:w="306" w:type="pct"/>
          </w:tcPr>
          <w:p w14:paraId="2034CEE5" w14:textId="3591162A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2.78</w:t>
            </w:r>
          </w:p>
        </w:tc>
        <w:tc>
          <w:tcPr>
            <w:tcW w:w="396" w:type="pct"/>
          </w:tcPr>
          <w:p w14:paraId="24F1EB3A" w14:textId="708419CD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96.5</w:t>
            </w:r>
          </w:p>
        </w:tc>
        <w:tc>
          <w:tcPr>
            <w:tcW w:w="305" w:type="pct"/>
          </w:tcPr>
          <w:p w14:paraId="58A825DE" w14:textId="73182227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4.53</w:t>
            </w:r>
          </w:p>
        </w:tc>
        <w:tc>
          <w:tcPr>
            <w:tcW w:w="361" w:type="pct"/>
          </w:tcPr>
          <w:p w14:paraId="45C191A9" w14:textId="42FA7CD7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</w:t>
            </w:r>
          </w:p>
        </w:tc>
      </w:tr>
      <w:tr w:rsidR="00566348" w:rsidRPr="00550789" w14:paraId="47E0C9D3" w14:textId="77777777" w:rsidTr="00F26B95">
        <w:trPr>
          <w:jc w:val="center"/>
        </w:trPr>
        <w:tc>
          <w:tcPr>
            <w:tcW w:w="426" w:type="pct"/>
            <w:shd w:val="clear" w:color="auto" w:fill="auto"/>
          </w:tcPr>
          <w:p w14:paraId="7EFA7DD8" w14:textId="77777777" w:rsidR="00566348" w:rsidRPr="00550789" w:rsidRDefault="00566348" w:rsidP="00566348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5507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  <w:t>2-NA</w:t>
            </w:r>
          </w:p>
        </w:tc>
        <w:tc>
          <w:tcPr>
            <w:tcW w:w="351" w:type="pct"/>
          </w:tcPr>
          <w:p w14:paraId="6ABAC6EB" w14:textId="77777777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5.20</w:t>
            </w:r>
          </w:p>
        </w:tc>
        <w:tc>
          <w:tcPr>
            <w:tcW w:w="469" w:type="pct"/>
          </w:tcPr>
          <w:p w14:paraId="4C03FB3E" w14:textId="7D9A4633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0.9996</w:t>
            </w:r>
          </w:p>
        </w:tc>
        <w:tc>
          <w:tcPr>
            <w:tcW w:w="297" w:type="pct"/>
          </w:tcPr>
          <w:p w14:paraId="4FCA6605" w14:textId="08F28163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302" w:type="pct"/>
          </w:tcPr>
          <w:p w14:paraId="22B8A842" w14:textId="5A5A5F19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396" w:type="pct"/>
          </w:tcPr>
          <w:p w14:paraId="211BA8AC" w14:textId="7250E89D" w:rsidR="00566348" w:rsidRPr="00C94A63" w:rsidRDefault="00D65CAE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95.4</w:t>
            </w:r>
          </w:p>
        </w:tc>
        <w:tc>
          <w:tcPr>
            <w:tcW w:w="385" w:type="pct"/>
          </w:tcPr>
          <w:p w14:paraId="437F5687" w14:textId="2AB59B9C" w:rsidR="00566348" w:rsidRPr="00C94A63" w:rsidRDefault="00D65CAE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305" w:type="pct"/>
          </w:tcPr>
          <w:p w14:paraId="072761CC" w14:textId="660CCBDA" w:rsidR="00566348" w:rsidRPr="00C94A63" w:rsidRDefault="00D65CAE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2.43</w:t>
            </w:r>
          </w:p>
        </w:tc>
        <w:tc>
          <w:tcPr>
            <w:tcW w:w="396" w:type="pct"/>
          </w:tcPr>
          <w:p w14:paraId="0CDF8E6D" w14:textId="74C2AC10" w:rsidR="00566348" w:rsidRPr="00C94A63" w:rsidRDefault="00D65CAE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96.2</w:t>
            </w:r>
          </w:p>
        </w:tc>
        <w:tc>
          <w:tcPr>
            <w:tcW w:w="305" w:type="pct"/>
          </w:tcPr>
          <w:p w14:paraId="7767B1BA" w14:textId="21972683" w:rsidR="00566348" w:rsidRPr="00C94A63" w:rsidRDefault="00D65CAE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5.21</w:t>
            </w:r>
          </w:p>
        </w:tc>
        <w:tc>
          <w:tcPr>
            <w:tcW w:w="306" w:type="pct"/>
          </w:tcPr>
          <w:p w14:paraId="1587E5FA" w14:textId="2ADEDD12" w:rsidR="00566348" w:rsidRPr="00C94A63" w:rsidRDefault="00D65CAE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</w:p>
        </w:tc>
        <w:tc>
          <w:tcPr>
            <w:tcW w:w="396" w:type="pct"/>
          </w:tcPr>
          <w:p w14:paraId="198E55E7" w14:textId="51CCCE7A" w:rsidR="00566348" w:rsidRPr="00C94A63" w:rsidRDefault="00D65CAE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92.9</w:t>
            </w:r>
          </w:p>
        </w:tc>
        <w:tc>
          <w:tcPr>
            <w:tcW w:w="305" w:type="pct"/>
          </w:tcPr>
          <w:p w14:paraId="1A6E2487" w14:textId="401288C2" w:rsidR="00566348" w:rsidRPr="00C94A63" w:rsidRDefault="00D65CAE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4.54</w:t>
            </w:r>
          </w:p>
        </w:tc>
        <w:tc>
          <w:tcPr>
            <w:tcW w:w="361" w:type="pct"/>
          </w:tcPr>
          <w:p w14:paraId="0E7C0BE3" w14:textId="610279AB" w:rsidR="00566348" w:rsidRPr="00C94A63" w:rsidRDefault="00D65CAE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</w:t>
            </w:r>
          </w:p>
        </w:tc>
      </w:tr>
      <w:tr w:rsidR="00566348" w:rsidRPr="00550789" w14:paraId="3C362A8B" w14:textId="77777777" w:rsidTr="00F26B95">
        <w:trPr>
          <w:jc w:val="center"/>
        </w:trPr>
        <w:tc>
          <w:tcPr>
            <w:tcW w:w="426" w:type="pct"/>
            <w:tcBorders>
              <w:bottom w:val="nil"/>
            </w:tcBorders>
            <w:shd w:val="clear" w:color="auto" w:fill="auto"/>
          </w:tcPr>
          <w:p w14:paraId="15AB6CA3" w14:textId="77777777" w:rsidR="00566348" w:rsidRPr="00550789" w:rsidRDefault="00566348" w:rsidP="00566348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5507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  <w:t>p-CD</w:t>
            </w:r>
          </w:p>
        </w:tc>
        <w:tc>
          <w:tcPr>
            <w:tcW w:w="351" w:type="pct"/>
            <w:tcBorders>
              <w:bottom w:val="nil"/>
            </w:tcBorders>
          </w:tcPr>
          <w:p w14:paraId="6C73598B" w14:textId="77777777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5.19</w:t>
            </w:r>
          </w:p>
        </w:tc>
        <w:tc>
          <w:tcPr>
            <w:tcW w:w="469" w:type="pct"/>
            <w:tcBorders>
              <w:bottom w:val="nil"/>
            </w:tcBorders>
          </w:tcPr>
          <w:p w14:paraId="709E4380" w14:textId="627100CC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0.9994</w:t>
            </w:r>
          </w:p>
        </w:tc>
        <w:tc>
          <w:tcPr>
            <w:tcW w:w="297" w:type="pct"/>
            <w:tcBorders>
              <w:bottom w:val="nil"/>
            </w:tcBorders>
          </w:tcPr>
          <w:p w14:paraId="029081CF" w14:textId="57FF1B65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302" w:type="pct"/>
            <w:tcBorders>
              <w:bottom w:val="nil"/>
            </w:tcBorders>
          </w:tcPr>
          <w:p w14:paraId="7CD0A2DC" w14:textId="70CADF4F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396" w:type="pct"/>
            <w:tcBorders>
              <w:bottom w:val="nil"/>
            </w:tcBorders>
          </w:tcPr>
          <w:p w14:paraId="6B04C8C2" w14:textId="37CBFFC5" w:rsidR="00566348" w:rsidRPr="00C94A63" w:rsidRDefault="00F341E0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85" w:type="pct"/>
            <w:tcBorders>
              <w:bottom w:val="nil"/>
            </w:tcBorders>
          </w:tcPr>
          <w:p w14:paraId="674B78A4" w14:textId="29D3B760" w:rsidR="00566348" w:rsidRPr="00C94A63" w:rsidRDefault="00F341E0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4.78</w:t>
            </w:r>
          </w:p>
        </w:tc>
        <w:tc>
          <w:tcPr>
            <w:tcW w:w="305" w:type="pct"/>
            <w:tcBorders>
              <w:bottom w:val="nil"/>
            </w:tcBorders>
          </w:tcPr>
          <w:p w14:paraId="55601154" w14:textId="6408B10C" w:rsidR="00566348" w:rsidRPr="00C94A63" w:rsidRDefault="00F341E0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3.62</w:t>
            </w:r>
          </w:p>
        </w:tc>
        <w:tc>
          <w:tcPr>
            <w:tcW w:w="396" w:type="pct"/>
            <w:tcBorders>
              <w:bottom w:val="nil"/>
            </w:tcBorders>
          </w:tcPr>
          <w:p w14:paraId="6185B6FA" w14:textId="647E2978" w:rsidR="00566348" w:rsidRPr="00C94A63" w:rsidRDefault="00F341E0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bottom w:val="nil"/>
            </w:tcBorders>
          </w:tcPr>
          <w:p w14:paraId="61C99180" w14:textId="033552E2" w:rsidR="00566348" w:rsidRPr="00C94A63" w:rsidRDefault="00F341E0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6.16</w:t>
            </w:r>
          </w:p>
        </w:tc>
        <w:tc>
          <w:tcPr>
            <w:tcW w:w="306" w:type="pct"/>
            <w:tcBorders>
              <w:bottom w:val="nil"/>
            </w:tcBorders>
          </w:tcPr>
          <w:p w14:paraId="15E78F6C" w14:textId="4F6CC306" w:rsidR="00566348" w:rsidRPr="00C94A63" w:rsidRDefault="00F341E0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5.88</w:t>
            </w:r>
          </w:p>
        </w:tc>
        <w:tc>
          <w:tcPr>
            <w:tcW w:w="396" w:type="pct"/>
            <w:tcBorders>
              <w:bottom w:val="nil"/>
            </w:tcBorders>
          </w:tcPr>
          <w:p w14:paraId="6F75D57C" w14:textId="62F36C8B" w:rsidR="00566348" w:rsidRPr="00C94A63" w:rsidRDefault="00F341E0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05" w:type="pct"/>
            <w:tcBorders>
              <w:bottom w:val="nil"/>
            </w:tcBorders>
          </w:tcPr>
          <w:p w14:paraId="203F0968" w14:textId="751223A2" w:rsidR="00566348" w:rsidRPr="00C94A63" w:rsidRDefault="00F341E0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7.65</w:t>
            </w:r>
          </w:p>
        </w:tc>
        <w:tc>
          <w:tcPr>
            <w:tcW w:w="361" w:type="pct"/>
            <w:tcBorders>
              <w:bottom w:val="nil"/>
            </w:tcBorders>
          </w:tcPr>
          <w:p w14:paraId="2D58A171" w14:textId="0DA7A30D" w:rsidR="00566348" w:rsidRPr="00C94A63" w:rsidRDefault="0004512D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9.47</w:t>
            </w:r>
          </w:p>
        </w:tc>
      </w:tr>
      <w:tr w:rsidR="00566348" w:rsidRPr="00550789" w14:paraId="2218B43C" w14:textId="77777777" w:rsidTr="00F26B95">
        <w:trPr>
          <w:jc w:val="center"/>
        </w:trPr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14:paraId="050ADCB5" w14:textId="77777777" w:rsidR="00566348" w:rsidRPr="00550789" w:rsidRDefault="00566348" w:rsidP="00566348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5507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  <w:t>4-CA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14:paraId="0CC1C6CD" w14:textId="77777777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5.51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7CB2CBE8" w14:textId="368EACF7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0.9997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14:paraId="72457312" w14:textId="31E5CFF0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14:paraId="6D5C7A0A" w14:textId="5866F5F0" w:rsidR="00566348" w:rsidRPr="00C94A63" w:rsidRDefault="00566348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63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0FC2BF42" w14:textId="644A28CF" w:rsidR="00566348" w:rsidRPr="00C94A63" w:rsidRDefault="0004512D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EAC8BB8" w14:textId="1FBA56B7" w:rsidR="00566348" w:rsidRPr="00C94A63" w:rsidRDefault="0004512D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6.85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3C791B30" w14:textId="50F42580" w:rsidR="00566348" w:rsidRPr="00C94A63" w:rsidRDefault="0004512D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7.54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0D14D855" w14:textId="27636DBA" w:rsidR="00566348" w:rsidRPr="00C94A63" w:rsidRDefault="0004512D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73BBEAD3" w14:textId="750ECEDB" w:rsidR="00566348" w:rsidRPr="00C94A63" w:rsidRDefault="00036CEB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4.73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0E17792E" w14:textId="58B498C4" w:rsidR="00566348" w:rsidRPr="00C94A63" w:rsidRDefault="00036CEB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3.68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3590876B" w14:textId="2DFFB876" w:rsidR="00566348" w:rsidRPr="00C94A63" w:rsidRDefault="0004512D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00F45F0C" w14:textId="1005A94C" w:rsidR="00566348" w:rsidRPr="00C94A63" w:rsidRDefault="00036CEB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7.49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39EF0828" w14:textId="59114538" w:rsidR="00566348" w:rsidRPr="00C94A63" w:rsidRDefault="00036CEB" w:rsidP="0056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</w:tr>
      <w:tr w:rsidR="00566348" w:rsidRPr="00550789" w14:paraId="7C538463" w14:textId="77777777" w:rsidTr="00F26B95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14:paraId="28C72E9A" w14:textId="0B2C9877" w:rsidR="00566348" w:rsidRPr="004421BF" w:rsidRDefault="00566348" w:rsidP="00566348">
            <w:pPr>
              <w:spacing w:line="360" w:lineRule="auto"/>
              <w:jc w:val="both"/>
              <w:rPr>
                <w:rFonts w:ascii="Times New Roman" w:eastAsia="Calibri" w:hAnsi="Times New Roman" w:cs="B Nazanin"/>
                <w:sz w:val="18"/>
                <w:szCs w:val="18"/>
                <w:lang w:bidi="fa-IR"/>
              </w:rPr>
            </w:pPr>
            <w:r>
              <w:rPr>
                <w:rFonts w:ascii="Times New Roman" w:eastAsia="Calibri" w:hAnsi="Times New Roman" w:cs="B Nazanin"/>
                <w:sz w:val="18"/>
                <w:szCs w:val="18"/>
                <w:vertAlign w:val="superscript"/>
                <w:lang w:bidi="fa-IR"/>
              </w:rPr>
              <w:t>*</w:t>
            </w:r>
            <w:r w:rsidRPr="00F5418B">
              <w:rPr>
                <w:rFonts w:ascii="Times New Roman" w:eastAsia="Calibri" w:hAnsi="Times New Roman" w:cs="B Nazanin"/>
                <w:sz w:val="18"/>
                <w:szCs w:val="18"/>
                <w:vertAlign w:val="superscript"/>
                <w:lang w:bidi="fa-IR"/>
              </w:rPr>
              <w:t xml:space="preserve"> </w:t>
            </w:r>
            <w:r w:rsidRPr="00F5418B">
              <w:rPr>
                <w:rFonts w:ascii="Times New Roman" w:eastAsia="Calibri" w:hAnsi="Times New Roman" w:cs="B Nazanin"/>
                <w:sz w:val="18"/>
                <w:szCs w:val="18"/>
                <w:lang w:bidi="fa-IR"/>
              </w:rPr>
              <w:t>ANL:</w:t>
            </w:r>
            <w:r w:rsidRPr="00F5418B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Pr="00F5418B">
              <w:rPr>
                <w:rFonts w:ascii="Times New Roman" w:eastAsia="Calibri" w:hAnsi="Times New Roman" w:cs="B Nazanin"/>
                <w:sz w:val="18"/>
                <w:szCs w:val="18"/>
                <w:lang w:bidi="fa-IR"/>
              </w:rPr>
              <w:t xml:space="preserve">Aniline, o-TOL: ortho-Toluidine, p-TOL: para-Toluidine, m-TOL: meta -Toluidine, o-ASD: ortho-Anisidine, 2,6-DMA: 2,6-dimethylaniline, 2-NA: 2-Naphthylamine, pCD: para-Cresidine, 4-CA: 4-Chloroaniline. </w:t>
            </w:r>
          </w:p>
        </w:tc>
      </w:tr>
    </w:tbl>
    <w:p w14:paraId="2B0ABDE1" w14:textId="77777777" w:rsidR="00F82C08" w:rsidRDefault="00F82C08">
      <w:pPr>
        <w:rPr>
          <w:rtl/>
        </w:rPr>
      </w:pPr>
    </w:p>
    <w:p w14:paraId="56233A94" w14:textId="06B2C6C3" w:rsidR="00416632" w:rsidRDefault="00416632"/>
    <w:p w14:paraId="137FCA95" w14:textId="288B8242" w:rsidR="00BE0D2F" w:rsidRDefault="00BE0D2F"/>
    <w:p w14:paraId="0B10E670" w14:textId="2264FC9A" w:rsidR="00BE0D2F" w:rsidRDefault="00BE0D2F"/>
    <w:p w14:paraId="173B7657" w14:textId="5F37ABA4" w:rsidR="00BE0D2F" w:rsidRDefault="00BE0D2F"/>
    <w:p w14:paraId="75C089B7" w14:textId="76703B32" w:rsidR="00BE0D2F" w:rsidRDefault="00BE0D2F"/>
    <w:p w14:paraId="4A9BE7F9" w14:textId="5A1F0A35" w:rsidR="00BE0D2F" w:rsidRDefault="00BE0D2F"/>
    <w:p w14:paraId="73D7696B" w14:textId="29F429BB" w:rsidR="00BE0D2F" w:rsidRDefault="00BE0D2F"/>
    <w:p w14:paraId="16F1A827" w14:textId="4FCCA301" w:rsidR="00BE0D2F" w:rsidRDefault="00BE0D2F"/>
    <w:p w14:paraId="78963819" w14:textId="35F31603" w:rsidR="00BE0D2F" w:rsidRDefault="00BE0D2F"/>
    <w:p w14:paraId="49A03F8A" w14:textId="40366E8C" w:rsidR="00BE0D2F" w:rsidRDefault="00BE0D2F"/>
    <w:p w14:paraId="358FB3E3" w14:textId="77777777" w:rsidR="009B3EF0" w:rsidRDefault="009B3EF0" w:rsidP="009B3E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3EF0">
        <w:rPr>
          <w:rFonts w:ascii="Times New Roman" w:hAnsi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079CD678" wp14:editId="41626893">
            <wp:extent cx="7589520" cy="3238500"/>
            <wp:effectExtent l="0" t="0" r="0" b="0"/>
            <wp:docPr id="1" name="Picture 1" descr="E:\Arfaeinia\Waterpipe\Indoor dust_ air_ urinary\Aromatic amines\Manuscript\Final\Edited by Sina\Submission\Arabian Journal chem\Revision\Final\PAAs Chromat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faeinia\Waterpipe\Indoor dust_ air_ urinary\Aromatic amines\Manuscript\Final\Edited by Sina\Submission\Arabian Journal chem\Revision\Final\PAAs Chromatogr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C8314" w14:textId="460E81A0" w:rsidR="009B3EF0" w:rsidRDefault="009B3EF0" w:rsidP="009B3EF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B3EF0">
        <w:rPr>
          <w:rFonts w:ascii="Times New Roman" w:hAnsi="Times New Roman"/>
          <w:b/>
          <w:bCs/>
          <w:color w:val="000000"/>
          <w:sz w:val="24"/>
          <w:szCs w:val="24"/>
        </w:rPr>
        <w:t>FigS1.</w:t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9B3EF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chromatogram</w:t>
      </w:r>
      <w:r w:rsidRPr="009B3EF0">
        <w:rPr>
          <w:rFonts w:ascii="Times New Roman" w:hAnsi="Times New Roman"/>
          <w:color w:val="000000"/>
          <w:sz w:val="24"/>
          <w:szCs w:val="24"/>
        </w:rPr>
        <w:t xml:space="preserve"> of primary aromatic amines</w:t>
      </w:r>
      <w:r>
        <w:rPr>
          <w:rFonts w:ascii="Times New Roman" w:hAnsi="Times New Roman"/>
          <w:color w:val="000000"/>
          <w:sz w:val="24"/>
          <w:szCs w:val="24"/>
        </w:rPr>
        <w:t xml:space="preserve"> (PAAs) in third-hand smoke</w:t>
      </w:r>
    </w:p>
    <w:p w14:paraId="033BCCCD" w14:textId="77777777" w:rsidR="009B3EF0" w:rsidRDefault="009B3EF0"/>
    <w:p w14:paraId="449F6D70" w14:textId="77777777" w:rsidR="00BE0D2F" w:rsidRDefault="00BE0D2F" w:rsidP="009026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  <w:sectPr w:rsidR="00BE0D2F" w:rsidSect="00F379A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08B1171" w14:textId="61437D7B" w:rsidR="00BE3ACA" w:rsidRPr="00F82C08" w:rsidRDefault="00F82C08" w:rsidP="00ED26A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E0D2F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Table S</w:t>
      </w:r>
      <w:r w:rsidR="00902646" w:rsidRPr="00BE0D2F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  <w:r w:rsidR="00BE0D2F">
        <w:rPr>
          <w:rFonts w:ascii="Times New Roman" w:hAnsi="Times New Roman"/>
          <w:color w:val="000000"/>
          <w:sz w:val="20"/>
          <w:szCs w:val="20"/>
        </w:rPr>
        <w:t>.</w:t>
      </w:r>
      <w:r w:rsidRPr="00F82C08">
        <w:rPr>
          <w:rFonts w:ascii="Times New Roman" w:hAnsi="Times New Roman"/>
          <w:color w:val="000000"/>
          <w:sz w:val="20"/>
          <w:szCs w:val="20"/>
        </w:rPr>
        <w:t xml:space="preserve"> Multiple/Post Hoc group comparisons of </w:t>
      </w:r>
      <w:r w:rsidR="00C9665C" w:rsidRPr="00030432">
        <w:rPr>
          <w:rFonts w:asciiTheme="majorBidi" w:hAnsiTheme="majorBidi"/>
        </w:rPr>
        <w:t xml:space="preserve">primary aromatic amines </w:t>
      </w:r>
      <w:r w:rsidR="00C9665C">
        <w:rPr>
          <w:rFonts w:asciiTheme="majorBidi" w:hAnsiTheme="majorBidi"/>
        </w:rPr>
        <w:t>(</w:t>
      </w:r>
      <w:r w:rsidRPr="00F82C08">
        <w:rPr>
          <w:rFonts w:ascii="Times New Roman" w:hAnsi="Times New Roman"/>
          <w:color w:val="000000"/>
          <w:sz w:val="20"/>
          <w:szCs w:val="20"/>
        </w:rPr>
        <w:t>PAAs</w:t>
      </w:r>
      <w:r w:rsidR="00C9665C">
        <w:rPr>
          <w:rFonts w:ascii="Times New Roman" w:hAnsi="Times New Roman"/>
          <w:color w:val="000000"/>
          <w:sz w:val="20"/>
          <w:szCs w:val="20"/>
        </w:rPr>
        <w:t>)</w:t>
      </w:r>
      <w:r w:rsidRPr="00F82C08">
        <w:rPr>
          <w:rFonts w:ascii="Times New Roman" w:hAnsi="Times New Roman"/>
          <w:color w:val="000000"/>
          <w:sz w:val="20"/>
          <w:szCs w:val="20"/>
        </w:rPr>
        <w:t xml:space="preserve"> (ng/</w:t>
      </w:r>
      <w:r w:rsidR="00ED26AB">
        <w:rPr>
          <w:rFonts w:ascii="Times New Roman" w:hAnsi="Times New Roman"/>
          <w:color w:val="000000"/>
          <w:sz w:val="20"/>
          <w:szCs w:val="20"/>
        </w:rPr>
        <w:t>g</w:t>
      </w:r>
      <w:r w:rsidRPr="00F82C08">
        <w:rPr>
          <w:rFonts w:ascii="Times New Roman" w:hAnsi="Times New Roman"/>
          <w:color w:val="000000"/>
          <w:sz w:val="20"/>
          <w:szCs w:val="20"/>
        </w:rPr>
        <w:t xml:space="preserve">) in settled indoor dusts collected from </w:t>
      </w:r>
      <w:r w:rsidR="00BE0D2F">
        <w:rPr>
          <w:rFonts w:ascii="Times New Roman" w:hAnsi="Times New Roman"/>
          <w:color w:val="000000"/>
          <w:sz w:val="20"/>
          <w:szCs w:val="20"/>
        </w:rPr>
        <w:t>waterpipe cafés (</w:t>
      </w:r>
      <w:r w:rsidRPr="00F82C08">
        <w:rPr>
          <w:rFonts w:ascii="Times New Roman" w:hAnsi="Times New Roman"/>
          <w:color w:val="000000"/>
          <w:sz w:val="20"/>
          <w:szCs w:val="20"/>
        </w:rPr>
        <w:t>WPC</w:t>
      </w:r>
      <w:r w:rsidR="00BE0D2F">
        <w:rPr>
          <w:rFonts w:ascii="Times New Roman" w:hAnsi="Times New Roman"/>
          <w:color w:val="000000"/>
          <w:sz w:val="20"/>
          <w:szCs w:val="20"/>
        </w:rPr>
        <w:t>)</w:t>
      </w:r>
      <w:r w:rsidRPr="00F82C0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BE0D2F">
        <w:rPr>
          <w:rFonts w:ascii="Times New Roman" w:hAnsi="Times New Roman"/>
          <w:color w:val="000000"/>
          <w:sz w:val="20"/>
          <w:szCs w:val="20"/>
        </w:rPr>
        <w:t>cigarette cafés (</w:t>
      </w:r>
      <w:r w:rsidRPr="00F82C08">
        <w:rPr>
          <w:rFonts w:ascii="Times New Roman" w:hAnsi="Times New Roman"/>
          <w:color w:val="000000"/>
          <w:sz w:val="20"/>
          <w:szCs w:val="20"/>
        </w:rPr>
        <w:t>CC</w:t>
      </w:r>
      <w:r w:rsidR="00BE0D2F">
        <w:rPr>
          <w:rFonts w:ascii="Times New Roman" w:hAnsi="Times New Roman"/>
          <w:color w:val="000000"/>
          <w:sz w:val="20"/>
          <w:szCs w:val="20"/>
        </w:rPr>
        <w:t>)</w:t>
      </w:r>
      <w:r w:rsidRPr="00F82C08">
        <w:rPr>
          <w:rFonts w:ascii="Times New Roman" w:hAnsi="Times New Roman"/>
          <w:color w:val="000000"/>
          <w:sz w:val="20"/>
          <w:szCs w:val="20"/>
        </w:rPr>
        <w:t xml:space="preserve"> and </w:t>
      </w:r>
      <w:r w:rsidR="00BE0D2F">
        <w:rPr>
          <w:rFonts w:ascii="Times New Roman" w:hAnsi="Times New Roman"/>
          <w:color w:val="000000"/>
          <w:sz w:val="20"/>
          <w:szCs w:val="20"/>
        </w:rPr>
        <w:t>smoking-free cafés (</w:t>
      </w:r>
      <w:r w:rsidRPr="00F82C08">
        <w:rPr>
          <w:rFonts w:ascii="Times New Roman" w:hAnsi="Times New Roman"/>
          <w:color w:val="000000"/>
          <w:sz w:val="20"/>
          <w:szCs w:val="20"/>
        </w:rPr>
        <w:t>SFC</w:t>
      </w:r>
      <w:r w:rsidR="00BE0D2F">
        <w:rPr>
          <w:rFonts w:ascii="Times New Roman" w:hAnsi="Times New Roman"/>
          <w:color w:val="000000"/>
          <w:sz w:val="20"/>
          <w:szCs w:val="20"/>
        </w:rPr>
        <w:t>)</w:t>
      </w:r>
      <w:r w:rsidR="00C9665C">
        <w:rPr>
          <w:rFonts w:ascii="Times New Roman" w:hAnsi="Times New Roman"/>
          <w:color w:val="000000"/>
          <w:sz w:val="20"/>
          <w:szCs w:val="20"/>
        </w:rPr>
        <w:t>.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1398"/>
        <w:gridCol w:w="1213"/>
        <w:gridCol w:w="1039"/>
        <w:gridCol w:w="1096"/>
        <w:gridCol w:w="1887"/>
        <w:gridCol w:w="1394"/>
        <w:gridCol w:w="1317"/>
        <w:gridCol w:w="1809"/>
        <w:gridCol w:w="1807"/>
      </w:tblGrid>
      <w:tr w:rsidR="004B01D2" w:rsidRPr="004B01D2" w14:paraId="0F75CEF2" w14:textId="77777777" w:rsidTr="00BE0D2F">
        <w:trPr>
          <w:jc w:val="center"/>
        </w:trPr>
        <w:tc>
          <w:tcPr>
            <w:tcW w:w="1007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8CF14" w14:textId="77777777" w:rsidR="00BE3ACA" w:rsidRPr="00F82C08" w:rsidRDefault="00BE3ACA" w:rsidP="00F82C0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2C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Dependent Variable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D007E" w14:textId="77777777" w:rsidR="00BE3ACA" w:rsidRPr="00F82C08" w:rsidRDefault="00BE3ACA" w:rsidP="00F82C0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2C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(I) groups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8AD87" w14:textId="77777777" w:rsidR="00BE3ACA" w:rsidRPr="00F82C08" w:rsidRDefault="00BE3ACA" w:rsidP="00F82C0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2C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(J) groups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5E005" w14:textId="77777777" w:rsidR="00BE3ACA" w:rsidRPr="00F82C08" w:rsidRDefault="00BE3ACA" w:rsidP="00F82C0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2C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Mean Difference (I-J)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000B4" w14:textId="77777777" w:rsidR="00BE3ACA" w:rsidRPr="00F82C08" w:rsidRDefault="00BE3ACA" w:rsidP="00F82C0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2C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Std. Error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7A78C" w14:textId="77777777" w:rsidR="00BE3ACA" w:rsidRPr="00F82C08" w:rsidRDefault="00BE3ACA" w:rsidP="00F82C0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2C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Sig.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37B81" w14:textId="77777777" w:rsidR="00BE3ACA" w:rsidRPr="00F82C08" w:rsidRDefault="00BE3ACA" w:rsidP="00F82C0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2C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95% Confidence Interval</w:t>
            </w:r>
          </w:p>
        </w:tc>
      </w:tr>
      <w:tr w:rsidR="004B01D2" w:rsidRPr="004B01D2" w14:paraId="3E571858" w14:textId="77777777" w:rsidTr="00BE0D2F">
        <w:trPr>
          <w:jc w:val="center"/>
        </w:trPr>
        <w:tc>
          <w:tcPr>
            <w:tcW w:w="100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CD8A" w14:textId="77777777" w:rsidR="00BE3ACA" w:rsidRPr="00F82C08" w:rsidRDefault="00BE3ACA" w:rsidP="00F82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A06BF" w14:textId="77777777" w:rsidR="00BE3ACA" w:rsidRPr="00F82C08" w:rsidRDefault="00BE3ACA" w:rsidP="00F82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1782B" w14:textId="77777777" w:rsidR="00BE3ACA" w:rsidRPr="00F82C08" w:rsidRDefault="00BE3ACA" w:rsidP="00F82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BFEF6" w14:textId="77777777" w:rsidR="00BE3ACA" w:rsidRPr="00F82C08" w:rsidRDefault="00BE3ACA" w:rsidP="00F82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0E813" w14:textId="77777777" w:rsidR="00BE3ACA" w:rsidRPr="00F82C08" w:rsidRDefault="00BE3ACA" w:rsidP="00F82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41066" w14:textId="77777777" w:rsidR="00BE3ACA" w:rsidRPr="00F82C08" w:rsidRDefault="00BE3ACA" w:rsidP="00F82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5EE52" w14:textId="77777777" w:rsidR="00BE3ACA" w:rsidRPr="00F82C08" w:rsidRDefault="00BE3ACA" w:rsidP="00F82C0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2C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Lower Bound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4B4C1" w14:textId="77777777" w:rsidR="00BE3ACA" w:rsidRPr="00F82C08" w:rsidRDefault="00BE3ACA" w:rsidP="00F82C0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2C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Upper Bound</w:t>
            </w:r>
          </w:p>
        </w:tc>
      </w:tr>
      <w:tr w:rsidR="004B01D2" w:rsidRPr="004B01D2" w14:paraId="7F08279F" w14:textId="77777777" w:rsidTr="00BE0D2F">
        <w:trPr>
          <w:jc w:val="center"/>
        </w:trPr>
        <w:tc>
          <w:tcPr>
            <w:tcW w:w="53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DC5B5" w14:textId="350B5AEE" w:rsidR="00BE3ACA" w:rsidRPr="004B01D2" w:rsidRDefault="00BE3ACA" w:rsidP="00BE0D2F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ANL</w:t>
            </w:r>
            <w:r w:rsidR="00BE0D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66D25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Tukey HSD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60DB8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90744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870C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135.06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A66AB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17DB3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FEBC1" w14:textId="77777777" w:rsidR="00BE3ACA" w:rsidRPr="004B01D2" w:rsidRDefault="00A93FAC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44000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4B01D2" w:rsidRPr="004B01D2" w14:paraId="471CD4B6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6E506FA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B49ADB7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49A19EC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06E167C7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1056E622" w14:textId="77777777" w:rsidR="00BE3ACA" w:rsidRPr="004B01D2" w:rsidRDefault="00A93FAC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331.97</w:t>
            </w:r>
            <w:r w:rsidR="00BE3ACA"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0C7599A" w14:textId="77777777" w:rsidR="00BE3ACA" w:rsidRPr="004B01D2" w:rsidRDefault="00A93FAC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2AC54C14" w14:textId="77777777" w:rsidR="00BE3ACA" w:rsidRPr="004B01D2" w:rsidRDefault="00A93FAC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E045ABA" w14:textId="77777777" w:rsidR="00BE3ACA" w:rsidRPr="004B01D2" w:rsidRDefault="00A93FAC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213.25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8198C01" w14:textId="77777777" w:rsidR="00BE3ACA" w:rsidRPr="004B01D2" w:rsidRDefault="00A93FAC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450.69</w:t>
            </w:r>
          </w:p>
        </w:tc>
      </w:tr>
      <w:tr w:rsidR="004B01D2" w:rsidRPr="004B01D2" w14:paraId="564F16DD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819157F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55A78A3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D2D456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3528E041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7C2FDE93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-135.06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37A99BF" w14:textId="77777777" w:rsidR="00BE3ACA" w:rsidRPr="004B01D2" w:rsidRDefault="00A93FAC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52.44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21692767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A196D4A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C8285AE" w14:textId="77777777" w:rsidR="00BE3ACA" w:rsidRPr="004B01D2" w:rsidRDefault="00A93FAC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-8.14</w:t>
            </w:r>
          </w:p>
        </w:tc>
      </w:tr>
      <w:tr w:rsidR="004B01D2" w:rsidRPr="004B01D2" w14:paraId="0E7C1654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32CEE08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DB48943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202BFCE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6E853453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073542FA" w14:textId="77777777" w:rsidR="00BE3ACA" w:rsidRPr="004B01D2" w:rsidRDefault="00A93FAC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196.91</w:t>
            </w:r>
            <w:r w:rsidR="00BE3ACA"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15716D0" w14:textId="77777777" w:rsidR="00BE3ACA" w:rsidRPr="004B01D2" w:rsidRDefault="00A93FAC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52.44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2512E090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03DB43A" w14:textId="77777777" w:rsidR="00BE3ACA" w:rsidRPr="004B01D2" w:rsidRDefault="00A93FAC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69.99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A37EC96" w14:textId="77777777" w:rsidR="00BE3ACA" w:rsidRPr="004B01D2" w:rsidRDefault="00A93FAC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323.83</w:t>
            </w:r>
          </w:p>
        </w:tc>
      </w:tr>
      <w:tr w:rsidR="004B01D2" w:rsidRPr="004B01D2" w14:paraId="468A7D31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9715434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BB837DE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4057C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1D93249D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30F06836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331.97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1DABCE8" w14:textId="77777777" w:rsidR="00BE3ACA" w:rsidRPr="004B01D2" w:rsidRDefault="00A93FAC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0F8DC93B" w14:textId="77777777" w:rsidR="00BE3ACA" w:rsidRPr="004B01D2" w:rsidRDefault="00A93FAC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D6D91B5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-45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F7BAC36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213.25</w:t>
            </w:r>
          </w:p>
        </w:tc>
      </w:tr>
      <w:tr w:rsidR="004B01D2" w:rsidRPr="004B01D2" w14:paraId="1DC30E98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19818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49BA5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3FB5C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EB9E9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EF00B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196.91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BAC03" w14:textId="77777777" w:rsidR="00BE3ACA" w:rsidRPr="004B01D2" w:rsidRDefault="00A93FAC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2DD02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5817A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4E07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93FAC">
              <w:rPr>
                <w:rFonts w:ascii="Times New Roman" w:hAnsi="Times New Roman" w:cs="Times New Roman"/>
                <w:sz w:val="18"/>
                <w:szCs w:val="18"/>
              </w:rPr>
              <w:t>69.99</w:t>
            </w:r>
          </w:p>
        </w:tc>
      </w:tr>
      <w:tr w:rsidR="004B01D2" w:rsidRPr="004B01D2" w14:paraId="55787332" w14:textId="77777777" w:rsidTr="00BE0D2F">
        <w:trPr>
          <w:jc w:val="center"/>
        </w:trPr>
        <w:tc>
          <w:tcPr>
            <w:tcW w:w="53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391E4" w14:textId="77777777" w:rsidR="00BE3ACA" w:rsidRPr="004B01D2" w:rsidRDefault="000A00E7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o-TOL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0CC45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Tukey HSD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930E2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52252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283ED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BD04C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2CC1A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CC8C7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F5123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10.27</w:t>
            </w:r>
          </w:p>
        </w:tc>
      </w:tr>
      <w:tr w:rsidR="004B01D2" w:rsidRPr="004B01D2" w14:paraId="1C03AD94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8E829F2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D9DE827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DE005B2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56475C39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0AA9D964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10.85</w:t>
            </w:r>
            <w:r w:rsidR="00BE3ACA"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1058D46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D0975E5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EFCA643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D832A8A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</w:tr>
      <w:tr w:rsidR="004B01D2" w:rsidRPr="004B01D2" w14:paraId="4FD077CB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426B824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C7331D0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4AF89E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49308935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660C9EDA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-4.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D3700EB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122AE42E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2808404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-10.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75555FB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</w:tr>
      <w:tr w:rsidR="004B01D2" w:rsidRPr="004B01D2" w14:paraId="1FA6C4CF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B907905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07F793A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55A79B0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2AFB4A0D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0554AAF8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C2FA232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A6E112F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B961AAF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88A608C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11.64</w:t>
            </w:r>
          </w:p>
        </w:tc>
      </w:tr>
      <w:tr w:rsidR="004B01D2" w:rsidRPr="004B01D2" w14:paraId="40F6D164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BD90CE5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0D082E9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3AF6B1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5316BA2B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29F0E39B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.85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9587EF0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30A778E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3996F87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-16.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058927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5.67</w:t>
            </w:r>
          </w:p>
        </w:tc>
      </w:tr>
      <w:tr w:rsidR="004B01D2" w:rsidRPr="004B01D2" w14:paraId="6F6E2219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BC916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E3014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73600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F6376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767F4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-6.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BDD6C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A53A5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7D1DD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11.64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AB493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-0.57</w:t>
            </w:r>
          </w:p>
        </w:tc>
      </w:tr>
      <w:tr w:rsidR="004B01D2" w:rsidRPr="004B01D2" w14:paraId="3DC20E1B" w14:textId="77777777" w:rsidTr="00BE0D2F">
        <w:trPr>
          <w:jc w:val="center"/>
        </w:trPr>
        <w:tc>
          <w:tcPr>
            <w:tcW w:w="53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F09D9" w14:textId="77777777" w:rsidR="00BE3ACA" w:rsidRPr="004B01D2" w:rsidRDefault="000A00E7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p-TOL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9B1E9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Tukey HSD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AF6A9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58204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9BE6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94A6F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94AD5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8A44C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3C60F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15.8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B01D2" w:rsidRPr="004B01D2" w14:paraId="4C6BBD4A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8A407C9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7CB8C07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6C7B27F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761796B0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01FCD50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B842C9A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8AFF459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13DFA76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1BE4BB9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</w:tr>
      <w:tr w:rsidR="004B01D2" w:rsidRPr="004B01D2" w14:paraId="6DCE870E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C49ABDA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152C096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B2EDAB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21549549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44EFD508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-8.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FCC60A2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1EA400B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4BB57FA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-15.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22AC4D8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</w:tr>
      <w:tr w:rsidR="004B01D2" w:rsidRPr="004B01D2" w14:paraId="63B48571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7201634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50094F2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25EC967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196144D2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4399DBF2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7.66</w:t>
            </w:r>
            <w:r w:rsidR="00BE3ACA"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0979A7A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530DD957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557C016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270FD5C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14.68</w:t>
            </w:r>
          </w:p>
        </w:tc>
      </w:tr>
      <w:tr w:rsidR="004B01D2" w:rsidRPr="004B01D2" w14:paraId="605BC7C2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F7023C8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C19806E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60CE74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41DD37D2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5EB33A8B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-16.</w:t>
            </w:r>
            <w:r w:rsidR="0056057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CD9DCBC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CF5E3E6" w14:textId="77777777" w:rsidR="00BE3ACA" w:rsidRPr="004B01D2" w:rsidRDefault="0056057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034D2F6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E6457"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58DEA20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-9.</w:t>
            </w:r>
            <w:r w:rsidR="00AE645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4B01D2" w:rsidRPr="004B01D2" w14:paraId="2903623F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B3A50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8EAED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95419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C204B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FB596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E6457">
              <w:rPr>
                <w:rFonts w:ascii="Times New Roman" w:hAnsi="Times New Roman" w:cs="Times New Roman"/>
                <w:sz w:val="18"/>
                <w:szCs w:val="18"/>
              </w:rPr>
              <w:t>7.66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61B41" w14:textId="77777777" w:rsidR="00BE3ACA" w:rsidRPr="004B01D2" w:rsidRDefault="00AE6457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04556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AE645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0BAFA" w14:textId="77777777" w:rsidR="00BE3ACA" w:rsidRPr="004B01D2" w:rsidRDefault="00AE6457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-14.68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1CE48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-.</w:t>
            </w:r>
            <w:r w:rsidR="00AE645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4B01D2" w:rsidRPr="004B01D2" w14:paraId="03798552" w14:textId="77777777" w:rsidTr="00BE0D2F">
        <w:trPr>
          <w:jc w:val="center"/>
        </w:trPr>
        <w:tc>
          <w:tcPr>
            <w:tcW w:w="53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CC64F" w14:textId="77777777" w:rsidR="00BE3ACA" w:rsidRPr="004B01D2" w:rsidRDefault="000A00E7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m-TOL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08541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Tukey HSD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4C174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E6622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0E033" w14:textId="77777777" w:rsidR="00BE3ACA" w:rsidRPr="004B01D2" w:rsidRDefault="00250FA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8.85</w:t>
            </w:r>
            <w:r w:rsidR="00BE3ACA"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5C0B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250FA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E4109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250F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1BDFA" w14:textId="77777777" w:rsidR="00BE3ACA" w:rsidRPr="004B01D2" w:rsidRDefault="00250FA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1F323" w14:textId="77777777" w:rsidR="00BE3ACA" w:rsidRPr="004B01D2" w:rsidRDefault="00250FA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14.27</w:t>
            </w:r>
          </w:p>
        </w:tc>
      </w:tr>
      <w:tr w:rsidR="004B01D2" w:rsidRPr="004B01D2" w14:paraId="0E624DA7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7FC5B26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741C221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0C15976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6491C5CD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475E43AE" w14:textId="77777777" w:rsidR="00BE3ACA" w:rsidRPr="004B01D2" w:rsidRDefault="00250FA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9.56</w:t>
            </w:r>
            <w:r w:rsidR="00BE3ACA"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6574DDF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250FA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5E530774" w14:textId="77777777" w:rsidR="00BE3ACA" w:rsidRPr="004B01D2" w:rsidRDefault="00250FA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251C3C2" w14:textId="77777777" w:rsidR="00BE3ACA" w:rsidRPr="004B01D2" w:rsidRDefault="00250FA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5CFC26C" w14:textId="77777777" w:rsidR="00BE3ACA" w:rsidRPr="004B01D2" w:rsidRDefault="00250FA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14.64</w:t>
            </w:r>
          </w:p>
        </w:tc>
      </w:tr>
      <w:tr w:rsidR="004B01D2" w:rsidRPr="004B01D2" w14:paraId="7FC0F0FD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C49BDC8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40291BF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9E4266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3F66201E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4BEAE94D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50FA5">
              <w:rPr>
                <w:rFonts w:ascii="Times New Roman" w:hAnsi="Times New Roman" w:cs="Times New Roman"/>
                <w:sz w:val="18"/>
                <w:szCs w:val="18"/>
              </w:rPr>
              <w:t>8.85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E0516FA" w14:textId="77777777" w:rsidR="00BE3ACA" w:rsidRPr="004B01D2" w:rsidRDefault="00250FA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44F2CCA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250F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C763586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50FA5">
              <w:rPr>
                <w:rFonts w:ascii="Times New Roman" w:hAnsi="Times New Roman" w:cs="Times New Roman"/>
                <w:sz w:val="18"/>
                <w:szCs w:val="18"/>
              </w:rPr>
              <w:t>14.27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DF01E22" w14:textId="77777777" w:rsidR="00BE3ACA" w:rsidRPr="004B01D2" w:rsidRDefault="00250FA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-3.43</w:t>
            </w:r>
          </w:p>
        </w:tc>
      </w:tr>
      <w:tr w:rsidR="004B01D2" w:rsidRPr="004B01D2" w14:paraId="200FE180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7EA16D1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A7A21F9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A762354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41360723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50BC9757" w14:textId="77777777" w:rsidR="00BE3ACA" w:rsidRPr="004B01D2" w:rsidRDefault="00250FA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E06C556" w14:textId="77777777" w:rsidR="00BE3ACA" w:rsidRPr="004B01D2" w:rsidRDefault="00250FA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14CD613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  <w:r w:rsidR="00250FA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6164C79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50FA5">
              <w:rPr>
                <w:rFonts w:ascii="Times New Roman" w:hAnsi="Times New Roman" w:cs="Times New Roman"/>
                <w:sz w:val="18"/>
                <w:szCs w:val="18"/>
              </w:rPr>
              <w:t>4.71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0809639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250FA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B01D2" w:rsidRPr="004B01D2" w14:paraId="4812FF76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C4AA858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728FE53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B1A57E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0C26CFFB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480597BD" w14:textId="77777777" w:rsidR="00BE3ACA" w:rsidRPr="004B01D2" w:rsidRDefault="00BE3ACA" w:rsidP="00250FA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50FA5">
              <w:rPr>
                <w:rFonts w:ascii="Times New Roman" w:hAnsi="Times New Roman" w:cs="Times New Roman"/>
                <w:sz w:val="18"/>
                <w:szCs w:val="18"/>
              </w:rPr>
              <w:t>9.56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99B1969" w14:textId="77777777" w:rsidR="00BE3ACA" w:rsidRPr="004B01D2" w:rsidRDefault="00250FA5" w:rsidP="00F82C08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E2A8C43" w14:textId="77777777" w:rsidR="00BE3ACA" w:rsidRPr="004B01D2" w:rsidRDefault="00250FA5" w:rsidP="00250FA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153CC3D" w14:textId="77777777" w:rsidR="00BE3ACA" w:rsidRPr="004B01D2" w:rsidRDefault="00BE3ACA" w:rsidP="00250FA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50FA5">
              <w:rPr>
                <w:rFonts w:ascii="Times New Roman" w:hAnsi="Times New Roman" w:cs="Times New Roman"/>
                <w:sz w:val="18"/>
                <w:szCs w:val="18"/>
              </w:rPr>
              <w:t>14.64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6CF4190" w14:textId="77777777" w:rsidR="00BE3ACA" w:rsidRPr="004B01D2" w:rsidRDefault="00BE3ACA" w:rsidP="00250FA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50FA5">
              <w:rPr>
                <w:rFonts w:ascii="Times New Roman" w:hAnsi="Times New Roman" w:cs="Times New Roman"/>
                <w:sz w:val="18"/>
                <w:szCs w:val="18"/>
              </w:rPr>
              <w:t>4.49</w:t>
            </w:r>
          </w:p>
        </w:tc>
      </w:tr>
      <w:tr w:rsidR="004B01D2" w:rsidRPr="004B01D2" w14:paraId="2032F614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F3D04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4928D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0BBC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9DCFA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F26B4" w14:textId="77777777" w:rsidR="00BE3ACA" w:rsidRPr="004B01D2" w:rsidRDefault="00250FA5" w:rsidP="00250FA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-0.71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CB6F6" w14:textId="77777777" w:rsidR="00BE3ACA" w:rsidRPr="004B01D2" w:rsidRDefault="00250FA5" w:rsidP="00F82C08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3C0AD" w14:textId="77777777" w:rsidR="00BE3ACA" w:rsidRPr="004B01D2" w:rsidRDefault="00BE3ACA" w:rsidP="00250FA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  <w:r w:rsidR="00250FA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3875D" w14:textId="77777777" w:rsidR="00BE3ACA" w:rsidRPr="004B01D2" w:rsidRDefault="00250FA5" w:rsidP="00250FA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CBE72" w14:textId="77777777" w:rsidR="00BE3ACA" w:rsidRPr="004B01D2" w:rsidRDefault="00250FA5" w:rsidP="00F82C08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4.71</w:t>
            </w:r>
          </w:p>
        </w:tc>
      </w:tr>
      <w:tr w:rsidR="004B01D2" w:rsidRPr="004B01D2" w14:paraId="3529284E" w14:textId="77777777" w:rsidTr="00BE0D2F">
        <w:trPr>
          <w:jc w:val="center"/>
        </w:trPr>
        <w:tc>
          <w:tcPr>
            <w:tcW w:w="53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72EDC" w14:textId="77777777" w:rsidR="00BE3ACA" w:rsidRPr="004B01D2" w:rsidRDefault="000A00E7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o-ASD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DA6B5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Tukey HSD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1401A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4F0D4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79E26" w14:textId="77777777" w:rsidR="00BE3ACA" w:rsidRPr="004B01D2" w:rsidRDefault="00416632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14.95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B0D4B" w14:textId="77777777" w:rsidR="00BE3ACA" w:rsidRPr="004B01D2" w:rsidRDefault="00416632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9C8E4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16632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CBA14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16632">
              <w:rPr>
                <w:rFonts w:ascii="Times New Roman" w:hAnsi="Times New Roman" w:cs="Times New Roman"/>
                <w:sz w:val="18"/>
                <w:szCs w:val="18"/>
              </w:rPr>
              <w:t>4.21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B76CC" w14:textId="77777777" w:rsidR="00BE3ACA" w:rsidRPr="004B01D2" w:rsidRDefault="00416632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34.12</w:t>
            </w:r>
          </w:p>
        </w:tc>
      </w:tr>
      <w:tr w:rsidR="004B01D2" w:rsidRPr="004B01D2" w14:paraId="37FD2CBF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6FC1B05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0A54AC3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031DA4E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0390B669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61B285FA" w14:textId="77777777" w:rsidR="00BE3ACA" w:rsidRPr="004B01D2" w:rsidRDefault="00416632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34.71</w:t>
            </w:r>
            <w:r w:rsidR="00BE3ACA"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8CAABA1" w14:textId="77777777" w:rsidR="00BE3ACA" w:rsidRPr="004B01D2" w:rsidRDefault="00416632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226F0DE" w14:textId="77777777" w:rsidR="00BE3ACA" w:rsidRPr="004B01D2" w:rsidRDefault="00416632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AF34307" w14:textId="77777777" w:rsidR="00BE3ACA" w:rsidRPr="004B01D2" w:rsidRDefault="00416632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16.78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15F16DF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  <w:r w:rsidR="0041663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4B01D2" w:rsidRPr="004B01D2" w14:paraId="014F3E71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6AA7D06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58B01C1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CF3A41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38FAB418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04DBC674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16632">
              <w:rPr>
                <w:rFonts w:ascii="Times New Roman" w:hAnsi="Times New Roman" w:cs="Times New Roman"/>
                <w:sz w:val="18"/>
                <w:szCs w:val="18"/>
              </w:rPr>
              <w:t>14.95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E58F96C" w14:textId="77777777" w:rsidR="00BE3ACA" w:rsidRPr="004B01D2" w:rsidRDefault="00416632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665A7A9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16632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4DDC8F2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16632">
              <w:rPr>
                <w:rFonts w:ascii="Times New Roman" w:hAnsi="Times New Roman" w:cs="Times New Roman"/>
                <w:sz w:val="18"/>
                <w:szCs w:val="18"/>
              </w:rPr>
              <w:t>34.12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B72E1D9" w14:textId="77777777" w:rsidR="00BE3ACA" w:rsidRPr="004B01D2" w:rsidRDefault="00416632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4.21</w:t>
            </w:r>
          </w:p>
        </w:tc>
      </w:tr>
      <w:tr w:rsidR="004B01D2" w:rsidRPr="004B01D2" w14:paraId="3BCC7B38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81B2B39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5561010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1B2F965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7A1691BF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4EE2488B" w14:textId="77777777" w:rsidR="00BE3ACA" w:rsidRPr="004B01D2" w:rsidRDefault="00416632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A05D596" w14:textId="77777777" w:rsidR="00BE3ACA" w:rsidRPr="004B01D2" w:rsidRDefault="00416632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2CDFB435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41663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D11317E" w14:textId="77777777" w:rsidR="00BE3ACA" w:rsidRPr="004B01D2" w:rsidRDefault="00416632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7A47941" w14:textId="77777777" w:rsidR="00BE3ACA" w:rsidRPr="004B01D2" w:rsidRDefault="00416632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38.93</w:t>
            </w:r>
          </w:p>
        </w:tc>
      </w:tr>
      <w:tr w:rsidR="004B01D2" w:rsidRPr="004B01D2" w14:paraId="25990B01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E9FED8F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8695519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F28B3C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72D42687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4FD70FEA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16632">
              <w:rPr>
                <w:rFonts w:ascii="Times New Roman" w:hAnsi="Times New Roman" w:cs="Times New Roman"/>
                <w:sz w:val="18"/>
                <w:szCs w:val="18"/>
              </w:rPr>
              <w:t>34.71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88A5C0D" w14:textId="77777777" w:rsidR="00BE3ACA" w:rsidRPr="004B01D2" w:rsidRDefault="00416632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EFA229C" w14:textId="77777777" w:rsidR="00BE3ACA" w:rsidRPr="004B01D2" w:rsidRDefault="00416632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D0E83E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-52.</w:t>
            </w:r>
            <w:r w:rsidR="0041663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0E613F9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16632">
              <w:rPr>
                <w:rFonts w:ascii="Times New Roman" w:hAnsi="Times New Roman" w:cs="Times New Roman"/>
                <w:sz w:val="18"/>
                <w:szCs w:val="18"/>
              </w:rPr>
              <w:t>16.78</w:t>
            </w:r>
          </w:p>
        </w:tc>
      </w:tr>
      <w:tr w:rsidR="004B01D2" w:rsidRPr="004B01D2" w14:paraId="1B2CFF6B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7ED24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17EBC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7A120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D369F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53E1D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16632">
              <w:rPr>
                <w:rFonts w:ascii="Times New Roman" w:hAnsi="Times New Roman" w:cs="Times New Roman"/>
                <w:sz w:val="18"/>
                <w:szCs w:val="18"/>
              </w:rPr>
              <w:t>19.76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CBBE5" w14:textId="77777777" w:rsidR="00BE3ACA" w:rsidRPr="004B01D2" w:rsidRDefault="00416632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12677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41663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DA11C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16632">
              <w:rPr>
                <w:rFonts w:ascii="Times New Roman" w:hAnsi="Times New Roman" w:cs="Times New Roman"/>
                <w:sz w:val="18"/>
                <w:szCs w:val="18"/>
              </w:rPr>
              <w:t>38.93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A8F01" w14:textId="77777777" w:rsidR="00BE3ACA" w:rsidRPr="004B01D2" w:rsidRDefault="00416632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-0.59</w:t>
            </w:r>
          </w:p>
        </w:tc>
      </w:tr>
      <w:tr w:rsidR="004B01D2" w:rsidRPr="004B01D2" w14:paraId="4EA5AC75" w14:textId="77777777" w:rsidTr="00BE0D2F">
        <w:trPr>
          <w:jc w:val="center"/>
        </w:trPr>
        <w:tc>
          <w:tcPr>
            <w:tcW w:w="53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F6E7C" w14:textId="77777777" w:rsidR="00BE3ACA" w:rsidRPr="004B01D2" w:rsidRDefault="000A00E7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2,6-</w:t>
            </w:r>
            <w:r w:rsidR="00BE3ACA" w:rsidRPr="004B01D2">
              <w:rPr>
                <w:rFonts w:ascii="Times New Roman" w:hAnsi="Times New Roman" w:cs="Times New Roman"/>
                <w:sz w:val="18"/>
                <w:szCs w:val="18"/>
              </w:rPr>
              <w:t>DMA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E50E2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Tukey HSD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1ACAA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9E94B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7E60C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169.10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12152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33.68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7FACB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CF379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87.59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530FF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250.61</w:t>
            </w:r>
          </w:p>
        </w:tc>
      </w:tr>
      <w:tr w:rsidR="004B01D2" w:rsidRPr="004B01D2" w14:paraId="605D7A81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4D5EE3A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E210C39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4DEC8CA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61C9BE4E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139696C6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193.40</w:t>
            </w:r>
            <w:r w:rsidR="00BE3ACA"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322D4A4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A445F96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C13C652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117.15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DAC26E8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269.64</w:t>
            </w:r>
          </w:p>
        </w:tc>
      </w:tr>
      <w:tr w:rsidR="004B01D2" w:rsidRPr="004B01D2" w14:paraId="18A81EAE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D319A19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2F1BF38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41B736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571E73CC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464D4980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-169.10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E099F06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33.68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22675C1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8805F6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FD7E639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87.59</w:t>
            </w:r>
          </w:p>
        </w:tc>
      </w:tr>
      <w:tr w:rsidR="004B01D2" w:rsidRPr="004B01D2" w14:paraId="1519BC26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4ADCA5D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A38FA66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6EADFC4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4B972B55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01664083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24.29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AC592E4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33.60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18A1229A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.752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8B930DA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57.21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3942343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105.80</w:t>
            </w:r>
          </w:p>
        </w:tc>
      </w:tr>
      <w:tr w:rsidR="004B01D2" w:rsidRPr="004B01D2" w14:paraId="5BDD61F4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753CC8F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4DB39C2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43769B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5C29FBD0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51AE3CCB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193.40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45F169B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EF3107F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DCCD05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269.64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560C11E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117.15</w:t>
            </w:r>
          </w:p>
        </w:tc>
      </w:tr>
      <w:tr w:rsidR="004B01D2" w:rsidRPr="004B01D2" w14:paraId="5782129B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3C779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85422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07AC3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25F96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9C1AD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24.29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7EEEC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33.68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5D535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.752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14DA9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105.80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D2C86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57.21</w:t>
            </w:r>
          </w:p>
        </w:tc>
      </w:tr>
      <w:tr w:rsidR="004B01D2" w:rsidRPr="004B01D2" w14:paraId="139C15C8" w14:textId="77777777" w:rsidTr="00BE0D2F">
        <w:trPr>
          <w:jc w:val="center"/>
        </w:trPr>
        <w:tc>
          <w:tcPr>
            <w:tcW w:w="53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09CF3" w14:textId="77777777" w:rsidR="00BE3ACA" w:rsidRPr="004B01D2" w:rsidRDefault="00034A9D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00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E3ACA" w:rsidRPr="004B01D2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1EB8B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Tukey HSD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62875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AFF2C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C1FB0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  <w:r w:rsidR="00BE3ACA"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88192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FA7B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0E91F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C3078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42.02</w:t>
            </w:r>
          </w:p>
        </w:tc>
      </w:tr>
      <w:tr w:rsidR="004B01D2" w:rsidRPr="004B01D2" w14:paraId="6CFB0275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5FC573F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CABF191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B5F0DD0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58A198A3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4A698845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28.99</w:t>
            </w:r>
            <w:r w:rsidR="00BE3ACA"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D9D9DDA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2BD856B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BB42FD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A9B2584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43.95</w:t>
            </w:r>
          </w:p>
        </w:tc>
      </w:tr>
      <w:tr w:rsidR="004B01D2" w:rsidRPr="004B01D2" w14:paraId="115292C3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49A239C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8550118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7E570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3FC9CCDC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3BC4DF3A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AB47C9B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491CF33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6AA7112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42.02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3C0AA5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</w:tr>
      <w:tr w:rsidR="004B01D2" w:rsidRPr="004B01D2" w14:paraId="12292936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7D4F232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F5C3A36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031FF7D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19231808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725DB888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07D2882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2C87CCE2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0CBC2C8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3FC53D6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18.96</w:t>
            </w:r>
          </w:p>
        </w:tc>
      </w:tr>
      <w:tr w:rsidR="004B01D2" w:rsidRPr="004B01D2" w14:paraId="5E909BB6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01EC8BE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8080FD8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549DBE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61347EC7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35F082C4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28.99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6D57750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264F174C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33D9347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43.95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C47EE60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-14.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</w:tr>
      <w:tr w:rsidR="004B01D2" w:rsidRPr="004B01D2" w14:paraId="0777A119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26FDA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9FD20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08314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1508F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C63EE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2.96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25D2F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D7EA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FED4A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4EEE">
              <w:rPr>
                <w:rFonts w:ascii="Times New Roman" w:hAnsi="Times New Roman" w:cs="Times New Roman"/>
                <w:sz w:val="18"/>
                <w:szCs w:val="18"/>
              </w:rPr>
              <w:t>18.96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EDAAB" w14:textId="77777777" w:rsidR="00BE3ACA" w:rsidRPr="004B01D2" w:rsidRDefault="00CD4EEE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</w:tr>
      <w:tr w:rsidR="004B01D2" w:rsidRPr="004B01D2" w14:paraId="44EDEAD8" w14:textId="77777777" w:rsidTr="00BE0D2F">
        <w:trPr>
          <w:jc w:val="center"/>
        </w:trPr>
        <w:tc>
          <w:tcPr>
            <w:tcW w:w="53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C00CB" w14:textId="77777777" w:rsidR="00BE3ACA" w:rsidRPr="004B01D2" w:rsidRDefault="000A00E7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E3ACA" w:rsidRPr="004B01D2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734E1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Tukey HSD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45A01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DB008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6EA4F" w14:textId="77777777" w:rsidR="00BE3ACA" w:rsidRPr="004B01D2" w:rsidRDefault="00551AF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24.18</w:t>
            </w:r>
            <w:r w:rsidR="00BE3ACA"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7DCDF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551AF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140BC" w14:textId="77777777" w:rsidR="00BE3ACA" w:rsidRPr="004B01D2" w:rsidRDefault="00551AF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D5173" w14:textId="77777777" w:rsidR="00BE3ACA" w:rsidRPr="004B01D2" w:rsidRDefault="00551AF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11.89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A8ADC" w14:textId="77777777" w:rsidR="00BE3ACA" w:rsidRPr="004B01D2" w:rsidRDefault="00551AF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36.48</w:t>
            </w:r>
          </w:p>
        </w:tc>
      </w:tr>
      <w:tr w:rsidR="004B01D2" w:rsidRPr="004B01D2" w14:paraId="7EA758EE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65740E6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C61AEFE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A830E6F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30CD68BB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53378E72" w14:textId="77777777" w:rsidR="00BE3ACA" w:rsidRPr="004B01D2" w:rsidRDefault="00551AF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</w:t>
            </w:r>
            <w:r w:rsidR="00BE3ACA"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5609451" w14:textId="77777777" w:rsidR="00BE3ACA" w:rsidRPr="004B01D2" w:rsidRDefault="00551AF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526A64B" w14:textId="77777777" w:rsidR="00BE3ACA" w:rsidRPr="004B01D2" w:rsidRDefault="00551AF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6C64DEF" w14:textId="77777777" w:rsidR="00BE3ACA" w:rsidRPr="004B01D2" w:rsidRDefault="00551AF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0A896A1" w14:textId="77777777" w:rsidR="00BE3ACA" w:rsidRPr="004B01D2" w:rsidRDefault="00551AF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41.59</w:t>
            </w:r>
          </w:p>
        </w:tc>
      </w:tr>
      <w:tr w:rsidR="004B01D2" w:rsidRPr="004B01D2" w14:paraId="7ED3062D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50B965F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894BAB6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CBD03A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1200216E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2A0F431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51AF5">
              <w:rPr>
                <w:rFonts w:ascii="Times New Roman" w:hAnsi="Times New Roman" w:cs="Times New Roman"/>
                <w:sz w:val="18"/>
                <w:szCs w:val="18"/>
              </w:rPr>
              <w:t>24.18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68CAF4E" w14:textId="77777777" w:rsidR="00BE3ACA" w:rsidRPr="004B01D2" w:rsidRDefault="00551AF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E2E0BCA" w14:textId="77777777" w:rsidR="00BE3ACA" w:rsidRPr="004B01D2" w:rsidRDefault="00551AF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7873706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51AF5">
              <w:rPr>
                <w:rFonts w:ascii="Times New Roman" w:hAnsi="Times New Roman" w:cs="Times New Roman"/>
                <w:sz w:val="18"/>
                <w:szCs w:val="18"/>
              </w:rPr>
              <w:t>36.48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956B7B9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51AF5">
              <w:rPr>
                <w:rFonts w:ascii="Times New Roman" w:hAnsi="Times New Roman" w:cs="Times New Roman"/>
                <w:sz w:val="18"/>
                <w:szCs w:val="18"/>
              </w:rPr>
              <w:t>11.89</w:t>
            </w:r>
          </w:p>
        </w:tc>
      </w:tr>
      <w:tr w:rsidR="004B01D2" w:rsidRPr="004B01D2" w14:paraId="365DAD8B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0A0E19D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6FC01DA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CDFDC6A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3317BA1B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304B715B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551AF5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94877D7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551AF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4C2A4D65" w14:textId="77777777" w:rsidR="00BE3ACA" w:rsidRPr="004B01D2" w:rsidRDefault="00551AF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.481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DE7F0D0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51AF5">
              <w:rPr>
                <w:rFonts w:ascii="Times New Roman" w:hAnsi="Times New Roman" w:cs="Times New Roman"/>
                <w:sz w:val="18"/>
                <w:szCs w:val="18"/>
              </w:rPr>
              <w:t>6.38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60E1C3A" w14:textId="77777777" w:rsidR="00BE3ACA" w:rsidRPr="004B01D2" w:rsidRDefault="00551AF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</w:t>
            </w:r>
          </w:p>
        </w:tc>
      </w:tr>
      <w:tr w:rsidR="004B01D2" w:rsidRPr="004B01D2" w14:paraId="22F805A3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2D78A7B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1E87A7B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AFACCE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248538CC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25E0BB69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51AF5">
              <w:rPr>
                <w:rFonts w:ascii="Times New Roman" w:hAnsi="Times New Roman" w:cs="Times New Roman"/>
                <w:sz w:val="18"/>
                <w:szCs w:val="18"/>
              </w:rPr>
              <w:t>30.10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98261B1" w14:textId="77777777" w:rsidR="00BE3ACA" w:rsidRPr="004B01D2" w:rsidRDefault="00551AF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59EAA621" w14:textId="77777777" w:rsidR="00BE3ACA" w:rsidRPr="004B01D2" w:rsidRDefault="00551AF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9F4303C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51AF5">
              <w:rPr>
                <w:rFonts w:ascii="Times New Roman" w:hAnsi="Times New Roman" w:cs="Times New Roman"/>
                <w:sz w:val="18"/>
                <w:szCs w:val="18"/>
              </w:rPr>
              <w:t>41.59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7EB2505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51AF5">
              <w:rPr>
                <w:rFonts w:ascii="Times New Roman" w:hAnsi="Times New Roman" w:cs="Times New Roman"/>
                <w:sz w:val="18"/>
                <w:szCs w:val="18"/>
              </w:rPr>
              <w:t>18.60</w:t>
            </w:r>
          </w:p>
        </w:tc>
      </w:tr>
      <w:tr w:rsidR="004B01D2" w:rsidRPr="004B01D2" w14:paraId="4FCCD655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D095F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D3C1B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7B34C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63C22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DAFCE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  <w:r w:rsidR="00551AF5">
              <w:rPr>
                <w:rFonts w:ascii="Times New Roman" w:hAnsi="Times New Roman" w:cs="Times New Roman"/>
                <w:sz w:val="18"/>
                <w:szCs w:val="18"/>
              </w:rPr>
              <w:t>.91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E484D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51AF5">
              <w:rPr>
                <w:rFonts w:ascii="Times New Roman" w:hAnsi="Times New Roman" w:cs="Times New Roman"/>
                <w:sz w:val="18"/>
                <w:szCs w:val="18"/>
              </w:rPr>
              <w:t>.07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8A356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51AF5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F13A0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51AF5">
              <w:rPr>
                <w:rFonts w:ascii="Times New Roman" w:hAnsi="Times New Roman" w:cs="Times New Roman"/>
                <w:sz w:val="18"/>
                <w:szCs w:val="18"/>
              </w:rPr>
              <w:t>18.20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0C4DC" w14:textId="77777777" w:rsidR="00BE3ACA" w:rsidRPr="004B01D2" w:rsidRDefault="00551AF5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6.38</w:t>
            </w:r>
          </w:p>
        </w:tc>
      </w:tr>
      <w:tr w:rsidR="004B01D2" w:rsidRPr="004B01D2" w14:paraId="32E3DA02" w14:textId="77777777" w:rsidTr="00BE0D2F">
        <w:trPr>
          <w:jc w:val="center"/>
        </w:trPr>
        <w:tc>
          <w:tcPr>
            <w:tcW w:w="53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74D61" w14:textId="77777777" w:rsidR="00BE3ACA" w:rsidRPr="004B01D2" w:rsidRDefault="000A00E7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4-CA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04393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Tukey HSD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D473A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268B7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81CDB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5.58813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7D872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1.89015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773EA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.015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6C46E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.9734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A838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10.2029</w:t>
            </w:r>
          </w:p>
        </w:tc>
      </w:tr>
      <w:tr w:rsidR="004B01D2" w:rsidRPr="004B01D2" w14:paraId="7EFA3624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A2F5903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576C393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8399F11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45981FA6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7803004A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6.33729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62F00AF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1.89015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439FF54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.005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0053DD6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1.7225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422328E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10.9521</w:t>
            </w:r>
          </w:p>
        </w:tc>
      </w:tr>
      <w:tr w:rsidR="004B01D2" w:rsidRPr="004B01D2" w14:paraId="250C6C32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FFC0AFF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33EC5A8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31A2E2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5D42A4AC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60B43BF7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-5.58812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D6D58A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1.89015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66EE19E3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.015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7640DFA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-10.2029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4791AF8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-.9734</w:t>
            </w:r>
          </w:p>
        </w:tc>
      </w:tr>
      <w:tr w:rsidR="004B01D2" w:rsidRPr="004B01D2" w14:paraId="59865410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89F744E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83DD2BD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6CA86EA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22A661DA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6404AD6D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.74917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27E2882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2.02065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5CE4CB02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.927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04CE604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-4.1842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120FC93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5.6826</w:t>
            </w:r>
          </w:p>
        </w:tc>
      </w:tr>
      <w:tr w:rsidR="004B01D2" w:rsidRPr="004B01D2" w14:paraId="6D2F7167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153E0A7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9DE1D4A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1689AF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30ACC455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6EF4CED6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-6.33729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0AFDF67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1.89015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61A4F68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.005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A650C38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-10.9521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192861B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-1.7225</w:t>
            </w:r>
          </w:p>
        </w:tc>
      </w:tr>
      <w:tr w:rsidR="004B01D2" w:rsidRPr="004B01D2" w14:paraId="6872AAC7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E7414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80BCB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92D22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548A5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0ACDF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-.74917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4B310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2.02065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654AA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.927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ACE28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-5.6826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3AA8D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4.1842</w:t>
            </w:r>
          </w:p>
        </w:tc>
      </w:tr>
      <w:tr w:rsidR="004B01D2" w:rsidRPr="004B01D2" w14:paraId="3A1E73CF" w14:textId="77777777" w:rsidTr="00BE0D2F">
        <w:trPr>
          <w:jc w:val="center"/>
        </w:trPr>
        <w:tc>
          <w:tcPr>
            <w:tcW w:w="53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E800B" w14:textId="77777777" w:rsidR="00BE3ACA" w:rsidRPr="004B01D2" w:rsidRDefault="000A00E7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A00E7">
              <w:rPr>
                <w:rFonts w:ascii="Times New Roman" w:hAnsi="Times New Roman" w:cs="Times New Roman"/>
                <w:sz w:val="18"/>
                <w:szCs w:val="18"/>
              </w:rPr>
              <w:t>∑PAAs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2E11D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Tukey HSD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2FB6F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4D2B9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4F7B8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396.</w:t>
            </w:r>
            <w:r w:rsidR="00F8736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038FE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84.89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7385F" w14:textId="77777777" w:rsidR="00BE3ACA" w:rsidRPr="004B01D2" w:rsidRDefault="00F87368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A7504" w14:textId="77777777" w:rsidR="00BE3ACA" w:rsidRPr="004B01D2" w:rsidRDefault="00F87368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191.37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818DC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602.</w:t>
            </w:r>
            <w:r w:rsidR="00F8736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4B01D2" w:rsidRPr="004B01D2" w14:paraId="02F10606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D4D9568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4697C03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DC77900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2879BCC8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614C1EF1" w14:textId="77777777" w:rsidR="00BE3ACA" w:rsidRPr="004B01D2" w:rsidRDefault="00F87368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661.98</w:t>
            </w:r>
            <w:r w:rsidR="00BE3ACA"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04BFF08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79.41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E83BCEF" w14:textId="77777777" w:rsidR="00BE3ACA" w:rsidRPr="004B01D2" w:rsidRDefault="00F87368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EF3ED4C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469.</w:t>
            </w:r>
            <w:r w:rsidR="00F8736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EE35998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854.</w:t>
            </w:r>
            <w:r w:rsidR="00F8736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4B01D2" w:rsidRPr="004B01D2" w14:paraId="47F68B0C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380B392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B75EC5E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F99429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32B5C3B5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0221D64B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-396.8</w:t>
            </w:r>
            <w:r w:rsidR="00F873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7269F0F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84.89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4FB0FBE9" w14:textId="77777777" w:rsidR="00BE3ACA" w:rsidRPr="004B01D2" w:rsidRDefault="00F87368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3BCF4FB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-602.</w:t>
            </w:r>
            <w:r w:rsidR="00F8736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30F2B23" w14:textId="77777777" w:rsidR="00BE3ACA" w:rsidRPr="004B01D2" w:rsidRDefault="00F87368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-191.37</w:t>
            </w:r>
          </w:p>
        </w:tc>
      </w:tr>
      <w:tr w:rsidR="004B01D2" w:rsidRPr="004B01D2" w14:paraId="1D8828A3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8412114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59ECE50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85DA8EE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4C269272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7ECCED09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265.</w:t>
            </w:r>
            <w:r w:rsidR="00F87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6AE795E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84.89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E72D1CE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.008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5E7B0B0" w14:textId="77777777" w:rsidR="00BE3ACA" w:rsidRPr="004B01D2" w:rsidRDefault="00F87368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59.70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4723C82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470.</w:t>
            </w:r>
            <w:r w:rsidR="00F8736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4B01D2" w:rsidRPr="004B01D2" w14:paraId="5F7C8552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B8BADCA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896D72F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C9CD6A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SFC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61DA1CD8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WPC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14:paraId="0791734C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87368">
              <w:rPr>
                <w:rFonts w:ascii="Times New Roman" w:hAnsi="Times New Roman" w:cs="Times New Roman"/>
                <w:sz w:val="18"/>
                <w:szCs w:val="18"/>
              </w:rPr>
              <w:t>661.98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200E281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79.41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26FE5C09" w14:textId="77777777" w:rsidR="00BE3ACA" w:rsidRPr="004B01D2" w:rsidRDefault="00F87368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71D91C6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-854.</w:t>
            </w:r>
            <w:r w:rsidR="00F8736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46E1DDE" w14:textId="77777777" w:rsidR="00BE3ACA" w:rsidRPr="004B01D2" w:rsidRDefault="00F87368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-469.79</w:t>
            </w:r>
          </w:p>
        </w:tc>
      </w:tr>
      <w:tr w:rsidR="004B01D2" w:rsidRPr="004B01D2" w14:paraId="56CD6982" w14:textId="77777777" w:rsidTr="00BE0D2F">
        <w:trPr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3730E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1B8E0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E4C95" w14:textId="77777777" w:rsidR="00BE3ACA" w:rsidRPr="004B01D2" w:rsidRDefault="00BE3ACA" w:rsidP="00F82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CB67C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1A263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-265.</w:t>
            </w:r>
            <w:r w:rsidR="00F873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B01D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FAD06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84.89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D78CD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.008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01E1A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-470.</w:t>
            </w:r>
            <w:r w:rsidR="00F8736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F85D2" w14:textId="77777777" w:rsidR="00BE3ACA" w:rsidRPr="004B01D2" w:rsidRDefault="00BE3ACA" w:rsidP="00F8736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-59.7</w:t>
            </w:r>
            <w:r w:rsidR="00F87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B01D2" w:rsidRPr="004B01D2" w14:paraId="67D3E8DD" w14:textId="77777777" w:rsidTr="00BE0D2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57E1D" w14:textId="77777777" w:rsidR="00BE3ACA" w:rsidRPr="004B01D2" w:rsidRDefault="00BE3ACA" w:rsidP="00F82C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B01D2">
              <w:rPr>
                <w:rFonts w:ascii="Times New Roman" w:hAnsi="Times New Roman" w:cs="Times New Roman"/>
                <w:sz w:val="18"/>
                <w:szCs w:val="18"/>
              </w:rPr>
              <w:t>*. The mean difference is significant at the 0.05 level.</w:t>
            </w:r>
          </w:p>
        </w:tc>
      </w:tr>
    </w:tbl>
    <w:p w14:paraId="47994751" w14:textId="0AD29EB7" w:rsidR="00F5418B" w:rsidRPr="00F5418B" w:rsidRDefault="00C9665C" w:rsidP="004E1CC8">
      <w:pPr>
        <w:spacing w:line="360" w:lineRule="auto"/>
        <w:jc w:val="both"/>
        <w:rPr>
          <w:rFonts w:ascii="Times New Roman" w:eastAsia="Calibri" w:hAnsi="Times New Roman" w:cs="B Nazanin"/>
          <w:sz w:val="18"/>
          <w:szCs w:val="18"/>
          <w:lang w:bidi="fa-IR"/>
        </w:rPr>
      </w:pPr>
      <w:r>
        <w:rPr>
          <w:rFonts w:ascii="Times New Roman" w:eastAsia="Calibri" w:hAnsi="Times New Roman" w:cs="B Nazanin"/>
          <w:sz w:val="18"/>
          <w:szCs w:val="18"/>
          <w:vertAlign w:val="superscript"/>
          <w:lang w:bidi="fa-IR"/>
        </w:rPr>
        <w:t>d</w:t>
      </w:r>
      <w:r w:rsidRPr="00F5418B">
        <w:rPr>
          <w:rFonts w:ascii="Times New Roman" w:eastAsia="Calibri" w:hAnsi="Times New Roman" w:cs="B Nazanin"/>
          <w:sz w:val="18"/>
          <w:szCs w:val="18"/>
          <w:vertAlign w:val="superscript"/>
          <w:lang w:bidi="fa-IR"/>
        </w:rPr>
        <w:t xml:space="preserve"> </w:t>
      </w:r>
      <w:r w:rsidR="00F5418B" w:rsidRPr="00F5418B">
        <w:rPr>
          <w:rFonts w:ascii="Times New Roman" w:eastAsia="Calibri" w:hAnsi="Times New Roman" w:cs="B Nazanin"/>
          <w:sz w:val="18"/>
          <w:szCs w:val="18"/>
          <w:lang w:bidi="fa-IR"/>
        </w:rPr>
        <w:t>ANL:</w:t>
      </w:r>
      <w:r w:rsidR="00F5418B" w:rsidRPr="00F5418B">
        <w:rPr>
          <w:rFonts w:ascii="Calibri" w:eastAsia="Calibri" w:hAnsi="Calibri" w:cs="Arial"/>
          <w:sz w:val="18"/>
          <w:szCs w:val="18"/>
        </w:rPr>
        <w:t xml:space="preserve"> </w:t>
      </w:r>
      <w:r w:rsidR="00F5418B" w:rsidRPr="00F5418B">
        <w:rPr>
          <w:rFonts w:ascii="Times New Roman" w:eastAsia="Calibri" w:hAnsi="Times New Roman" w:cs="B Nazanin"/>
          <w:sz w:val="18"/>
          <w:szCs w:val="18"/>
          <w:lang w:bidi="fa-IR"/>
        </w:rPr>
        <w:t xml:space="preserve">Aniline, o-TOL: ortho-Toluidine, p-TOL: para-Toluidine, m-TOL: meta -Toluidine, o-ASD: ortho-Anisidine, 2,6-DMA: 2,6-dimethylaniline, 2-NA: 2-Naphthylamine, pCD: para-Cresidine, 4-CA: 4-Chloroaniline. </w:t>
      </w:r>
    </w:p>
    <w:p w14:paraId="5E51D0E1" w14:textId="77777777" w:rsidR="00BE3ACA" w:rsidRPr="00BE3ACA" w:rsidRDefault="00BE3ACA" w:rsidP="00BE3AC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3C73B82" w14:textId="77777777" w:rsidR="00BE3ACA" w:rsidRDefault="00BE3ACA"/>
    <w:sectPr w:rsidR="00BE3ACA" w:rsidSect="00F379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08123" w16cex:dateUtc="2023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19C31B" w16cid:durableId="289081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blqftAdvTT3713a23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0NTQ1MjMwMjQ3M7JQ0lEKTi0uzszPAykwrAUA7gADvywAAAA="/>
  </w:docVars>
  <w:rsids>
    <w:rsidRoot w:val="005579DF"/>
    <w:rsid w:val="00006BFB"/>
    <w:rsid w:val="00034A9D"/>
    <w:rsid w:val="00036CEB"/>
    <w:rsid w:val="0004512D"/>
    <w:rsid w:val="00050D2A"/>
    <w:rsid w:val="000A00E7"/>
    <w:rsid w:val="00250FA5"/>
    <w:rsid w:val="002D4B65"/>
    <w:rsid w:val="00320F7B"/>
    <w:rsid w:val="003259BB"/>
    <w:rsid w:val="003319C0"/>
    <w:rsid w:val="003414E7"/>
    <w:rsid w:val="00416632"/>
    <w:rsid w:val="00417B54"/>
    <w:rsid w:val="004421BF"/>
    <w:rsid w:val="004B01D2"/>
    <w:rsid w:val="004E1CC8"/>
    <w:rsid w:val="00550789"/>
    <w:rsid w:val="00551AF5"/>
    <w:rsid w:val="005579DF"/>
    <w:rsid w:val="0056057E"/>
    <w:rsid w:val="00566348"/>
    <w:rsid w:val="00593B58"/>
    <w:rsid w:val="005E5584"/>
    <w:rsid w:val="00697950"/>
    <w:rsid w:val="006F5B51"/>
    <w:rsid w:val="007C618A"/>
    <w:rsid w:val="00826C30"/>
    <w:rsid w:val="00870E1C"/>
    <w:rsid w:val="008856D4"/>
    <w:rsid w:val="00902646"/>
    <w:rsid w:val="00982FEE"/>
    <w:rsid w:val="009B3EF0"/>
    <w:rsid w:val="00A01EA6"/>
    <w:rsid w:val="00A062C7"/>
    <w:rsid w:val="00A60255"/>
    <w:rsid w:val="00A93FAC"/>
    <w:rsid w:val="00A96473"/>
    <w:rsid w:val="00AD66E0"/>
    <w:rsid w:val="00AE6457"/>
    <w:rsid w:val="00BA5F63"/>
    <w:rsid w:val="00BE0D2F"/>
    <w:rsid w:val="00BE3ACA"/>
    <w:rsid w:val="00BE7264"/>
    <w:rsid w:val="00C31062"/>
    <w:rsid w:val="00C94A63"/>
    <w:rsid w:val="00C9665C"/>
    <w:rsid w:val="00CA7B3E"/>
    <w:rsid w:val="00CD4EEE"/>
    <w:rsid w:val="00D65CAE"/>
    <w:rsid w:val="00ED26AB"/>
    <w:rsid w:val="00ED7D65"/>
    <w:rsid w:val="00F26B95"/>
    <w:rsid w:val="00F341E0"/>
    <w:rsid w:val="00F379A3"/>
    <w:rsid w:val="00F5418B"/>
    <w:rsid w:val="00F82C08"/>
    <w:rsid w:val="00F87368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4C3F"/>
  <w15:chartTrackingRefBased/>
  <w15:docId w15:val="{A9D0D444-5109-4F79-B24C-6B4D87EC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F82C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03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66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665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6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6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6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hyperlink" Target="mailto:sina_dobaradaran@yahoo.com" TargetMode="External"/><Relationship Id="rId10" Type="http://schemas.microsoft.com/office/2016/09/relationships/commentsIds" Target="commentsIds.xml"/><Relationship Id="rId4" Type="http://schemas.openxmlformats.org/officeDocument/2006/relationships/hyperlink" Target="mailto:arfaeinia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Farshid</dc:creator>
  <cp:keywords/>
  <dc:description/>
  <cp:lastModifiedBy>Tandis-pc</cp:lastModifiedBy>
  <cp:revision>28</cp:revision>
  <dcterms:created xsi:type="dcterms:W3CDTF">2023-08-11T10:01:00Z</dcterms:created>
  <dcterms:modified xsi:type="dcterms:W3CDTF">2023-12-23T15:04:00Z</dcterms:modified>
</cp:coreProperties>
</file>