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A6FA77" w14:textId="77777777" w:rsidR="00F277DE" w:rsidRPr="00183FFF" w:rsidRDefault="00F277DE" w:rsidP="00F277DE">
      <w:pPr>
        <w:jc w:val="center"/>
        <w:rPr>
          <w:b/>
          <w:bCs/>
          <w:sz w:val="28"/>
          <w:szCs w:val="28"/>
        </w:rPr>
      </w:pPr>
      <w:bookmarkStart w:id="0" w:name="_Hlk154645466"/>
      <w:bookmarkStart w:id="1" w:name="_Hlk154645519"/>
      <w:r w:rsidRPr="00183FFF">
        <w:rPr>
          <w:b/>
          <w:bCs/>
          <w:sz w:val="28"/>
          <w:szCs w:val="28"/>
        </w:rPr>
        <w:t>Supporting information</w:t>
      </w:r>
    </w:p>
    <w:p w14:paraId="4DE36665" w14:textId="77777777" w:rsidR="00F277DE" w:rsidRDefault="00F277DE" w:rsidP="00F277DE">
      <w:pPr>
        <w:rPr>
          <w:b/>
          <w:bCs/>
          <w:sz w:val="24"/>
          <w:szCs w:val="24"/>
        </w:rPr>
      </w:pPr>
    </w:p>
    <w:p w14:paraId="0571487F" w14:textId="77777777" w:rsidR="00F277DE" w:rsidRDefault="00F277DE" w:rsidP="00F277DE">
      <w:pPr>
        <w:spacing w:line="240" w:lineRule="auto"/>
        <w:jc w:val="both"/>
        <w:rPr>
          <w:b/>
          <w:bCs/>
          <w:sz w:val="28"/>
          <w:szCs w:val="28"/>
        </w:rPr>
      </w:pPr>
      <w:bookmarkStart w:id="2" w:name="_Hlk154191668"/>
      <w:bookmarkStart w:id="3" w:name="_Hlk154303195"/>
      <w:bookmarkEnd w:id="0"/>
      <w:bookmarkEnd w:id="1"/>
      <w:r>
        <w:rPr>
          <w:b/>
          <w:bCs/>
          <w:sz w:val="28"/>
          <w:szCs w:val="28"/>
        </w:rPr>
        <w:t xml:space="preserve">Integrated serum, urine metabolomics and </w:t>
      </w:r>
      <w:bookmarkStart w:id="4" w:name="_Hlk142582389"/>
      <w:r w:rsidRPr="008E59BE">
        <w:rPr>
          <w:b/>
          <w:bCs/>
          <w:sz w:val="28"/>
          <w:szCs w:val="28"/>
        </w:rPr>
        <w:t>16S r</w:t>
      </w:r>
      <w:r>
        <w:rPr>
          <w:b/>
          <w:bCs/>
          <w:sz w:val="28"/>
          <w:szCs w:val="28"/>
        </w:rPr>
        <w:t>R</w:t>
      </w:r>
      <w:r w:rsidRPr="008E59BE">
        <w:rPr>
          <w:b/>
          <w:bCs/>
          <w:sz w:val="28"/>
          <w:szCs w:val="28"/>
        </w:rPr>
        <w:t xml:space="preserve">NA </w:t>
      </w:r>
      <w:r>
        <w:rPr>
          <w:b/>
          <w:bCs/>
          <w:sz w:val="28"/>
          <w:szCs w:val="28"/>
        </w:rPr>
        <w:t>s</w:t>
      </w:r>
      <w:r w:rsidRPr="008E59BE">
        <w:rPr>
          <w:b/>
          <w:bCs/>
          <w:sz w:val="28"/>
          <w:szCs w:val="28"/>
        </w:rPr>
        <w:t>equencing</w:t>
      </w:r>
      <w:bookmarkEnd w:id="4"/>
      <w:r>
        <w:rPr>
          <w:b/>
          <w:bCs/>
          <w:sz w:val="28"/>
          <w:szCs w:val="28"/>
        </w:rPr>
        <w:t xml:space="preserve"> to investigate the modulatory effect of </w:t>
      </w:r>
      <w:proofErr w:type="spellStart"/>
      <w:r>
        <w:rPr>
          <w:b/>
          <w:bCs/>
          <w:color w:val="000000"/>
          <w:sz w:val="28"/>
          <w:szCs w:val="28"/>
        </w:rPr>
        <w:t>Ziziphi</w:t>
      </w:r>
      <w:proofErr w:type="spellEnd"/>
      <w:r>
        <w:rPr>
          <w:b/>
          <w:bCs/>
          <w:color w:val="000000"/>
          <w:sz w:val="28"/>
          <w:szCs w:val="28"/>
        </w:rPr>
        <w:t xml:space="preserve"> </w:t>
      </w:r>
      <w:proofErr w:type="spellStart"/>
      <w:r>
        <w:rPr>
          <w:b/>
          <w:bCs/>
          <w:color w:val="000000"/>
          <w:sz w:val="28"/>
          <w:szCs w:val="28"/>
        </w:rPr>
        <w:t>Spinosae</w:t>
      </w:r>
      <w:proofErr w:type="spellEnd"/>
      <w:r>
        <w:rPr>
          <w:b/>
          <w:bCs/>
          <w:color w:val="000000"/>
          <w:sz w:val="28"/>
          <w:szCs w:val="28"/>
        </w:rPr>
        <w:t xml:space="preserve"> Folium flavonoid on </w:t>
      </w:r>
      <w:r>
        <w:rPr>
          <w:b/>
          <w:bCs/>
          <w:sz w:val="18"/>
          <w:szCs w:val="18"/>
        </w:rPr>
        <w:t>D</w:t>
      </w:r>
      <w:r>
        <w:rPr>
          <w:rFonts w:hint="eastAsia"/>
          <w:b/>
          <w:bCs/>
          <w:sz w:val="28"/>
          <w:szCs w:val="28"/>
        </w:rPr>
        <w:t>-</w:t>
      </w:r>
      <w:r>
        <w:rPr>
          <w:b/>
          <w:bCs/>
          <w:sz w:val="28"/>
          <w:szCs w:val="28"/>
        </w:rPr>
        <w:t>galactose</w:t>
      </w:r>
      <w:bookmarkStart w:id="5" w:name="_Hlk57194917"/>
      <w:r>
        <w:rPr>
          <w:rFonts w:hint="eastAsia"/>
          <w:b/>
          <w:bCs/>
          <w:sz w:val="28"/>
          <w:szCs w:val="28"/>
        </w:rPr>
        <w:t>-</w:t>
      </w:r>
      <w:r>
        <w:rPr>
          <w:b/>
          <w:bCs/>
          <w:sz w:val="28"/>
          <w:szCs w:val="28"/>
        </w:rPr>
        <w:t xml:space="preserve">induced </w:t>
      </w:r>
      <w:bookmarkEnd w:id="5"/>
      <w:r>
        <w:rPr>
          <w:b/>
          <w:bCs/>
          <w:sz w:val="28"/>
          <w:szCs w:val="28"/>
        </w:rPr>
        <w:t xml:space="preserve">aging </w:t>
      </w:r>
      <w:r w:rsidRPr="00F277DE">
        <w:rPr>
          <w:b/>
          <w:bCs/>
          <w:sz w:val="28"/>
          <w:szCs w:val="28"/>
        </w:rPr>
        <w:t>of</w:t>
      </w:r>
      <w:r w:rsidRPr="00B66227">
        <w:rPr>
          <w:b/>
          <w:bCs/>
          <w:color w:val="FF0000"/>
          <w:sz w:val="28"/>
          <w:szCs w:val="28"/>
        </w:rPr>
        <w:t xml:space="preserve"> </w:t>
      </w:r>
      <w:r>
        <w:rPr>
          <w:b/>
          <w:bCs/>
          <w:sz w:val="28"/>
          <w:szCs w:val="28"/>
        </w:rPr>
        <w:t>rat</w:t>
      </w:r>
      <w:r>
        <w:rPr>
          <w:rFonts w:hint="eastAsia"/>
          <w:b/>
          <w:bCs/>
          <w:sz w:val="28"/>
          <w:szCs w:val="28"/>
        </w:rPr>
        <w:t>s</w:t>
      </w:r>
      <w:bookmarkEnd w:id="2"/>
      <w:r>
        <w:rPr>
          <w:b/>
          <w:bCs/>
          <w:sz w:val="28"/>
          <w:szCs w:val="28"/>
        </w:rPr>
        <w:t xml:space="preserve"> </w:t>
      </w:r>
    </w:p>
    <w:bookmarkEnd w:id="3"/>
    <w:p w14:paraId="65F6D24D" w14:textId="5F9C10EF" w:rsidR="00F277DE" w:rsidRDefault="00F277DE" w:rsidP="00F277DE">
      <w:pPr>
        <w:spacing w:line="360" w:lineRule="auto"/>
        <w:rPr>
          <w:sz w:val="24"/>
          <w:szCs w:val="24"/>
          <w:vertAlign w:val="superscript"/>
        </w:rPr>
      </w:pPr>
      <w:r w:rsidRPr="00CD355C">
        <w:rPr>
          <w:sz w:val="24"/>
          <w:szCs w:val="24"/>
        </w:rPr>
        <w:t>Yu Tao</w:t>
      </w:r>
      <w:proofErr w:type="gramStart"/>
      <w:r w:rsidRPr="00CD355C">
        <w:rPr>
          <w:sz w:val="24"/>
          <w:szCs w:val="24"/>
          <w:vertAlign w:val="superscript"/>
        </w:rPr>
        <w:t>1,†</w:t>
      </w:r>
      <w:proofErr w:type="gramEnd"/>
      <w:r w:rsidRPr="00CD355C">
        <w:rPr>
          <w:sz w:val="24"/>
          <w:szCs w:val="24"/>
        </w:rPr>
        <w:t>, Cai Fu</w:t>
      </w:r>
      <w:r w:rsidRPr="00CD355C">
        <w:rPr>
          <w:sz w:val="24"/>
          <w:szCs w:val="24"/>
          <w:vertAlign w:val="superscript"/>
        </w:rPr>
        <w:t>1,†</w:t>
      </w:r>
      <w:r w:rsidRPr="00CD355C">
        <w:rPr>
          <w:sz w:val="24"/>
          <w:szCs w:val="24"/>
        </w:rPr>
        <w:t xml:space="preserve">, </w:t>
      </w:r>
      <w:proofErr w:type="spellStart"/>
      <w:r w:rsidRPr="00CD355C">
        <w:rPr>
          <w:sz w:val="24"/>
          <w:szCs w:val="24"/>
        </w:rPr>
        <w:t>Huizhi</w:t>
      </w:r>
      <w:proofErr w:type="spellEnd"/>
      <w:r w:rsidRPr="00CD355C">
        <w:rPr>
          <w:sz w:val="24"/>
          <w:szCs w:val="24"/>
        </w:rPr>
        <w:t xml:space="preserve"> Du</w:t>
      </w:r>
      <w:r w:rsidRPr="00CD355C">
        <w:rPr>
          <w:sz w:val="24"/>
          <w:szCs w:val="24"/>
          <w:vertAlign w:val="superscript"/>
        </w:rPr>
        <w:t>1</w:t>
      </w:r>
      <w:r w:rsidRPr="00CD355C">
        <w:rPr>
          <w:sz w:val="24"/>
          <w:szCs w:val="24"/>
        </w:rPr>
        <w:t xml:space="preserve">, </w:t>
      </w:r>
      <w:proofErr w:type="spellStart"/>
      <w:r w:rsidRPr="00CD355C">
        <w:rPr>
          <w:sz w:val="24"/>
          <w:szCs w:val="24"/>
        </w:rPr>
        <w:t>Chenhui</w:t>
      </w:r>
      <w:proofErr w:type="spellEnd"/>
      <w:r w:rsidRPr="00CD355C">
        <w:rPr>
          <w:sz w:val="24"/>
          <w:szCs w:val="24"/>
        </w:rPr>
        <w:t xml:space="preserve"> Du</w:t>
      </w:r>
      <w:r w:rsidRPr="00CD355C">
        <w:rPr>
          <w:sz w:val="24"/>
          <w:szCs w:val="24"/>
          <w:vertAlign w:val="superscript"/>
        </w:rPr>
        <w:t>2*</w:t>
      </w:r>
      <w:r>
        <w:rPr>
          <w:sz w:val="24"/>
          <w:szCs w:val="24"/>
        </w:rPr>
        <w:t xml:space="preserve">, </w:t>
      </w:r>
      <w:r w:rsidRPr="00CD355C">
        <w:rPr>
          <w:sz w:val="24"/>
          <w:szCs w:val="24"/>
        </w:rPr>
        <w:t xml:space="preserve">Yan </w:t>
      </w:r>
      <w:proofErr w:type="spellStart"/>
      <w:r w:rsidRPr="00CD355C">
        <w:rPr>
          <w:sz w:val="24"/>
          <w:szCs w:val="24"/>
        </w:rPr>
        <w:t>Yan</w:t>
      </w:r>
      <w:proofErr w:type="spellEnd"/>
      <w:r w:rsidRPr="00CD355C">
        <w:rPr>
          <w:sz w:val="24"/>
          <w:szCs w:val="24"/>
          <w:vertAlign w:val="superscript"/>
        </w:rPr>
        <w:t xml:space="preserve"> 1*</w:t>
      </w:r>
    </w:p>
    <w:p w14:paraId="48EECD95" w14:textId="77777777" w:rsidR="00F277DE" w:rsidRPr="00566C56" w:rsidRDefault="00F277DE" w:rsidP="00F277DE">
      <w:pPr>
        <w:widowControl w:val="0"/>
        <w:spacing w:after="0" w:line="360" w:lineRule="auto"/>
        <w:jc w:val="both"/>
        <w:rPr>
          <w:rFonts w:eastAsia="等线"/>
          <w:kern w:val="2"/>
          <w:sz w:val="24"/>
          <w:szCs w:val="24"/>
        </w:rPr>
      </w:pPr>
      <w:r w:rsidRPr="00566C56">
        <w:rPr>
          <w:rFonts w:eastAsia="等线"/>
          <w:kern w:val="2"/>
          <w:sz w:val="24"/>
          <w:szCs w:val="24"/>
        </w:rPr>
        <w:t>1 Modern Research Center for Traditional Chinese Medicine, Shanxi University, Taiyuan 030006, China.</w:t>
      </w:r>
    </w:p>
    <w:p w14:paraId="0C519F67" w14:textId="77777777" w:rsidR="00F277DE" w:rsidRPr="00566C56" w:rsidRDefault="00F277DE" w:rsidP="00F277DE">
      <w:pPr>
        <w:widowControl w:val="0"/>
        <w:spacing w:after="0" w:line="360" w:lineRule="auto"/>
        <w:jc w:val="both"/>
        <w:rPr>
          <w:rFonts w:eastAsia="等线"/>
          <w:kern w:val="2"/>
          <w:sz w:val="24"/>
          <w:szCs w:val="24"/>
        </w:rPr>
      </w:pPr>
      <w:r w:rsidRPr="00566C56">
        <w:rPr>
          <w:rFonts w:eastAsia="等线"/>
          <w:kern w:val="2"/>
          <w:sz w:val="24"/>
          <w:szCs w:val="24"/>
        </w:rPr>
        <w:t xml:space="preserve">2 </w:t>
      </w:r>
      <w:r w:rsidRPr="00566C56">
        <w:rPr>
          <w:rFonts w:eastAsia="等线"/>
          <w:color w:val="000000"/>
          <w:kern w:val="2"/>
          <w:sz w:val="24"/>
          <w:szCs w:val="24"/>
        </w:rPr>
        <w:t xml:space="preserve">School of Traditional Chinese Materia Medica, </w:t>
      </w:r>
      <w:bookmarkStart w:id="6" w:name="OLE_LINK73"/>
      <w:bookmarkStart w:id="7" w:name="OLE_LINK58"/>
      <w:bookmarkStart w:id="8" w:name="OLE_LINK108"/>
      <w:r w:rsidRPr="00566C56">
        <w:rPr>
          <w:rFonts w:eastAsia="等线"/>
          <w:color w:val="000000"/>
          <w:kern w:val="2"/>
          <w:sz w:val="24"/>
          <w:szCs w:val="24"/>
        </w:rPr>
        <w:t>Shanxi University of Chinese Medicine</w:t>
      </w:r>
      <w:bookmarkEnd w:id="6"/>
      <w:bookmarkEnd w:id="7"/>
      <w:bookmarkEnd w:id="8"/>
      <w:r w:rsidRPr="00566C56">
        <w:rPr>
          <w:rFonts w:eastAsia="等线"/>
          <w:color w:val="000000"/>
          <w:kern w:val="2"/>
          <w:sz w:val="24"/>
          <w:szCs w:val="24"/>
        </w:rPr>
        <w:t xml:space="preserve">, Taiyuan </w:t>
      </w:r>
      <w:bookmarkStart w:id="9" w:name="OLE_LINK113"/>
      <w:bookmarkStart w:id="10" w:name="OLE_LINK112"/>
      <w:r w:rsidRPr="00566C56">
        <w:rPr>
          <w:rFonts w:eastAsia="等线"/>
          <w:color w:val="000000"/>
          <w:kern w:val="2"/>
          <w:sz w:val="24"/>
          <w:szCs w:val="24"/>
        </w:rPr>
        <w:t>030619</w:t>
      </w:r>
      <w:bookmarkEnd w:id="9"/>
      <w:bookmarkEnd w:id="10"/>
      <w:r w:rsidRPr="00566C56">
        <w:rPr>
          <w:rFonts w:eastAsia="等线"/>
          <w:color w:val="000000"/>
          <w:kern w:val="2"/>
          <w:sz w:val="24"/>
          <w:szCs w:val="24"/>
        </w:rPr>
        <w:t xml:space="preserve">, China. </w:t>
      </w:r>
    </w:p>
    <w:p w14:paraId="2338E4B3" w14:textId="3375F6A3" w:rsidR="00F277DE" w:rsidRPr="00F277DE" w:rsidRDefault="00F277DE" w:rsidP="00F277DE">
      <w:pPr>
        <w:rPr>
          <w:b/>
          <w:bCs/>
          <w:sz w:val="24"/>
          <w:szCs w:val="24"/>
        </w:rPr>
      </w:pPr>
      <w:r w:rsidRPr="00566C56">
        <w:rPr>
          <w:rFonts w:eastAsia="等线"/>
          <w:kern w:val="2"/>
          <w:sz w:val="24"/>
          <w:szCs w:val="24"/>
        </w:rPr>
        <w:t>† These authors contributed equally to this work.</w:t>
      </w:r>
    </w:p>
    <w:p w14:paraId="209840F3" w14:textId="0EBB3B2D" w:rsidR="00F277DE" w:rsidRPr="00F277DE" w:rsidRDefault="00F277DE" w:rsidP="00F277DE">
      <w:pPr>
        <w:spacing w:line="360" w:lineRule="auto"/>
        <w:rPr>
          <w:color w:val="000000"/>
          <w:kern w:val="2"/>
          <w:sz w:val="21"/>
          <w:szCs w:val="21"/>
        </w:rPr>
      </w:pPr>
    </w:p>
    <w:p w14:paraId="05E97366" w14:textId="77777777" w:rsidR="00F277DE" w:rsidRPr="00F277DE" w:rsidRDefault="00F277DE" w:rsidP="00F277DE">
      <w:pPr>
        <w:spacing w:line="360" w:lineRule="auto"/>
        <w:rPr>
          <w:b/>
          <w:bCs/>
          <w:sz w:val="24"/>
          <w:szCs w:val="24"/>
        </w:rPr>
      </w:pPr>
    </w:p>
    <w:p w14:paraId="6733A696" w14:textId="77777777" w:rsidR="00F277DE" w:rsidRDefault="00F277DE">
      <w:pPr>
        <w:spacing w:after="0" w:line="240" w:lineRule="auto"/>
        <w:rPr>
          <w:b/>
          <w:bCs/>
          <w:sz w:val="24"/>
          <w:szCs w:val="24"/>
        </w:rPr>
      </w:pPr>
      <w:r>
        <w:rPr>
          <w:b/>
          <w:bCs/>
          <w:sz w:val="24"/>
          <w:szCs w:val="24"/>
        </w:rPr>
        <w:br w:type="page"/>
      </w:r>
    </w:p>
    <w:p w14:paraId="37315EE7" w14:textId="67FCC58D" w:rsidR="00F277DE" w:rsidRDefault="00F277DE" w:rsidP="00F277DE">
      <w:pPr>
        <w:spacing w:line="360" w:lineRule="auto"/>
        <w:rPr>
          <w:b/>
          <w:bCs/>
          <w:sz w:val="24"/>
          <w:szCs w:val="24"/>
        </w:rPr>
      </w:pPr>
      <w:r w:rsidRPr="00262A9C">
        <w:rPr>
          <w:b/>
          <w:bCs/>
          <w:sz w:val="24"/>
          <w:szCs w:val="24"/>
        </w:rPr>
        <w:lastRenderedPageBreak/>
        <w:t>Supplementary Flies</w:t>
      </w:r>
    </w:p>
    <w:p w14:paraId="7C128FD1" w14:textId="77777777" w:rsidR="00F277DE" w:rsidRPr="006E1EC3" w:rsidRDefault="00F277DE" w:rsidP="00F277DE">
      <w:pPr>
        <w:pStyle w:val="aff7"/>
        <w:numPr>
          <w:ilvl w:val="0"/>
          <w:numId w:val="1"/>
        </w:numPr>
        <w:ind w:firstLineChars="0"/>
        <w:rPr>
          <w:rFonts w:ascii="Times New Roman" w:hAnsi="Times New Roman"/>
          <w:b/>
          <w:bCs/>
          <w:i/>
          <w:iCs/>
          <w:sz w:val="24"/>
          <w:szCs w:val="24"/>
        </w:rPr>
      </w:pPr>
      <w:r>
        <w:rPr>
          <w:rFonts w:ascii="Times New Roman" w:hAnsi="Times New Roman"/>
          <w:b/>
          <w:bCs/>
          <w:i/>
          <w:iCs/>
          <w:sz w:val="24"/>
          <w:szCs w:val="24"/>
        </w:rPr>
        <w:t>S</w:t>
      </w:r>
      <w:r w:rsidRPr="006E1EC3">
        <w:rPr>
          <w:rFonts w:ascii="Times New Roman" w:hAnsi="Times New Roman" w:hint="eastAsia"/>
          <w:b/>
          <w:bCs/>
          <w:i/>
          <w:iCs/>
          <w:sz w:val="24"/>
          <w:szCs w:val="24"/>
        </w:rPr>
        <w:t>ample</w:t>
      </w:r>
      <w:r w:rsidRPr="006E1EC3">
        <w:rPr>
          <w:rFonts w:ascii="Times New Roman" w:hAnsi="Times New Roman"/>
          <w:b/>
          <w:bCs/>
          <w:i/>
          <w:iCs/>
          <w:sz w:val="24"/>
          <w:szCs w:val="24"/>
        </w:rPr>
        <w:t xml:space="preserve"> </w:t>
      </w:r>
      <w:r>
        <w:rPr>
          <w:rFonts w:ascii="Times New Roman" w:hAnsi="Times New Roman"/>
          <w:b/>
          <w:bCs/>
          <w:i/>
          <w:iCs/>
          <w:sz w:val="24"/>
          <w:szCs w:val="24"/>
        </w:rPr>
        <w:t>p</w:t>
      </w:r>
      <w:r w:rsidRPr="006E1EC3">
        <w:rPr>
          <w:rFonts w:ascii="Times New Roman" w:hAnsi="Times New Roman"/>
          <w:b/>
          <w:bCs/>
          <w:i/>
          <w:iCs/>
          <w:sz w:val="24"/>
          <w:szCs w:val="24"/>
        </w:rPr>
        <w:t xml:space="preserve">reparation of LZJSF </w:t>
      </w:r>
    </w:p>
    <w:p w14:paraId="6F244533" w14:textId="77777777" w:rsidR="00F277DE" w:rsidRDefault="00F277DE" w:rsidP="00F277DE">
      <w:pPr>
        <w:spacing w:after="0" w:line="360" w:lineRule="auto"/>
        <w:ind w:firstLineChars="200" w:firstLine="480"/>
        <w:jc w:val="both"/>
        <w:rPr>
          <w:sz w:val="24"/>
          <w:szCs w:val="24"/>
        </w:rPr>
      </w:pPr>
      <w:r>
        <w:rPr>
          <w:sz w:val="24"/>
          <w:szCs w:val="24"/>
        </w:rPr>
        <w:t>The dried LZJS</w:t>
      </w:r>
      <w:r>
        <w:rPr>
          <w:rFonts w:hint="eastAsia"/>
          <w:sz w:val="24"/>
          <w:szCs w:val="24"/>
        </w:rPr>
        <w:t xml:space="preserve"> </w:t>
      </w:r>
      <w:r>
        <w:rPr>
          <w:sz w:val="24"/>
          <w:szCs w:val="24"/>
        </w:rPr>
        <w:t xml:space="preserve">sample (500 g) </w:t>
      </w:r>
      <w:r>
        <w:rPr>
          <w:rFonts w:hint="eastAsia"/>
          <w:sz w:val="24"/>
          <w:szCs w:val="24"/>
        </w:rPr>
        <w:t>was</w:t>
      </w:r>
      <w:r>
        <w:rPr>
          <w:sz w:val="24"/>
          <w:szCs w:val="24"/>
        </w:rPr>
        <w:t xml:space="preserve"> soaked for 3 h and extracted twice with</w:t>
      </w:r>
      <w:r>
        <w:rPr>
          <w:rFonts w:hint="eastAsia"/>
          <w:sz w:val="24"/>
          <w:szCs w:val="24"/>
        </w:rPr>
        <w:t xml:space="preserve"> </w:t>
      </w:r>
      <w:r>
        <w:rPr>
          <w:sz w:val="24"/>
          <w:szCs w:val="24"/>
        </w:rPr>
        <w:t xml:space="preserve">50% ethanol (1:12, </w:t>
      </w:r>
      <w:r w:rsidRPr="00183FFF">
        <w:rPr>
          <w:i/>
          <w:iCs/>
          <w:sz w:val="24"/>
          <w:szCs w:val="24"/>
        </w:rPr>
        <w:t>w/v</w:t>
      </w:r>
      <w:r>
        <w:rPr>
          <w:sz w:val="24"/>
          <w:szCs w:val="24"/>
        </w:rPr>
        <w:t>) at 80 ℃ for 30</w:t>
      </w:r>
      <w:r>
        <w:rPr>
          <w:rFonts w:hint="eastAsia"/>
          <w:sz w:val="24"/>
          <w:szCs w:val="24"/>
        </w:rPr>
        <w:t xml:space="preserve"> </w:t>
      </w:r>
      <w:r>
        <w:rPr>
          <w:sz w:val="24"/>
          <w:szCs w:val="24"/>
        </w:rPr>
        <w:t>min</w:t>
      </w:r>
      <w:r w:rsidDel="007A7C6C">
        <w:rPr>
          <w:rFonts w:hint="eastAsia"/>
          <w:sz w:val="24"/>
          <w:szCs w:val="24"/>
        </w:rPr>
        <w:t xml:space="preserve"> </w:t>
      </w:r>
      <w:r>
        <w:rPr>
          <w:sz w:val="24"/>
          <w:szCs w:val="24"/>
        </w:rPr>
        <w:t xml:space="preserve">to obtain LZJS extract. Subsequently, the LZJS extract was chromatographed over on D101 </w:t>
      </w:r>
      <w:proofErr w:type="spellStart"/>
      <w:r>
        <w:rPr>
          <w:sz w:val="24"/>
          <w:szCs w:val="24"/>
        </w:rPr>
        <w:t>macroporous</w:t>
      </w:r>
      <w:proofErr w:type="spellEnd"/>
      <w:r>
        <w:rPr>
          <w:sz w:val="24"/>
          <w:szCs w:val="24"/>
        </w:rPr>
        <w:t xml:space="preserve"> resin at a concentration of 23.85 mg/mL, followed by the elution with distilled water at a flow rate of 0.5 BV/h</w:t>
      </w:r>
      <w:r>
        <w:rPr>
          <w:rFonts w:hint="eastAsia"/>
          <w:sz w:val="24"/>
          <w:szCs w:val="24"/>
        </w:rPr>
        <w:t xml:space="preserve">, </w:t>
      </w:r>
      <w:r>
        <w:rPr>
          <w:sz w:val="24"/>
          <w:szCs w:val="24"/>
        </w:rPr>
        <w:t>and 50% ethanol at a flow rate of 1 BV/h</w:t>
      </w:r>
      <w:r>
        <w:rPr>
          <w:rFonts w:hint="eastAsia"/>
          <w:sz w:val="24"/>
          <w:szCs w:val="24"/>
        </w:rPr>
        <w:t>.</w:t>
      </w:r>
      <w:r>
        <w:rPr>
          <w:sz w:val="24"/>
          <w:szCs w:val="24"/>
        </w:rPr>
        <w:t xml:space="preserve"> </w:t>
      </w:r>
      <w:r>
        <w:rPr>
          <w:rFonts w:hint="eastAsia"/>
          <w:sz w:val="24"/>
          <w:szCs w:val="24"/>
        </w:rPr>
        <w:t>T</w:t>
      </w:r>
      <w:r>
        <w:rPr>
          <w:sz w:val="24"/>
          <w:szCs w:val="24"/>
        </w:rPr>
        <w:t xml:space="preserve">he </w:t>
      </w:r>
      <w:r w:rsidRPr="00744F23">
        <w:rPr>
          <w:sz w:val="24"/>
          <w:szCs w:val="24"/>
        </w:rPr>
        <w:t xml:space="preserve">50% ethanol </w:t>
      </w:r>
      <w:r>
        <w:rPr>
          <w:sz w:val="24"/>
          <w:szCs w:val="24"/>
        </w:rPr>
        <w:t xml:space="preserve">eluent was collected, </w:t>
      </w:r>
      <w:r w:rsidRPr="00BF19CD">
        <w:rPr>
          <w:sz w:val="24"/>
          <w:szCs w:val="24"/>
        </w:rPr>
        <w:t>condensed</w:t>
      </w:r>
      <w:r>
        <w:rPr>
          <w:sz w:val="24"/>
          <w:szCs w:val="24"/>
        </w:rPr>
        <w:t xml:space="preserve"> </w:t>
      </w:r>
      <w:r w:rsidRPr="00BF19CD">
        <w:rPr>
          <w:sz w:val="24"/>
          <w:szCs w:val="24"/>
        </w:rPr>
        <w:t xml:space="preserve">and freeze-dried to powder (yield: </w:t>
      </w:r>
      <w:r>
        <w:rPr>
          <w:sz w:val="24"/>
          <w:szCs w:val="24"/>
        </w:rPr>
        <w:t>10</w:t>
      </w:r>
      <w:r w:rsidRPr="00BF19CD">
        <w:rPr>
          <w:sz w:val="24"/>
          <w:szCs w:val="24"/>
        </w:rPr>
        <w:t xml:space="preserve">%) </w:t>
      </w:r>
      <w:r>
        <w:rPr>
          <w:sz w:val="24"/>
          <w:szCs w:val="24"/>
        </w:rPr>
        <w:t xml:space="preserve">to obtain LZJSF </w:t>
      </w:r>
      <w:r>
        <w:rPr>
          <w:sz w:val="24"/>
          <w:szCs w:val="24"/>
        </w:rPr>
        <w:fldChar w:fldCharType="begin">
          <w:fldData xml:space="preserve">PEVuZE5vdGU+PENpdGU+PEF1dGhvcj5ZYW48L0F1dGhvcj48WWVhcj4yMDIwPC9ZZWFyPjxSZWNO
dW0+NzwvUmVjTnVtPjxEaXNwbGF5VGV4dD4oWWFuIGV0IGFsLiwgMjAyMCk8L0Rpc3BsYXlUZXh0
PjxyZWNvcmQ+PHJlYy1udW1iZXI+NzwvcmVjLW51bWJlcj48Zm9yZWlnbi1rZXlzPjxrZXkgYXBw
PSJFTiIgZGItaWQ9InhyZWZmdHYyZXR2OXJoZWE1dzJ4YXR6a3Y1ZDl6ZmUwc2V4cyIgdGltZXN0
YW1wPSIxNjkwODU1OTgxIj43PC9rZXk+PC9mb3JlaWduLWtleXM+PHJlZi10eXBlIG5hbWU9Ikpv
dXJuYWwgQXJ0aWNsZSI+MTc8L3JlZi10eXBlPjxjb250cmlidXRvcnM+PGF1dGhvcnM+PGF1dGhv
cj5ZYW4sIFkuPC9hdXRob3I+PGF1dGhvcj5GdSwgQy48L2F1dGhvcj48YXV0aG9yPkN1aSwgWC48
L2F1dGhvcj48YXV0aG9yPlBlaSwgWC48L2F1dGhvcj48YXV0aG9yPkxpLCBBLjwvYXV0aG9yPjxh
dXRob3I+UWluLCBYLjwvYXV0aG9yPjxhdXRob3I+RHUsIEMuPC9hdXRob3I+PGF1dGhvcj5EdSwg
SC48L2F1dGhvcj48L2F1dGhvcnM+PC9jb250cmlidXRvcnM+PGF1dGgtYWRkcmVzcz5Nb2Rlcm4g
UmVzZWFyY2ggQ2VudGVyIGZvciBUcmFkaXRpb25hbCBDaGluZXNlIE1lZGljaW5lLCBJbnN0aXR1
dGUgb2YgTW9sZWN1bGFyIFNjaWVuY2UsIFNoYW54aSBVbml2ZXJzaXR5LCBOby4gOTIsIFd1Y2hl
bmcgUm9hZCwgVGFpeXVhbiAwMzAwMDYsIFNoYW54aSwgQ2hpbmEuJiN4RDtTY2hvb2wgb2YgVHJh
ZGl0aW9uYWwgQ2hpbmVzZSBNYXRlcmlhIE1lZGljYSwgU2hhbnhpIFVuaXZlcnNpdHkgb2YgQ2hp
bmVzZSBNZWRpY2luZSwgTm8uIDEyMSwgRGF4dWUgU3RyZWV0LCBUYWl5dWFuIDAzMDYxOSwgU2hh
bnhpLCBDaGluYS4mI3hEO1NjaG9vbCBvZiBUcmFkaXRpb25hbCBDaGluZXNlIE1hdGVyaWEgTWVk
aWNhLCBTaGFueGkgVW5pdmVyc2l0eSBvZiBDaGluZXNlIE1lZGljaW5lLCBOby4gMTIxLCBEYXh1
ZSBTdHJlZXQsIFRhaXl1YW4gMDMwNjE5LCBTaGFueGksIENoaW5hLiBFbGVjdHJvbmljIGFkZHJl
c3M6IGRjaEBzeHRjbS5lZHUuY24uJiN4RDtNb2Rlcm4gUmVzZWFyY2ggQ2VudGVyIGZvciBUcmFk
aXRpb25hbCBDaGluZXNlIE1lZGljaW5lLCBJbnN0aXR1dGUgb2YgTW9sZWN1bGFyIFNjaWVuY2Us
IFNoYW54aSBVbml2ZXJzaXR5LCBOby4gOTIsIFd1Y2hlbmcgUm9hZCwgVGFpeXVhbiAwMzAwMDYs
IFNoYW54aSwgQ2hpbmEuIEVsZWN0cm9uaWMgYWRkcmVzczogZHVodWl6aGlAc3h1LmVkdS5jbi48
L2F1dGgtYWRkcmVzcz48dGl0bGVzPjx0aXRsZT5NZXRhYm9saWMgcHJvZmlsZSBhbmQgdW5kZXJs
eWluZyBhbnRpb3hpZGFudCBpbXByb3ZlbWVudCBvZiBaaXppcGhpIFNwaW5vc2FlIEZvbGl1bSBi
eSBodW1hbiBpbnRlc3RpbmFsIGJhY3RlcmlhPC90aXRsZT48c2Vjb25kYXJ5LXRpdGxlPkZvb2Qg
Q2hlbTwvc2Vjb25kYXJ5LXRpdGxlPjwvdGl0bGVzPjxwZXJpb2RpY2FsPjxmdWxsLXRpdGxlPkZv
b2QgQ2hlbTwvZnVsbC10aXRsZT48L3BlcmlvZGljYWw+PHBhZ2VzPjEyNjY1MTwvcGFnZXM+PHZv
bHVtZT4zMjA8L3ZvbHVtZT48ZWRpdGlvbj4yMDIwMDMxOTwvZWRpdGlvbj48a2V5d29yZHM+PGtl
eXdvcmQ+QWR1bHQ8L2tleXdvcmQ+PGtleXdvcmQ+QW5pbWFsczwva2V5d29yZD48a2V5d29yZD5B
bnRpb3hpZGFudHMvYW5hbHlzaXMvKm1ldGFib2xpc20vcGhhcm1hY29sb2d5PC9rZXl3b3JkPjxr
ZXl3b3JkPkJhY3RlcmlhLyptZXRhYm9saXNtPC9rZXl3b3JkPjxrZXl3b3JkPkNocm9tYXRvZ3Jh
cGh5LCBIaWdoIFByZXNzdXJlIExpcXVpZC9tZXRob2RzPC9rZXl3b3JkPjxrZXl3b3JkPkZlbWFs
ZTwva2V5d29yZD48a2V5d29yZD5GZXJtZW50ZWQgRm9vZHMvKm1pY3JvYmlvbG9neTwva2V5d29y
ZD48a2V5d29yZD5GbGF2b25vaWRzLyphbmFseXNpcy9tZXRhYm9saXNtPC9rZXl3b3JkPjxrZXl3
b3JkPkdhc3Ryb2ludGVzdGluYWwgTWljcm9iaW9tZTwva2V5d29yZD48a2V5d29yZD5IdW1hbnM8
L2tleXdvcmQ+PGtleXdvcmQ+TWFsZTwva2V5d29yZD48a2V5d29yZD5QQzEyIENlbGxzPC9rZXl3
b3JkPjxrZXl3b3JkPlBsYW50IEV4dHJhY3RzL2FuYWx5c2lzL21ldGFib2xpc208L2tleXdvcmQ+
PGtleXdvcmQ+UGxhbnQgTGVhdmVzL2NoZW1pc3RyeS9tZXRhYm9saXNtPC9rZXl3b3JkPjxrZXl3
b3JkPlJhdHM8L2tleXdvcmQ+PGtleXdvcmQ+Wml6aXBodXMvY2hlbWlzdHJ5LyptZXRhYm9saXNt
PC9rZXl3b3JkPjxrZXl3b3JkPjMsIDQtRGloeWRyb3h5cGhlbnlsYWNldGljIGFjaWQgKENvbXBv
dW5kIENJRCA1NDcpPC9rZXl3b3JkPjxrZXl3b3JkPkFudGlveGlkYW50PC9rZXl3b3JkPjxrZXl3
b3JkPkZsYXZvbm9pZHM8L2tleXdvcmQ+PGtleXdvcmQ+SHVtYW4gaW50ZXN0aW5hbCBiYWN0ZXJp
YTwva2V5d29yZD48a2V5d29yZD5LYWVtcGZlcm9sIChDb21wb3VuZCBDSUQgNTI4MDg2Myk8L2tl
eXdvcmQ+PGtleXdvcmQ+S2FlbXBmZXJvbC0zLU8tcnV0aW5vc2lkZSAoQ29tcG91bmQgQ0lEIDUz
MTg3NjcpPC9rZXl3b3JkPjxrZXl3b3JkPlF1ZXJjZXRpbiAoQ29tcG91bmQgQ0lEIDUyODAzNDMp
PC9rZXl3b3JkPjxrZXl3b3JkPlF1ZXJjZXRpbi0zLU8tcm9iaW5vYmlvc2lkZSAoQ29tcG91bmQg
Q0lEIDEwMzcxNTM2KTwva2V5d29yZD48a2V5d29yZD5RdWVyY2V0aW4tMy1PLXJ1dGlub3NpZGUg
KENvbXBvdW5kIENJRCA1MjgwODA1KTwva2V5d29yZD48a2V5d29yZD5RdWVyY2V0aW4tMy1PLWJl
dGEtZC1nYWxhY3Rvc2UgKENvbXBvdW5kIENJRCA1MjgxNjQzKTwva2V5d29yZD48a2V5d29yZD5R
dWVyY2V0aW4tMy1PLWJldGEtZC1nbHVjb3NpZGUgKENvbXBvdW5kIENJRCA1MjgwODA0KTwva2V5
d29yZD48a2V5d29yZD5RdWVyY2V0aW4tMy1yaGFtbm9zaWRlIChDb21wb3VuZCBDSUQgNTI4MDQ1
OSk8L2tleXdvcmQ+PGtleXdvcmQ+VGF4aWZvbGluIChDb21wb3VuZCBDSUQgNDM5NTMzKTwva2V5
d29yZD48a2V5d29yZD5VSFBMQy1RLU9yYml0cmFwLU1TPC9rZXl3b3JkPjxrZXl3b3JkPlppemlw
aGkgU3Bpbm9zYWUgRm9saXVtPC9rZXl3b3JkPjwva2V5d29yZHM+PGRhdGVzPjx5ZWFyPjIwMjA8
L3llYXI+PHB1Yi1kYXRlcz48ZGF0ZT5BdWcgMTwvZGF0ZT48L3B1Yi1kYXRlcz48L2RhdGVzPjxp
c2JuPjE4NzMtNzA3MiAoRWxlY3Ryb25pYykmI3hEOzAzMDgtODE0NiAoTGlua2luZyk8L2lzYm4+
PGFjY2Vzc2lvbi1udW0+MzIyMjA3MDk8L2FjY2Vzc2lvbi1udW0+PHVybHM+PHJlbGF0ZWQtdXJs
cz48dXJsPmh0dHBzOi8vd3d3Lm5jYmkubmxtLm5paC5nb3YvcHVibWVkLzMyMjIwNzA5PC91cmw+
PC9yZWxhdGVkLXVybHM+PC91cmxzPjxjdXN0b20xPkRlY2xhcmF0aW9uIG9mIENvbXBldGluZyBJ
bnRlcmVzdCBUaGUgYXV0aG9ycyBkZWNsYXJlIHRoYXQgdGhleSBoYXZlIG5vIGtub3duIGNvbXBl
dGluZyBmaW5hbmNpYWwgaW50ZXJlc3RzIG9yIHBlcnNvbmFsIHJlbGF0aW9uc2hpcHMgdGhhdCBj
b3VsZCBoYXZlIGFwcGVhcmVkIHRvIGluZmx1ZW5jZSB0aGUgd29yayByZXBvcnRlZCBpbiB0aGlz
IHBhcGVyLjwvY3VzdG9tMT48ZWxlY3Ryb25pYy1yZXNvdXJjZS1udW0+MTAuMTAxNi9qLmZvb2Rj
aGVtLjIwMjAuMTI2NjUxPC9lbGVjdHJvbmljLXJlc291cmNlLW51bT48cmVtb3RlLWRhdGFiYXNl
LW5hbWU+TWVkbGluZTwvcmVtb3RlLWRhdGFiYXNlLW5hbWU+PHJlbW90ZS1kYXRhYmFzZS1wcm92
aWRlcj5OTE08L3JlbW90ZS1kYXRhYmFzZS1wcm92aWRlcj48L3JlY29yZD48L0NpdGU+PC9FbmRO
b3RlPn==
</w:fldData>
        </w:fldChar>
      </w:r>
      <w:r>
        <w:rPr>
          <w:sz w:val="24"/>
          <w:szCs w:val="24"/>
        </w:rPr>
        <w:instrText xml:space="preserve"> ADDIN EN.CITE </w:instrText>
      </w:r>
      <w:r>
        <w:rPr>
          <w:sz w:val="24"/>
          <w:szCs w:val="24"/>
        </w:rPr>
        <w:fldChar w:fldCharType="begin">
          <w:fldData xml:space="preserve">PEVuZE5vdGU+PENpdGU+PEF1dGhvcj5ZYW48L0F1dGhvcj48WWVhcj4yMDIwPC9ZZWFyPjxSZWNO
dW0+NzwvUmVjTnVtPjxEaXNwbGF5VGV4dD4oWWFuIGV0IGFsLiwgMjAyMCk8L0Rpc3BsYXlUZXh0
PjxyZWNvcmQ+PHJlYy1udW1iZXI+NzwvcmVjLW51bWJlcj48Zm9yZWlnbi1rZXlzPjxrZXkgYXBw
PSJFTiIgZGItaWQ9InhyZWZmdHYyZXR2OXJoZWE1dzJ4YXR6a3Y1ZDl6ZmUwc2V4cyIgdGltZXN0
YW1wPSIxNjkwODU1OTgxIj43PC9rZXk+PC9mb3JlaWduLWtleXM+PHJlZi10eXBlIG5hbWU9Ikpv
dXJuYWwgQXJ0aWNsZSI+MTc8L3JlZi10eXBlPjxjb250cmlidXRvcnM+PGF1dGhvcnM+PGF1dGhv
cj5ZYW4sIFkuPC9hdXRob3I+PGF1dGhvcj5GdSwgQy48L2F1dGhvcj48YXV0aG9yPkN1aSwgWC48
L2F1dGhvcj48YXV0aG9yPlBlaSwgWC48L2F1dGhvcj48YXV0aG9yPkxpLCBBLjwvYXV0aG9yPjxh
dXRob3I+UWluLCBYLjwvYXV0aG9yPjxhdXRob3I+RHUsIEMuPC9hdXRob3I+PGF1dGhvcj5EdSwg
SC48L2F1dGhvcj48L2F1dGhvcnM+PC9jb250cmlidXRvcnM+PGF1dGgtYWRkcmVzcz5Nb2Rlcm4g
UmVzZWFyY2ggQ2VudGVyIGZvciBUcmFkaXRpb25hbCBDaGluZXNlIE1lZGljaW5lLCBJbnN0aXR1
dGUgb2YgTW9sZWN1bGFyIFNjaWVuY2UsIFNoYW54aSBVbml2ZXJzaXR5LCBOby4gOTIsIFd1Y2hl
bmcgUm9hZCwgVGFpeXVhbiAwMzAwMDYsIFNoYW54aSwgQ2hpbmEuJiN4RDtTY2hvb2wgb2YgVHJh
ZGl0aW9uYWwgQ2hpbmVzZSBNYXRlcmlhIE1lZGljYSwgU2hhbnhpIFVuaXZlcnNpdHkgb2YgQ2hp
bmVzZSBNZWRpY2luZSwgTm8uIDEyMSwgRGF4dWUgU3RyZWV0LCBUYWl5dWFuIDAzMDYxOSwgU2hh
bnhpLCBDaGluYS4mI3hEO1NjaG9vbCBvZiBUcmFkaXRpb25hbCBDaGluZXNlIE1hdGVyaWEgTWVk
aWNhLCBTaGFueGkgVW5pdmVyc2l0eSBvZiBDaGluZXNlIE1lZGljaW5lLCBOby4gMTIxLCBEYXh1
ZSBTdHJlZXQsIFRhaXl1YW4gMDMwNjE5LCBTaGFueGksIENoaW5hLiBFbGVjdHJvbmljIGFkZHJl
c3M6IGRjaEBzeHRjbS5lZHUuY24uJiN4RDtNb2Rlcm4gUmVzZWFyY2ggQ2VudGVyIGZvciBUcmFk
aXRpb25hbCBDaGluZXNlIE1lZGljaW5lLCBJbnN0aXR1dGUgb2YgTW9sZWN1bGFyIFNjaWVuY2Us
IFNoYW54aSBVbml2ZXJzaXR5LCBOby4gOTIsIFd1Y2hlbmcgUm9hZCwgVGFpeXVhbiAwMzAwMDYs
IFNoYW54aSwgQ2hpbmEuIEVsZWN0cm9uaWMgYWRkcmVzczogZHVodWl6aGlAc3h1LmVkdS5jbi48
L2F1dGgtYWRkcmVzcz48dGl0bGVzPjx0aXRsZT5NZXRhYm9saWMgcHJvZmlsZSBhbmQgdW5kZXJs
eWluZyBhbnRpb3hpZGFudCBpbXByb3ZlbWVudCBvZiBaaXppcGhpIFNwaW5vc2FlIEZvbGl1bSBi
eSBodW1hbiBpbnRlc3RpbmFsIGJhY3RlcmlhPC90aXRsZT48c2Vjb25kYXJ5LXRpdGxlPkZvb2Qg
Q2hlbTwvc2Vjb25kYXJ5LXRpdGxlPjwvdGl0bGVzPjxwZXJpb2RpY2FsPjxmdWxsLXRpdGxlPkZv
b2QgQ2hlbTwvZnVsbC10aXRsZT48L3BlcmlvZGljYWw+PHBhZ2VzPjEyNjY1MTwvcGFnZXM+PHZv
bHVtZT4zMjA8L3ZvbHVtZT48ZWRpdGlvbj4yMDIwMDMxOTwvZWRpdGlvbj48a2V5d29yZHM+PGtl
eXdvcmQ+QWR1bHQ8L2tleXdvcmQ+PGtleXdvcmQ+QW5pbWFsczwva2V5d29yZD48a2V5d29yZD5B
bnRpb3hpZGFudHMvYW5hbHlzaXMvKm1ldGFib2xpc20vcGhhcm1hY29sb2d5PC9rZXl3b3JkPjxr
ZXl3b3JkPkJhY3RlcmlhLyptZXRhYm9saXNtPC9rZXl3b3JkPjxrZXl3b3JkPkNocm9tYXRvZ3Jh
cGh5LCBIaWdoIFByZXNzdXJlIExpcXVpZC9tZXRob2RzPC9rZXl3b3JkPjxrZXl3b3JkPkZlbWFs
ZTwva2V5d29yZD48a2V5d29yZD5GZXJtZW50ZWQgRm9vZHMvKm1pY3JvYmlvbG9neTwva2V5d29y
ZD48a2V5d29yZD5GbGF2b25vaWRzLyphbmFseXNpcy9tZXRhYm9saXNtPC9rZXl3b3JkPjxrZXl3
b3JkPkdhc3Ryb2ludGVzdGluYWwgTWljcm9iaW9tZTwva2V5d29yZD48a2V5d29yZD5IdW1hbnM8
L2tleXdvcmQ+PGtleXdvcmQ+TWFsZTwva2V5d29yZD48a2V5d29yZD5QQzEyIENlbGxzPC9rZXl3
b3JkPjxrZXl3b3JkPlBsYW50IEV4dHJhY3RzL2FuYWx5c2lzL21ldGFib2xpc208L2tleXdvcmQ+
PGtleXdvcmQ+UGxhbnQgTGVhdmVzL2NoZW1pc3RyeS9tZXRhYm9saXNtPC9rZXl3b3JkPjxrZXl3
b3JkPlJhdHM8L2tleXdvcmQ+PGtleXdvcmQ+Wml6aXBodXMvY2hlbWlzdHJ5LyptZXRhYm9saXNt
PC9rZXl3b3JkPjxrZXl3b3JkPjMsIDQtRGloeWRyb3h5cGhlbnlsYWNldGljIGFjaWQgKENvbXBv
dW5kIENJRCA1NDcpPC9rZXl3b3JkPjxrZXl3b3JkPkFudGlveGlkYW50PC9rZXl3b3JkPjxrZXl3
b3JkPkZsYXZvbm9pZHM8L2tleXdvcmQ+PGtleXdvcmQ+SHVtYW4gaW50ZXN0aW5hbCBiYWN0ZXJp
YTwva2V5d29yZD48a2V5d29yZD5LYWVtcGZlcm9sIChDb21wb3VuZCBDSUQgNTI4MDg2Myk8L2tl
eXdvcmQ+PGtleXdvcmQ+S2FlbXBmZXJvbC0zLU8tcnV0aW5vc2lkZSAoQ29tcG91bmQgQ0lEIDUz
MTg3NjcpPC9rZXl3b3JkPjxrZXl3b3JkPlF1ZXJjZXRpbiAoQ29tcG91bmQgQ0lEIDUyODAzNDMp
PC9rZXl3b3JkPjxrZXl3b3JkPlF1ZXJjZXRpbi0zLU8tcm9iaW5vYmlvc2lkZSAoQ29tcG91bmQg
Q0lEIDEwMzcxNTM2KTwva2V5d29yZD48a2V5d29yZD5RdWVyY2V0aW4tMy1PLXJ1dGlub3NpZGUg
KENvbXBvdW5kIENJRCA1MjgwODA1KTwva2V5d29yZD48a2V5d29yZD5RdWVyY2V0aW4tMy1PLWJl
dGEtZC1nYWxhY3Rvc2UgKENvbXBvdW5kIENJRCA1MjgxNjQzKTwva2V5d29yZD48a2V5d29yZD5R
dWVyY2V0aW4tMy1PLWJldGEtZC1nbHVjb3NpZGUgKENvbXBvdW5kIENJRCA1MjgwODA0KTwva2V5
d29yZD48a2V5d29yZD5RdWVyY2V0aW4tMy1yaGFtbm9zaWRlIChDb21wb3VuZCBDSUQgNTI4MDQ1
OSk8L2tleXdvcmQ+PGtleXdvcmQ+VGF4aWZvbGluIChDb21wb3VuZCBDSUQgNDM5NTMzKTwva2V5
d29yZD48a2V5d29yZD5VSFBMQy1RLU9yYml0cmFwLU1TPC9rZXl3b3JkPjxrZXl3b3JkPlppemlw
aGkgU3Bpbm9zYWUgRm9saXVtPC9rZXl3b3JkPjwva2V5d29yZHM+PGRhdGVzPjx5ZWFyPjIwMjA8
L3llYXI+PHB1Yi1kYXRlcz48ZGF0ZT5BdWcgMTwvZGF0ZT48L3B1Yi1kYXRlcz48L2RhdGVzPjxp
c2JuPjE4NzMtNzA3MiAoRWxlY3Ryb25pYykmI3hEOzAzMDgtODE0NiAoTGlua2luZyk8L2lzYm4+
PGFjY2Vzc2lvbi1udW0+MzIyMjA3MDk8L2FjY2Vzc2lvbi1udW0+PHVybHM+PHJlbGF0ZWQtdXJs
cz48dXJsPmh0dHBzOi8vd3d3Lm5jYmkubmxtLm5paC5nb3YvcHVibWVkLzMyMjIwNzA5PC91cmw+
PC9yZWxhdGVkLXVybHM+PC91cmxzPjxjdXN0b20xPkRlY2xhcmF0aW9uIG9mIENvbXBldGluZyBJ
bnRlcmVzdCBUaGUgYXV0aG9ycyBkZWNsYXJlIHRoYXQgdGhleSBoYXZlIG5vIGtub3duIGNvbXBl
dGluZyBmaW5hbmNpYWwgaW50ZXJlc3RzIG9yIHBlcnNvbmFsIHJlbGF0aW9uc2hpcHMgdGhhdCBj
b3VsZCBoYXZlIGFwcGVhcmVkIHRvIGluZmx1ZW5jZSB0aGUgd29yayByZXBvcnRlZCBpbiB0aGlz
IHBhcGVyLjwvY3VzdG9tMT48ZWxlY3Ryb25pYy1yZXNvdXJjZS1udW0+MTAuMTAxNi9qLmZvb2Rj
aGVtLjIwMjAuMTI2NjUxPC9lbGVjdHJvbmljLXJlc291cmNlLW51bT48cmVtb3RlLWRhdGFiYXNl
LW5hbWU+TWVkbGluZTwvcmVtb3RlLWRhdGFiYXNlLW5hbWU+PHJlbW90ZS1kYXRhYmFzZS1wcm92
aWRlcj5OTE08L3JlbW90ZS1kYXRhYmFzZS1wcm92aWRlcj48L3JlY29yZD48L0NpdGU+PC9FbmRO
b3RlPn==
</w:fldData>
        </w:fldChar>
      </w:r>
      <w:r>
        <w:rPr>
          <w:sz w:val="24"/>
          <w:szCs w:val="24"/>
        </w:rPr>
        <w:instrText xml:space="preserve"> ADDIN EN.CITE.DATA </w:instrText>
      </w:r>
      <w:r>
        <w:rPr>
          <w:sz w:val="24"/>
          <w:szCs w:val="24"/>
        </w:rPr>
      </w:r>
      <w:r>
        <w:rPr>
          <w:sz w:val="24"/>
          <w:szCs w:val="24"/>
        </w:rPr>
        <w:fldChar w:fldCharType="end"/>
      </w:r>
      <w:r>
        <w:rPr>
          <w:sz w:val="24"/>
          <w:szCs w:val="24"/>
        </w:rPr>
      </w:r>
      <w:r>
        <w:rPr>
          <w:sz w:val="24"/>
          <w:szCs w:val="24"/>
        </w:rPr>
        <w:fldChar w:fldCharType="separate"/>
      </w:r>
      <w:r>
        <w:rPr>
          <w:noProof/>
          <w:sz w:val="24"/>
          <w:szCs w:val="24"/>
        </w:rPr>
        <w:t>(</w:t>
      </w:r>
      <w:bookmarkStart w:id="11" w:name="_Hlk142845660"/>
      <w:r w:rsidRPr="00764F19">
        <w:rPr>
          <w:noProof/>
          <w:color w:val="5B9BD5"/>
          <w:sz w:val="24"/>
          <w:szCs w:val="24"/>
        </w:rPr>
        <w:t>Yan et al., 2020</w:t>
      </w:r>
      <w:bookmarkEnd w:id="11"/>
      <w:r>
        <w:rPr>
          <w:noProof/>
          <w:sz w:val="24"/>
          <w:szCs w:val="24"/>
        </w:rPr>
        <w:t>)</w:t>
      </w:r>
      <w:r>
        <w:rPr>
          <w:sz w:val="24"/>
          <w:szCs w:val="24"/>
        </w:rPr>
        <w:fldChar w:fldCharType="end"/>
      </w:r>
      <w:r>
        <w:rPr>
          <w:sz w:val="24"/>
          <w:szCs w:val="24"/>
        </w:rPr>
        <w:t>.</w:t>
      </w:r>
      <w:r w:rsidRPr="00B55DF7">
        <w:rPr>
          <w:rFonts w:ascii="CharisSIL" w:hAnsi="CharisSIL"/>
          <w:color w:val="000000"/>
          <w:sz w:val="16"/>
          <w:szCs w:val="16"/>
        </w:rPr>
        <w:t xml:space="preserve"> </w:t>
      </w:r>
      <w:bookmarkStart w:id="12" w:name="OLE_LINK9"/>
      <w:r w:rsidRPr="00B55DF7">
        <w:rPr>
          <w:sz w:val="24"/>
          <w:szCs w:val="24"/>
        </w:rPr>
        <w:t>Afterward, the relative contents of total</w:t>
      </w:r>
      <w:r>
        <w:rPr>
          <w:sz w:val="24"/>
          <w:szCs w:val="24"/>
        </w:rPr>
        <w:t xml:space="preserve"> flavonoids </w:t>
      </w:r>
      <w:r w:rsidRPr="006871A7">
        <w:rPr>
          <w:sz w:val="24"/>
          <w:szCs w:val="24"/>
        </w:rPr>
        <w:t>(41%) w</w:t>
      </w:r>
      <w:r>
        <w:rPr>
          <w:sz w:val="24"/>
          <w:szCs w:val="24"/>
        </w:rPr>
        <w:t xml:space="preserve">ere determined using </w:t>
      </w:r>
      <w:r w:rsidRPr="00744F23">
        <w:rPr>
          <w:sz w:val="24"/>
          <w:szCs w:val="24"/>
        </w:rPr>
        <w:t>ultraviolet spectrophotometer</w:t>
      </w:r>
      <w:r>
        <w:rPr>
          <w:sz w:val="24"/>
          <w:szCs w:val="24"/>
        </w:rPr>
        <w:t>.</w:t>
      </w:r>
    </w:p>
    <w:bookmarkEnd w:id="12"/>
    <w:p w14:paraId="5D7FB488" w14:textId="77777777" w:rsidR="00F277DE" w:rsidRPr="006E1EC3" w:rsidRDefault="00F277DE" w:rsidP="00F277DE">
      <w:pPr>
        <w:pStyle w:val="aff7"/>
        <w:numPr>
          <w:ilvl w:val="0"/>
          <w:numId w:val="1"/>
        </w:numPr>
        <w:ind w:firstLineChars="0"/>
        <w:rPr>
          <w:rFonts w:ascii="Times New Roman" w:hAnsi="Times New Roman"/>
          <w:b/>
          <w:bCs/>
          <w:i/>
          <w:iCs/>
          <w:sz w:val="24"/>
          <w:szCs w:val="24"/>
        </w:rPr>
      </w:pPr>
      <w:r>
        <w:rPr>
          <w:rFonts w:ascii="Times New Roman" w:hAnsi="Times New Roman"/>
          <w:b/>
          <w:bCs/>
          <w:i/>
          <w:iCs/>
          <w:sz w:val="24"/>
          <w:szCs w:val="24"/>
        </w:rPr>
        <w:t>D</w:t>
      </w:r>
      <w:r w:rsidRPr="006E1EC3">
        <w:rPr>
          <w:rFonts w:ascii="Times New Roman" w:hAnsi="Times New Roman"/>
          <w:b/>
          <w:bCs/>
          <w:i/>
          <w:iCs/>
          <w:sz w:val="24"/>
          <w:szCs w:val="24"/>
        </w:rPr>
        <w:t xml:space="preserve">etermination content </w:t>
      </w:r>
      <w:r>
        <w:rPr>
          <w:rFonts w:ascii="Times New Roman" w:hAnsi="Times New Roman"/>
          <w:b/>
          <w:bCs/>
          <w:i/>
          <w:iCs/>
          <w:sz w:val="24"/>
          <w:szCs w:val="24"/>
        </w:rPr>
        <w:t xml:space="preserve">of six compounds in </w:t>
      </w:r>
      <w:r w:rsidRPr="006E1EC3">
        <w:rPr>
          <w:rFonts w:ascii="Times New Roman" w:hAnsi="Times New Roman"/>
          <w:b/>
          <w:bCs/>
          <w:i/>
          <w:iCs/>
          <w:sz w:val="24"/>
          <w:szCs w:val="24"/>
        </w:rPr>
        <w:t>LZJSF sample</w:t>
      </w:r>
    </w:p>
    <w:p w14:paraId="073D9AC1" w14:textId="77777777" w:rsidR="00F277DE" w:rsidRPr="00122D33" w:rsidRDefault="00F277DE" w:rsidP="00F277DE">
      <w:pPr>
        <w:pStyle w:val="aff7"/>
        <w:numPr>
          <w:ilvl w:val="1"/>
          <w:numId w:val="1"/>
        </w:numPr>
        <w:spacing w:line="360" w:lineRule="auto"/>
        <w:ind w:firstLineChars="0"/>
        <w:rPr>
          <w:rFonts w:ascii="Times New Roman" w:hAnsi="Times New Roman"/>
          <w:sz w:val="24"/>
          <w:szCs w:val="24"/>
        </w:rPr>
      </w:pPr>
      <w:r w:rsidRPr="00122D33">
        <w:rPr>
          <w:rFonts w:ascii="Times New Roman" w:hAnsi="Times New Roman"/>
          <w:sz w:val="24"/>
          <w:szCs w:val="24"/>
        </w:rPr>
        <w:t>Standard solution preparation</w:t>
      </w:r>
    </w:p>
    <w:p w14:paraId="61668D51" w14:textId="77777777" w:rsidR="00F277DE" w:rsidRDefault="00F277DE" w:rsidP="00F277DE">
      <w:pPr>
        <w:pStyle w:val="aff7"/>
        <w:spacing w:line="360" w:lineRule="auto"/>
        <w:ind w:firstLine="480"/>
        <w:rPr>
          <w:rFonts w:ascii="Times New Roman" w:hAnsi="Times New Roman"/>
          <w:color w:val="000000"/>
          <w:sz w:val="24"/>
          <w:szCs w:val="24"/>
        </w:rPr>
      </w:pPr>
      <w:r>
        <w:rPr>
          <w:rFonts w:ascii="Times New Roman" w:hAnsi="Times New Roman"/>
          <w:color w:val="000000"/>
          <w:sz w:val="24"/>
          <w:szCs w:val="24"/>
        </w:rPr>
        <w:t>Stock solutions of quercetin</w:t>
      </w:r>
      <w:r>
        <w:rPr>
          <w:rFonts w:ascii="Times New Roman" w:hAnsi="Times New Roman"/>
          <w:i/>
          <w:iCs/>
          <w:color w:val="000000"/>
          <w:sz w:val="24"/>
          <w:szCs w:val="24"/>
        </w:rPr>
        <w:t>-3-O-</w:t>
      </w:r>
      <w:r>
        <w:rPr>
          <w:rFonts w:ascii="Times New Roman" w:hAnsi="Times New Roman"/>
          <w:color w:val="000000"/>
          <w:sz w:val="24"/>
          <w:szCs w:val="24"/>
        </w:rPr>
        <w:t>Rob, rutin, quercetin</w:t>
      </w:r>
      <w:r>
        <w:rPr>
          <w:rFonts w:ascii="Times New Roman" w:hAnsi="Times New Roman"/>
          <w:i/>
          <w:iCs/>
          <w:color w:val="000000"/>
          <w:sz w:val="24"/>
          <w:szCs w:val="24"/>
        </w:rPr>
        <w:t>-3-O-β-D-</w:t>
      </w:r>
      <w:r>
        <w:rPr>
          <w:rFonts w:ascii="Times New Roman" w:hAnsi="Times New Roman"/>
          <w:color w:val="000000"/>
          <w:sz w:val="24"/>
          <w:szCs w:val="24"/>
        </w:rPr>
        <w:t>Gal, quercetin</w:t>
      </w:r>
      <w:r>
        <w:rPr>
          <w:rFonts w:ascii="Times New Roman" w:hAnsi="Times New Roman"/>
          <w:i/>
          <w:iCs/>
          <w:color w:val="000000"/>
          <w:sz w:val="24"/>
          <w:szCs w:val="24"/>
        </w:rPr>
        <w:t>-3-O-β-D-</w:t>
      </w:r>
      <w:r>
        <w:rPr>
          <w:rFonts w:ascii="Times New Roman" w:hAnsi="Times New Roman"/>
          <w:color w:val="000000"/>
          <w:sz w:val="24"/>
          <w:szCs w:val="24"/>
        </w:rPr>
        <w:t>Glu, quercetin</w:t>
      </w:r>
      <w:r>
        <w:rPr>
          <w:rFonts w:ascii="Times New Roman" w:hAnsi="Times New Roman"/>
          <w:i/>
          <w:iCs/>
          <w:color w:val="000000"/>
          <w:sz w:val="24"/>
          <w:szCs w:val="24"/>
        </w:rPr>
        <w:t>-3-</w:t>
      </w:r>
      <w:r>
        <w:rPr>
          <w:rFonts w:ascii="Times New Roman" w:hAnsi="Times New Roman"/>
          <w:color w:val="000000"/>
          <w:sz w:val="24"/>
          <w:szCs w:val="24"/>
        </w:rPr>
        <w:t>Rha, and quercetin were prepared with 70% methanol at the concentration of 1 mg/mL, 1 mg/mL, 0.02 mg/mL, 0.02 mg/mL, 0.02 mg/mL, 0.02 mg/mL, respectively. The mixed stock solution containing each of the above six standard were prepared in the final concentration of quercetin</w:t>
      </w:r>
      <w:r>
        <w:rPr>
          <w:rFonts w:ascii="Times New Roman" w:hAnsi="Times New Roman"/>
          <w:i/>
          <w:iCs/>
          <w:color w:val="000000"/>
          <w:sz w:val="24"/>
          <w:szCs w:val="24"/>
        </w:rPr>
        <w:t>-3-O-</w:t>
      </w:r>
      <w:r>
        <w:rPr>
          <w:rFonts w:ascii="Times New Roman" w:hAnsi="Times New Roman"/>
          <w:color w:val="000000"/>
          <w:sz w:val="24"/>
          <w:szCs w:val="24"/>
        </w:rPr>
        <w:t xml:space="preserve">Rob for 50.0 </w:t>
      </w:r>
      <w:proofErr w:type="spellStart"/>
      <w:r>
        <w:rPr>
          <w:rFonts w:ascii="Times New Roman" w:hAnsi="Times New Roman"/>
          <w:color w:val="000000"/>
          <w:sz w:val="24"/>
          <w:szCs w:val="24"/>
        </w:rPr>
        <w:t>μg</w:t>
      </w:r>
      <w:proofErr w:type="spellEnd"/>
      <w:r>
        <w:rPr>
          <w:rFonts w:ascii="Times New Roman" w:hAnsi="Times New Roman"/>
          <w:color w:val="000000"/>
          <w:sz w:val="24"/>
          <w:szCs w:val="24"/>
        </w:rPr>
        <w:t>/mL,</w:t>
      </w:r>
      <w:r>
        <w:rPr>
          <w:rFonts w:ascii="Times New Roman" w:eastAsia="宋体" w:hAnsi="Times New Roman"/>
          <w:color w:val="000000"/>
          <w:kern w:val="0"/>
          <w:sz w:val="24"/>
          <w:szCs w:val="24"/>
        </w:rPr>
        <w:t xml:space="preserve"> </w:t>
      </w:r>
      <w:r>
        <w:rPr>
          <w:rFonts w:ascii="Times New Roman" w:hAnsi="Times New Roman"/>
          <w:color w:val="000000"/>
          <w:sz w:val="24"/>
          <w:szCs w:val="24"/>
        </w:rPr>
        <w:t xml:space="preserve">rutin for 52.8 </w:t>
      </w:r>
      <w:proofErr w:type="spellStart"/>
      <w:r>
        <w:rPr>
          <w:rFonts w:ascii="Times New Roman" w:hAnsi="Times New Roman"/>
          <w:color w:val="000000"/>
          <w:sz w:val="24"/>
          <w:szCs w:val="24"/>
        </w:rPr>
        <w:t>μg</w:t>
      </w:r>
      <w:proofErr w:type="spellEnd"/>
      <w:r>
        <w:rPr>
          <w:rFonts w:ascii="Times New Roman" w:hAnsi="Times New Roman"/>
          <w:color w:val="000000"/>
          <w:sz w:val="24"/>
          <w:szCs w:val="24"/>
        </w:rPr>
        <w:t>/mL,</w:t>
      </w:r>
      <w:r>
        <w:rPr>
          <w:rFonts w:ascii="Times New Roman" w:eastAsia="宋体" w:hAnsi="Times New Roman"/>
          <w:color w:val="000000"/>
          <w:kern w:val="0"/>
          <w:sz w:val="24"/>
          <w:szCs w:val="24"/>
        </w:rPr>
        <w:t xml:space="preserve"> </w:t>
      </w:r>
      <w:r>
        <w:rPr>
          <w:rFonts w:ascii="Times New Roman" w:hAnsi="Times New Roman"/>
          <w:color w:val="000000"/>
          <w:sz w:val="24"/>
          <w:szCs w:val="24"/>
        </w:rPr>
        <w:t>quercetin</w:t>
      </w:r>
      <w:r>
        <w:rPr>
          <w:rFonts w:ascii="Times New Roman" w:hAnsi="Times New Roman"/>
          <w:i/>
          <w:iCs/>
          <w:color w:val="000000"/>
          <w:sz w:val="24"/>
          <w:szCs w:val="24"/>
        </w:rPr>
        <w:t>-3-O-β-D-</w:t>
      </w:r>
      <w:r>
        <w:rPr>
          <w:rFonts w:ascii="Times New Roman" w:hAnsi="Times New Roman"/>
          <w:color w:val="000000"/>
          <w:sz w:val="24"/>
          <w:szCs w:val="24"/>
        </w:rPr>
        <w:t xml:space="preserve">Gal for 0.544 </w:t>
      </w:r>
      <w:proofErr w:type="spellStart"/>
      <w:r>
        <w:rPr>
          <w:rFonts w:ascii="Times New Roman" w:hAnsi="Times New Roman"/>
          <w:color w:val="000000"/>
          <w:sz w:val="24"/>
          <w:szCs w:val="24"/>
        </w:rPr>
        <w:t>μg</w:t>
      </w:r>
      <w:proofErr w:type="spellEnd"/>
      <w:r>
        <w:rPr>
          <w:rFonts w:ascii="Times New Roman" w:hAnsi="Times New Roman"/>
          <w:color w:val="000000"/>
          <w:sz w:val="24"/>
          <w:szCs w:val="24"/>
        </w:rPr>
        <w:t>/mL, quercetin</w:t>
      </w:r>
      <w:r>
        <w:rPr>
          <w:rFonts w:ascii="Times New Roman" w:hAnsi="Times New Roman"/>
          <w:i/>
          <w:iCs/>
          <w:color w:val="000000"/>
          <w:sz w:val="24"/>
          <w:szCs w:val="24"/>
        </w:rPr>
        <w:t>-3-O-β-D-</w:t>
      </w:r>
      <w:r>
        <w:rPr>
          <w:rFonts w:ascii="Times New Roman" w:hAnsi="Times New Roman"/>
          <w:color w:val="000000"/>
          <w:sz w:val="24"/>
          <w:szCs w:val="24"/>
        </w:rPr>
        <w:t xml:space="preserve">Glu for 1.03 </w:t>
      </w:r>
      <w:proofErr w:type="spellStart"/>
      <w:r>
        <w:rPr>
          <w:rFonts w:ascii="Times New Roman" w:hAnsi="Times New Roman"/>
          <w:color w:val="000000"/>
          <w:sz w:val="24"/>
          <w:szCs w:val="24"/>
        </w:rPr>
        <w:t>μg</w:t>
      </w:r>
      <w:proofErr w:type="spellEnd"/>
      <w:r>
        <w:rPr>
          <w:rFonts w:ascii="Times New Roman" w:hAnsi="Times New Roman"/>
          <w:color w:val="000000"/>
          <w:sz w:val="24"/>
          <w:szCs w:val="24"/>
        </w:rPr>
        <w:t>/mL, quercetin</w:t>
      </w:r>
      <w:r>
        <w:rPr>
          <w:rFonts w:ascii="Times New Roman" w:hAnsi="Times New Roman"/>
          <w:i/>
          <w:iCs/>
          <w:color w:val="000000"/>
          <w:sz w:val="24"/>
          <w:szCs w:val="24"/>
        </w:rPr>
        <w:t>-3-</w:t>
      </w:r>
      <w:r>
        <w:rPr>
          <w:rFonts w:ascii="Times New Roman" w:hAnsi="Times New Roman"/>
          <w:color w:val="000000"/>
          <w:sz w:val="24"/>
          <w:szCs w:val="24"/>
        </w:rPr>
        <w:t xml:space="preserve">Rha for 1.014 </w:t>
      </w:r>
      <w:proofErr w:type="spellStart"/>
      <w:r>
        <w:rPr>
          <w:rFonts w:ascii="Times New Roman" w:hAnsi="Times New Roman"/>
          <w:color w:val="000000"/>
          <w:sz w:val="24"/>
          <w:szCs w:val="24"/>
        </w:rPr>
        <w:t>μg</w:t>
      </w:r>
      <w:proofErr w:type="spellEnd"/>
      <w:r>
        <w:rPr>
          <w:rFonts w:ascii="Times New Roman" w:hAnsi="Times New Roman"/>
          <w:color w:val="000000"/>
          <w:sz w:val="24"/>
          <w:szCs w:val="24"/>
        </w:rPr>
        <w:t xml:space="preserve">/mL and quercetin for 0.148 </w:t>
      </w:r>
      <w:proofErr w:type="spellStart"/>
      <w:r>
        <w:rPr>
          <w:rFonts w:ascii="Times New Roman" w:hAnsi="Times New Roman"/>
          <w:color w:val="000000"/>
          <w:sz w:val="24"/>
          <w:szCs w:val="24"/>
        </w:rPr>
        <w:t>μg</w:t>
      </w:r>
      <w:proofErr w:type="spellEnd"/>
      <w:r>
        <w:rPr>
          <w:rFonts w:ascii="Times New Roman" w:hAnsi="Times New Roman"/>
          <w:color w:val="000000"/>
          <w:sz w:val="24"/>
          <w:szCs w:val="24"/>
        </w:rPr>
        <w:t>/</w:t>
      </w:r>
      <w:proofErr w:type="spellStart"/>
      <w:r>
        <w:rPr>
          <w:rFonts w:ascii="Times New Roman" w:hAnsi="Times New Roman"/>
          <w:color w:val="000000"/>
          <w:sz w:val="24"/>
          <w:szCs w:val="24"/>
        </w:rPr>
        <w:t>mL.</w:t>
      </w:r>
      <w:proofErr w:type="spellEnd"/>
    </w:p>
    <w:p w14:paraId="364846E6" w14:textId="77777777" w:rsidR="00F277DE" w:rsidRPr="00183FFF" w:rsidRDefault="00F277DE" w:rsidP="00F277DE">
      <w:pPr>
        <w:pStyle w:val="aff7"/>
        <w:numPr>
          <w:ilvl w:val="1"/>
          <w:numId w:val="1"/>
        </w:numPr>
        <w:spacing w:line="360" w:lineRule="auto"/>
        <w:ind w:firstLineChars="0"/>
        <w:rPr>
          <w:rFonts w:ascii="Times New Roman" w:hAnsi="Times New Roman"/>
          <w:sz w:val="24"/>
          <w:szCs w:val="24"/>
        </w:rPr>
      </w:pPr>
      <w:r>
        <w:rPr>
          <w:rFonts w:ascii="Times New Roman" w:hAnsi="Times New Roman" w:hint="eastAsia"/>
          <w:sz w:val="24"/>
          <w:szCs w:val="24"/>
        </w:rPr>
        <w:t>S</w:t>
      </w:r>
      <w:r>
        <w:rPr>
          <w:rFonts w:ascii="Times New Roman" w:hAnsi="Times New Roman"/>
          <w:sz w:val="24"/>
          <w:szCs w:val="24"/>
        </w:rPr>
        <w:t>ample preparation</w:t>
      </w:r>
    </w:p>
    <w:p w14:paraId="0DD4C3AB" w14:textId="77777777" w:rsidR="00F277DE" w:rsidRDefault="00F277DE" w:rsidP="00F277DE">
      <w:pPr>
        <w:spacing w:after="0" w:line="360" w:lineRule="auto"/>
        <w:ind w:firstLineChars="200" w:firstLine="480"/>
        <w:jc w:val="both"/>
        <w:rPr>
          <w:sz w:val="24"/>
          <w:szCs w:val="24"/>
        </w:rPr>
      </w:pPr>
      <w:r w:rsidRPr="0006235B">
        <w:rPr>
          <w:sz w:val="24"/>
          <w:szCs w:val="24"/>
        </w:rPr>
        <w:t xml:space="preserve">LZJSF extract powder of 10 mg was adding into 25 mL of 70% methanol, and then extracted ultrasonically for 20 min. </w:t>
      </w:r>
      <w:r w:rsidRPr="00BF19CD">
        <w:rPr>
          <w:sz w:val="24"/>
          <w:szCs w:val="24"/>
        </w:rPr>
        <w:t>The extract was cooled to ambient temperature, weighed, and compensated for the mass loss with solvent</w:t>
      </w:r>
      <w:r>
        <w:rPr>
          <w:sz w:val="24"/>
          <w:szCs w:val="24"/>
        </w:rPr>
        <w:t>.</w:t>
      </w:r>
      <w:r w:rsidRPr="00BF19CD">
        <w:rPr>
          <w:rFonts w:ascii="AdvOT863180fb" w:hAnsi="AdvOT863180fb"/>
          <w:color w:val="000000"/>
          <w:sz w:val="16"/>
          <w:szCs w:val="16"/>
        </w:rPr>
        <w:t xml:space="preserve"> </w:t>
      </w:r>
      <w:r w:rsidRPr="00BF19CD">
        <w:rPr>
          <w:sz w:val="24"/>
          <w:szCs w:val="24"/>
        </w:rPr>
        <w:t>After centrifugation</w:t>
      </w:r>
      <w:r>
        <w:rPr>
          <w:sz w:val="24"/>
          <w:szCs w:val="24"/>
        </w:rPr>
        <w:t xml:space="preserve"> </w:t>
      </w:r>
      <w:r w:rsidRPr="00BF19CD">
        <w:rPr>
          <w:sz w:val="24"/>
          <w:szCs w:val="24"/>
        </w:rPr>
        <w:t xml:space="preserve">(13,000 </w:t>
      </w:r>
      <w:r w:rsidRPr="00183FFF">
        <w:rPr>
          <w:i/>
          <w:iCs/>
          <w:sz w:val="24"/>
          <w:szCs w:val="24"/>
        </w:rPr>
        <w:t>g</w:t>
      </w:r>
      <w:r w:rsidRPr="00BF19CD">
        <w:rPr>
          <w:sz w:val="24"/>
          <w:szCs w:val="24"/>
        </w:rPr>
        <w:t xml:space="preserve">, 5 min, 25 </w:t>
      </w:r>
      <w:r w:rsidRPr="0006235B">
        <w:rPr>
          <w:sz w:val="24"/>
          <w:szCs w:val="24"/>
        </w:rPr>
        <w:t>°</w:t>
      </w:r>
      <w:r w:rsidRPr="00BF19CD">
        <w:rPr>
          <w:sz w:val="24"/>
          <w:szCs w:val="24"/>
        </w:rPr>
        <w:t>C), the supernatant was injected for further</w:t>
      </w:r>
      <w:r>
        <w:rPr>
          <w:sz w:val="24"/>
          <w:szCs w:val="24"/>
        </w:rPr>
        <w:t xml:space="preserve"> </w:t>
      </w:r>
      <w:r w:rsidRPr="00BF19CD">
        <w:rPr>
          <w:sz w:val="24"/>
          <w:szCs w:val="24"/>
        </w:rPr>
        <w:t>analysis.</w:t>
      </w:r>
    </w:p>
    <w:p w14:paraId="36632FFE" w14:textId="77777777" w:rsidR="00F277DE" w:rsidRDefault="00F277DE" w:rsidP="00F277DE">
      <w:pPr>
        <w:spacing w:after="0" w:line="360" w:lineRule="auto"/>
        <w:rPr>
          <w:sz w:val="24"/>
          <w:szCs w:val="24"/>
        </w:rPr>
      </w:pPr>
      <w:r>
        <w:rPr>
          <w:rFonts w:hint="eastAsia"/>
          <w:sz w:val="24"/>
          <w:szCs w:val="24"/>
        </w:rPr>
        <w:t>2</w:t>
      </w:r>
      <w:r>
        <w:rPr>
          <w:sz w:val="24"/>
          <w:szCs w:val="24"/>
        </w:rPr>
        <w:t>.3 LC-MS-Q-Trap</w:t>
      </w:r>
    </w:p>
    <w:p w14:paraId="1634F7F2" w14:textId="77777777" w:rsidR="00F277DE" w:rsidRDefault="00F277DE" w:rsidP="00F277DE">
      <w:pPr>
        <w:spacing w:after="0" w:line="360" w:lineRule="auto"/>
        <w:ind w:firstLineChars="200" w:firstLine="480"/>
        <w:jc w:val="both"/>
        <w:rPr>
          <w:sz w:val="24"/>
          <w:szCs w:val="24"/>
        </w:rPr>
      </w:pPr>
      <w:r w:rsidRPr="00A91FD4">
        <w:rPr>
          <w:sz w:val="24"/>
          <w:szCs w:val="24"/>
        </w:rPr>
        <w:t>UPLC-MS/MS analysis was performed according to our previous</w:t>
      </w:r>
      <w:r>
        <w:rPr>
          <w:sz w:val="24"/>
          <w:szCs w:val="24"/>
        </w:rPr>
        <w:t xml:space="preserve"> </w:t>
      </w:r>
      <w:r w:rsidRPr="00A91FD4">
        <w:rPr>
          <w:sz w:val="24"/>
          <w:szCs w:val="24"/>
        </w:rPr>
        <w:t>method</w:t>
      </w:r>
      <w:r>
        <w:rPr>
          <w:sz w:val="24"/>
          <w:szCs w:val="24"/>
        </w:rPr>
        <w:t xml:space="preserve"> </w:t>
      </w:r>
      <w:r w:rsidRPr="00AE0C12">
        <w:rPr>
          <w:sz w:val="24"/>
          <w:szCs w:val="24"/>
        </w:rPr>
        <w:t>(</w:t>
      </w:r>
      <w:r w:rsidRPr="00AE0C12">
        <w:rPr>
          <w:noProof/>
          <w:color w:val="5B9BD5"/>
          <w:sz w:val="24"/>
          <w:szCs w:val="24"/>
        </w:rPr>
        <w:t>Yan et al., 2020</w:t>
      </w:r>
      <w:r w:rsidRPr="00AE0C12">
        <w:rPr>
          <w:sz w:val="24"/>
          <w:szCs w:val="24"/>
        </w:rPr>
        <w:t>).</w:t>
      </w:r>
      <w:r w:rsidRPr="00A91FD4">
        <w:rPr>
          <w:sz w:val="24"/>
          <w:szCs w:val="24"/>
        </w:rPr>
        <w:t xml:space="preserve"> All chromatographic measurements were performed on </w:t>
      </w:r>
      <w:r>
        <w:rPr>
          <w:sz w:val="24"/>
          <w:szCs w:val="24"/>
        </w:rPr>
        <w:t xml:space="preserve">a 3200 QTRAP </w:t>
      </w:r>
      <w:r w:rsidRPr="00D52B54">
        <w:rPr>
          <w:sz w:val="24"/>
          <w:szCs w:val="24"/>
        </w:rPr>
        <w:t>(AB S</w:t>
      </w:r>
      <w:r>
        <w:rPr>
          <w:sz w:val="24"/>
          <w:szCs w:val="24"/>
        </w:rPr>
        <w:t>CIEX</w:t>
      </w:r>
      <w:r w:rsidRPr="00D52B54">
        <w:rPr>
          <w:sz w:val="24"/>
          <w:szCs w:val="24"/>
        </w:rPr>
        <w:t xml:space="preserve">, </w:t>
      </w:r>
      <w:proofErr w:type="spellStart"/>
      <w:r w:rsidRPr="00122D33">
        <w:rPr>
          <w:sz w:val="24"/>
          <w:szCs w:val="24"/>
        </w:rPr>
        <w:t>Biopolis</w:t>
      </w:r>
      <w:proofErr w:type="spellEnd"/>
      <w:r>
        <w:rPr>
          <w:rFonts w:hint="eastAsia"/>
          <w:sz w:val="24"/>
          <w:szCs w:val="24"/>
        </w:rPr>
        <w:t>,</w:t>
      </w:r>
      <w:r w:rsidRPr="00122D33">
        <w:rPr>
          <w:sz w:val="24"/>
          <w:szCs w:val="24"/>
        </w:rPr>
        <w:t xml:space="preserve"> Singapore</w:t>
      </w:r>
      <w:r w:rsidRPr="00D52B54">
        <w:rPr>
          <w:sz w:val="24"/>
          <w:szCs w:val="24"/>
        </w:rPr>
        <w:t>)</w:t>
      </w:r>
      <w:r>
        <w:rPr>
          <w:sz w:val="24"/>
          <w:szCs w:val="24"/>
        </w:rPr>
        <w:t xml:space="preserve"> </w:t>
      </w:r>
      <w:r w:rsidRPr="000E1A28">
        <w:rPr>
          <w:sz w:val="24"/>
          <w:szCs w:val="24"/>
        </w:rPr>
        <w:t>equipped with</w:t>
      </w:r>
      <w:r>
        <w:rPr>
          <w:sz w:val="24"/>
          <w:szCs w:val="24"/>
        </w:rPr>
        <w:t xml:space="preserve"> </w:t>
      </w:r>
      <w:r w:rsidRPr="003B4BFE">
        <w:rPr>
          <w:sz w:val="24"/>
          <w:szCs w:val="24"/>
        </w:rPr>
        <w:t>a system controller</w:t>
      </w:r>
      <w:r>
        <w:rPr>
          <w:sz w:val="24"/>
          <w:szCs w:val="24"/>
        </w:rPr>
        <w:t xml:space="preserve"> </w:t>
      </w:r>
      <w:r w:rsidRPr="003B4BFE">
        <w:rPr>
          <w:sz w:val="24"/>
          <w:szCs w:val="24"/>
        </w:rPr>
        <w:t>(CBM-20A), column oven (CTO-20AC), autosampler (SIL-30AC), and</w:t>
      </w:r>
      <w:r>
        <w:rPr>
          <w:sz w:val="24"/>
          <w:szCs w:val="24"/>
        </w:rPr>
        <w:t xml:space="preserve"> </w:t>
      </w:r>
      <w:r w:rsidRPr="003B4BFE">
        <w:rPr>
          <w:sz w:val="24"/>
          <w:szCs w:val="24"/>
        </w:rPr>
        <w:t>two pumps (LC-30AD)</w:t>
      </w:r>
      <w:r>
        <w:rPr>
          <w:sz w:val="24"/>
          <w:szCs w:val="24"/>
        </w:rPr>
        <w:t xml:space="preserve">. </w:t>
      </w:r>
      <w:r w:rsidRPr="003B4BFE">
        <w:rPr>
          <w:sz w:val="24"/>
          <w:szCs w:val="24"/>
        </w:rPr>
        <w:t>Chromatographic separation was achieved</w:t>
      </w:r>
      <w:r>
        <w:rPr>
          <w:sz w:val="24"/>
          <w:szCs w:val="24"/>
        </w:rPr>
        <w:t xml:space="preserve"> on the column of Waters ACQUITY UPLC</w:t>
      </w:r>
      <w:r>
        <w:rPr>
          <w:sz w:val="24"/>
          <w:szCs w:val="24"/>
          <w:vertAlign w:val="superscript"/>
        </w:rPr>
        <w:t>®</w:t>
      </w:r>
      <w:r>
        <w:rPr>
          <w:sz w:val="24"/>
          <w:szCs w:val="24"/>
        </w:rPr>
        <w:t xml:space="preserve"> HSS T3 (150 mm× 2.1 mm, 1.8 </w:t>
      </w:r>
      <w:proofErr w:type="spellStart"/>
      <w:r>
        <w:rPr>
          <w:sz w:val="24"/>
          <w:szCs w:val="24"/>
        </w:rPr>
        <w:t>μm</w:t>
      </w:r>
      <w:proofErr w:type="spellEnd"/>
      <w:r>
        <w:rPr>
          <w:sz w:val="24"/>
          <w:szCs w:val="24"/>
        </w:rPr>
        <w:t>) maintained at</w:t>
      </w:r>
      <w:r w:rsidRPr="0006235B">
        <w:rPr>
          <w:sz w:val="24"/>
          <w:szCs w:val="24"/>
        </w:rPr>
        <w:t xml:space="preserve"> 35 °C</w:t>
      </w:r>
      <w:r>
        <w:rPr>
          <w:sz w:val="24"/>
          <w:szCs w:val="24"/>
        </w:rPr>
        <w:t xml:space="preserve">. The mobile phase </w:t>
      </w:r>
      <w:r>
        <w:rPr>
          <w:sz w:val="24"/>
          <w:szCs w:val="24"/>
        </w:rPr>
        <w:lastRenderedPageBreak/>
        <w:t>consisted of water (A) - acetonitrile (B) (containing 0.1% formic acid) at</w:t>
      </w:r>
      <w:r w:rsidRPr="0006235B">
        <w:rPr>
          <w:sz w:val="24"/>
          <w:szCs w:val="24"/>
        </w:rPr>
        <w:t xml:space="preserve"> </w:t>
      </w:r>
      <w:bookmarkStart w:id="13" w:name="_Hlk134648303"/>
      <w:r>
        <w:rPr>
          <w:sz w:val="24"/>
          <w:szCs w:val="24"/>
        </w:rPr>
        <w:t xml:space="preserve">flow </w:t>
      </w:r>
      <w:r w:rsidRPr="0006235B">
        <w:rPr>
          <w:sz w:val="24"/>
          <w:szCs w:val="24"/>
        </w:rPr>
        <w:t xml:space="preserve">rate of 0.3 mL/min, </w:t>
      </w:r>
      <w:r w:rsidRPr="003B4BFE">
        <w:rPr>
          <w:sz w:val="24"/>
          <w:szCs w:val="24"/>
        </w:rPr>
        <w:t>and the gradient elution was optimized as follows:</w:t>
      </w:r>
      <w:r w:rsidRPr="0006235B">
        <w:rPr>
          <w:sz w:val="24"/>
          <w:szCs w:val="24"/>
        </w:rPr>
        <w:t xml:space="preserve"> 0</w:t>
      </w:r>
      <w:r>
        <w:rPr>
          <w:sz w:val="24"/>
          <w:szCs w:val="24"/>
        </w:rPr>
        <w:t>-</w:t>
      </w:r>
      <w:r w:rsidRPr="0006235B">
        <w:rPr>
          <w:sz w:val="24"/>
          <w:szCs w:val="24"/>
        </w:rPr>
        <w:t>5 min</w:t>
      </w:r>
      <w:r>
        <w:rPr>
          <w:sz w:val="24"/>
          <w:szCs w:val="24"/>
        </w:rPr>
        <w:t xml:space="preserve">, </w:t>
      </w:r>
      <w:r w:rsidRPr="0006235B">
        <w:rPr>
          <w:sz w:val="24"/>
          <w:szCs w:val="24"/>
        </w:rPr>
        <w:t>15% B; 5</w:t>
      </w:r>
      <w:r>
        <w:rPr>
          <w:rFonts w:hint="eastAsia"/>
          <w:sz w:val="24"/>
          <w:szCs w:val="24"/>
        </w:rPr>
        <w:t>-</w:t>
      </w:r>
      <w:r w:rsidRPr="0006235B">
        <w:rPr>
          <w:sz w:val="24"/>
          <w:szCs w:val="24"/>
        </w:rPr>
        <w:t>13 min, 15%</w:t>
      </w:r>
      <w:r>
        <w:rPr>
          <w:rFonts w:hint="eastAsia"/>
          <w:sz w:val="24"/>
          <w:szCs w:val="24"/>
        </w:rPr>
        <w:t>-</w:t>
      </w:r>
      <w:r w:rsidRPr="0006235B">
        <w:rPr>
          <w:sz w:val="24"/>
          <w:szCs w:val="24"/>
        </w:rPr>
        <w:t>16% B; 13</w:t>
      </w:r>
      <w:r>
        <w:rPr>
          <w:rFonts w:hint="eastAsia"/>
          <w:sz w:val="24"/>
          <w:szCs w:val="24"/>
        </w:rPr>
        <w:t>-</w:t>
      </w:r>
      <w:r w:rsidRPr="0006235B">
        <w:rPr>
          <w:sz w:val="24"/>
          <w:szCs w:val="24"/>
        </w:rPr>
        <w:t>17 min</w:t>
      </w:r>
      <w:r>
        <w:rPr>
          <w:rFonts w:hint="eastAsia"/>
          <w:sz w:val="24"/>
          <w:szCs w:val="24"/>
        </w:rPr>
        <w:t>,</w:t>
      </w:r>
      <w:r>
        <w:rPr>
          <w:sz w:val="24"/>
          <w:szCs w:val="24"/>
        </w:rPr>
        <w:t xml:space="preserve"> </w:t>
      </w:r>
      <w:r w:rsidRPr="0006235B">
        <w:rPr>
          <w:sz w:val="24"/>
          <w:szCs w:val="24"/>
        </w:rPr>
        <w:t>16% B; 17</w:t>
      </w:r>
      <w:r>
        <w:rPr>
          <w:rFonts w:hint="eastAsia"/>
          <w:sz w:val="24"/>
          <w:szCs w:val="24"/>
        </w:rPr>
        <w:t>-</w:t>
      </w:r>
      <w:r w:rsidRPr="0006235B">
        <w:rPr>
          <w:sz w:val="24"/>
          <w:szCs w:val="24"/>
        </w:rPr>
        <w:t>20 min, 16%</w:t>
      </w:r>
      <w:r>
        <w:rPr>
          <w:sz w:val="24"/>
          <w:szCs w:val="24"/>
        </w:rPr>
        <w:t>-</w:t>
      </w:r>
      <w:r w:rsidRPr="0006235B">
        <w:rPr>
          <w:sz w:val="24"/>
          <w:szCs w:val="24"/>
        </w:rPr>
        <w:t>16.5% B; 20</w:t>
      </w:r>
      <w:r>
        <w:rPr>
          <w:rFonts w:hint="eastAsia"/>
          <w:sz w:val="24"/>
          <w:szCs w:val="24"/>
        </w:rPr>
        <w:t>-</w:t>
      </w:r>
      <w:r w:rsidRPr="0006235B">
        <w:rPr>
          <w:sz w:val="24"/>
          <w:szCs w:val="24"/>
        </w:rPr>
        <w:t>24 min, 16.5%</w:t>
      </w:r>
      <w:r>
        <w:rPr>
          <w:sz w:val="24"/>
          <w:szCs w:val="24"/>
        </w:rPr>
        <w:t>-</w:t>
      </w:r>
      <w:r w:rsidRPr="0006235B">
        <w:rPr>
          <w:sz w:val="24"/>
          <w:szCs w:val="24"/>
        </w:rPr>
        <w:t>100 B</w:t>
      </w:r>
      <w:r>
        <w:rPr>
          <w:sz w:val="24"/>
          <w:szCs w:val="24"/>
        </w:rPr>
        <w:t>. The</w:t>
      </w:r>
      <w:r w:rsidRPr="007842B8">
        <w:rPr>
          <w:sz w:val="24"/>
          <w:szCs w:val="24"/>
        </w:rPr>
        <w:t xml:space="preserve"> </w:t>
      </w:r>
      <w:r w:rsidRPr="0006235B">
        <w:rPr>
          <w:sz w:val="24"/>
          <w:szCs w:val="24"/>
        </w:rPr>
        <w:t xml:space="preserve">injection volume </w:t>
      </w:r>
      <w:r>
        <w:rPr>
          <w:sz w:val="24"/>
          <w:szCs w:val="24"/>
        </w:rPr>
        <w:t>was</w:t>
      </w:r>
      <w:r w:rsidRPr="0006235B">
        <w:rPr>
          <w:sz w:val="24"/>
          <w:szCs w:val="24"/>
        </w:rPr>
        <w:t xml:space="preserve"> 2 </w:t>
      </w:r>
      <w:proofErr w:type="spellStart"/>
      <w:r w:rsidRPr="0006235B">
        <w:rPr>
          <w:sz w:val="24"/>
          <w:szCs w:val="24"/>
        </w:rPr>
        <w:t>μL</w:t>
      </w:r>
      <w:proofErr w:type="spellEnd"/>
      <w:r>
        <w:rPr>
          <w:sz w:val="24"/>
          <w:szCs w:val="24"/>
        </w:rPr>
        <w:t>.</w:t>
      </w:r>
    </w:p>
    <w:p w14:paraId="0918BC22" w14:textId="77777777" w:rsidR="00F277DE" w:rsidRDefault="00F277DE" w:rsidP="00F277DE">
      <w:pPr>
        <w:spacing w:after="0" w:line="360" w:lineRule="auto"/>
        <w:ind w:firstLineChars="200" w:firstLine="480"/>
        <w:jc w:val="both"/>
        <w:rPr>
          <w:sz w:val="24"/>
          <w:szCs w:val="24"/>
        </w:rPr>
      </w:pPr>
      <w:r w:rsidRPr="007842B8">
        <w:rPr>
          <w:sz w:val="24"/>
          <w:szCs w:val="24"/>
        </w:rPr>
        <w:t>Ion source</w:t>
      </w:r>
      <w:r>
        <w:rPr>
          <w:sz w:val="24"/>
          <w:szCs w:val="24"/>
        </w:rPr>
        <w:t xml:space="preserve"> </w:t>
      </w:r>
      <w:r w:rsidRPr="007842B8">
        <w:rPr>
          <w:sz w:val="24"/>
          <w:szCs w:val="24"/>
        </w:rPr>
        <w:t>parameters were set as follows: GS1, GS2, and CUR, 5</w:t>
      </w:r>
      <w:r>
        <w:rPr>
          <w:sz w:val="24"/>
          <w:szCs w:val="24"/>
        </w:rPr>
        <w:t>0</w:t>
      </w:r>
      <w:r w:rsidRPr="007842B8">
        <w:rPr>
          <w:sz w:val="24"/>
          <w:szCs w:val="24"/>
        </w:rPr>
        <w:t xml:space="preserve">, 50, and </w:t>
      </w:r>
      <w:r>
        <w:rPr>
          <w:sz w:val="24"/>
          <w:szCs w:val="24"/>
        </w:rPr>
        <w:t xml:space="preserve">40 </w:t>
      </w:r>
      <w:r w:rsidRPr="007842B8">
        <w:rPr>
          <w:sz w:val="24"/>
          <w:szCs w:val="24"/>
        </w:rPr>
        <w:t>psi,</w:t>
      </w:r>
      <w:r>
        <w:rPr>
          <w:sz w:val="24"/>
          <w:szCs w:val="24"/>
        </w:rPr>
        <w:t xml:space="preserve"> </w:t>
      </w:r>
      <w:r w:rsidRPr="007842B8">
        <w:rPr>
          <w:sz w:val="24"/>
          <w:szCs w:val="24"/>
        </w:rPr>
        <w:t>respectively;</w:t>
      </w:r>
      <w:r w:rsidRPr="00B531D5">
        <w:rPr>
          <w:rFonts w:ascii="CharisSIL" w:hAnsi="CharisSIL"/>
          <w:color w:val="000000"/>
          <w:sz w:val="16"/>
          <w:szCs w:val="16"/>
        </w:rPr>
        <w:t xml:space="preserve"> </w:t>
      </w:r>
      <w:r w:rsidRPr="00B531D5">
        <w:rPr>
          <w:sz w:val="24"/>
          <w:szCs w:val="24"/>
        </w:rPr>
        <w:t>ion spray needle voltage,</w:t>
      </w:r>
      <w:r>
        <w:rPr>
          <w:sz w:val="24"/>
          <w:szCs w:val="24"/>
        </w:rPr>
        <w:t xml:space="preserve"> -4500 V;</w:t>
      </w:r>
      <w:r w:rsidRPr="00B531D5">
        <w:rPr>
          <w:rFonts w:ascii="CharisSIL" w:hAnsi="CharisSIL"/>
          <w:color w:val="000000"/>
          <w:sz w:val="16"/>
          <w:szCs w:val="16"/>
        </w:rPr>
        <w:t xml:space="preserve"> </w:t>
      </w:r>
      <w:r w:rsidRPr="00B531D5">
        <w:rPr>
          <w:sz w:val="24"/>
          <w:szCs w:val="24"/>
        </w:rPr>
        <w:t>heater gas temperature, 550 °C;</w:t>
      </w:r>
      <w:r w:rsidRPr="00837491">
        <w:rPr>
          <w:sz w:val="24"/>
          <w:szCs w:val="24"/>
        </w:rPr>
        <w:t xml:space="preserve"> </w:t>
      </w:r>
      <w:r w:rsidRPr="00012779">
        <w:rPr>
          <w:sz w:val="24"/>
          <w:szCs w:val="24"/>
        </w:rPr>
        <w:t xml:space="preserve">entrance potential </w:t>
      </w:r>
      <w:r>
        <w:rPr>
          <w:sz w:val="24"/>
          <w:szCs w:val="24"/>
        </w:rPr>
        <w:t>(</w:t>
      </w:r>
      <w:r w:rsidRPr="00837491">
        <w:rPr>
          <w:sz w:val="24"/>
          <w:szCs w:val="24"/>
        </w:rPr>
        <w:t>EP</w:t>
      </w:r>
      <w:r>
        <w:rPr>
          <w:sz w:val="24"/>
          <w:szCs w:val="24"/>
        </w:rPr>
        <w:t>)</w:t>
      </w:r>
      <w:r w:rsidRPr="00837491">
        <w:rPr>
          <w:rFonts w:hint="eastAsia"/>
          <w:sz w:val="24"/>
          <w:szCs w:val="24"/>
        </w:rPr>
        <w:t>:</w:t>
      </w:r>
      <w:r w:rsidRPr="00837491">
        <w:rPr>
          <w:sz w:val="24"/>
          <w:szCs w:val="24"/>
        </w:rPr>
        <w:t xml:space="preserve"> -10 eV</w:t>
      </w:r>
      <w:r w:rsidRPr="00837491">
        <w:rPr>
          <w:rFonts w:hint="eastAsia"/>
          <w:sz w:val="24"/>
          <w:szCs w:val="24"/>
        </w:rPr>
        <w:t>;</w:t>
      </w:r>
      <w:r w:rsidRPr="000C6E43">
        <w:rPr>
          <w:rFonts w:ascii="CharisSIL" w:hAnsi="CharisSIL"/>
          <w:color w:val="000000"/>
          <w:sz w:val="16"/>
          <w:szCs w:val="16"/>
        </w:rPr>
        <w:t xml:space="preserve"> </w:t>
      </w:r>
      <w:r w:rsidRPr="000C6E43">
        <w:rPr>
          <w:sz w:val="24"/>
          <w:szCs w:val="24"/>
        </w:rPr>
        <w:t xml:space="preserve">and collision energy spread </w:t>
      </w:r>
      <w:r>
        <w:rPr>
          <w:sz w:val="24"/>
          <w:szCs w:val="24"/>
        </w:rPr>
        <w:t>(</w:t>
      </w:r>
      <w:r w:rsidRPr="00837491">
        <w:rPr>
          <w:sz w:val="24"/>
          <w:szCs w:val="24"/>
        </w:rPr>
        <w:t>CES</w:t>
      </w:r>
      <w:r>
        <w:rPr>
          <w:sz w:val="24"/>
          <w:szCs w:val="24"/>
        </w:rPr>
        <w:t>)</w:t>
      </w:r>
      <w:r w:rsidRPr="00837491">
        <w:rPr>
          <w:rFonts w:hint="eastAsia"/>
          <w:sz w:val="24"/>
          <w:szCs w:val="24"/>
        </w:rPr>
        <w:t>:</w:t>
      </w:r>
      <w:r w:rsidRPr="00837491">
        <w:rPr>
          <w:sz w:val="24"/>
          <w:szCs w:val="24"/>
        </w:rPr>
        <w:t xml:space="preserve"> -45±15eV.</w:t>
      </w:r>
      <w:r w:rsidRPr="006A0DBC">
        <w:rPr>
          <w:sz w:val="24"/>
          <w:szCs w:val="24"/>
        </w:rPr>
        <w:t xml:space="preserve"> </w:t>
      </w:r>
      <w:r w:rsidRPr="000C6E43">
        <w:rPr>
          <w:sz w:val="24"/>
          <w:szCs w:val="24"/>
        </w:rPr>
        <w:t xml:space="preserve">Moreover, </w:t>
      </w:r>
      <w:r>
        <w:rPr>
          <w:sz w:val="24"/>
          <w:szCs w:val="24"/>
        </w:rPr>
        <w:t>M</w:t>
      </w:r>
      <w:r w:rsidRPr="000C6E43">
        <w:rPr>
          <w:sz w:val="24"/>
          <w:szCs w:val="24"/>
        </w:rPr>
        <w:t xml:space="preserve">RM mode also acted as survey experiments to trigger two separate EPI scans to generate MS2 spectra </w:t>
      </w:r>
      <w:r w:rsidRPr="000C6E43">
        <w:rPr>
          <w:i/>
          <w:iCs/>
          <w:sz w:val="24"/>
          <w:szCs w:val="24"/>
        </w:rPr>
        <w:t>via</w:t>
      </w:r>
      <w:r>
        <w:rPr>
          <w:i/>
          <w:iCs/>
          <w:sz w:val="24"/>
          <w:szCs w:val="24"/>
        </w:rPr>
        <w:t xml:space="preserve"> </w:t>
      </w:r>
      <w:r w:rsidRPr="000C6E43">
        <w:rPr>
          <w:sz w:val="24"/>
          <w:szCs w:val="24"/>
        </w:rPr>
        <w:t xml:space="preserve">an information dependent acquisition (IDA, also known as data-dependent acquisition) function with a threshold criterion as </w:t>
      </w:r>
      <w:r>
        <w:rPr>
          <w:sz w:val="24"/>
          <w:szCs w:val="24"/>
        </w:rPr>
        <w:t>5</w:t>
      </w:r>
      <w:r w:rsidRPr="000C6E43">
        <w:rPr>
          <w:sz w:val="24"/>
          <w:szCs w:val="24"/>
        </w:rPr>
        <w:t>00 cps</w:t>
      </w:r>
      <w:r>
        <w:rPr>
          <w:sz w:val="24"/>
          <w:szCs w:val="24"/>
        </w:rPr>
        <w:t>.</w:t>
      </w:r>
      <w:r w:rsidRPr="006A0DBC">
        <w:rPr>
          <w:sz w:val="24"/>
          <w:szCs w:val="24"/>
        </w:rPr>
        <w:t xml:space="preserve"> </w:t>
      </w:r>
      <w:r w:rsidRPr="00837491">
        <w:rPr>
          <w:sz w:val="24"/>
          <w:szCs w:val="24"/>
        </w:rPr>
        <w:t xml:space="preserve">Mass Tolerance: 250 </w:t>
      </w:r>
      <w:proofErr w:type="spellStart"/>
      <w:r w:rsidRPr="00837491">
        <w:rPr>
          <w:rFonts w:hint="eastAsia"/>
          <w:sz w:val="24"/>
          <w:szCs w:val="24"/>
        </w:rPr>
        <w:t>m</w:t>
      </w:r>
      <w:r w:rsidRPr="00837491">
        <w:rPr>
          <w:sz w:val="24"/>
          <w:szCs w:val="24"/>
        </w:rPr>
        <w:t>D</w:t>
      </w:r>
      <w:r w:rsidRPr="00837491">
        <w:rPr>
          <w:rFonts w:hint="eastAsia"/>
          <w:sz w:val="24"/>
          <w:szCs w:val="24"/>
        </w:rPr>
        <w:t>a</w:t>
      </w:r>
      <w:proofErr w:type="spellEnd"/>
      <w:r w:rsidRPr="00837491">
        <w:rPr>
          <w:sz w:val="24"/>
          <w:szCs w:val="24"/>
        </w:rPr>
        <w:t>. EPI parameters set to sweep range: 50-650 Da</w:t>
      </w:r>
      <w:r>
        <w:rPr>
          <w:sz w:val="24"/>
          <w:szCs w:val="24"/>
        </w:rPr>
        <w:t>.</w:t>
      </w:r>
    </w:p>
    <w:p w14:paraId="14F62731" w14:textId="77777777" w:rsidR="00F277DE" w:rsidRDefault="00F277DE" w:rsidP="00F277DE">
      <w:pPr>
        <w:spacing w:after="0" w:line="360" w:lineRule="auto"/>
        <w:ind w:firstLineChars="200" w:firstLine="480"/>
        <w:jc w:val="both"/>
        <w:rPr>
          <w:sz w:val="24"/>
          <w:szCs w:val="24"/>
        </w:rPr>
      </w:pPr>
      <w:r w:rsidRPr="006A0DBC">
        <w:rPr>
          <w:sz w:val="24"/>
          <w:szCs w:val="24"/>
        </w:rPr>
        <w:t>Negative and positive ionization polarities were applied</w:t>
      </w:r>
      <w:r>
        <w:rPr>
          <w:sz w:val="24"/>
          <w:szCs w:val="24"/>
        </w:rPr>
        <w:t xml:space="preserve"> </w:t>
      </w:r>
      <w:r w:rsidRPr="006A0DBC">
        <w:rPr>
          <w:sz w:val="24"/>
          <w:szCs w:val="24"/>
        </w:rPr>
        <w:t>simultaneously because Q</w:t>
      </w:r>
      <w:r>
        <w:rPr>
          <w:sz w:val="24"/>
          <w:szCs w:val="24"/>
        </w:rPr>
        <w:t>-</w:t>
      </w:r>
      <w:r w:rsidRPr="006A0DBC">
        <w:rPr>
          <w:sz w:val="24"/>
          <w:szCs w:val="24"/>
        </w:rPr>
        <w:t>trap mass spectrometer enabled rapid</w:t>
      </w:r>
      <w:r>
        <w:rPr>
          <w:sz w:val="24"/>
          <w:szCs w:val="24"/>
        </w:rPr>
        <w:t xml:space="preserve"> </w:t>
      </w:r>
      <w:r w:rsidRPr="006A0DBC">
        <w:rPr>
          <w:sz w:val="24"/>
          <w:szCs w:val="24"/>
        </w:rPr>
        <w:t>polarity switching without sacrificing the data quality.</w:t>
      </w:r>
      <w:r w:rsidRPr="006A0DBC">
        <w:rPr>
          <w:rFonts w:ascii="GulliverRM" w:hAnsi="GulliverRM"/>
          <w:color w:val="000000"/>
          <w:sz w:val="16"/>
          <w:szCs w:val="16"/>
        </w:rPr>
        <w:t xml:space="preserve"> </w:t>
      </w:r>
      <w:r w:rsidRPr="006A0DBC">
        <w:rPr>
          <w:sz w:val="24"/>
          <w:szCs w:val="24"/>
        </w:rPr>
        <w:t>Analyst Software pack</w:t>
      </w:r>
      <w:r w:rsidRPr="00D10263">
        <w:rPr>
          <w:sz w:val="24"/>
          <w:szCs w:val="24"/>
        </w:rPr>
        <w:t xml:space="preserve">age </w:t>
      </w:r>
      <w:r>
        <w:rPr>
          <w:sz w:val="24"/>
          <w:szCs w:val="24"/>
        </w:rPr>
        <w:t>(V</w:t>
      </w:r>
      <w:r w:rsidRPr="00D10263">
        <w:rPr>
          <w:sz w:val="24"/>
          <w:szCs w:val="24"/>
        </w:rPr>
        <w:t>ersion 1.6.2</w:t>
      </w:r>
      <w:r>
        <w:rPr>
          <w:sz w:val="24"/>
          <w:szCs w:val="24"/>
        </w:rPr>
        <w:t>,</w:t>
      </w:r>
      <w:r w:rsidRPr="00183FFF">
        <w:rPr>
          <w:sz w:val="24"/>
          <w:szCs w:val="24"/>
        </w:rPr>
        <w:t xml:space="preserve"> </w:t>
      </w:r>
      <w:r w:rsidRPr="00D10263">
        <w:rPr>
          <w:sz w:val="24"/>
          <w:szCs w:val="24"/>
        </w:rPr>
        <w:t>AB SCIEX, CA, USA)</w:t>
      </w:r>
      <w:r w:rsidRPr="006A0DBC">
        <w:rPr>
          <w:sz w:val="24"/>
          <w:szCs w:val="24"/>
        </w:rPr>
        <w:t xml:space="preserve"> was utilized to synchronize the</w:t>
      </w:r>
      <w:r>
        <w:rPr>
          <w:sz w:val="24"/>
          <w:szCs w:val="24"/>
        </w:rPr>
        <w:t xml:space="preserve"> </w:t>
      </w:r>
      <w:r w:rsidRPr="006A0DBC">
        <w:rPr>
          <w:sz w:val="24"/>
          <w:szCs w:val="24"/>
        </w:rPr>
        <w:t>whole system, as well as for data acquisition and processing</w:t>
      </w:r>
      <w:r>
        <w:rPr>
          <w:sz w:val="24"/>
          <w:szCs w:val="24"/>
        </w:rPr>
        <w:t>.</w:t>
      </w:r>
      <w:bookmarkEnd w:id="13"/>
    </w:p>
    <w:p w14:paraId="424A372D" w14:textId="77777777" w:rsidR="00F277DE" w:rsidRPr="00EF5090" w:rsidRDefault="00F277DE" w:rsidP="00F277DE">
      <w:pPr>
        <w:spacing w:after="0" w:line="360" w:lineRule="auto"/>
        <w:jc w:val="both"/>
        <w:rPr>
          <w:b/>
          <w:bCs/>
          <w:i/>
          <w:iCs/>
          <w:sz w:val="24"/>
          <w:szCs w:val="24"/>
        </w:rPr>
      </w:pPr>
      <w:r>
        <w:rPr>
          <w:b/>
          <w:bCs/>
          <w:i/>
          <w:iCs/>
          <w:sz w:val="24"/>
          <w:szCs w:val="24"/>
        </w:rPr>
        <w:t xml:space="preserve">3. </w:t>
      </w:r>
      <w:proofErr w:type="gramStart"/>
      <w:r w:rsidRPr="00EF5090">
        <w:rPr>
          <w:b/>
          <w:bCs/>
          <w:i/>
          <w:iCs/>
          <w:sz w:val="24"/>
          <w:szCs w:val="24"/>
        </w:rPr>
        <w:t>Morris</w:t>
      </w:r>
      <w:proofErr w:type="gramEnd"/>
      <w:r w:rsidRPr="00EF5090">
        <w:rPr>
          <w:b/>
          <w:bCs/>
          <w:i/>
          <w:iCs/>
          <w:sz w:val="24"/>
          <w:szCs w:val="24"/>
        </w:rPr>
        <w:t xml:space="preserve"> water maze</w:t>
      </w:r>
      <w:r>
        <w:rPr>
          <w:b/>
          <w:bCs/>
          <w:i/>
          <w:iCs/>
          <w:sz w:val="24"/>
          <w:szCs w:val="24"/>
        </w:rPr>
        <w:t xml:space="preserve"> </w:t>
      </w:r>
      <w:r w:rsidRPr="007501A2">
        <w:rPr>
          <w:b/>
          <w:bCs/>
          <w:i/>
          <w:iCs/>
          <w:sz w:val="24"/>
          <w:szCs w:val="24"/>
        </w:rPr>
        <w:t>(MWM) test</w:t>
      </w:r>
    </w:p>
    <w:p w14:paraId="343391EA" w14:textId="77777777" w:rsidR="00F277DE" w:rsidRDefault="00F277DE" w:rsidP="00F277DE">
      <w:pPr>
        <w:spacing w:after="0" w:line="360" w:lineRule="auto"/>
        <w:ind w:firstLineChars="200" w:firstLine="480"/>
        <w:jc w:val="both"/>
        <w:rPr>
          <w:b/>
          <w:bCs/>
          <w:sz w:val="24"/>
          <w:szCs w:val="24"/>
        </w:rPr>
      </w:pPr>
      <w:r>
        <w:rPr>
          <w:sz w:val="24"/>
          <w:szCs w:val="24"/>
        </w:rPr>
        <w:t xml:space="preserve">The ability of rats to learn and remember the location of a hidden platform was determined by the MWM test, using previous method with protocol </w:t>
      </w:r>
      <w:r>
        <w:rPr>
          <w:sz w:val="24"/>
          <w:szCs w:val="24"/>
        </w:rPr>
        <w:fldChar w:fldCharType="begin">
          <w:fldData xml:space="preserve">PEVuZE5vdGU+PENpdGU+PEF1dGhvcj5NaWZmbGluPC9BdXRob3I+PFllYXI+MjAyMTwvWWVhcj48
UmVjTnVtPjE5PC9SZWNOdW0+PERpc3BsYXlUZXh0PihNaWZmbGluIGV0IGFsLiwgMjAyMSk8L0Rp
c3BsYXlUZXh0PjxyZWNvcmQ+PHJlYy1udW1iZXI+MTk8L3JlYy1udW1iZXI+PGZvcmVpZ24ta2V5
cz48a2V5IGFwcD0iRU4iIGRiLWlkPSJ4cmVmZnR2MmV0djlyaGVhNXcyeGF0emt2NWQ5emZlMHNl
eHMiIHRpbWVzdGFtcD0iMTY5MDg1NzYwOCI+MTk8L2tleT48L2ZvcmVpZ24ta2V5cz48cmVmLXR5
cGUgbmFtZT0iSm91cm5hbCBBcnRpY2xlIj4xNzwvcmVmLXR5cGU+PGNvbnRyaWJ1dG9ycz48YXV0
aG9ycz48YXV0aG9yPk1pZmZsaW4sIE0uIEEuPC9hdXRob3I+PGF1dGhvcj5XaW5zbG93LCBXLjwv
YXV0aG9yPjxhdXRob3I+U3VyZW5kcmEsIEwuPC9hdXRob3I+PGF1dGhvcj5UYWxsaW5vLCBTLjwv
YXV0aG9yPjxhdXRob3I+VnVyYWwsIEEuPC9hdXRob3I+PGF1dGhvcj5WZWxhenF1ZXosIFIuPC9h
dXRob3I+PC9hdXRob3JzPjwvY29udHJpYnV0b3JzPjxhdXRoLWFkZHJlc3M+QXJpem9uYSBTdGF0
ZSBVbml2ZXJzaXR5LUJhbm5lciBOZXVyb2RlZ2VuZXJhdGl2ZSBEaXNlYXNlIFJlc2VhcmNoIENl
bnRlciBhdCB0aGUgQmlvZGVzaWduIEluc3RpdHV0ZSwgQXJpem9uYSBTdGF0ZSBVbml2ZXJzaXR5
LCBUZW1wZSwgQVosIFVTQS4mI3hEO0FyaXpvbmEgU3RhdGUgVW5pdmVyc2l0eS1CYW5uZXIgTmV1
cm9kZWdlbmVyYXRpdmUgRGlzZWFzZSBSZXNlYXJjaCBDZW50ZXIgYXQgdGhlIEJpb2Rlc2lnbiBJ
bnN0aXR1dGUsIEFyaXpvbmEgU3RhdGUgVW5pdmVyc2l0eSwgVGVtcGUsIEFaLCBVU0E7IFNjaG9v
bCBvZiBMaWZlIFNjaWVuY2VzLCBBcml6b25hIFN0YXRlIFVuaXZlcnNpdHksIFRlbXBlLCBBWiwg
VVNBLiBFbGVjdHJvbmljIGFkZHJlc3M6IHJhbW9uLnZlbGF6cXVlekBhc3UuZWR1LjwvYXV0aC1h
ZGRyZXNzPjx0aXRsZXM+PHRpdGxlPlNleCBkaWZmZXJlbmNlcyBpbiB0aGUgSW50ZWxsaUNhZ2Ug
YW5kIHRoZSBNb3JyaXMgd2F0ZXIgbWF6ZSBpbiB0aGUgQVBQL1BTMSBtb3VzZSBtb2RlbCBvZiBh
bXlsb2lkb3NpczwvdGl0bGU+PHNlY29uZGFyeS10aXRsZT5OZXVyb2Jpb2wgQWdpbmc8L3NlY29u
ZGFyeS10aXRsZT48L3RpdGxlcz48cGVyaW9kaWNhbD48ZnVsbC10aXRsZT5OZXVyb2Jpb2wgQWdp
bmc8L2Z1bGwtdGl0bGU+PC9wZXJpb2RpY2FsPjxwYWdlcz4xMzAtMTQwPC9wYWdlcz48dm9sdW1l
PjEwMTwvdm9sdW1lPjxlZGl0aW9uPjIwMjEwMTIzPC9lZGl0aW9uPjxrZXl3b3Jkcz48a2V5d29y
ZD5BbXlsb2lkIGJldGEtUGVwdGlkZXMvbWV0YWJvbGlzbTwva2V5d29yZD48a2V5d29yZD5BbXls
b2lkb3Npcy9tZXRhYm9saXNtLypwaHlzaW9wYXRob2xvZ3kvKnBzeWNob2xvZ3k8L2tleXdvcmQ+
PGtleXdvcmQ+QW5pbWFsczwva2V5d29yZD48a2V5d29yZD5CcmFpbi9tZXRhYm9saXNtPC9rZXl3
b3JkPjxrZXl3b3JkPkNvZ25pdGlvbi8qcGh5c2lvbG9neTwva2V5d29yZD48a2V5d29yZD5EaXNl
YXNlIE1vZGVscywgQW5pbWFsPC9rZXl3b3JkPjxrZXl3b3JkPkZlbWFsZTwva2V5d29yZD48a2V5
d29yZD5IaXBwb2NhbXB1cy9waHlzaW9sb2d5PC9rZXl3b3JkPjxrZXl3b3JkPkh1bWFuczwva2V5
d29yZD48a2V5d29yZD5NYWxlPC9rZXl3b3JkPjxrZXl3b3JkPk1pY2UsIFRyYW5zZ2VuaWM8L2tl
eXdvcmQ+PGtleXdvcmQ+TW9ycmlzIFdhdGVyIE1hemUgVGVzdC8qcGh5c2lvbG9neTwva2V5d29y
ZD48a2V5d29yZD5Nb3RpdmF0aW9uPC9rZXl3b3JkPjxrZXl3b3JkPlByZWZyb250YWwgQ29ydGV4
L3BoeXNpb2xvZ3k8L2tleXdvcmQ+PGtleXdvcmQ+KlNleCBDaGFyYWN0ZXJpc3RpY3M8L2tleXdv
cmQ+PGtleXdvcmQ+QVBQL1BTMSBtaWNlPC9rZXl3b3JkPjxrZXl3b3JkPkFiZXRhPC9rZXl3b3Jk
PjxrZXl3b3JkPkdsdWNvc2U8L2tleXdvcmQ+PGtleXdvcmQ+SW50ZWxsaUNhZ2U8L2tleXdvcmQ+
PGtleXdvcmQ+TW9ycmlzIHdhdGVyIG1hemU8L2tleXdvcmQ+PGtleXdvcmQ+U2V4IGRpZmZlcmVu
Y2VzPC9rZXl3b3JkPjwva2V5d29yZHM+PGRhdGVzPjx5ZWFyPjIwMjE8L3llYXI+PHB1Yi1kYXRl
cz48ZGF0ZT5NYXk8L2RhdGU+PC9wdWItZGF0ZXM+PC9kYXRlcz48aXNibj4xNTU4LTE0OTcgKEVs
ZWN0cm9uaWMpJiN4RDswMTk3LTQ1ODAgKFByaW50KSYjeEQ7MDE5Ny00NTgwIChMaW5raW5nKTwv
aXNibj48YWNjZXNzaW9uLW51bT4zMzYxMDk2MjwvYWNjZXNzaW9uLW51bT48dXJscz48cmVsYXRl
ZC11cmxzPjx1cmw+aHR0cHM6Ly93d3cubmNiaS5ubG0ubmloLmdvdi9wdWJtZWQvMzM2MTA5NjI8
L3VybD48L3JlbGF0ZWQtdXJscz48L3VybHM+PGN1c3RvbTI+UE1DODEyMjA2MDwvY3VzdG9tMj48
ZWxlY3Ryb25pYy1yZXNvdXJjZS1udW0+MTAuMTAxNi9qLm5ldXJvYmlvbGFnaW5nLjIwMjEuMDEu
MDE4PC9lbGVjdHJvbmljLXJlc291cmNlLW51bT48cmVtb3RlLWRhdGFiYXNlLW5hbWU+TWVkbGlu
ZTwvcmVtb3RlLWRhdGFiYXNlLW5hbWU+PHJlbW90ZS1kYXRhYmFzZS1wcm92aWRlcj5OTE08L3Jl
bW90ZS1kYXRhYmFzZS1wcm92aWRlcj48L3JlY29yZD48L0NpdGU+PC9FbmROb3RlPn==
</w:fldData>
        </w:fldChar>
      </w:r>
      <w:r>
        <w:rPr>
          <w:sz w:val="24"/>
          <w:szCs w:val="24"/>
        </w:rPr>
        <w:instrText xml:space="preserve"> ADDIN EN.CITE </w:instrText>
      </w:r>
      <w:r>
        <w:rPr>
          <w:sz w:val="24"/>
          <w:szCs w:val="24"/>
        </w:rPr>
        <w:fldChar w:fldCharType="begin">
          <w:fldData xml:space="preserve">PEVuZE5vdGU+PENpdGU+PEF1dGhvcj5NaWZmbGluPC9BdXRob3I+PFllYXI+MjAyMTwvWWVhcj48
UmVjTnVtPjE5PC9SZWNOdW0+PERpc3BsYXlUZXh0PihNaWZmbGluIGV0IGFsLiwgMjAyMSk8L0Rp
c3BsYXlUZXh0PjxyZWNvcmQ+PHJlYy1udW1iZXI+MTk8L3JlYy1udW1iZXI+PGZvcmVpZ24ta2V5
cz48a2V5IGFwcD0iRU4iIGRiLWlkPSJ4cmVmZnR2MmV0djlyaGVhNXcyeGF0emt2NWQ5emZlMHNl
eHMiIHRpbWVzdGFtcD0iMTY5MDg1NzYwOCI+MTk8L2tleT48L2ZvcmVpZ24ta2V5cz48cmVmLXR5
cGUgbmFtZT0iSm91cm5hbCBBcnRpY2xlIj4xNzwvcmVmLXR5cGU+PGNvbnRyaWJ1dG9ycz48YXV0
aG9ycz48YXV0aG9yPk1pZmZsaW4sIE0uIEEuPC9hdXRob3I+PGF1dGhvcj5XaW5zbG93LCBXLjwv
YXV0aG9yPjxhdXRob3I+U3VyZW5kcmEsIEwuPC9hdXRob3I+PGF1dGhvcj5UYWxsaW5vLCBTLjwv
YXV0aG9yPjxhdXRob3I+VnVyYWwsIEEuPC9hdXRob3I+PGF1dGhvcj5WZWxhenF1ZXosIFIuPC9h
dXRob3I+PC9hdXRob3JzPjwvY29udHJpYnV0b3JzPjxhdXRoLWFkZHJlc3M+QXJpem9uYSBTdGF0
ZSBVbml2ZXJzaXR5LUJhbm5lciBOZXVyb2RlZ2VuZXJhdGl2ZSBEaXNlYXNlIFJlc2VhcmNoIENl
bnRlciBhdCB0aGUgQmlvZGVzaWduIEluc3RpdHV0ZSwgQXJpem9uYSBTdGF0ZSBVbml2ZXJzaXR5
LCBUZW1wZSwgQVosIFVTQS4mI3hEO0FyaXpvbmEgU3RhdGUgVW5pdmVyc2l0eS1CYW5uZXIgTmV1
cm9kZWdlbmVyYXRpdmUgRGlzZWFzZSBSZXNlYXJjaCBDZW50ZXIgYXQgdGhlIEJpb2Rlc2lnbiBJ
bnN0aXR1dGUsIEFyaXpvbmEgU3RhdGUgVW5pdmVyc2l0eSwgVGVtcGUsIEFaLCBVU0E7IFNjaG9v
bCBvZiBMaWZlIFNjaWVuY2VzLCBBcml6b25hIFN0YXRlIFVuaXZlcnNpdHksIFRlbXBlLCBBWiwg
VVNBLiBFbGVjdHJvbmljIGFkZHJlc3M6IHJhbW9uLnZlbGF6cXVlekBhc3UuZWR1LjwvYXV0aC1h
ZGRyZXNzPjx0aXRsZXM+PHRpdGxlPlNleCBkaWZmZXJlbmNlcyBpbiB0aGUgSW50ZWxsaUNhZ2Ug
YW5kIHRoZSBNb3JyaXMgd2F0ZXIgbWF6ZSBpbiB0aGUgQVBQL1BTMSBtb3VzZSBtb2RlbCBvZiBh
bXlsb2lkb3NpczwvdGl0bGU+PHNlY29uZGFyeS10aXRsZT5OZXVyb2Jpb2wgQWdpbmc8L3NlY29u
ZGFyeS10aXRsZT48L3RpdGxlcz48cGVyaW9kaWNhbD48ZnVsbC10aXRsZT5OZXVyb2Jpb2wgQWdp
bmc8L2Z1bGwtdGl0bGU+PC9wZXJpb2RpY2FsPjxwYWdlcz4xMzAtMTQwPC9wYWdlcz48dm9sdW1l
PjEwMTwvdm9sdW1lPjxlZGl0aW9uPjIwMjEwMTIzPC9lZGl0aW9uPjxrZXl3b3Jkcz48a2V5d29y
ZD5BbXlsb2lkIGJldGEtUGVwdGlkZXMvbWV0YWJvbGlzbTwva2V5d29yZD48a2V5d29yZD5BbXls
b2lkb3Npcy9tZXRhYm9saXNtLypwaHlzaW9wYXRob2xvZ3kvKnBzeWNob2xvZ3k8L2tleXdvcmQ+
PGtleXdvcmQ+QW5pbWFsczwva2V5d29yZD48a2V5d29yZD5CcmFpbi9tZXRhYm9saXNtPC9rZXl3
b3JkPjxrZXl3b3JkPkNvZ25pdGlvbi8qcGh5c2lvbG9neTwva2V5d29yZD48a2V5d29yZD5EaXNl
YXNlIE1vZGVscywgQW5pbWFsPC9rZXl3b3JkPjxrZXl3b3JkPkZlbWFsZTwva2V5d29yZD48a2V5
d29yZD5IaXBwb2NhbXB1cy9waHlzaW9sb2d5PC9rZXl3b3JkPjxrZXl3b3JkPkh1bWFuczwva2V5
d29yZD48a2V5d29yZD5NYWxlPC9rZXl3b3JkPjxrZXl3b3JkPk1pY2UsIFRyYW5zZ2VuaWM8L2tl
eXdvcmQ+PGtleXdvcmQ+TW9ycmlzIFdhdGVyIE1hemUgVGVzdC8qcGh5c2lvbG9neTwva2V5d29y
ZD48a2V5d29yZD5Nb3RpdmF0aW9uPC9rZXl3b3JkPjxrZXl3b3JkPlByZWZyb250YWwgQ29ydGV4
L3BoeXNpb2xvZ3k8L2tleXdvcmQ+PGtleXdvcmQ+KlNleCBDaGFyYWN0ZXJpc3RpY3M8L2tleXdv
cmQ+PGtleXdvcmQ+QVBQL1BTMSBtaWNlPC9rZXl3b3JkPjxrZXl3b3JkPkFiZXRhPC9rZXl3b3Jk
PjxrZXl3b3JkPkdsdWNvc2U8L2tleXdvcmQ+PGtleXdvcmQ+SW50ZWxsaUNhZ2U8L2tleXdvcmQ+
PGtleXdvcmQ+TW9ycmlzIHdhdGVyIG1hemU8L2tleXdvcmQ+PGtleXdvcmQ+U2V4IGRpZmZlcmVu
Y2VzPC9rZXl3b3JkPjwva2V5d29yZHM+PGRhdGVzPjx5ZWFyPjIwMjE8L3llYXI+PHB1Yi1kYXRl
cz48ZGF0ZT5NYXk8L2RhdGU+PC9wdWItZGF0ZXM+PC9kYXRlcz48aXNibj4xNTU4LTE0OTcgKEVs
ZWN0cm9uaWMpJiN4RDswMTk3LTQ1ODAgKFByaW50KSYjeEQ7MDE5Ny00NTgwIChMaW5raW5nKTwv
aXNibj48YWNjZXNzaW9uLW51bT4zMzYxMDk2MjwvYWNjZXNzaW9uLW51bT48dXJscz48cmVsYXRl
ZC11cmxzPjx1cmw+aHR0cHM6Ly93d3cubmNiaS5ubG0ubmloLmdvdi9wdWJtZWQvMzM2MTA5NjI8
L3VybD48L3JlbGF0ZWQtdXJscz48L3VybHM+PGN1c3RvbTI+UE1DODEyMjA2MDwvY3VzdG9tMj48
ZWxlY3Ryb25pYy1yZXNvdXJjZS1udW0+MTAuMTAxNi9qLm5ldXJvYmlvbGFnaW5nLjIwMjEuMDEu
MDE4PC9lbGVjdHJvbmljLXJlc291cmNlLW51bT48cmVtb3RlLWRhdGFiYXNlLW5hbWU+TWVkbGlu
ZTwvcmVtb3RlLWRhdGFiYXNlLW5hbWU+PHJlbW90ZS1kYXRhYmFzZS1wcm92aWRlcj5OTE08L3Jl
bW90ZS1kYXRhYmFzZS1wcm92aWRlcj48L3JlY29yZD48L0NpdGU+PC9FbmROb3RlPn==
</w:fldData>
        </w:fldChar>
      </w:r>
      <w:r>
        <w:rPr>
          <w:sz w:val="24"/>
          <w:szCs w:val="24"/>
        </w:rPr>
        <w:instrText xml:space="preserve"> ADDIN EN.CITE.DATA </w:instrText>
      </w:r>
      <w:r>
        <w:rPr>
          <w:sz w:val="24"/>
          <w:szCs w:val="24"/>
        </w:rPr>
      </w:r>
      <w:r>
        <w:rPr>
          <w:sz w:val="24"/>
          <w:szCs w:val="24"/>
        </w:rPr>
        <w:fldChar w:fldCharType="end"/>
      </w:r>
      <w:r>
        <w:rPr>
          <w:sz w:val="24"/>
          <w:szCs w:val="24"/>
        </w:rPr>
      </w:r>
      <w:r>
        <w:rPr>
          <w:sz w:val="24"/>
          <w:szCs w:val="24"/>
        </w:rPr>
        <w:fldChar w:fldCharType="separate"/>
      </w:r>
      <w:r>
        <w:rPr>
          <w:noProof/>
          <w:sz w:val="24"/>
          <w:szCs w:val="24"/>
        </w:rPr>
        <w:t>(</w:t>
      </w:r>
      <w:r w:rsidRPr="00764F19">
        <w:rPr>
          <w:noProof/>
          <w:color w:val="5B9BD5"/>
          <w:sz w:val="24"/>
          <w:szCs w:val="24"/>
        </w:rPr>
        <w:t>Mifflin et al., 2021</w:t>
      </w:r>
      <w:r>
        <w:rPr>
          <w:noProof/>
          <w:sz w:val="24"/>
          <w:szCs w:val="24"/>
        </w:rPr>
        <w:t>)</w:t>
      </w:r>
      <w:r>
        <w:rPr>
          <w:sz w:val="24"/>
          <w:szCs w:val="24"/>
        </w:rPr>
        <w:fldChar w:fldCharType="end"/>
      </w:r>
      <w:r w:rsidRPr="008C65E9">
        <w:rPr>
          <w:sz w:val="24"/>
          <w:szCs w:val="24"/>
        </w:rPr>
        <w:t>.</w:t>
      </w:r>
      <w:r>
        <w:rPr>
          <w:sz w:val="24"/>
          <w:szCs w:val="24"/>
        </w:rPr>
        <w:t xml:space="preserve"> In brief, the maze consisted of a large stainless steel circular pool (100 cm in diameter and 60 cm in height), which was f</w:t>
      </w:r>
      <w:r>
        <w:rPr>
          <w:rFonts w:hint="eastAsia"/>
          <w:sz w:val="24"/>
          <w:szCs w:val="24"/>
        </w:rPr>
        <w:t>i</w:t>
      </w:r>
      <w:r>
        <w:rPr>
          <w:sz w:val="24"/>
          <w:szCs w:val="24"/>
        </w:rPr>
        <w:t>lled with water (25 °C) to a depth of 30 cm. The pool was divided virtually into four equal quadrants, and a transparent platform (escape platform) was submerged 1.5 cm below the surface of the water in a f</w:t>
      </w:r>
      <w:r>
        <w:rPr>
          <w:rFonts w:hint="eastAsia"/>
          <w:sz w:val="24"/>
          <w:szCs w:val="24"/>
        </w:rPr>
        <w:t>i</w:t>
      </w:r>
      <w:r>
        <w:rPr>
          <w:sz w:val="24"/>
          <w:szCs w:val="24"/>
        </w:rPr>
        <w:t>xed location.</w:t>
      </w:r>
      <w:r>
        <w:t xml:space="preserve"> </w:t>
      </w:r>
      <w:r>
        <w:rPr>
          <w:sz w:val="24"/>
          <w:szCs w:val="24"/>
        </w:rPr>
        <w:t>The spatial learning-memory test included a place navigation test and a probe test. In the place navigation test, each rat received 4 training trials with different starting positions each day for 5 consecutive days. After climbing onto the platform, the rat was permitted to remain there for 15 s. If the rat failed to reach the platform within 60 s, it was gently placed on the platform and allowed to remain there for 15 s. The time taken to reach the platform (escape latency) was recorded. On day 6, the probe test without the platform was conducted with a cutoff time of 60 s. The time spent in the target quadrant that previously contained the platform and the number of platform location crossings were recorded. Data acquisition was performed using a video camera.</w:t>
      </w:r>
    </w:p>
    <w:p w14:paraId="39718C4F" w14:textId="77777777" w:rsidR="00F277DE" w:rsidRPr="00122D33" w:rsidRDefault="00F277DE" w:rsidP="00F277DE">
      <w:pPr>
        <w:spacing w:after="0"/>
        <w:jc w:val="both"/>
        <w:rPr>
          <w:b/>
          <w:bCs/>
          <w:i/>
          <w:iCs/>
          <w:sz w:val="24"/>
          <w:szCs w:val="24"/>
        </w:rPr>
      </w:pPr>
      <w:r>
        <w:rPr>
          <w:b/>
          <w:bCs/>
          <w:i/>
          <w:iCs/>
          <w:sz w:val="24"/>
          <w:szCs w:val="24"/>
        </w:rPr>
        <w:t>4.</w:t>
      </w:r>
      <w:r w:rsidRPr="00122D33">
        <w:rPr>
          <w:b/>
          <w:bCs/>
          <w:i/>
          <w:iCs/>
          <w:sz w:val="24"/>
          <w:szCs w:val="24"/>
        </w:rPr>
        <w:t xml:space="preserve">Processing of </w:t>
      </w:r>
      <w:r w:rsidRPr="00122D33">
        <w:rPr>
          <w:b/>
          <w:bCs/>
          <w:i/>
          <w:iCs/>
          <w:sz w:val="24"/>
          <w:szCs w:val="24"/>
          <w:vertAlign w:val="superscript"/>
        </w:rPr>
        <w:t>1</w:t>
      </w:r>
      <w:r w:rsidRPr="00122D33">
        <w:rPr>
          <w:b/>
          <w:bCs/>
          <w:i/>
          <w:iCs/>
          <w:sz w:val="24"/>
          <w:szCs w:val="24"/>
        </w:rPr>
        <w:t>H</w:t>
      </w:r>
      <w:r>
        <w:rPr>
          <w:b/>
          <w:bCs/>
          <w:i/>
          <w:iCs/>
          <w:sz w:val="24"/>
          <w:szCs w:val="24"/>
        </w:rPr>
        <w:t>-</w:t>
      </w:r>
      <w:r w:rsidRPr="00122D33">
        <w:rPr>
          <w:b/>
          <w:bCs/>
          <w:i/>
          <w:iCs/>
          <w:sz w:val="24"/>
          <w:szCs w:val="24"/>
        </w:rPr>
        <w:t>NMR spectra</w:t>
      </w:r>
    </w:p>
    <w:p w14:paraId="5420856B" w14:textId="77777777" w:rsidR="00F277DE" w:rsidRPr="00FA6D9E" w:rsidRDefault="00F277DE" w:rsidP="00F277DE">
      <w:pPr>
        <w:spacing w:after="0" w:line="360" w:lineRule="auto"/>
        <w:ind w:firstLineChars="200" w:firstLine="480"/>
        <w:jc w:val="both"/>
        <w:rPr>
          <w:rFonts w:hint="eastAsia"/>
          <w:sz w:val="24"/>
          <w:szCs w:val="32"/>
        </w:rPr>
      </w:pPr>
      <w:bookmarkStart w:id="14" w:name="_Hlk140341613"/>
      <w:r w:rsidRPr="003D5FFC">
        <w:rPr>
          <w:sz w:val="24"/>
          <w:szCs w:val="32"/>
        </w:rPr>
        <w:lastRenderedPageBreak/>
        <w:t>The</w:t>
      </w:r>
      <w:r w:rsidRPr="003D5FFC">
        <w:rPr>
          <w:sz w:val="24"/>
          <w:szCs w:val="32"/>
          <w:vertAlign w:val="superscript"/>
        </w:rPr>
        <w:t xml:space="preserve"> 1</w:t>
      </w:r>
      <w:r w:rsidRPr="003D5FFC">
        <w:rPr>
          <w:sz w:val="24"/>
          <w:szCs w:val="32"/>
        </w:rPr>
        <w:t>H</w:t>
      </w:r>
      <w:r>
        <w:rPr>
          <w:sz w:val="24"/>
          <w:szCs w:val="32"/>
        </w:rPr>
        <w:t>-</w:t>
      </w:r>
      <w:r w:rsidRPr="003D5FFC">
        <w:rPr>
          <w:sz w:val="24"/>
          <w:szCs w:val="32"/>
        </w:rPr>
        <w:t xml:space="preserve">NMR spectra were processed using the </w:t>
      </w:r>
      <w:proofErr w:type="spellStart"/>
      <w:r w:rsidRPr="003D5FFC">
        <w:rPr>
          <w:sz w:val="24"/>
          <w:szCs w:val="32"/>
        </w:rPr>
        <w:t>MestReNova</w:t>
      </w:r>
      <w:proofErr w:type="spellEnd"/>
      <w:r w:rsidRPr="003D5FFC">
        <w:rPr>
          <w:sz w:val="24"/>
          <w:szCs w:val="32"/>
        </w:rPr>
        <w:t xml:space="preserve"> software (version 8.0.1, </w:t>
      </w:r>
      <w:proofErr w:type="spellStart"/>
      <w:r w:rsidRPr="003D5FFC">
        <w:rPr>
          <w:sz w:val="24"/>
          <w:szCs w:val="32"/>
        </w:rPr>
        <w:t>Mestrelab</w:t>
      </w:r>
      <w:proofErr w:type="spellEnd"/>
      <w:r w:rsidRPr="003D5FFC">
        <w:rPr>
          <w:sz w:val="24"/>
          <w:szCs w:val="32"/>
        </w:rPr>
        <w:t xml:space="preserve"> Research, Spain).</w:t>
      </w:r>
      <w:r w:rsidRPr="003D5FFC">
        <w:rPr>
          <w:rFonts w:hint="eastAsia"/>
          <w:sz w:val="24"/>
          <w:szCs w:val="32"/>
        </w:rPr>
        <w:t xml:space="preserve"> </w:t>
      </w:r>
      <w:r w:rsidRPr="003D5FFC">
        <w:rPr>
          <w:sz w:val="24"/>
          <w:szCs w:val="32"/>
        </w:rPr>
        <w:t xml:space="preserve">All spectra were manually corrected for phase and baseline distortions. The spectra of the serum were referenced internally to the chemical shift of creatinine at δ </w:t>
      </w:r>
      <w:r w:rsidRPr="003D5FFC">
        <w:rPr>
          <w:rFonts w:hint="eastAsia"/>
          <w:sz w:val="24"/>
          <w:szCs w:val="32"/>
        </w:rPr>
        <w:t>of</w:t>
      </w:r>
      <w:r w:rsidRPr="003D5FFC">
        <w:rPr>
          <w:sz w:val="24"/>
          <w:szCs w:val="32"/>
        </w:rPr>
        <w:t xml:space="preserve"> 3.04 ppm, and were divided by the signal integral computed in 0.01 ppm intervals across the region of δ 0.80~8.60 ppm. The region of δ 4.68~5.20 ppm was removed to eliminate solvent peaks and the integration data w</w:t>
      </w:r>
      <w:r w:rsidRPr="003D5FFC">
        <w:rPr>
          <w:rFonts w:hint="eastAsia"/>
          <w:sz w:val="24"/>
          <w:szCs w:val="32"/>
        </w:rPr>
        <w:t>ere</w:t>
      </w:r>
      <w:r w:rsidRPr="003D5FFC">
        <w:rPr>
          <w:sz w:val="24"/>
          <w:szCs w:val="32"/>
        </w:rPr>
        <w:t xml:space="preserve"> area</w:t>
      </w:r>
      <w:r w:rsidRPr="003D5FFC">
        <w:rPr>
          <w:rFonts w:hint="eastAsia"/>
          <w:sz w:val="24"/>
          <w:szCs w:val="32"/>
        </w:rPr>
        <w:t>-</w:t>
      </w:r>
      <w:r w:rsidRPr="003D5FFC">
        <w:rPr>
          <w:sz w:val="24"/>
          <w:szCs w:val="32"/>
        </w:rPr>
        <w:t>normalized. Meanwhile, the urine spectra were chemically corrected using TSP standard for displacement, and the δ 0.50~8.88 interval was integrated in sections at 0.01ppm intervals, of which δ 4.68~5.16 (residual water peak) were not integrated. Finally, the area</w:t>
      </w:r>
      <w:r w:rsidRPr="003D5FFC">
        <w:rPr>
          <w:rFonts w:hint="eastAsia"/>
          <w:sz w:val="24"/>
          <w:szCs w:val="32"/>
        </w:rPr>
        <w:t>s</w:t>
      </w:r>
      <w:r w:rsidRPr="003D5FFC">
        <w:rPr>
          <w:sz w:val="24"/>
          <w:szCs w:val="32"/>
        </w:rPr>
        <w:t xml:space="preserve"> of the integral data w</w:t>
      </w:r>
      <w:r w:rsidRPr="003D5FFC">
        <w:rPr>
          <w:rFonts w:hint="eastAsia"/>
          <w:sz w:val="24"/>
          <w:szCs w:val="32"/>
        </w:rPr>
        <w:t>ere</w:t>
      </w:r>
      <w:r w:rsidRPr="003D5FFC">
        <w:rPr>
          <w:sz w:val="24"/>
          <w:szCs w:val="32"/>
        </w:rPr>
        <w:t xml:space="preserve"> normalized.</w:t>
      </w:r>
      <w:bookmarkEnd w:id="14"/>
    </w:p>
    <w:p w14:paraId="7EAB4816" w14:textId="77777777" w:rsidR="00F277DE" w:rsidRDefault="00F277DE" w:rsidP="00F277DE">
      <w:pPr>
        <w:spacing w:after="0"/>
        <w:rPr>
          <w:color w:val="000000"/>
        </w:rPr>
      </w:pPr>
      <w:r>
        <w:rPr>
          <w:b/>
          <w:color w:val="000000"/>
          <w:sz w:val="28"/>
          <w:szCs w:val="28"/>
        </w:rPr>
        <w:t xml:space="preserve">References </w:t>
      </w:r>
    </w:p>
    <w:p w14:paraId="0BF97B9E" w14:textId="01428828" w:rsidR="00F277DE" w:rsidRPr="00122D33" w:rsidRDefault="00F277DE" w:rsidP="00F277DE">
      <w:pPr>
        <w:pStyle w:val="EndNoteBibliography"/>
        <w:spacing w:after="0" w:line="360" w:lineRule="auto"/>
        <w:jc w:val="both"/>
        <w:rPr>
          <w:rFonts w:ascii="Times New Roman" w:hAnsi="Times New Roman" w:cs="Times New Roman"/>
          <w:sz w:val="24"/>
          <w:szCs w:val="24"/>
        </w:rPr>
      </w:pPr>
      <w:r>
        <w:rPr>
          <w:rFonts w:ascii="Times New Roman" w:eastAsia="等线" w:hAnsi="Times New Roman" w:cs="Times New Roman"/>
          <w:noProof/>
        </w:rPr>
        <w:fldChar w:fldCharType="begin"/>
      </w:r>
      <w:r>
        <w:rPr>
          <w:rFonts w:ascii="Times New Roman" w:hAnsi="Times New Roman" w:cs="Times New Roman"/>
        </w:rPr>
        <w:instrText xml:space="preserve"> ADDIN EN.REFLIST </w:instrText>
      </w:r>
      <w:r>
        <w:rPr>
          <w:rFonts w:ascii="Times New Roman" w:eastAsia="等线" w:hAnsi="Times New Roman" w:cs="Times New Roman"/>
          <w:noProof/>
        </w:rPr>
        <w:fldChar w:fldCharType="separate"/>
      </w:r>
      <w:r w:rsidRPr="00A45BD4">
        <w:rPr>
          <w:rFonts w:ascii="Times New Roman" w:hAnsi="Times New Roman" w:cs="Times New Roman"/>
          <w:noProof/>
          <w:sz w:val="24"/>
          <w:szCs w:val="24"/>
        </w:rPr>
        <w:t>Mifflin M</w:t>
      </w:r>
      <w:r>
        <w:rPr>
          <w:rFonts w:ascii="Times New Roman" w:hAnsi="Times New Roman" w:cs="Times New Roman"/>
          <w:noProof/>
          <w:sz w:val="24"/>
          <w:szCs w:val="24"/>
        </w:rPr>
        <w:t xml:space="preserve">. </w:t>
      </w:r>
      <w:r w:rsidRPr="00A45BD4">
        <w:rPr>
          <w:rFonts w:ascii="Times New Roman" w:hAnsi="Times New Roman" w:cs="Times New Roman"/>
          <w:noProof/>
          <w:sz w:val="24"/>
          <w:szCs w:val="24"/>
        </w:rPr>
        <w:t>A</w:t>
      </w:r>
      <w:r>
        <w:rPr>
          <w:rFonts w:ascii="Times New Roman" w:hAnsi="Times New Roman" w:cs="Times New Roman"/>
          <w:noProof/>
          <w:sz w:val="24"/>
          <w:szCs w:val="24"/>
        </w:rPr>
        <w:t>.</w:t>
      </w:r>
      <w:r w:rsidRPr="00A45BD4">
        <w:rPr>
          <w:rFonts w:ascii="Times New Roman" w:hAnsi="Times New Roman" w:cs="Times New Roman"/>
          <w:noProof/>
          <w:sz w:val="24"/>
          <w:szCs w:val="24"/>
        </w:rPr>
        <w:t>, Winslow W</w:t>
      </w:r>
      <w:r>
        <w:rPr>
          <w:rFonts w:ascii="Times New Roman" w:hAnsi="Times New Roman" w:cs="Times New Roman"/>
          <w:noProof/>
          <w:sz w:val="24"/>
          <w:szCs w:val="24"/>
        </w:rPr>
        <w:t>.</w:t>
      </w:r>
      <w:r w:rsidRPr="00A45BD4">
        <w:rPr>
          <w:rFonts w:ascii="Times New Roman" w:hAnsi="Times New Roman" w:cs="Times New Roman"/>
          <w:noProof/>
          <w:sz w:val="24"/>
          <w:szCs w:val="24"/>
        </w:rPr>
        <w:t>, Surendra L</w:t>
      </w:r>
      <w:r>
        <w:rPr>
          <w:rFonts w:ascii="Times New Roman" w:hAnsi="Times New Roman" w:cs="Times New Roman"/>
          <w:noProof/>
          <w:sz w:val="24"/>
          <w:szCs w:val="24"/>
        </w:rPr>
        <w:t>.,</w:t>
      </w:r>
      <w:r w:rsidRPr="005C16C7">
        <w:rPr>
          <w:rFonts w:ascii="Times New Roman" w:hAnsi="Times New Roman" w:cs="Times New Roman"/>
          <w:noProof/>
          <w:sz w:val="24"/>
          <w:szCs w:val="24"/>
        </w:rPr>
        <w:t xml:space="preserve"> et al.,</w:t>
      </w:r>
      <w:r w:rsidRPr="00324480">
        <w:rPr>
          <w:rFonts w:ascii="Times New Roman" w:hAnsi="Times New Roman" w:cs="Times New Roman"/>
          <w:sz w:val="24"/>
          <w:szCs w:val="24"/>
        </w:rPr>
        <w:t xml:space="preserve"> 2021. Sex differences in the IntelliCage and the </w:t>
      </w:r>
      <w:r w:rsidRPr="00122D33">
        <w:rPr>
          <w:rFonts w:ascii="Times New Roman" w:hAnsi="Times New Roman" w:cs="Times New Roman"/>
          <w:sz w:val="24"/>
          <w:szCs w:val="24"/>
        </w:rPr>
        <w:t>Morris water maze in the APP/PS1 mouse model of amyloidosis. Neurobiol</w:t>
      </w:r>
      <w:r>
        <w:rPr>
          <w:rFonts w:ascii="Times New Roman" w:hAnsi="Times New Roman" w:cs="Times New Roman"/>
          <w:sz w:val="24"/>
          <w:szCs w:val="24"/>
        </w:rPr>
        <w:t>.</w:t>
      </w:r>
      <w:r w:rsidRPr="00122D33">
        <w:rPr>
          <w:rFonts w:ascii="Times New Roman" w:hAnsi="Times New Roman" w:cs="Times New Roman"/>
          <w:sz w:val="24"/>
          <w:szCs w:val="24"/>
        </w:rPr>
        <w:t xml:space="preserve"> Aging. 101, 130-140. </w:t>
      </w:r>
      <w:r>
        <w:fldChar w:fldCharType="begin"/>
      </w:r>
      <w:r>
        <w:instrText>HYPERLINK "https://doi.org/10.1016/j.neurobiolaging.2021.01.018"</w:instrText>
      </w:r>
      <w:r>
        <w:fldChar w:fldCharType="separate"/>
      </w:r>
      <w:r w:rsidRPr="00122D33">
        <w:rPr>
          <w:rStyle w:val="af8"/>
          <w:rFonts w:ascii="Times New Roman" w:hAnsi="Times New Roman"/>
          <w:sz w:val="24"/>
          <w:szCs w:val="24"/>
        </w:rPr>
        <w:t>https://doi.org/10.1016/j.neurobiolaging.2021.01.018</w:t>
      </w:r>
      <w:r>
        <w:rPr>
          <w:rStyle w:val="af8"/>
          <w:rFonts w:ascii="Times New Roman" w:hAnsi="Times New Roman" w:cs="Times New Roman"/>
          <w:sz w:val="24"/>
          <w:szCs w:val="24"/>
        </w:rPr>
        <w:fldChar w:fldCharType="end"/>
      </w:r>
    </w:p>
    <w:p w14:paraId="7D08072E" w14:textId="77777777" w:rsidR="00F277DE" w:rsidRPr="00122D33" w:rsidRDefault="00F277DE" w:rsidP="00F277DE">
      <w:pPr>
        <w:pStyle w:val="EndNoteBibliography"/>
        <w:spacing w:after="0" w:line="360" w:lineRule="auto"/>
        <w:jc w:val="both"/>
        <w:rPr>
          <w:rFonts w:ascii="Times New Roman" w:hAnsi="Times New Roman" w:cs="Times New Roman"/>
          <w:sz w:val="24"/>
          <w:szCs w:val="24"/>
        </w:rPr>
      </w:pPr>
      <w:r w:rsidRPr="00122D33">
        <w:rPr>
          <w:rFonts w:ascii="Times New Roman" w:hAnsi="Times New Roman" w:cs="Times New Roman"/>
          <w:sz w:val="24"/>
          <w:szCs w:val="24"/>
        </w:rPr>
        <w:t xml:space="preserve">Yan, Y., Fu C., Cui X., et al., 2020. Metabolic profile and underlying antioxidant improvement of Ziziphi Spinosae Folium by human intestinal bacteria. Food Chem. 320, 126651. </w:t>
      </w:r>
      <w:r>
        <w:fldChar w:fldCharType="begin"/>
      </w:r>
      <w:r>
        <w:instrText>HYPERLINK "https://doi.org/10.1016/j.foodchem.2020.126651"</w:instrText>
      </w:r>
      <w:r>
        <w:fldChar w:fldCharType="separate"/>
      </w:r>
      <w:r w:rsidRPr="00122D33">
        <w:rPr>
          <w:rStyle w:val="af8"/>
          <w:rFonts w:ascii="Times New Roman" w:hAnsi="Times New Roman"/>
          <w:sz w:val="24"/>
          <w:szCs w:val="24"/>
        </w:rPr>
        <w:t>https://doi.org/10.1016/j.foodchem.2020.126651</w:t>
      </w:r>
      <w:r>
        <w:rPr>
          <w:rStyle w:val="af8"/>
          <w:rFonts w:ascii="Times New Roman" w:hAnsi="Times New Roman" w:cs="Times New Roman"/>
          <w:sz w:val="24"/>
          <w:szCs w:val="24"/>
        </w:rPr>
        <w:fldChar w:fldCharType="end"/>
      </w:r>
    </w:p>
    <w:p w14:paraId="3808650D" w14:textId="77777777" w:rsidR="00F277DE" w:rsidRPr="008C65E9" w:rsidRDefault="00F277DE" w:rsidP="00F277DE">
      <w:pPr>
        <w:pStyle w:val="EndNoteBibliography"/>
        <w:spacing w:after="0"/>
      </w:pPr>
    </w:p>
    <w:p w14:paraId="35196895" w14:textId="77777777" w:rsidR="00F277DE" w:rsidRDefault="00F277DE" w:rsidP="00F277DE">
      <w:pPr>
        <w:spacing w:after="0"/>
        <w:rPr>
          <w:b/>
          <w:bCs/>
          <w:sz w:val="24"/>
          <w:szCs w:val="24"/>
        </w:rPr>
      </w:pPr>
      <w:r>
        <w:fldChar w:fldCharType="end"/>
      </w:r>
    </w:p>
    <w:p w14:paraId="2ACDF332" w14:textId="77777777" w:rsidR="00F277DE" w:rsidRDefault="00F277DE" w:rsidP="00F277DE">
      <w:pPr>
        <w:rPr>
          <w:b/>
          <w:bCs/>
          <w:sz w:val="24"/>
          <w:szCs w:val="24"/>
        </w:rPr>
      </w:pPr>
    </w:p>
    <w:p w14:paraId="39F7A18D" w14:textId="77777777" w:rsidR="00F277DE" w:rsidRPr="00324480" w:rsidRDefault="00F277DE" w:rsidP="00F277DE">
      <w:pPr>
        <w:rPr>
          <w:rFonts w:eastAsia="楷体"/>
          <w:color w:val="000000"/>
          <w:szCs w:val="24"/>
        </w:rPr>
      </w:pPr>
      <w:r>
        <w:rPr>
          <w:rFonts w:eastAsia="楷体"/>
          <w:color w:val="000000"/>
          <w:szCs w:val="24"/>
        </w:rPr>
        <w:br w:type="page"/>
      </w:r>
      <w:r w:rsidRPr="00262A9C">
        <w:rPr>
          <w:b/>
          <w:bCs/>
          <w:sz w:val="24"/>
          <w:szCs w:val="24"/>
        </w:rPr>
        <w:lastRenderedPageBreak/>
        <w:t>Supplementary</w:t>
      </w:r>
      <w:r>
        <w:rPr>
          <w:b/>
          <w:bCs/>
          <w:sz w:val="24"/>
          <w:szCs w:val="24"/>
        </w:rPr>
        <w:t xml:space="preserve"> figures</w:t>
      </w:r>
    </w:p>
    <w:p w14:paraId="6BFD76A3" w14:textId="77777777" w:rsidR="00F277DE" w:rsidRDefault="00F277DE" w:rsidP="00F277DE">
      <w:pPr>
        <w:spacing w:line="360" w:lineRule="auto"/>
        <w:jc w:val="both"/>
        <w:rPr>
          <w:sz w:val="24"/>
          <w:szCs w:val="24"/>
        </w:rPr>
      </w:pPr>
      <w:r>
        <w:rPr>
          <w:rFonts w:hint="eastAsia"/>
          <w:b/>
          <w:bCs/>
          <w:sz w:val="24"/>
          <w:szCs w:val="24"/>
        </w:rPr>
        <w:t xml:space="preserve">Fig. </w:t>
      </w:r>
      <w:r>
        <w:rPr>
          <w:b/>
          <w:bCs/>
          <w:sz w:val="24"/>
          <w:szCs w:val="24"/>
        </w:rPr>
        <w:t>S1</w:t>
      </w:r>
      <w:r>
        <w:rPr>
          <w:rFonts w:hint="eastAsia"/>
          <w:b/>
          <w:bCs/>
          <w:sz w:val="24"/>
          <w:szCs w:val="24"/>
        </w:rPr>
        <w:t>.</w:t>
      </w:r>
      <w:r>
        <w:rPr>
          <w:b/>
          <w:bCs/>
          <w:sz w:val="24"/>
          <w:szCs w:val="24"/>
        </w:rPr>
        <w:t xml:space="preserve"> </w:t>
      </w:r>
      <w:r>
        <w:rPr>
          <w:sz w:val="24"/>
          <w:szCs w:val="24"/>
        </w:rPr>
        <w:t>Representative MRM chromatogram</w:t>
      </w:r>
      <w:r>
        <w:rPr>
          <w:rFonts w:hint="eastAsia"/>
          <w:sz w:val="24"/>
          <w:szCs w:val="24"/>
        </w:rPr>
        <w:t xml:space="preserve"> of </w:t>
      </w:r>
      <w:r>
        <w:rPr>
          <w:sz w:val="24"/>
          <w:szCs w:val="24"/>
        </w:rPr>
        <w:t>quercetin</w:t>
      </w:r>
      <w:r>
        <w:rPr>
          <w:i/>
          <w:iCs/>
          <w:sz w:val="24"/>
          <w:szCs w:val="24"/>
        </w:rPr>
        <w:t>-3-O-</w:t>
      </w:r>
      <w:r>
        <w:rPr>
          <w:sz w:val="24"/>
          <w:szCs w:val="24"/>
        </w:rPr>
        <w:t>Rob, rutin, quercetin</w:t>
      </w:r>
      <w:r>
        <w:rPr>
          <w:i/>
          <w:iCs/>
          <w:sz w:val="24"/>
          <w:szCs w:val="24"/>
        </w:rPr>
        <w:t>-3-O-β-D-</w:t>
      </w:r>
      <w:r>
        <w:rPr>
          <w:sz w:val="24"/>
          <w:szCs w:val="24"/>
        </w:rPr>
        <w:t>Gal, quercetin</w:t>
      </w:r>
      <w:r>
        <w:rPr>
          <w:i/>
          <w:iCs/>
          <w:sz w:val="24"/>
          <w:szCs w:val="24"/>
        </w:rPr>
        <w:t>-3-O-β-D-</w:t>
      </w:r>
      <w:r>
        <w:rPr>
          <w:sz w:val="24"/>
          <w:szCs w:val="24"/>
        </w:rPr>
        <w:t>Glu, quercetin</w:t>
      </w:r>
      <w:r>
        <w:rPr>
          <w:i/>
          <w:iCs/>
          <w:sz w:val="24"/>
          <w:szCs w:val="24"/>
        </w:rPr>
        <w:t>-3-</w:t>
      </w:r>
      <w:r w:rsidRPr="00837491">
        <w:rPr>
          <w:i/>
          <w:iCs/>
          <w:sz w:val="24"/>
          <w:szCs w:val="24"/>
        </w:rPr>
        <w:t>O-</w:t>
      </w:r>
      <w:r>
        <w:rPr>
          <w:sz w:val="24"/>
          <w:szCs w:val="24"/>
        </w:rPr>
        <w:t>Rha, quercetin</w:t>
      </w:r>
      <w:r>
        <w:rPr>
          <w:rFonts w:hint="eastAsia"/>
          <w:sz w:val="24"/>
          <w:szCs w:val="24"/>
        </w:rPr>
        <w:t>. L</w:t>
      </w:r>
      <w:r>
        <w:rPr>
          <w:sz w:val="24"/>
          <w:szCs w:val="24"/>
        </w:rPr>
        <w:t>eft</w:t>
      </w:r>
      <w:r>
        <w:rPr>
          <w:rFonts w:hint="eastAsia"/>
          <w:sz w:val="24"/>
          <w:szCs w:val="24"/>
        </w:rPr>
        <w:t>:</w:t>
      </w:r>
      <w:r>
        <w:rPr>
          <w:sz w:val="24"/>
          <w:szCs w:val="24"/>
        </w:rPr>
        <w:t xml:space="preserve"> </w:t>
      </w:r>
      <w:r>
        <w:rPr>
          <w:rFonts w:hint="eastAsia"/>
          <w:sz w:val="24"/>
          <w:szCs w:val="24"/>
        </w:rPr>
        <w:t>S</w:t>
      </w:r>
      <w:r>
        <w:rPr>
          <w:sz w:val="24"/>
          <w:szCs w:val="24"/>
        </w:rPr>
        <w:t>tandard references</w:t>
      </w:r>
      <w:r>
        <w:rPr>
          <w:rFonts w:hint="eastAsia"/>
          <w:sz w:val="24"/>
          <w:szCs w:val="24"/>
        </w:rPr>
        <w:t>; R</w:t>
      </w:r>
      <w:r>
        <w:rPr>
          <w:sz w:val="24"/>
          <w:szCs w:val="24"/>
        </w:rPr>
        <w:t>ight</w:t>
      </w:r>
      <w:r>
        <w:rPr>
          <w:rFonts w:hint="eastAsia"/>
          <w:sz w:val="24"/>
          <w:szCs w:val="24"/>
        </w:rPr>
        <w:t>:</w:t>
      </w:r>
      <w:r>
        <w:rPr>
          <w:sz w:val="24"/>
          <w:szCs w:val="24"/>
        </w:rPr>
        <w:t xml:space="preserve"> LZJSF sample</w:t>
      </w:r>
      <w:r>
        <w:rPr>
          <w:rFonts w:hint="eastAsia"/>
          <w:sz w:val="24"/>
          <w:szCs w:val="24"/>
        </w:rPr>
        <w:t>.</w:t>
      </w:r>
    </w:p>
    <w:p w14:paraId="75BD31F0" w14:textId="77777777" w:rsidR="00F277DE" w:rsidRDefault="00F277DE" w:rsidP="00F277DE">
      <w:pPr>
        <w:spacing w:line="360" w:lineRule="auto"/>
        <w:jc w:val="both"/>
        <w:rPr>
          <w:sz w:val="24"/>
          <w:szCs w:val="24"/>
        </w:rPr>
      </w:pPr>
      <w:r>
        <w:rPr>
          <w:rFonts w:hint="eastAsia"/>
          <w:b/>
          <w:bCs/>
          <w:sz w:val="24"/>
          <w:szCs w:val="24"/>
        </w:rPr>
        <w:t xml:space="preserve">Fig. </w:t>
      </w:r>
      <w:r>
        <w:rPr>
          <w:b/>
          <w:bCs/>
          <w:sz w:val="24"/>
          <w:szCs w:val="24"/>
        </w:rPr>
        <w:t>S</w:t>
      </w:r>
      <w:r>
        <w:rPr>
          <w:rFonts w:hint="eastAsia"/>
          <w:b/>
          <w:bCs/>
          <w:sz w:val="24"/>
          <w:szCs w:val="24"/>
        </w:rPr>
        <w:t>2.</w:t>
      </w:r>
      <w:r>
        <w:rPr>
          <w:rFonts w:eastAsia="楷体"/>
          <w:color w:val="000000"/>
          <w:sz w:val="24"/>
          <w:szCs w:val="24"/>
        </w:rPr>
        <w:t xml:space="preserve"> </w:t>
      </w:r>
      <w:r>
        <w:rPr>
          <w:rFonts w:eastAsia="楷体"/>
          <w:color w:val="000000"/>
          <w:sz w:val="24"/>
          <w:szCs w:val="24"/>
          <w:vertAlign w:val="superscript"/>
        </w:rPr>
        <w:t>1</w:t>
      </w:r>
      <w:r>
        <w:rPr>
          <w:rFonts w:eastAsia="楷体"/>
          <w:color w:val="000000"/>
          <w:sz w:val="24"/>
          <w:szCs w:val="24"/>
        </w:rPr>
        <w:t>H-NMR spectr</w:t>
      </w:r>
      <w:r>
        <w:rPr>
          <w:rFonts w:eastAsia="楷体" w:hint="eastAsia"/>
          <w:color w:val="000000"/>
          <w:sz w:val="24"/>
          <w:szCs w:val="24"/>
        </w:rPr>
        <w:t>a</w:t>
      </w:r>
      <w:r>
        <w:rPr>
          <w:rFonts w:eastAsia="楷体"/>
          <w:color w:val="000000"/>
          <w:sz w:val="24"/>
          <w:szCs w:val="24"/>
        </w:rPr>
        <w:t xml:space="preserve"> of </w:t>
      </w:r>
      <w:r>
        <w:rPr>
          <w:rFonts w:eastAsia="楷体" w:hint="eastAsia"/>
          <w:color w:val="000000"/>
          <w:sz w:val="24"/>
          <w:szCs w:val="24"/>
        </w:rPr>
        <w:t xml:space="preserve">the </w:t>
      </w:r>
      <w:r>
        <w:rPr>
          <w:rFonts w:eastAsia="楷体"/>
          <w:color w:val="000000"/>
          <w:sz w:val="24"/>
          <w:szCs w:val="24"/>
        </w:rPr>
        <w:t>serum</w:t>
      </w:r>
      <w:r>
        <w:rPr>
          <w:rFonts w:eastAsia="楷体" w:hint="eastAsia"/>
          <w:color w:val="000000"/>
          <w:sz w:val="24"/>
          <w:szCs w:val="24"/>
        </w:rPr>
        <w:t xml:space="preserve"> (A) and the urine (B) in the </w:t>
      </w:r>
      <w:r>
        <w:rPr>
          <w:rFonts w:eastAsia="楷体"/>
          <w:color w:val="000000"/>
          <w:sz w:val="24"/>
          <w:szCs w:val="24"/>
        </w:rPr>
        <w:t>C</w:t>
      </w:r>
      <w:r>
        <w:rPr>
          <w:rFonts w:eastAsia="楷体" w:hint="eastAsia"/>
          <w:color w:val="000000"/>
          <w:sz w:val="24"/>
          <w:szCs w:val="24"/>
        </w:rPr>
        <w:t xml:space="preserve">ontrol group, </w:t>
      </w:r>
      <w:r>
        <w:rPr>
          <w:sz w:val="18"/>
          <w:szCs w:val="18"/>
        </w:rPr>
        <w:t>D</w:t>
      </w:r>
      <w:r>
        <w:rPr>
          <w:sz w:val="24"/>
          <w:szCs w:val="24"/>
        </w:rPr>
        <w:t>-gal</w:t>
      </w:r>
      <w:r>
        <w:rPr>
          <w:rFonts w:eastAsia="楷体" w:hint="eastAsia"/>
          <w:color w:val="000000"/>
          <w:sz w:val="24"/>
          <w:szCs w:val="24"/>
        </w:rPr>
        <w:t xml:space="preserve"> group and HLZJSF group rats.</w:t>
      </w:r>
      <w:r w:rsidRPr="00C14DB2">
        <w:rPr>
          <w:rFonts w:hint="eastAsia"/>
          <w:sz w:val="24"/>
          <w:szCs w:val="24"/>
        </w:rPr>
        <w:t xml:space="preserve"> </w:t>
      </w:r>
    </w:p>
    <w:p w14:paraId="7631C596" w14:textId="77777777" w:rsidR="00F277DE" w:rsidRPr="00F277DE" w:rsidRDefault="00F277DE" w:rsidP="00F277DE">
      <w:pPr>
        <w:spacing w:line="360" w:lineRule="auto"/>
        <w:jc w:val="both"/>
        <w:rPr>
          <w:rFonts w:hint="eastAsia"/>
          <w:sz w:val="24"/>
          <w:szCs w:val="24"/>
        </w:rPr>
      </w:pPr>
      <w:r w:rsidRPr="00F277DE">
        <w:rPr>
          <w:rFonts w:hint="eastAsia"/>
          <w:b/>
          <w:bCs/>
          <w:sz w:val="24"/>
          <w:szCs w:val="24"/>
        </w:rPr>
        <w:t xml:space="preserve">Fig. </w:t>
      </w:r>
      <w:r w:rsidRPr="00F277DE">
        <w:rPr>
          <w:b/>
          <w:bCs/>
          <w:sz w:val="24"/>
          <w:szCs w:val="24"/>
        </w:rPr>
        <w:t>S</w:t>
      </w:r>
      <w:r w:rsidRPr="00F277DE">
        <w:rPr>
          <w:rFonts w:hint="eastAsia"/>
          <w:b/>
          <w:bCs/>
          <w:sz w:val="24"/>
          <w:szCs w:val="24"/>
        </w:rPr>
        <w:t>3.</w:t>
      </w:r>
      <w:r w:rsidRPr="00F277DE">
        <w:rPr>
          <w:sz w:val="24"/>
          <w:szCs w:val="24"/>
        </w:rPr>
        <w:t xml:space="preserve"> The scores plot of the PLS-DA models performed by the variable sets selected through multi-factors.</w:t>
      </w:r>
    </w:p>
    <w:p w14:paraId="6E760001" w14:textId="77777777" w:rsidR="00F277DE" w:rsidRDefault="00F277DE" w:rsidP="00F277DE">
      <w:pPr>
        <w:spacing w:line="360" w:lineRule="auto"/>
        <w:jc w:val="both"/>
      </w:pPr>
      <w:r>
        <w:rPr>
          <w:rFonts w:hint="eastAsia"/>
          <w:b/>
          <w:bCs/>
          <w:sz w:val="24"/>
          <w:szCs w:val="24"/>
        </w:rPr>
        <w:t xml:space="preserve">Fig. </w:t>
      </w:r>
      <w:r>
        <w:rPr>
          <w:b/>
          <w:bCs/>
          <w:sz w:val="24"/>
          <w:szCs w:val="24"/>
        </w:rPr>
        <w:t>S</w:t>
      </w:r>
      <w:r>
        <w:rPr>
          <w:rFonts w:hint="eastAsia"/>
          <w:b/>
          <w:bCs/>
          <w:sz w:val="24"/>
          <w:szCs w:val="24"/>
        </w:rPr>
        <w:t>4.</w:t>
      </w:r>
      <w:r>
        <w:rPr>
          <w:sz w:val="24"/>
          <w:szCs w:val="24"/>
        </w:rPr>
        <w:t xml:space="preserve"> Multiple statistical analysis from </w:t>
      </w:r>
      <w:r>
        <w:rPr>
          <w:sz w:val="24"/>
          <w:szCs w:val="24"/>
          <w:vertAlign w:val="superscript"/>
        </w:rPr>
        <w:t>1</w:t>
      </w:r>
      <w:r>
        <w:rPr>
          <w:sz w:val="24"/>
          <w:szCs w:val="24"/>
        </w:rPr>
        <w:t>H-NMR spectra of rat urine: (A) PLS-DA 3D score plots; (B) Permutation test; (C) OPLS-DA score plots; (D) Corresponding S-plot;</w:t>
      </w:r>
      <w:r w:rsidRPr="00C14DB2">
        <w:rPr>
          <w:rFonts w:hint="eastAsia"/>
          <w:sz w:val="24"/>
          <w:szCs w:val="24"/>
        </w:rPr>
        <w:t xml:space="preserve"> </w:t>
      </w:r>
      <w:r>
        <w:rPr>
          <w:sz w:val="24"/>
          <w:szCs w:val="24"/>
        </w:rPr>
        <w:t>(D) Changes of potential biomarkers in urine samples for each group</w:t>
      </w:r>
      <w:r w:rsidRPr="00F57FB2">
        <w:rPr>
          <w:rFonts w:hint="eastAsia"/>
          <w:sz w:val="24"/>
          <w:szCs w:val="24"/>
        </w:rPr>
        <w:t xml:space="preserve"> </w:t>
      </w:r>
      <w:r>
        <w:rPr>
          <w:rFonts w:hint="eastAsia"/>
          <w:sz w:val="24"/>
          <w:szCs w:val="24"/>
        </w:rPr>
        <w:t>(</w:t>
      </w:r>
      <w:r>
        <w:rPr>
          <w:sz w:val="24"/>
          <w:szCs w:val="24"/>
        </w:rPr>
        <w:t>n=6).</w:t>
      </w:r>
    </w:p>
    <w:p w14:paraId="3FEB1196" w14:textId="77777777" w:rsidR="00F277DE" w:rsidRDefault="00F277DE" w:rsidP="00F277DE">
      <w:pPr>
        <w:spacing w:line="360" w:lineRule="auto"/>
        <w:jc w:val="both"/>
        <w:rPr>
          <w:sz w:val="24"/>
          <w:szCs w:val="24"/>
        </w:rPr>
      </w:pPr>
      <w:r>
        <w:rPr>
          <w:rFonts w:hint="eastAsia"/>
          <w:b/>
          <w:bCs/>
          <w:sz w:val="24"/>
          <w:szCs w:val="24"/>
        </w:rPr>
        <w:t xml:space="preserve">Fig. </w:t>
      </w:r>
      <w:r>
        <w:rPr>
          <w:b/>
          <w:bCs/>
          <w:sz w:val="24"/>
          <w:szCs w:val="24"/>
        </w:rPr>
        <w:t>S</w:t>
      </w:r>
      <w:r>
        <w:rPr>
          <w:rFonts w:hint="eastAsia"/>
          <w:b/>
          <w:bCs/>
          <w:sz w:val="24"/>
          <w:szCs w:val="24"/>
        </w:rPr>
        <w:t>5.</w:t>
      </w:r>
      <w:r>
        <w:rPr>
          <w:sz w:val="24"/>
          <w:szCs w:val="24"/>
        </w:rPr>
        <w:t xml:space="preserve"> (A) Rarefaction analysis</w:t>
      </w:r>
      <w:r>
        <w:rPr>
          <w:rFonts w:hint="eastAsia"/>
          <w:sz w:val="24"/>
          <w:szCs w:val="24"/>
        </w:rPr>
        <w:t xml:space="preserve"> and</w:t>
      </w:r>
      <w:r>
        <w:rPr>
          <w:sz w:val="24"/>
          <w:szCs w:val="24"/>
        </w:rPr>
        <w:t xml:space="preserve"> Shannon index of the Control</w:t>
      </w:r>
      <w:r>
        <w:rPr>
          <w:rFonts w:hint="eastAsia"/>
          <w:sz w:val="24"/>
          <w:szCs w:val="24"/>
        </w:rPr>
        <w:t>,</w:t>
      </w:r>
      <w:r>
        <w:rPr>
          <w:sz w:val="24"/>
          <w:szCs w:val="24"/>
        </w:rPr>
        <w:t xml:space="preserve"> </w:t>
      </w:r>
      <w:r>
        <w:rPr>
          <w:sz w:val="18"/>
          <w:szCs w:val="18"/>
        </w:rPr>
        <w:t>D</w:t>
      </w:r>
      <w:r>
        <w:rPr>
          <w:sz w:val="24"/>
          <w:szCs w:val="24"/>
        </w:rPr>
        <w:t>-gal</w:t>
      </w:r>
      <w:r>
        <w:rPr>
          <w:rFonts w:eastAsia="楷体" w:hint="eastAsia"/>
          <w:color w:val="000000"/>
          <w:sz w:val="24"/>
          <w:szCs w:val="24"/>
        </w:rPr>
        <w:t xml:space="preserve"> </w:t>
      </w:r>
      <w:r>
        <w:rPr>
          <w:rFonts w:eastAsia="楷体"/>
          <w:color w:val="000000"/>
          <w:sz w:val="24"/>
          <w:szCs w:val="24"/>
        </w:rPr>
        <w:t>and HLZJSF groups</w:t>
      </w:r>
      <w:r>
        <w:rPr>
          <w:sz w:val="24"/>
          <w:szCs w:val="24"/>
        </w:rPr>
        <w:t xml:space="preserve">; (B) PLS-DA 3D score plots. </w:t>
      </w:r>
      <w:r>
        <w:rPr>
          <w:rFonts w:hint="eastAsia"/>
          <w:sz w:val="24"/>
          <w:szCs w:val="24"/>
        </w:rPr>
        <w:t>(</w:t>
      </w:r>
      <w:r>
        <w:rPr>
          <w:sz w:val="24"/>
          <w:szCs w:val="24"/>
        </w:rPr>
        <w:t>n=</w:t>
      </w:r>
      <w:r>
        <w:rPr>
          <w:rFonts w:hint="eastAsia"/>
          <w:sz w:val="24"/>
          <w:szCs w:val="24"/>
        </w:rPr>
        <w:t>4</w:t>
      </w:r>
      <w:r>
        <w:rPr>
          <w:sz w:val="24"/>
          <w:szCs w:val="24"/>
        </w:rPr>
        <w:t>)</w:t>
      </w:r>
    </w:p>
    <w:p w14:paraId="380E7EA2" w14:textId="77777777" w:rsidR="00F277DE" w:rsidRDefault="00F277DE" w:rsidP="00F277DE">
      <w:pPr>
        <w:spacing w:line="360" w:lineRule="auto"/>
        <w:jc w:val="both"/>
        <w:rPr>
          <w:b/>
          <w:bCs/>
          <w:sz w:val="24"/>
          <w:szCs w:val="24"/>
        </w:rPr>
      </w:pPr>
      <w:r>
        <w:rPr>
          <w:rFonts w:hint="eastAsia"/>
          <w:b/>
          <w:bCs/>
          <w:sz w:val="24"/>
          <w:szCs w:val="24"/>
        </w:rPr>
        <w:t xml:space="preserve">Fig. </w:t>
      </w:r>
      <w:r>
        <w:rPr>
          <w:b/>
          <w:bCs/>
          <w:sz w:val="24"/>
          <w:szCs w:val="24"/>
        </w:rPr>
        <w:t>S</w:t>
      </w:r>
      <w:r>
        <w:rPr>
          <w:rFonts w:hint="eastAsia"/>
          <w:b/>
          <w:bCs/>
          <w:sz w:val="24"/>
          <w:szCs w:val="24"/>
        </w:rPr>
        <w:t>6.</w:t>
      </w:r>
      <w:r>
        <w:rPr>
          <w:sz w:val="24"/>
          <w:szCs w:val="24"/>
        </w:rPr>
        <w:t xml:space="preserve"> Effects of LZJSF on the gut microbiota of aging rats induced by </w:t>
      </w:r>
      <w:bookmarkStart w:id="15" w:name="_Hlk140481886"/>
      <w:r>
        <w:rPr>
          <w:sz w:val="18"/>
          <w:szCs w:val="18"/>
        </w:rPr>
        <w:t>D</w:t>
      </w:r>
      <w:r>
        <w:rPr>
          <w:sz w:val="24"/>
          <w:szCs w:val="24"/>
        </w:rPr>
        <w:t>-gal</w:t>
      </w:r>
      <w:bookmarkEnd w:id="15"/>
      <w:r>
        <w:rPr>
          <w:sz w:val="24"/>
          <w:szCs w:val="24"/>
        </w:rPr>
        <w:t xml:space="preserve">: (A) Relative abundance of gut microbiota at the family level; (B) Relative quantitative analysis of major family; </w:t>
      </w:r>
      <w:r w:rsidRPr="00122D33">
        <w:rPr>
          <w:sz w:val="24"/>
          <w:szCs w:val="24"/>
        </w:rPr>
        <w:t>(n=4)</w:t>
      </w:r>
      <w:r w:rsidRPr="00C14DB2">
        <w:rPr>
          <w:rFonts w:hint="eastAsia"/>
          <w:b/>
          <w:bCs/>
          <w:sz w:val="24"/>
          <w:szCs w:val="24"/>
        </w:rPr>
        <w:t xml:space="preserve"> </w:t>
      </w:r>
    </w:p>
    <w:p w14:paraId="1F1CF035" w14:textId="77777777" w:rsidR="00F277DE" w:rsidRDefault="00F277DE" w:rsidP="00F277DE">
      <w:pPr>
        <w:rPr>
          <w:b/>
          <w:bCs/>
          <w:sz w:val="24"/>
          <w:szCs w:val="24"/>
        </w:rPr>
      </w:pPr>
    </w:p>
    <w:p w14:paraId="3437F58D" w14:textId="77777777" w:rsidR="00F277DE" w:rsidRPr="00FA6D9E" w:rsidRDefault="00F277DE" w:rsidP="00F277DE">
      <w:pPr>
        <w:rPr>
          <w:b/>
          <w:bCs/>
          <w:sz w:val="24"/>
          <w:szCs w:val="24"/>
        </w:rPr>
      </w:pPr>
      <w:r>
        <w:rPr>
          <w:b/>
          <w:bCs/>
          <w:sz w:val="24"/>
          <w:szCs w:val="24"/>
        </w:rPr>
        <w:br w:type="page"/>
      </w:r>
      <w:r w:rsidRPr="00FA6D9E">
        <w:rPr>
          <w:b/>
          <w:bCs/>
          <w:sz w:val="24"/>
          <w:szCs w:val="24"/>
        </w:rPr>
        <w:lastRenderedPageBreak/>
        <w:t>Fig. S1.</w:t>
      </w:r>
    </w:p>
    <w:p w14:paraId="61D3E2F5" w14:textId="676132C5" w:rsidR="00F277DE" w:rsidRDefault="00F277DE" w:rsidP="00F277DE">
      <w:pPr>
        <w:spacing w:after="0" w:line="360" w:lineRule="auto"/>
        <w:jc w:val="both"/>
        <w:rPr>
          <w:bCs/>
          <w:sz w:val="24"/>
          <w:szCs w:val="24"/>
        </w:rPr>
      </w:pPr>
      <w:r>
        <w:rPr>
          <w:noProof/>
        </w:rPr>
        <w:drawing>
          <wp:anchor distT="0" distB="0" distL="114300" distR="114300" simplePos="0" relativeHeight="251663360" behindDoc="0" locked="0" layoutInCell="1" allowOverlap="1" wp14:anchorId="0C72AB6D" wp14:editId="1F534733">
            <wp:simplePos x="0" y="0"/>
            <wp:positionH relativeFrom="column">
              <wp:posOffset>873125</wp:posOffset>
            </wp:positionH>
            <wp:positionV relativeFrom="paragraph">
              <wp:posOffset>20320</wp:posOffset>
            </wp:positionV>
            <wp:extent cx="4604385" cy="8176260"/>
            <wp:effectExtent l="0" t="0" r="5715" b="0"/>
            <wp:wrapSquare wrapText="bothSides"/>
            <wp:docPr id="864965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04385" cy="8176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B6CED0" w14:textId="77777777" w:rsidR="00F277DE" w:rsidRDefault="00F277DE" w:rsidP="00F277DE">
      <w:pPr>
        <w:spacing w:after="0" w:line="360" w:lineRule="auto"/>
        <w:jc w:val="both"/>
        <w:rPr>
          <w:bCs/>
          <w:sz w:val="24"/>
          <w:szCs w:val="24"/>
        </w:rPr>
      </w:pPr>
    </w:p>
    <w:p w14:paraId="3828B411" w14:textId="77777777" w:rsidR="00F277DE" w:rsidRDefault="00F277DE" w:rsidP="00F277DE">
      <w:pPr>
        <w:spacing w:after="0" w:line="360" w:lineRule="auto"/>
        <w:jc w:val="both"/>
        <w:rPr>
          <w:bCs/>
          <w:sz w:val="24"/>
          <w:szCs w:val="24"/>
        </w:rPr>
      </w:pPr>
    </w:p>
    <w:p w14:paraId="0C90B3FD" w14:textId="77777777" w:rsidR="00F277DE" w:rsidRDefault="00F277DE" w:rsidP="00F277DE">
      <w:pPr>
        <w:spacing w:after="0" w:line="360" w:lineRule="auto"/>
        <w:jc w:val="both"/>
        <w:rPr>
          <w:bCs/>
          <w:sz w:val="24"/>
          <w:szCs w:val="24"/>
        </w:rPr>
      </w:pPr>
    </w:p>
    <w:p w14:paraId="2655B326" w14:textId="77777777" w:rsidR="00F277DE" w:rsidRDefault="00F277DE" w:rsidP="00F277DE">
      <w:pPr>
        <w:spacing w:after="0" w:line="360" w:lineRule="auto"/>
        <w:jc w:val="both"/>
        <w:rPr>
          <w:bCs/>
          <w:sz w:val="24"/>
          <w:szCs w:val="24"/>
        </w:rPr>
      </w:pPr>
    </w:p>
    <w:p w14:paraId="40C68229" w14:textId="77777777" w:rsidR="00F277DE" w:rsidRDefault="00F277DE" w:rsidP="00F277DE">
      <w:pPr>
        <w:spacing w:after="0" w:line="360" w:lineRule="auto"/>
        <w:jc w:val="both"/>
        <w:rPr>
          <w:bCs/>
          <w:sz w:val="24"/>
          <w:szCs w:val="24"/>
        </w:rPr>
      </w:pPr>
    </w:p>
    <w:p w14:paraId="1A7C3211" w14:textId="77777777" w:rsidR="00F277DE" w:rsidRDefault="00F277DE" w:rsidP="00F277DE">
      <w:pPr>
        <w:spacing w:after="0" w:line="360" w:lineRule="auto"/>
        <w:jc w:val="both"/>
        <w:rPr>
          <w:bCs/>
          <w:sz w:val="24"/>
          <w:szCs w:val="24"/>
        </w:rPr>
      </w:pPr>
    </w:p>
    <w:p w14:paraId="2999817B" w14:textId="77777777" w:rsidR="00F277DE" w:rsidRDefault="00F277DE" w:rsidP="00F277DE">
      <w:pPr>
        <w:spacing w:after="0" w:line="360" w:lineRule="auto"/>
        <w:jc w:val="both"/>
        <w:rPr>
          <w:bCs/>
          <w:sz w:val="24"/>
          <w:szCs w:val="24"/>
        </w:rPr>
      </w:pPr>
    </w:p>
    <w:p w14:paraId="01091438" w14:textId="77777777" w:rsidR="00F277DE" w:rsidRDefault="00F277DE" w:rsidP="00F277DE">
      <w:pPr>
        <w:spacing w:after="0" w:line="360" w:lineRule="auto"/>
        <w:jc w:val="both"/>
        <w:rPr>
          <w:bCs/>
          <w:sz w:val="24"/>
          <w:szCs w:val="24"/>
        </w:rPr>
      </w:pPr>
    </w:p>
    <w:p w14:paraId="5459553A" w14:textId="77777777" w:rsidR="00F277DE" w:rsidRDefault="00F277DE" w:rsidP="00F277DE">
      <w:pPr>
        <w:spacing w:after="0" w:line="360" w:lineRule="auto"/>
        <w:jc w:val="both"/>
        <w:rPr>
          <w:bCs/>
          <w:sz w:val="24"/>
          <w:szCs w:val="24"/>
        </w:rPr>
      </w:pPr>
    </w:p>
    <w:p w14:paraId="02276459" w14:textId="77777777" w:rsidR="00F277DE" w:rsidRDefault="00F277DE" w:rsidP="00F277DE">
      <w:pPr>
        <w:spacing w:after="0" w:line="360" w:lineRule="auto"/>
        <w:jc w:val="both"/>
        <w:rPr>
          <w:bCs/>
          <w:sz w:val="24"/>
          <w:szCs w:val="24"/>
        </w:rPr>
      </w:pPr>
    </w:p>
    <w:p w14:paraId="3C4153D8" w14:textId="77777777" w:rsidR="00F277DE" w:rsidRDefault="00F277DE" w:rsidP="00F277DE">
      <w:pPr>
        <w:spacing w:after="0" w:line="360" w:lineRule="auto"/>
        <w:jc w:val="both"/>
        <w:rPr>
          <w:bCs/>
          <w:sz w:val="24"/>
          <w:szCs w:val="24"/>
        </w:rPr>
      </w:pPr>
    </w:p>
    <w:p w14:paraId="313A5113" w14:textId="77777777" w:rsidR="00F277DE" w:rsidRDefault="00F277DE" w:rsidP="00F277DE">
      <w:pPr>
        <w:spacing w:after="0" w:line="360" w:lineRule="auto"/>
        <w:jc w:val="both"/>
        <w:rPr>
          <w:bCs/>
          <w:sz w:val="24"/>
          <w:szCs w:val="24"/>
        </w:rPr>
      </w:pPr>
    </w:p>
    <w:p w14:paraId="25451AF3" w14:textId="77777777" w:rsidR="00F277DE" w:rsidRDefault="00F277DE" w:rsidP="00F277DE">
      <w:pPr>
        <w:spacing w:after="0" w:line="360" w:lineRule="auto"/>
        <w:jc w:val="both"/>
        <w:rPr>
          <w:bCs/>
          <w:sz w:val="24"/>
          <w:szCs w:val="24"/>
        </w:rPr>
      </w:pPr>
    </w:p>
    <w:p w14:paraId="672795F8" w14:textId="77777777" w:rsidR="00F277DE" w:rsidRDefault="00F277DE" w:rsidP="00F277DE">
      <w:pPr>
        <w:spacing w:after="0" w:line="360" w:lineRule="auto"/>
        <w:jc w:val="both"/>
        <w:rPr>
          <w:bCs/>
          <w:sz w:val="24"/>
          <w:szCs w:val="24"/>
        </w:rPr>
      </w:pPr>
    </w:p>
    <w:p w14:paraId="74B1460C" w14:textId="77777777" w:rsidR="00F277DE" w:rsidRDefault="00F277DE" w:rsidP="00F277DE">
      <w:pPr>
        <w:spacing w:after="0" w:line="360" w:lineRule="auto"/>
        <w:jc w:val="both"/>
        <w:rPr>
          <w:bCs/>
          <w:sz w:val="24"/>
          <w:szCs w:val="24"/>
        </w:rPr>
      </w:pPr>
    </w:p>
    <w:p w14:paraId="4FD93D55" w14:textId="77777777" w:rsidR="00F277DE" w:rsidRDefault="00F277DE" w:rsidP="00F277DE">
      <w:pPr>
        <w:spacing w:after="0" w:line="360" w:lineRule="auto"/>
        <w:jc w:val="both"/>
        <w:rPr>
          <w:bCs/>
          <w:sz w:val="24"/>
          <w:szCs w:val="24"/>
        </w:rPr>
      </w:pPr>
    </w:p>
    <w:p w14:paraId="5C12D333" w14:textId="77777777" w:rsidR="00F277DE" w:rsidRDefault="00F277DE" w:rsidP="00F277DE">
      <w:pPr>
        <w:spacing w:after="0" w:line="360" w:lineRule="auto"/>
        <w:jc w:val="both"/>
        <w:rPr>
          <w:bCs/>
          <w:sz w:val="24"/>
          <w:szCs w:val="24"/>
        </w:rPr>
      </w:pPr>
    </w:p>
    <w:p w14:paraId="593D25E4" w14:textId="77777777" w:rsidR="00F277DE" w:rsidRDefault="00F277DE" w:rsidP="00F277DE">
      <w:pPr>
        <w:spacing w:after="0" w:line="360" w:lineRule="auto"/>
        <w:jc w:val="both"/>
        <w:rPr>
          <w:bCs/>
          <w:sz w:val="24"/>
          <w:szCs w:val="24"/>
        </w:rPr>
      </w:pPr>
    </w:p>
    <w:p w14:paraId="19E377EB" w14:textId="77777777" w:rsidR="00F277DE" w:rsidRDefault="00F277DE" w:rsidP="00F277DE">
      <w:pPr>
        <w:spacing w:after="0" w:line="360" w:lineRule="auto"/>
        <w:jc w:val="both"/>
        <w:rPr>
          <w:bCs/>
          <w:sz w:val="24"/>
          <w:szCs w:val="24"/>
        </w:rPr>
      </w:pPr>
    </w:p>
    <w:p w14:paraId="467C2EEA" w14:textId="77777777" w:rsidR="00F277DE" w:rsidRDefault="00F277DE" w:rsidP="00F277DE">
      <w:pPr>
        <w:spacing w:after="0" w:line="360" w:lineRule="auto"/>
        <w:jc w:val="both"/>
        <w:rPr>
          <w:bCs/>
          <w:sz w:val="24"/>
          <w:szCs w:val="24"/>
        </w:rPr>
      </w:pPr>
    </w:p>
    <w:p w14:paraId="252097DB" w14:textId="77777777" w:rsidR="00F277DE" w:rsidRDefault="00F277DE" w:rsidP="00F277DE">
      <w:pPr>
        <w:spacing w:after="0" w:line="360" w:lineRule="auto"/>
        <w:jc w:val="both"/>
        <w:rPr>
          <w:bCs/>
          <w:sz w:val="24"/>
          <w:szCs w:val="24"/>
        </w:rPr>
      </w:pPr>
    </w:p>
    <w:p w14:paraId="6E6E8605" w14:textId="77777777" w:rsidR="00F277DE" w:rsidRDefault="00F277DE" w:rsidP="00F277DE">
      <w:pPr>
        <w:spacing w:after="0" w:line="360" w:lineRule="auto"/>
        <w:jc w:val="both"/>
        <w:rPr>
          <w:bCs/>
          <w:sz w:val="24"/>
          <w:szCs w:val="24"/>
        </w:rPr>
      </w:pPr>
    </w:p>
    <w:p w14:paraId="21186960" w14:textId="77777777" w:rsidR="00F277DE" w:rsidRDefault="00F277DE" w:rsidP="00F277DE">
      <w:pPr>
        <w:spacing w:after="0" w:line="360" w:lineRule="auto"/>
        <w:jc w:val="both"/>
        <w:rPr>
          <w:bCs/>
          <w:sz w:val="24"/>
          <w:szCs w:val="24"/>
        </w:rPr>
      </w:pPr>
    </w:p>
    <w:p w14:paraId="408F4F95" w14:textId="77777777" w:rsidR="00F277DE" w:rsidRDefault="00F277DE" w:rsidP="00F277DE">
      <w:pPr>
        <w:spacing w:after="0" w:line="360" w:lineRule="auto"/>
        <w:jc w:val="both"/>
        <w:rPr>
          <w:bCs/>
          <w:sz w:val="24"/>
          <w:szCs w:val="24"/>
        </w:rPr>
      </w:pPr>
    </w:p>
    <w:p w14:paraId="54ECDA73" w14:textId="77777777" w:rsidR="00F277DE" w:rsidRDefault="00F277DE" w:rsidP="00F277DE">
      <w:pPr>
        <w:spacing w:after="0" w:line="360" w:lineRule="auto"/>
        <w:jc w:val="both"/>
        <w:rPr>
          <w:bCs/>
          <w:sz w:val="24"/>
          <w:szCs w:val="24"/>
        </w:rPr>
      </w:pPr>
    </w:p>
    <w:p w14:paraId="1D854705" w14:textId="77777777" w:rsidR="00F277DE" w:rsidRDefault="00F277DE" w:rsidP="00F277DE">
      <w:pPr>
        <w:spacing w:after="0" w:line="360" w:lineRule="auto"/>
        <w:jc w:val="both"/>
        <w:rPr>
          <w:bCs/>
          <w:sz w:val="24"/>
          <w:szCs w:val="24"/>
        </w:rPr>
      </w:pPr>
    </w:p>
    <w:p w14:paraId="1D024B1B" w14:textId="0CBFEDF8" w:rsidR="00F277DE" w:rsidRPr="00FA6D9E" w:rsidRDefault="00F277DE" w:rsidP="00F277DE">
      <w:pPr>
        <w:spacing w:after="0" w:line="360" w:lineRule="auto"/>
        <w:jc w:val="both"/>
        <w:rPr>
          <w:b/>
          <w:bCs/>
          <w:sz w:val="24"/>
          <w:szCs w:val="24"/>
        </w:rPr>
      </w:pPr>
      <w:r w:rsidRPr="00FA6D9E">
        <w:rPr>
          <w:b/>
          <w:bCs/>
          <w:noProof/>
        </w:rPr>
        <w:lastRenderedPageBreak/>
        <w:drawing>
          <wp:anchor distT="0" distB="0" distL="114300" distR="114300" simplePos="0" relativeHeight="251659264" behindDoc="0" locked="0" layoutInCell="1" allowOverlap="1" wp14:anchorId="26273E41" wp14:editId="02AF6F73">
            <wp:simplePos x="0" y="0"/>
            <wp:positionH relativeFrom="column">
              <wp:posOffset>-10160</wp:posOffset>
            </wp:positionH>
            <wp:positionV relativeFrom="paragraph">
              <wp:posOffset>390525</wp:posOffset>
            </wp:positionV>
            <wp:extent cx="5589905" cy="5602605"/>
            <wp:effectExtent l="0" t="0" r="0" b="0"/>
            <wp:wrapSquare wrapText="bothSides"/>
            <wp:docPr id="7045163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89905" cy="5602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D9E">
        <w:rPr>
          <w:b/>
          <w:bCs/>
          <w:sz w:val="24"/>
          <w:szCs w:val="24"/>
        </w:rPr>
        <w:t>Fig. S2.</w:t>
      </w:r>
    </w:p>
    <w:p w14:paraId="7C081ECD" w14:textId="77777777" w:rsidR="00F277DE" w:rsidRDefault="00F277DE" w:rsidP="00F277DE">
      <w:pPr>
        <w:spacing w:after="0" w:line="360" w:lineRule="auto"/>
        <w:jc w:val="both"/>
        <w:rPr>
          <w:b/>
          <w:bCs/>
          <w:sz w:val="24"/>
          <w:szCs w:val="24"/>
        </w:rPr>
      </w:pPr>
    </w:p>
    <w:p w14:paraId="5E929010" w14:textId="77777777" w:rsidR="00F277DE" w:rsidRDefault="00F277DE" w:rsidP="00F277DE">
      <w:pPr>
        <w:spacing w:after="0" w:line="360" w:lineRule="auto"/>
        <w:jc w:val="both"/>
        <w:rPr>
          <w:b/>
          <w:bCs/>
          <w:sz w:val="24"/>
          <w:szCs w:val="24"/>
        </w:rPr>
      </w:pPr>
    </w:p>
    <w:p w14:paraId="37AD9DBD" w14:textId="77777777" w:rsidR="00F277DE" w:rsidRDefault="00F277DE" w:rsidP="00F277DE">
      <w:pPr>
        <w:spacing w:after="0" w:line="360" w:lineRule="auto"/>
        <w:jc w:val="both"/>
        <w:rPr>
          <w:b/>
          <w:bCs/>
          <w:sz w:val="24"/>
          <w:szCs w:val="24"/>
        </w:rPr>
      </w:pPr>
    </w:p>
    <w:p w14:paraId="1A893307" w14:textId="77777777" w:rsidR="00F277DE" w:rsidRDefault="00F277DE" w:rsidP="00F277DE">
      <w:pPr>
        <w:spacing w:after="0" w:line="360" w:lineRule="auto"/>
        <w:jc w:val="both"/>
        <w:rPr>
          <w:b/>
          <w:bCs/>
          <w:sz w:val="24"/>
          <w:szCs w:val="24"/>
        </w:rPr>
      </w:pPr>
    </w:p>
    <w:p w14:paraId="1C776571" w14:textId="77777777" w:rsidR="00F277DE" w:rsidRDefault="00F277DE" w:rsidP="00F277DE">
      <w:pPr>
        <w:spacing w:after="0" w:line="360" w:lineRule="auto"/>
        <w:jc w:val="both"/>
        <w:rPr>
          <w:b/>
          <w:bCs/>
          <w:sz w:val="24"/>
          <w:szCs w:val="24"/>
        </w:rPr>
      </w:pPr>
    </w:p>
    <w:p w14:paraId="2B7B67FC" w14:textId="77777777" w:rsidR="00F277DE" w:rsidRDefault="00F277DE" w:rsidP="00F277DE">
      <w:pPr>
        <w:spacing w:after="0" w:line="360" w:lineRule="auto"/>
        <w:jc w:val="both"/>
        <w:rPr>
          <w:b/>
          <w:bCs/>
          <w:sz w:val="24"/>
          <w:szCs w:val="24"/>
        </w:rPr>
      </w:pPr>
    </w:p>
    <w:p w14:paraId="3850F069" w14:textId="77777777" w:rsidR="00F277DE" w:rsidRDefault="00F277DE" w:rsidP="00F277DE">
      <w:pPr>
        <w:spacing w:after="0" w:line="360" w:lineRule="auto"/>
        <w:jc w:val="both"/>
        <w:rPr>
          <w:b/>
          <w:bCs/>
          <w:sz w:val="24"/>
          <w:szCs w:val="24"/>
        </w:rPr>
      </w:pPr>
    </w:p>
    <w:p w14:paraId="1423B906" w14:textId="77777777" w:rsidR="00F277DE" w:rsidRDefault="00F277DE" w:rsidP="00F277DE">
      <w:pPr>
        <w:spacing w:after="0" w:line="360" w:lineRule="auto"/>
        <w:jc w:val="both"/>
        <w:rPr>
          <w:b/>
          <w:bCs/>
          <w:sz w:val="24"/>
          <w:szCs w:val="24"/>
        </w:rPr>
      </w:pPr>
    </w:p>
    <w:p w14:paraId="397DDC98" w14:textId="77777777" w:rsidR="00F277DE" w:rsidRDefault="00F277DE" w:rsidP="00F277DE">
      <w:pPr>
        <w:spacing w:after="0" w:line="360" w:lineRule="auto"/>
        <w:jc w:val="both"/>
        <w:rPr>
          <w:b/>
          <w:bCs/>
          <w:sz w:val="24"/>
          <w:szCs w:val="24"/>
        </w:rPr>
      </w:pPr>
    </w:p>
    <w:p w14:paraId="2C847CA6" w14:textId="77777777" w:rsidR="00F277DE" w:rsidRDefault="00F277DE" w:rsidP="00F277DE">
      <w:pPr>
        <w:spacing w:after="0" w:line="360" w:lineRule="auto"/>
        <w:jc w:val="both"/>
        <w:rPr>
          <w:b/>
          <w:bCs/>
          <w:sz w:val="24"/>
          <w:szCs w:val="24"/>
        </w:rPr>
      </w:pPr>
    </w:p>
    <w:p w14:paraId="71AEC671" w14:textId="77777777" w:rsidR="00F277DE" w:rsidRDefault="00F277DE" w:rsidP="00F277DE">
      <w:pPr>
        <w:spacing w:after="0" w:line="360" w:lineRule="auto"/>
        <w:jc w:val="both"/>
        <w:rPr>
          <w:b/>
          <w:bCs/>
          <w:sz w:val="24"/>
          <w:szCs w:val="24"/>
        </w:rPr>
      </w:pPr>
    </w:p>
    <w:p w14:paraId="58FFCA98" w14:textId="77777777" w:rsidR="00F277DE" w:rsidRDefault="00F277DE" w:rsidP="00F277DE">
      <w:pPr>
        <w:spacing w:after="0" w:line="360" w:lineRule="auto"/>
        <w:jc w:val="both"/>
        <w:rPr>
          <w:b/>
          <w:bCs/>
          <w:sz w:val="24"/>
          <w:szCs w:val="24"/>
        </w:rPr>
      </w:pPr>
    </w:p>
    <w:p w14:paraId="680C18A3" w14:textId="77777777" w:rsidR="00F277DE" w:rsidRDefault="00F277DE" w:rsidP="00F277DE">
      <w:pPr>
        <w:spacing w:after="0" w:line="360" w:lineRule="auto"/>
        <w:jc w:val="both"/>
        <w:rPr>
          <w:b/>
          <w:bCs/>
          <w:sz w:val="24"/>
          <w:szCs w:val="24"/>
        </w:rPr>
      </w:pPr>
    </w:p>
    <w:p w14:paraId="331A02E0" w14:textId="77777777" w:rsidR="00F277DE" w:rsidRDefault="00F277DE" w:rsidP="00F277DE">
      <w:pPr>
        <w:spacing w:after="0" w:line="360" w:lineRule="auto"/>
        <w:jc w:val="both"/>
        <w:rPr>
          <w:b/>
          <w:bCs/>
          <w:sz w:val="24"/>
          <w:szCs w:val="24"/>
        </w:rPr>
      </w:pPr>
    </w:p>
    <w:p w14:paraId="07ED272A" w14:textId="77777777" w:rsidR="00F277DE" w:rsidRDefault="00F277DE" w:rsidP="00F277DE">
      <w:pPr>
        <w:spacing w:after="0" w:line="360" w:lineRule="auto"/>
        <w:jc w:val="both"/>
        <w:rPr>
          <w:b/>
          <w:bCs/>
          <w:sz w:val="24"/>
          <w:szCs w:val="24"/>
        </w:rPr>
      </w:pPr>
    </w:p>
    <w:p w14:paraId="30043D4B" w14:textId="77777777" w:rsidR="00F277DE" w:rsidRDefault="00F277DE" w:rsidP="00F277DE">
      <w:pPr>
        <w:spacing w:after="0" w:line="360" w:lineRule="auto"/>
        <w:jc w:val="both"/>
        <w:rPr>
          <w:b/>
          <w:bCs/>
          <w:sz w:val="24"/>
          <w:szCs w:val="24"/>
        </w:rPr>
      </w:pPr>
    </w:p>
    <w:p w14:paraId="2DB02137" w14:textId="77777777" w:rsidR="00F277DE" w:rsidRDefault="00F277DE" w:rsidP="00F277DE">
      <w:pPr>
        <w:spacing w:after="0" w:line="360" w:lineRule="auto"/>
        <w:jc w:val="both"/>
        <w:rPr>
          <w:b/>
          <w:bCs/>
          <w:sz w:val="24"/>
          <w:szCs w:val="24"/>
        </w:rPr>
      </w:pPr>
    </w:p>
    <w:p w14:paraId="58F712F2" w14:textId="77777777" w:rsidR="00F277DE" w:rsidRDefault="00F277DE" w:rsidP="00F277DE">
      <w:pPr>
        <w:spacing w:after="0" w:line="360" w:lineRule="auto"/>
        <w:jc w:val="both"/>
        <w:rPr>
          <w:b/>
          <w:bCs/>
          <w:sz w:val="24"/>
          <w:szCs w:val="24"/>
        </w:rPr>
      </w:pPr>
    </w:p>
    <w:p w14:paraId="199EB132" w14:textId="77777777" w:rsidR="00F277DE" w:rsidRDefault="00F277DE" w:rsidP="00F277DE">
      <w:pPr>
        <w:spacing w:after="0" w:line="360" w:lineRule="auto"/>
        <w:jc w:val="both"/>
        <w:rPr>
          <w:b/>
          <w:bCs/>
          <w:sz w:val="24"/>
          <w:szCs w:val="24"/>
        </w:rPr>
      </w:pPr>
    </w:p>
    <w:p w14:paraId="7800987D" w14:textId="77777777" w:rsidR="00F277DE" w:rsidRDefault="00F277DE" w:rsidP="00F277DE">
      <w:pPr>
        <w:spacing w:after="0" w:line="360" w:lineRule="auto"/>
        <w:jc w:val="both"/>
        <w:rPr>
          <w:b/>
          <w:bCs/>
          <w:sz w:val="24"/>
          <w:szCs w:val="24"/>
        </w:rPr>
      </w:pPr>
    </w:p>
    <w:p w14:paraId="49E6DEA2" w14:textId="77777777" w:rsidR="00F277DE" w:rsidRDefault="00F277DE" w:rsidP="00F277DE">
      <w:pPr>
        <w:spacing w:after="0" w:line="360" w:lineRule="auto"/>
        <w:jc w:val="both"/>
        <w:rPr>
          <w:b/>
          <w:bCs/>
          <w:sz w:val="24"/>
          <w:szCs w:val="24"/>
        </w:rPr>
      </w:pPr>
    </w:p>
    <w:p w14:paraId="38F7C3FE" w14:textId="77777777" w:rsidR="00F277DE" w:rsidRDefault="00F277DE" w:rsidP="00F277DE">
      <w:pPr>
        <w:spacing w:after="0" w:line="360" w:lineRule="auto"/>
        <w:jc w:val="both"/>
        <w:rPr>
          <w:b/>
          <w:bCs/>
          <w:sz w:val="24"/>
          <w:szCs w:val="24"/>
        </w:rPr>
      </w:pPr>
    </w:p>
    <w:p w14:paraId="1426CAA2" w14:textId="77777777" w:rsidR="00F277DE" w:rsidRDefault="00F277DE" w:rsidP="00F277DE">
      <w:pPr>
        <w:spacing w:after="0" w:line="360" w:lineRule="auto"/>
        <w:jc w:val="both"/>
        <w:rPr>
          <w:b/>
          <w:bCs/>
          <w:sz w:val="24"/>
          <w:szCs w:val="24"/>
        </w:rPr>
      </w:pPr>
    </w:p>
    <w:p w14:paraId="2F3856C9" w14:textId="77777777" w:rsidR="00F277DE" w:rsidRDefault="00F277DE" w:rsidP="00F277DE">
      <w:pPr>
        <w:spacing w:after="0" w:line="360" w:lineRule="auto"/>
        <w:jc w:val="both"/>
        <w:rPr>
          <w:b/>
          <w:bCs/>
          <w:sz w:val="24"/>
          <w:szCs w:val="24"/>
        </w:rPr>
      </w:pPr>
    </w:p>
    <w:p w14:paraId="1F661DC3" w14:textId="77777777" w:rsidR="00F277DE" w:rsidRDefault="00F277DE" w:rsidP="00F277DE">
      <w:pPr>
        <w:spacing w:after="0" w:line="360" w:lineRule="auto"/>
        <w:jc w:val="both"/>
        <w:rPr>
          <w:b/>
          <w:bCs/>
          <w:sz w:val="24"/>
          <w:szCs w:val="24"/>
        </w:rPr>
      </w:pPr>
    </w:p>
    <w:p w14:paraId="2B9072EB" w14:textId="77777777" w:rsidR="00F277DE" w:rsidRDefault="00F277DE" w:rsidP="00F277DE">
      <w:pPr>
        <w:spacing w:after="0" w:line="360" w:lineRule="auto"/>
        <w:jc w:val="both"/>
        <w:rPr>
          <w:b/>
          <w:bCs/>
          <w:sz w:val="24"/>
          <w:szCs w:val="24"/>
        </w:rPr>
      </w:pPr>
    </w:p>
    <w:p w14:paraId="5F957A3C" w14:textId="77777777" w:rsidR="00F277DE" w:rsidRDefault="00F277DE" w:rsidP="00F277DE">
      <w:pPr>
        <w:spacing w:after="0" w:line="360" w:lineRule="auto"/>
        <w:jc w:val="both"/>
        <w:rPr>
          <w:b/>
          <w:bCs/>
          <w:sz w:val="24"/>
          <w:szCs w:val="24"/>
        </w:rPr>
      </w:pPr>
    </w:p>
    <w:p w14:paraId="047F39F9" w14:textId="77777777" w:rsidR="00F277DE" w:rsidRDefault="00F277DE" w:rsidP="00F277DE">
      <w:pPr>
        <w:spacing w:after="0" w:line="360" w:lineRule="auto"/>
        <w:jc w:val="both"/>
        <w:rPr>
          <w:b/>
          <w:bCs/>
          <w:sz w:val="24"/>
          <w:szCs w:val="24"/>
        </w:rPr>
      </w:pPr>
    </w:p>
    <w:p w14:paraId="1FDFC7B2" w14:textId="6550D7A1" w:rsidR="00F277DE" w:rsidRDefault="00F277DE" w:rsidP="00F277DE">
      <w:pPr>
        <w:spacing w:after="0" w:line="360" w:lineRule="auto"/>
        <w:jc w:val="both"/>
        <w:rPr>
          <w:b/>
          <w:sz w:val="24"/>
          <w:szCs w:val="24"/>
        </w:rPr>
      </w:pPr>
      <w:r>
        <w:rPr>
          <w:noProof/>
        </w:rPr>
        <w:lastRenderedPageBreak/>
        <w:drawing>
          <wp:anchor distT="0" distB="0" distL="114300" distR="114300" simplePos="0" relativeHeight="251664384" behindDoc="0" locked="0" layoutInCell="1" allowOverlap="1" wp14:anchorId="4A8C0C4B" wp14:editId="51A6AFB4">
            <wp:simplePos x="0" y="0"/>
            <wp:positionH relativeFrom="column">
              <wp:posOffset>-3175</wp:posOffset>
            </wp:positionH>
            <wp:positionV relativeFrom="paragraph">
              <wp:posOffset>404495</wp:posOffset>
            </wp:positionV>
            <wp:extent cx="6120130" cy="2997200"/>
            <wp:effectExtent l="0" t="0" r="0" b="0"/>
            <wp:wrapSquare wrapText="bothSides"/>
            <wp:docPr id="30190125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299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D9E">
        <w:rPr>
          <w:b/>
          <w:bCs/>
          <w:sz w:val="24"/>
          <w:szCs w:val="24"/>
        </w:rPr>
        <w:t>Fig. S</w:t>
      </w:r>
      <w:r>
        <w:rPr>
          <w:rFonts w:hint="eastAsia"/>
          <w:b/>
          <w:bCs/>
          <w:sz w:val="24"/>
          <w:szCs w:val="24"/>
        </w:rPr>
        <w:t>3.</w:t>
      </w:r>
    </w:p>
    <w:p w14:paraId="66FCC104" w14:textId="77777777" w:rsidR="00F277DE" w:rsidRDefault="00F277DE" w:rsidP="00F277DE">
      <w:pPr>
        <w:spacing w:after="0" w:line="360" w:lineRule="auto"/>
        <w:jc w:val="both"/>
        <w:rPr>
          <w:rFonts w:hint="eastAsia"/>
          <w:b/>
          <w:sz w:val="24"/>
          <w:szCs w:val="24"/>
        </w:rPr>
      </w:pPr>
    </w:p>
    <w:p w14:paraId="0985AFFE" w14:textId="77777777" w:rsidR="00F277DE" w:rsidRDefault="00F277DE" w:rsidP="00F277DE">
      <w:pPr>
        <w:spacing w:after="0" w:line="360" w:lineRule="auto"/>
        <w:jc w:val="both"/>
        <w:rPr>
          <w:b/>
          <w:sz w:val="24"/>
          <w:szCs w:val="24"/>
        </w:rPr>
      </w:pPr>
    </w:p>
    <w:p w14:paraId="68BD4836" w14:textId="4FD8C6FA" w:rsidR="00F277DE" w:rsidRPr="00FA6D9E" w:rsidRDefault="00F277DE" w:rsidP="00F277DE">
      <w:pPr>
        <w:spacing w:after="0" w:line="360" w:lineRule="auto"/>
        <w:jc w:val="both"/>
        <w:rPr>
          <w:b/>
          <w:sz w:val="24"/>
          <w:szCs w:val="24"/>
        </w:rPr>
      </w:pPr>
      <w:r>
        <w:rPr>
          <w:b/>
          <w:sz w:val="24"/>
          <w:szCs w:val="24"/>
        </w:rPr>
        <w:br w:type="page"/>
      </w:r>
      <w:r w:rsidRPr="00FA6D9E">
        <w:rPr>
          <w:b/>
          <w:noProof/>
        </w:rPr>
        <w:lastRenderedPageBreak/>
        <w:drawing>
          <wp:anchor distT="0" distB="0" distL="114300" distR="114300" simplePos="0" relativeHeight="251660288" behindDoc="0" locked="0" layoutInCell="1" allowOverlap="1" wp14:anchorId="79C07A6D" wp14:editId="0B18CE15">
            <wp:simplePos x="0" y="0"/>
            <wp:positionH relativeFrom="column">
              <wp:posOffset>313690</wp:posOffset>
            </wp:positionH>
            <wp:positionV relativeFrom="paragraph">
              <wp:posOffset>530860</wp:posOffset>
            </wp:positionV>
            <wp:extent cx="5500370" cy="3985260"/>
            <wp:effectExtent l="0" t="0" r="5080" b="0"/>
            <wp:wrapSquare wrapText="bothSides"/>
            <wp:docPr id="5700251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00370" cy="3985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D9E">
        <w:rPr>
          <w:rFonts w:hint="eastAsia"/>
          <w:b/>
          <w:sz w:val="24"/>
          <w:szCs w:val="24"/>
        </w:rPr>
        <w:t>F</w:t>
      </w:r>
      <w:r w:rsidRPr="00FA6D9E">
        <w:rPr>
          <w:b/>
          <w:sz w:val="24"/>
          <w:szCs w:val="24"/>
        </w:rPr>
        <w:t>ig. S</w:t>
      </w:r>
      <w:r>
        <w:rPr>
          <w:rFonts w:hint="eastAsia"/>
          <w:b/>
          <w:sz w:val="24"/>
          <w:szCs w:val="24"/>
        </w:rPr>
        <w:t>4</w:t>
      </w:r>
      <w:r w:rsidRPr="00FA6D9E">
        <w:rPr>
          <w:b/>
          <w:sz w:val="24"/>
          <w:szCs w:val="24"/>
        </w:rPr>
        <w:t>.</w:t>
      </w:r>
    </w:p>
    <w:p w14:paraId="40882E83" w14:textId="77777777" w:rsidR="00F277DE" w:rsidRDefault="00F277DE" w:rsidP="00F277DE">
      <w:pPr>
        <w:spacing w:after="0" w:line="360" w:lineRule="auto"/>
        <w:jc w:val="both"/>
        <w:rPr>
          <w:bCs/>
          <w:sz w:val="24"/>
          <w:szCs w:val="24"/>
        </w:rPr>
      </w:pPr>
    </w:p>
    <w:p w14:paraId="436D2AD6" w14:textId="77777777" w:rsidR="00F277DE" w:rsidRDefault="00F277DE" w:rsidP="00F277DE">
      <w:pPr>
        <w:spacing w:after="0" w:line="360" w:lineRule="auto"/>
        <w:jc w:val="both"/>
        <w:rPr>
          <w:bCs/>
          <w:sz w:val="24"/>
          <w:szCs w:val="24"/>
        </w:rPr>
      </w:pPr>
    </w:p>
    <w:p w14:paraId="4E112603" w14:textId="77777777" w:rsidR="00F277DE" w:rsidRDefault="00F277DE" w:rsidP="00F277DE">
      <w:pPr>
        <w:spacing w:after="0" w:line="360" w:lineRule="auto"/>
        <w:jc w:val="both"/>
        <w:rPr>
          <w:bCs/>
          <w:sz w:val="24"/>
          <w:szCs w:val="24"/>
        </w:rPr>
      </w:pPr>
    </w:p>
    <w:p w14:paraId="02EC2BDE" w14:textId="77777777" w:rsidR="00F277DE" w:rsidRDefault="00F277DE" w:rsidP="00F277DE">
      <w:pPr>
        <w:spacing w:after="0" w:line="360" w:lineRule="auto"/>
        <w:jc w:val="both"/>
        <w:rPr>
          <w:bCs/>
          <w:sz w:val="24"/>
          <w:szCs w:val="24"/>
        </w:rPr>
      </w:pPr>
    </w:p>
    <w:p w14:paraId="395B90E8" w14:textId="77777777" w:rsidR="00F277DE" w:rsidRDefault="00F277DE" w:rsidP="00F277DE">
      <w:pPr>
        <w:spacing w:after="0" w:line="360" w:lineRule="auto"/>
        <w:jc w:val="both"/>
        <w:rPr>
          <w:bCs/>
          <w:sz w:val="24"/>
          <w:szCs w:val="24"/>
        </w:rPr>
      </w:pPr>
    </w:p>
    <w:p w14:paraId="08D2E309" w14:textId="77777777" w:rsidR="00F277DE" w:rsidRDefault="00F277DE" w:rsidP="00F277DE">
      <w:pPr>
        <w:spacing w:after="0" w:line="360" w:lineRule="auto"/>
        <w:jc w:val="both"/>
        <w:rPr>
          <w:bCs/>
          <w:sz w:val="24"/>
          <w:szCs w:val="24"/>
        </w:rPr>
      </w:pPr>
    </w:p>
    <w:p w14:paraId="1D5C9714" w14:textId="77777777" w:rsidR="00F277DE" w:rsidRDefault="00F277DE" w:rsidP="00F277DE">
      <w:pPr>
        <w:spacing w:after="0" w:line="360" w:lineRule="auto"/>
        <w:jc w:val="both"/>
        <w:rPr>
          <w:bCs/>
          <w:sz w:val="24"/>
          <w:szCs w:val="24"/>
        </w:rPr>
      </w:pPr>
    </w:p>
    <w:p w14:paraId="041CA6B2" w14:textId="77777777" w:rsidR="00F277DE" w:rsidRDefault="00F277DE" w:rsidP="00F277DE">
      <w:pPr>
        <w:spacing w:after="0" w:line="360" w:lineRule="auto"/>
        <w:jc w:val="both"/>
        <w:rPr>
          <w:bCs/>
          <w:sz w:val="24"/>
          <w:szCs w:val="24"/>
        </w:rPr>
      </w:pPr>
    </w:p>
    <w:p w14:paraId="5A33B8A1" w14:textId="77777777" w:rsidR="00F277DE" w:rsidRDefault="00F277DE" w:rsidP="00F277DE">
      <w:pPr>
        <w:spacing w:after="0" w:line="360" w:lineRule="auto"/>
        <w:jc w:val="both"/>
        <w:rPr>
          <w:bCs/>
          <w:sz w:val="24"/>
          <w:szCs w:val="24"/>
        </w:rPr>
      </w:pPr>
    </w:p>
    <w:p w14:paraId="0D3EDAA6" w14:textId="77777777" w:rsidR="00F277DE" w:rsidRDefault="00F277DE" w:rsidP="00F277DE">
      <w:pPr>
        <w:spacing w:after="0" w:line="360" w:lineRule="auto"/>
        <w:jc w:val="both"/>
        <w:rPr>
          <w:bCs/>
          <w:sz w:val="24"/>
          <w:szCs w:val="24"/>
        </w:rPr>
      </w:pPr>
    </w:p>
    <w:p w14:paraId="3F56C3D5" w14:textId="77777777" w:rsidR="00F277DE" w:rsidRDefault="00F277DE" w:rsidP="00F277DE">
      <w:pPr>
        <w:spacing w:after="0" w:line="360" w:lineRule="auto"/>
        <w:jc w:val="both"/>
        <w:rPr>
          <w:bCs/>
          <w:sz w:val="24"/>
          <w:szCs w:val="24"/>
        </w:rPr>
      </w:pPr>
    </w:p>
    <w:p w14:paraId="7EA39EB0" w14:textId="77777777" w:rsidR="00F277DE" w:rsidRDefault="00F277DE" w:rsidP="00F277DE">
      <w:pPr>
        <w:spacing w:after="0" w:line="360" w:lineRule="auto"/>
        <w:jc w:val="both"/>
        <w:rPr>
          <w:bCs/>
          <w:sz w:val="24"/>
          <w:szCs w:val="24"/>
        </w:rPr>
      </w:pPr>
    </w:p>
    <w:p w14:paraId="660BBDBF" w14:textId="77777777" w:rsidR="00F277DE" w:rsidRDefault="00F277DE" w:rsidP="00F277DE">
      <w:pPr>
        <w:spacing w:after="0" w:line="360" w:lineRule="auto"/>
        <w:jc w:val="both"/>
        <w:rPr>
          <w:bCs/>
          <w:sz w:val="24"/>
          <w:szCs w:val="24"/>
        </w:rPr>
      </w:pPr>
    </w:p>
    <w:p w14:paraId="6B7B334F" w14:textId="77777777" w:rsidR="00F277DE" w:rsidRPr="00FA6D9E" w:rsidRDefault="00F277DE" w:rsidP="00F277DE">
      <w:pPr>
        <w:spacing w:after="0" w:line="360" w:lineRule="auto"/>
        <w:jc w:val="both"/>
        <w:rPr>
          <w:b/>
          <w:sz w:val="24"/>
          <w:szCs w:val="24"/>
        </w:rPr>
      </w:pPr>
      <w:r w:rsidRPr="00FA6D9E">
        <w:rPr>
          <w:b/>
          <w:sz w:val="24"/>
          <w:szCs w:val="24"/>
        </w:rPr>
        <w:lastRenderedPageBreak/>
        <w:t>Fig. S</w:t>
      </w:r>
      <w:r>
        <w:rPr>
          <w:rFonts w:hint="eastAsia"/>
          <w:b/>
          <w:sz w:val="24"/>
          <w:szCs w:val="24"/>
        </w:rPr>
        <w:t>5</w:t>
      </w:r>
      <w:r w:rsidRPr="00FA6D9E">
        <w:rPr>
          <w:b/>
          <w:sz w:val="24"/>
          <w:szCs w:val="24"/>
        </w:rPr>
        <w:t>.</w:t>
      </w:r>
    </w:p>
    <w:p w14:paraId="706C3F41" w14:textId="3681A645" w:rsidR="00F277DE" w:rsidRDefault="00F277DE" w:rsidP="00F277DE">
      <w:pPr>
        <w:spacing w:after="0" w:line="360" w:lineRule="auto"/>
        <w:jc w:val="both"/>
        <w:rPr>
          <w:bCs/>
          <w:sz w:val="24"/>
          <w:szCs w:val="24"/>
        </w:rPr>
      </w:pPr>
      <w:r>
        <w:rPr>
          <w:noProof/>
        </w:rPr>
        <w:drawing>
          <wp:anchor distT="0" distB="0" distL="114300" distR="114300" simplePos="0" relativeHeight="251661312" behindDoc="0" locked="0" layoutInCell="1" allowOverlap="1" wp14:anchorId="682597FD" wp14:editId="1011849A">
            <wp:simplePos x="0" y="0"/>
            <wp:positionH relativeFrom="column">
              <wp:posOffset>62230</wp:posOffset>
            </wp:positionH>
            <wp:positionV relativeFrom="paragraph">
              <wp:posOffset>212725</wp:posOffset>
            </wp:positionV>
            <wp:extent cx="5572125" cy="4457065"/>
            <wp:effectExtent l="0" t="0" r="9525" b="635"/>
            <wp:wrapSquare wrapText="bothSides"/>
            <wp:docPr id="128632185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72125" cy="4457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C38DA3" w14:textId="77777777" w:rsidR="00F277DE" w:rsidRDefault="00F277DE" w:rsidP="00F277DE">
      <w:pPr>
        <w:spacing w:after="0" w:line="360" w:lineRule="auto"/>
        <w:jc w:val="both"/>
        <w:rPr>
          <w:bCs/>
          <w:sz w:val="24"/>
          <w:szCs w:val="24"/>
        </w:rPr>
      </w:pPr>
    </w:p>
    <w:p w14:paraId="001D64C9" w14:textId="77777777" w:rsidR="00F277DE" w:rsidRDefault="00F277DE" w:rsidP="00F277DE">
      <w:pPr>
        <w:spacing w:after="0" w:line="360" w:lineRule="auto"/>
        <w:jc w:val="both"/>
        <w:rPr>
          <w:bCs/>
          <w:sz w:val="24"/>
          <w:szCs w:val="24"/>
        </w:rPr>
      </w:pPr>
    </w:p>
    <w:p w14:paraId="02B019D6" w14:textId="77777777" w:rsidR="00F277DE" w:rsidRDefault="00F277DE" w:rsidP="00F277DE">
      <w:pPr>
        <w:spacing w:after="0" w:line="360" w:lineRule="auto"/>
        <w:jc w:val="both"/>
        <w:rPr>
          <w:bCs/>
          <w:sz w:val="24"/>
          <w:szCs w:val="24"/>
        </w:rPr>
      </w:pPr>
    </w:p>
    <w:p w14:paraId="38DBDDAB" w14:textId="77777777" w:rsidR="00F277DE" w:rsidRDefault="00F277DE" w:rsidP="00F277DE">
      <w:pPr>
        <w:spacing w:after="0" w:line="360" w:lineRule="auto"/>
        <w:jc w:val="both"/>
        <w:rPr>
          <w:bCs/>
          <w:sz w:val="24"/>
          <w:szCs w:val="24"/>
        </w:rPr>
      </w:pPr>
    </w:p>
    <w:p w14:paraId="65D3B070" w14:textId="77777777" w:rsidR="00F277DE" w:rsidRDefault="00F277DE" w:rsidP="00F277DE">
      <w:pPr>
        <w:spacing w:after="0" w:line="360" w:lineRule="auto"/>
        <w:jc w:val="both"/>
        <w:rPr>
          <w:bCs/>
          <w:sz w:val="24"/>
          <w:szCs w:val="24"/>
        </w:rPr>
      </w:pPr>
    </w:p>
    <w:p w14:paraId="0524B5F9" w14:textId="77777777" w:rsidR="00F277DE" w:rsidRDefault="00F277DE" w:rsidP="00F277DE">
      <w:pPr>
        <w:spacing w:after="0" w:line="360" w:lineRule="auto"/>
        <w:jc w:val="both"/>
        <w:rPr>
          <w:bCs/>
          <w:sz w:val="24"/>
          <w:szCs w:val="24"/>
        </w:rPr>
      </w:pPr>
    </w:p>
    <w:p w14:paraId="6C65B98B" w14:textId="77777777" w:rsidR="00F277DE" w:rsidRDefault="00F277DE" w:rsidP="00F277DE">
      <w:pPr>
        <w:spacing w:after="0" w:line="360" w:lineRule="auto"/>
        <w:jc w:val="both"/>
        <w:rPr>
          <w:bCs/>
          <w:sz w:val="24"/>
          <w:szCs w:val="24"/>
        </w:rPr>
      </w:pPr>
    </w:p>
    <w:p w14:paraId="158BEA28" w14:textId="77777777" w:rsidR="00F277DE" w:rsidRDefault="00F277DE" w:rsidP="00F277DE">
      <w:pPr>
        <w:spacing w:after="0" w:line="360" w:lineRule="auto"/>
        <w:jc w:val="both"/>
        <w:rPr>
          <w:bCs/>
          <w:sz w:val="24"/>
          <w:szCs w:val="24"/>
        </w:rPr>
      </w:pPr>
    </w:p>
    <w:p w14:paraId="33A2C04C" w14:textId="77777777" w:rsidR="00F277DE" w:rsidRDefault="00F277DE" w:rsidP="00F277DE">
      <w:pPr>
        <w:spacing w:after="0" w:line="360" w:lineRule="auto"/>
        <w:jc w:val="both"/>
        <w:rPr>
          <w:bCs/>
          <w:sz w:val="24"/>
          <w:szCs w:val="24"/>
        </w:rPr>
      </w:pPr>
    </w:p>
    <w:p w14:paraId="05B7ED31" w14:textId="77777777" w:rsidR="00F277DE" w:rsidRDefault="00F277DE" w:rsidP="00F277DE">
      <w:pPr>
        <w:spacing w:after="0" w:line="360" w:lineRule="auto"/>
        <w:jc w:val="both"/>
        <w:rPr>
          <w:bCs/>
          <w:sz w:val="24"/>
          <w:szCs w:val="24"/>
        </w:rPr>
      </w:pPr>
    </w:p>
    <w:p w14:paraId="7C133282" w14:textId="77777777" w:rsidR="00F277DE" w:rsidRDefault="00F277DE" w:rsidP="00F277DE">
      <w:pPr>
        <w:spacing w:after="0" w:line="360" w:lineRule="auto"/>
        <w:jc w:val="both"/>
        <w:rPr>
          <w:bCs/>
          <w:sz w:val="24"/>
          <w:szCs w:val="24"/>
        </w:rPr>
      </w:pPr>
    </w:p>
    <w:p w14:paraId="0785B0E6" w14:textId="77777777" w:rsidR="00F277DE" w:rsidRDefault="00F277DE" w:rsidP="00F277DE">
      <w:pPr>
        <w:spacing w:after="0" w:line="360" w:lineRule="auto"/>
        <w:jc w:val="both"/>
        <w:rPr>
          <w:bCs/>
          <w:sz w:val="24"/>
          <w:szCs w:val="24"/>
        </w:rPr>
      </w:pPr>
    </w:p>
    <w:p w14:paraId="2EE00AD9" w14:textId="77777777" w:rsidR="00F277DE" w:rsidRDefault="00F277DE" w:rsidP="00F277DE">
      <w:pPr>
        <w:spacing w:after="0" w:line="360" w:lineRule="auto"/>
        <w:jc w:val="both"/>
        <w:rPr>
          <w:bCs/>
          <w:sz w:val="24"/>
          <w:szCs w:val="24"/>
        </w:rPr>
      </w:pPr>
    </w:p>
    <w:p w14:paraId="640CEF83" w14:textId="77777777" w:rsidR="00F277DE" w:rsidRDefault="00F277DE" w:rsidP="00F277DE">
      <w:pPr>
        <w:spacing w:after="0" w:line="360" w:lineRule="auto"/>
        <w:jc w:val="both"/>
        <w:rPr>
          <w:bCs/>
          <w:sz w:val="24"/>
          <w:szCs w:val="24"/>
        </w:rPr>
      </w:pPr>
    </w:p>
    <w:p w14:paraId="5F4D55C5" w14:textId="77777777" w:rsidR="00F277DE" w:rsidRDefault="00F277DE" w:rsidP="00F277DE">
      <w:pPr>
        <w:spacing w:after="0" w:line="360" w:lineRule="auto"/>
        <w:jc w:val="both"/>
        <w:rPr>
          <w:bCs/>
          <w:sz w:val="24"/>
          <w:szCs w:val="24"/>
        </w:rPr>
      </w:pPr>
    </w:p>
    <w:p w14:paraId="34E056F6" w14:textId="77777777" w:rsidR="00F277DE" w:rsidRDefault="00F277DE" w:rsidP="00F277DE">
      <w:pPr>
        <w:spacing w:after="0" w:line="360" w:lineRule="auto"/>
        <w:jc w:val="both"/>
        <w:rPr>
          <w:bCs/>
          <w:sz w:val="24"/>
          <w:szCs w:val="24"/>
        </w:rPr>
      </w:pPr>
    </w:p>
    <w:p w14:paraId="1D74E087" w14:textId="77777777" w:rsidR="00F277DE" w:rsidRDefault="00F277DE" w:rsidP="00F277DE">
      <w:pPr>
        <w:spacing w:after="0" w:line="360" w:lineRule="auto"/>
        <w:jc w:val="both"/>
        <w:rPr>
          <w:bCs/>
          <w:sz w:val="24"/>
          <w:szCs w:val="24"/>
        </w:rPr>
      </w:pPr>
    </w:p>
    <w:p w14:paraId="27D6679F" w14:textId="77777777" w:rsidR="00F277DE" w:rsidRDefault="00F277DE" w:rsidP="00F277DE">
      <w:pPr>
        <w:spacing w:after="0" w:line="360" w:lineRule="auto"/>
        <w:jc w:val="both"/>
        <w:rPr>
          <w:rFonts w:hint="eastAsia"/>
          <w:bCs/>
          <w:sz w:val="24"/>
          <w:szCs w:val="24"/>
        </w:rPr>
      </w:pPr>
    </w:p>
    <w:p w14:paraId="67520AA9" w14:textId="77777777" w:rsidR="00F277DE" w:rsidRDefault="00F277DE" w:rsidP="00F277DE">
      <w:pPr>
        <w:spacing w:after="0" w:line="360" w:lineRule="auto"/>
        <w:jc w:val="both"/>
        <w:rPr>
          <w:bCs/>
          <w:sz w:val="24"/>
          <w:szCs w:val="24"/>
        </w:rPr>
      </w:pPr>
    </w:p>
    <w:p w14:paraId="516FF5AC" w14:textId="77777777" w:rsidR="00F277DE" w:rsidRDefault="00F277DE" w:rsidP="00F277DE">
      <w:pPr>
        <w:spacing w:after="0" w:line="360" w:lineRule="auto"/>
        <w:jc w:val="both"/>
        <w:rPr>
          <w:bCs/>
          <w:sz w:val="24"/>
          <w:szCs w:val="24"/>
        </w:rPr>
      </w:pPr>
    </w:p>
    <w:p w14:paraId="4F30A020" w14:textId="77777777" w:rsidR="00F277DE" w:rsidRDefault="00F277DE" w:rsidP="00F277DE">
      <w:pPr>
        <w:spacing w:after="0" w:line="360" w:lineRule="auto"/>
        <w:jc w:val="both"/>
        <w:rPr>
          <w:bCs/>
          <w:sz w:val="24"/>
          <w:szCs w:val="24"/>
        </w:rPr>
      </w:pPr>
    </w:p>
    <w:p w14:paraId="177BC0E5" w14:textId="77777777" w:rsidR="00F277DE" w:rsidRDefault="00F277DE" w:rsidP="00F277DE">
      <w:pPr>
        <w:spacing w:after="0" w:line="360" w:lineRule="auto"/>
        <w:jc w:val="both"/>
        <w:rPr>
          <w:bCs/>
          <w:sz w:val="24"/>
          <w:szCs w:val="24"/>
        </w:rPr>
      </w:pPr>
    </w:p>
    <w:p w14:paraId="01A3DFCC" w14:textId="77777777" w:rsidR="00F277DE" w:rsidRDefault="00F277DE" w:rsidP="00F277DE">
      <w:pPr>
        <w:spacing w:after="0" w:line="360" w:lineRule="auto"/>
        <w:jc w:val="both"/>
        <w:rPr>
          <w:bCs/>
          <w:sz w:val="24"/>
          <w:szCs w:val="24"/>
        </w:rPr>
      </w:pPr>
    </w:p>
    <w:p w14:paraId="06CD36FB" w14:textId="77777777" w:rsidR="00F277DE" w:rsidRDefault="00F277DE" w:rsidP="00F277DE">
      <w:pPr>
        <w:spacing w:after="0" w:line="360" w:lineRule="auto"/>
        <w:jc w:val="both"/>
        <w:rPr>
          <w:bCs/>
          <w:sz w:val="24"/>
          <w:szCs w:val="24"/>
        </w:rPr>
      </w:pPr>
    </w:p>
    <w:p w14:paraId="09C2F28F" w14:textId="77777777" w:rsidR="00F277DE" w:rsidRDefault="00F277DE" w:rsidP="00F277DE">
      <w:pPr>
        <w:spacing w:after="0" w:line="360" w:lineRule="auto"/>
        <w:jc w:val="both"/>
        <w:rPr>
          <w:bCs/>
          <w:sz w:val="24"/>
          <w:szCs w:val="24"/>
        </w:rPr>
      </w:pPr>
    </w:p>
    <w:p w14:paraId="16E01FD9" w14:textId="77777777" w:rsidR="00F277DE" w:rsidRDefault="00F277DE" w:rsidP="00F277DE">
      <w:pPr>
        <w:spacing w:after="0" w:line="360" w:lineRule="auto"/>
        <w:jc w:val="both"/>
        <w:rPr>
          <w:bCs/>
          <w:sz w:val="24"/>
          <w:szCs w:val="24"/>
        </w:rPr>
      </w:pPr>
    </w:p>
    <w:p w14:paraId="2F327308" w14:textId="77777777" w:rsidR="00F277DE" w:rsidRDefault="00F277DE" w:rsidP="00F277DE">
      <w:pPr>
        <w:spacing w:after="0" w:line="360" w:lineRule="auto"/>
        <w:jc w:val="both"/>
        <w:rPr>
          <w:bCs/>
          <w:sz w:val="24"/>
          <w:szCs w:val="24"/>
        </w:rPr>
      </w:pPr>
    </w:p>
    <w:p w14:paraId="3D73B5A9" w14:textId="77777777" w:rsidR="00F277DE" w:rsidRPr="00FA6D9E" w:rsidRDefault="00F277DE" w:rsidP="00F277DE">
      <w:pPr>
        <w:spacing w:after="0" w:line="360" w:lineRule="auto"/>
        <w:jc w:val="both"/>
        <w:rPr>
          <w:rFonts w:hint="eastAsia"/>
          <w:b/>
          <w:sz w:val="24"/>
          <w:szCs w:val="24"/>
        </w:rPr>
      </w:pPr>
      <w:r w:rsidRPr="00FA6D9E">
        <w:rPr>
          <w:rFonts w:hint="eastAsia"/>
          <w:b/>
          <w:sz w:val="24"/>
          <w:szCs w:val="24"/>
        </w:rPr>
        <w:lastRenderedPageBreak/>
        <w:t>F</w:t>
      </w:r>
      <w:r w:rsidRPr="00FA6D9E">
        <w:rPr>
          <w:b/>
          <w:sz w:val="24"/>
          <w:szCs w:val="24"/>
        </w:rPr>
        <w:t>ig. S</w:t>
      </w:r>
      <w:r>
        <w:rPr>
          <w:rFonts w:hint="eastAsia"/>
          <w:b/>
          <w:sz w:val="24"/>
          <w:szCs w:val="24"/>
        </w:rPr>
        <w:t>6</w:t>
      </w:r>
      <w:r w:rsidRPr="00FA6D9E">
        <w:rPr>
          <w:b/>
          <w:sz w:val="24"/>
          <w:szCs w:val="24"/>
        </w:rPr>
        <w:t>.</w:t>
      </w:r>
    </w:p>
    <w:p w14:paraId="1B0CFBFC" w14:textId="7F2C2A1D" w:rsidR="00F277DE" w:rsidRDefault="00F277DE" w:rsidP="00F277DE">
      <w:pPr>
        <w:spacing w:after="0" w:line="360" w:lineRule="auto"/>
        <w:jc w:val="both"/>
        <w:rPr>
          <w:bCs/>
          <w:sz w:val="24"/>
          <w:szCs w:val="24"/>
        </w:rPr>
      </w:pPr>
      <w:r>
        <w:rPr>
          <w:noProof/>
        </w:rPr>
        <w:drawing>
          <wp:anchor distT="0" distB="0" distL="114300" distR="114300" simplePos="0" relativeHeight="251662336" behindDoc="0" locked="0" layoutInCell="1" allowOverlap="1" wp14:anchorId="0544B070" wp14:editId="2C09D3DD">
            <wp:simplePos x="0" y="0"/>
            <wp:positionH relativeFrom="column">
              <wp:posOffset>123190</wp:posOffset>
            </wp:positionH>
            <wp:positionV relativeFrom="paragraph">
              <wp:posOffset>82550</wp:posOffset>
            </wp:positionV>
            <wp:extent cx="5551170" cy="2029460"/>
            <wp:effectExtent l="0" t="0" r="0" b="8890"/>
            <wp:wrapSquare wrapText="bothSides"/>
            <wp:docPr id="11597718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b="51517"/>
                    <a:stretch>
                      <a:fillRect/>
                    </a:stretch>
                  </pic:blipFill>
                  <pic:spPr bwMode="auto">
                    <a:xfrm>
                      <a:off x="0" y="0"/>
                      <a:ext cx="5551170" cy="2029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2BBDC6" w14:textId="77777777" w:rsidR="00F277DE" w:rsidRDefault="00F277DE" w:rsidP="00F277DE">
      <w:pPr>
        <w:spacing w:after="0" w:line="360" w:lineRule="auto"/>
        <w:jc w:val="both"/>
        <w:rPr>
          <w:bCs/>
          <w:sz w:val="24"/>
          <w:szCs w:val="24"/>
        </w:rPr>
      </w:pPr>
    </w:p>
    <w:p w14:paraId="151C3CDC" w14:textId="77777777" w:rsidR="00F277DE" w:rsidRDefault="00F277DE" w:rsidP="00F277DE">
      <w:pPr>
        <w:spacing w:after="0" w:line="360" w:lineRule="auto"/>
        <w:jc w:val="both"/>
        <w:rPr>
          <w:bCs/>
          <w:sz w:val="24"/>
          <w:szCs w:val="24"/>
        </w:rPr>
      </w:pPr>
    </w:p>
    <w:p w14:paraId="775774EC" w14:textId="77777777" w:rsidR="00F277DE" w:rsidRDefault="00F277DE" w:rsidP="00F277DE">
      <w:pPr>
        <w:spacing w:after="0" w:line="360" w:lineRule="auto"/>
        <w:jc w:val="both"/>
        <w:rPr>
          <w:bCs/>
          <w:sz w:val="24"/>
          <w:szCs w:val="24"/>
        </w:rPr>
      </w:pPr>
    </w:p>
    <w:p w14:paraId="712D79FE" w14:textId="77777777" w:rsidR="00F277DE" w:rsidRDefault="00F277DE" w:rsidP="00F277DE">
      <w:pPr>
        <w:spacing w:after="0" w:line="360" w:lineRule="auto"/>
        <w:jc w:val="both"/>
        <w:rPr>
          <w:bCs/>
          <w:sz w:val="24"/>
          <w:szCs w:val="24"/>
        </w:rPr>
      </w:pPr>
    </w:p>
    <w:p w14:paraId="78ADF3A4" w14:textId="77777777" w:rsidR="00F277DE" w:rsidRDefault="00F277DE" w:rsidP="00F277DE">
      <w:pPr>
        <w:spacing w:after="0" w:line="360" w:lineRule="auto"/>
        <w:jc w:val="both"/>
        <w:rPr>
          <w:bCs/>
          <w:sz w:val="24"/>
          <w:szCs w:val="24"/>
        </w:rPr>
      </w:pPr>
    </w:p>
    <w:p w14:paraId="4468C9D9" w14:textId="77777777" w:rsidR="00F277DE" w:rsidRDefault="00F277DE" w:rsidP="00F277DE">
      <w:pPr>
        <w:spacing w:after="0" w:line="360" w:lineRule="auto"/>
        <w:jc w:val="both"/>
        <w:rPr>
          <w:bCs/>
          <w:sz w:val="24"/>
          <w:szCs w:val="24"/>
        </w:rPr>
      </w:pPr>
    </w:p>
    <w:p w14:paraId="031459A2" w14:textId="77777777" w:rsidR="00F277DE" w:rsidRDefault="00F277DE" w:rsidP="00F277DE">
      <w:pPr>
        <w:spacing w:after="0" w:line="360" w:lineRule="auto"/>
        <w:jc w:val="both"/>
        <w:rPr>
          <w:bCs/>
          <w:sz w:val="24"/>
          <w:szCs w:val="24"/>
        </w:rPr>
      </w:pPr>
    </w:p>
    <w:p w14:paraId="3EBF607C" w14:textId="77777777" w:rsidR="00F277DE" w:rsidRDefault="00F277DE" w:rsidP="00F277DE">
      <w:pPr>
        <w:spacing w:after="0" w:line="360" w:lineRule="auto"/>
        <w:jc w:val="both"/>
        <w:rPr>
          <w:bCs/>
          <w:sz w:val="24"/>
          <w:szCs w:val="24"/>
        </w:rPr>
      </w:pPr>
    </w:p>
    <w:p w14:paraId="4EE55D93" w14:textId="77777777" w:rsidR="00F277DE" w:rsidRDefault="00F277DE" w:rsidP="00F277DE">
      <w:pPr>
        <w:spacing w:after="0" w:line="360" w:lineRule="auto"/>
        <w:jc w:val="both"/>
        <w:rPr>
          <w:bCs/>
          <w:sz w:val="24"/>
          <w:szCs w:val="24"/>
        </w:rPr>
      </w:pPr>
    </w:p>
    <w:p w14:paraId="5043A9CB" w14:textId="77777777" w:rsidR="00F277DE" w:rsidRDefault="00F277DE" w:rsidP="00F277DE">
      <w:pPr>
        <w:spacing w:after="0" w:line="360" w:lineRule="auto"/>
        <w:jc w:val="both"/>
        <w:rPr>
          <w:bCs/>
          <w:sz w:val="24"/>
          <w:szCs w:val="24"/>
        </w:rPr>
      </w:pPr>
    </w:p>
    <w:p w14:paraId="4ED59EF8" w14:textId="77777777" w:rsidR="00F277DE" w:rsidRDefault="00F277DE" w:rsidP="00F277DE">
      <w:pPr>
        <w:spacing w:after="0" w:line="360" w:lineRule="auto"/>
        <w:jc w:val="both"/>
        <w:rPr>
          <w:bCs/>
          <w:sz w:val="24"/>
          <w:szCs w:val="24"/>
        </w:rPr>
      </w:pPr>
    </w:p>
    <w:p w14:paraId="74408235" w14:textId="77777777" w:rsidR="00F277DE" w:rsidRDefault="00F277DE" w:rsidP="00F277DE">
      <w:pPr>
        <w:spacing w:after="0" w:line="360" w:lineRule="auto"/>
        <w:jc w:val="both"/>
        <w:rPr>
          <w:bCs/>
          <w:sz w:val="24"/>
          <w:szCs w:val="24"/>
        </w:rPr>
      </w:pPr>
    </w:p>
    <w:p w14:paraId="69D01D98" w14:textId="77777777" w:rsidR="00F277DE" w:rsidRDefault="00F277DE" w:rsidP="00F277DE">
      <w:pPr>
        <w:spacing w:after="0" w:line="360" w:lineRule="auto"/>
        <w:jc w:val="both"/>
        <w:rPr>
          <w:bCs/>
          <w:sz w:val="24"/>
          <w:szCs w:val="24"/>
        </w:rPr>
      </w:pPr>
    </w:p>
    <w:p w14:paraId="700C3140" w14:textId="77777777" w:rsidR="00F277DE" w:rsidRDefault="00F277DE" w:rsidP="00F277DE">
      <w:pPr>
        <w:spacing w:after="0" w:line="360" w:lineRule="auto"/>
        <w:jc w:val="both"/>
        <w:rPr>
          <w:bCs/>
          <w:sz w:val="24"/>
          <w:szCs w:val="24"/>
        </w:rPr>
      </w:pPr>
    </w:p>
    <w:p w14:paraId="1ECA46B5" w14:textId="77777777" w:rsidR="00F277DE" w:rsidRDefault="00F277DE" w:rsidP="00F277DE">
      <w:pPr>
        <w:spacing w:after="0" w:line="360" w:lineRule="auto"/>
        <w:jc w:val="both"/>
        <w:rPr>
          <w:bCs/>
          <w:sz w:val="24"/>
          <w:szCs w:val="24"/>
        </w:rPr>
      </w:pPr>
    </w:p>
    <w:p w14:paraId="51075B4E" w14:textId="77777777" w:rsidR="00F277DE" w:rsidRDefault="00F277DE" w:rsidP="00F277DE">
      <w:pPr>
        <w:spacing w:after="0" w:line="360" w:lineRule="auto"/>
        <w:jc w:val="both"/>
        <w:rPr>
          <w:bCs/>
          <w:sz w:val="24"/>
          <w:szCs w:val="24"/>
        </w:rPr>
      </w:pPr>
    </w:p>
    <w:p w14:paraId="2246991A" w14:textId="77777777" w:rsidR="00F277DE" w:rsidRDefault="00F277DE" w:rsidP="00F277DE">
      <w:pPr>
        <w:spacing w:after="0" w:line="360" w:lineRule="auto"/>
        <w:jc w:val="both"/>
        <w:rPr>
          <w:bCs/>
          <w:sz w:val="24"/>
          <w:szCs w:val="24"/>
        </w:rPr>
      </w:pPr>
    </w:p>
    <w:p w14:paraId="096C4527" w14:textId="77777777" w:rsidR="00F277DE" w:rsidRDefault="00F277DE" w:rsidP="00F277DE">
      <w:pPr>
        <w:spacing w:after="0" w:line="360" w:lineRule="auto"/>
        <w:jc w:val="both"/>
        <w:rPr>
          <w:bCs/>
          <w:sz w:val="24"/>
          <w:szCs w:val="24"/>
        </w:rPr>
      </w:pPr>
    </w:p>
    <w:p w14:paraId="19A5A051" w14:textId="77777777" w:rsidR="00F277DE" w:rsidRDefault="00F277DE" w:rsidP="00F277DE">
      <w:pPr>
        <w:spacing w:after="0" w:line="360" w:lineRule="auto"/>
        <w:jc w:val="both"/>
        <w:rPr>
          <w:bCs/>
          <w:sz w:val="24"/>
          <w:szCs w:val="24"/>
        </w:rPr>
      </w:pPr>
    </w:p>
    <w:p w14:paraId="02041148" w14:textId="77777777" w:rsidR="00F277DE" w:rsidRDefault="00F277DE" w:rsidP="00F277DE">
      <w:pPr>
        <w:spacing w:after="0" w:line="360" w:lineRule="auto"/>
        <w:jc w:val="both"/>
        <w:rPr>
          <w:bCs/>
          <w:sz w:val="24"/>
          <w:szCs w:val="24"/>
        </w:rPr>
      </w:pPr>
    </w:p>
    <w:p w14:paraId="7117A010" w14:textId="77777777" w:rsidR="00F277DE" w:rsidRDefault="00F277DE" w:rsidP="00F277DE">
      <w:pPr>
        <w:spacing w:after="0" w:line="360" w:lineRule="auto"/>
        <w:jc w:val="both"/>
        <w:rPr>
          <w:bCs/>
          <w:sz w:val="24"/>
          <w:szCs w:val="24"/>
        </w:rPr>
      </w:pPr>
    </w:p>
    <w:p w14:paraId="32648CC3" w14:textId="77777777" w:rsidR="00F277DE" w:rsidRDefault="00F277DE" w:rsidP="00F277DE">
      <w:pPr>
        <w:spacing w:after="0" w:line="360" w:lineRule="auto"/>
        <w:jc w:val="both"/>
        <w:rPr>
          <w:bCs/>
          <w:sz w:val="24"/>
          <w:szCs w:val="24"/>
        </w:rPr>
      </w:pPr>
    </w:p>
    <w:p w14:paraId="5678E47D" w14:textId="77777777" w:rsidR="00F277DE" w:rsidRDefault="00F277DE" w:rsidP="00F277DE">
      <w:pPr>
        <w:spacing w:after="0" w:line="360" w:lineRule="auto"/>
        <w:jc w:val="both"/>
        <w:rPr>
          <w:bCs/>
          <w:sz w:val="24"/>
          <w:szCs w:val="24"/>
        </w:rPr>
      </w:pPr>
    </w:p>
    <w:p w14:paraId="76E26C78" w14:textId="77777777" w:rsidR="00F277DE" w:rsidRDefault="00F277DE" w:rsidP="00F277DE">
      <w:pPr>
        <w:spacing w:after="0" w:line="360" w:lineRule="auto"/>
        <w:jc w:val="both"/>
        <w:rPr>
          <w:bCs/>
          <w:sz w:val="24"/>
          <w:szCs w:val="24"/>
        </w:rPr>
      </w:pPr>
    </w:p>
    <w:p w14:paraId="6768285C" w14:textId="77777777" w:rsidR="00F277DE" w:rsidRDefault="00F277DE" w:rsidP="00F277DE">
      <w:pPr>
        <w:spacing w:after="0" w:line="360" w:lineRule="auto"/>
        <w:jc w:val="both"/>
        <w:rPr>
          <w:bCs/>
          <w:sz w:val="24"/>
          <w:szCs w:val="24"/>
        </w:rPr>
      </w:pPr>
    </w:p>
    <w:p w14:paraId="21E13980" w14:textId="77777777" w:rsidR="00F277DE" w:rsidRDefault="00F277DE" w:rsidP="00F277DE">
      <w:pPr>
        <w:spacing w:after="0" w:line="360" w:lineRule="auto"/>
        <w:jc w:val="both"/>
        <w:rPr>
          <w:bCs/>
          <w:sz w:val="24"/>
          <w:szCs w:val="24"/>
        </w:rPr>
      </w:pPr>
    </w:p>
    <w:p w14:paraId="5867A270" w14:textId="77777777" w:rsidR="00F277DE" w:rsidRDefault="00F277DE" w:rsidP="00F277DE">
      <w:pPr>
        <w:spacing w:after="0" w:line="360" w:lineRule="auto"/>
        <w:jc w:val="both"/>
        <w:rPr>
          <w:bCs/>
          <w:sz w:val="24"/>
          <w:szCs w:val="24"/>
        </w:rPr>
      </w:pPr>
    </w:p>
    <w:p w14:paraId="1ACF92B5" w14:textId="77777777" w:rsidR="00F277DE" w:rsidRDefault="00F277DE" w:rsidP="00F277DE">
      <w:pPr>
        <w:rPr>
          <w:rFonts w:eastAsia="楷体"/>
          <w:color w:val="000000"/>
          <w:szCs w:val="24"/>
        </w:rPr>
      </w:pPr>
      <w:r w:rsidRPr="00262A9C">
        <w:rPr>
          <w:b/>
          <w:bCs/>
          <w:sz w:val="24"/>
          <w:szCs w:val="24"/>
        </w:rPr>
        <w:lastRenderedPageBreak/>
        <w:t>Supplementary</w:t>
      </w:r>
      <w:r>
        <w:rPr>
          <w:b/>
          <w:bCs/>
          <w:sz w:val="24"/>
          <w:szCs w:val="24"/>
        </w:rPr>
        <w:t xml:space="preserve"> </w:t>
      </w:r>
      <w:bookmarkStart w:id="16" w:name="_Hlk142403385"/>
      <w:r>
        <w:rPr>
          <w:b/>
          <w:bCs/>
          <w:sz w:val="24"/>
          <w:szCs w:val="24"/>
        </w:rPr>
        <w:t>Tables</w:t>
      </w:r>
      <w:bookmarkEnd w:id="16"/>
    </w:p>
    <w:p w14:paraId="283BF270" w14:textId="77777777" w:rsidR="00F277DE" w:rsidRDefault="00F277DE" w:rsidP="00F277DE">
      <w:pPr>
        <w:spacing w:line="360" w:lineRule="auto"/>
        <w:rPr>
          <w:rFonts w:eastAsia="楷体"/>
          <w:color w:val="000000"/>
          <w:sz w:val="24"/>
          <w:szCs w:val="24"/>
        </w:rPr>
      </w:pPr>
      <w:r>
        <w:rPr>
          <w:rFonts w:eastAsia="楷体"/>
          <w:color w:val="000000"/>
          <w:sz w:val="24"/>
          <w:szCs w:val="24"/>
        </w:rPr>
        <w:t xml:space="preserve">Table S1 Peak assignment in the </w:t>
      </w:r>
      <w:r>
        <w:rPr>
          <w:rFonts w:eastAsia="楷体"/>
          <w:color w:val="000000"/>
          <w:sz w:val="24"/>
          <w:szCs w:val="24"/>
          <w:vertAlign w:val="superscript"/>
        </w:rPr>
        <w:t>1</w:t>
      </w:r>
      <w:r>
        <w:rPr>
          <w:rFonts w:eastAsia="楷体"/>
          <w:color w:val="000000"/>
          <w:sz w:val="24"/>
          <w:szCs w:val="24"/>
        </w:rPr>
        <w:t>H-NMR spectra for endogenous metabolites in serum</w:t>
      </w:r>
      <w:r>
        <w:rPr>
          <w:rFonts w:eastAsia="楷体" w:hint="eastAsia"/>
          <w:color w:val="000000"/>
          <w:sz w:val="24"/>
          <w:szCs w:val="24"/>
        </w:rPr>
        <w:t xml:space="preserve"> </w:t>
      </w:r>
      <w:r>
        <w:rPr>
          <w:sz w:val="24"/>
          <w:szCs w:val="24"/>
        </w:rPr>
        <w:t>samples</w:t>
      </w:r>
      <w:r>
        <w:rPr>
          <w:rFonts w:eastAsia="楷体"/>
          <w:color w:val="000000"/>
          <w:sz w:val="24"/>
          <w:szCs w:val="24"/>
        </w:rPr>
        <w:t>.</w:t>
      </w:r>
    </w:p>
    <w:p w14:paraId="1ED06D82" w14:textId="77777777" w:rsidR="00F277DE" w:rsidRDefault="00F277DE" w:rsidP="00F277DE">
      <w:pPr>
        <w:spacing w:line="360" w:lineRule="auto"/>
        <w:rPr>
          <w:rFonts w:eastAsia="楷体"/>
          <w:color w:val="000000"/>
          <w:sz w:val="24"/>
          <w:szCs w:val="24"/>
        </w:rPr>
      </w:pPr>
      <w:r>
        <w:rPr>
          <w:rFonts w:eastAsia="楷体"/>
          <w:color w:val="000000"/>
          <w:sz w:val="24"/>
          <w:szCs w:val="24"/>
        </w:rPr>
        <w:t xml:space="preserve">Table S2 Peak assignment in the </w:t>
      </w:r>
      <w:r>
        <w:rPr>
          <w:rFonts w:eastAsia="楷体"/>
          <w:color w:val="000000"/>
          <w:sz w:val="24"/>
          <w:szCs w:val="24"/>
          <w:vertAlign w:val="superscript"/>
        </w:rPr>
        <w:t>1</w:t>
      </w:r>
      <w:r>
        <w:rPr>
          <w:rFonts w:eastAsia="楷体"/>
          <w:color w:val="000000"/>
          <w:sz w:val="24"/>
          <w:szCs w:val="24"/>
        </w:rPr>
        <w:t xml:space="preserve">H-NMR spectra for endogenous metabolites in </w:t>
      </w:r>
      <w:r>
        <w:rPr>
          <w:rFonts w:eastAsia="楷体" w:hint="eastAsia"/>
          <w:color w:val="000000"/>
          <w:sz w:val="24"/>
          <w:szCs w:val="24"/>
        </w:rPr>
        <w:t xml:space="preserve">urine </w:t>
      </w:r>
      <w:r>
        <w:rPr>
          <w:sz w:val="24"/>
          <w:szCs w:val="24"/>
        </w:rPr>
        <w:t>samples</w:t>
      </w:r>
      <w:r>
        <w:rPr>
          <w:rFonts w:eastAsia="楷体"/>
          <w:color w:val="000000"/>
          <w:sz w:val="24"/>
          <w:szCs w:val="24"/>
        </w:rPr>
        <w:t>.</w:t>
      </w:r>
    </w:p>
    <w:p w14:paraId="3D05DE42" w14:textId="77777777" w:rsidR="00F277DE" w:rsidRPr="00837491" w:rsidRDefault="00F277DE" w:rsidP="00F277DE">
      <w:pPr>
        <w:spacing w:line="360" w:lineRule="auto"/>
        <w:rPr>
          <w:rFonts w:eastAsia="楷体"/>
          <w:color w:val="000000"/>
          <w:sz w:val="24"/>
          <w:szCs w:val="24"/>
          <w:highlight w:val="red"/>
        </w:rPr>
      </w:pPr>
      <w:r w:rsidRPr="00936024">
        <w:rPr>
          <w:sz w:val="24"/>
          <w:szCs w:val="24"/>
        </w:rPr>
        <w:t>Table S</w:t>
      </w:r>
      <w:r>
        <w:rPr>
          <w:rFonts w:hint="eastAsia"/>
          <w:sz w:val="24"/>
          <w:szCs w:val="24"/>
        </w:rPr>
        <w:t>3</w:t>
      </w:r>
      <w:r>
        <w:rPr>
          <w:sz w:val="24"/>
          <w:szCs w:val="24"/>
        </w:rPr>
        <w:t xml:space="preserve"> </w:t>
      </w:r>
      <w:r w:rsidRPr="00471AFC">
        <w:rPr>
          <w:rFonts w:eastAsia="楷体"/>
          <w:color w:val="000000"/>
          <w:sz w:val="24"/>
          <w:szCs w:val="24"/>
        </w:rPr>
        <w:t>Identified metabolite markers in the serum samples.</w:t>
      </w:r>
    </w:p>
    <w:p w14:paraId="252C4F23" w14:textId="77777777" w:rsidR="00F277DE" w:rsidRDefault="00F277DE" w:rsidP="00F277DE">
      <w:pPr>
        <w:spacing w:after="0" w:line="360" w:lineRule="auto"/>
        <w:jc w:val="both"/>
        <w:rPr>
          <w:bCs/>
          <w:sz w:val="24"/>
          <w:szCs w:val="24"/>
        </w:rPr>
      </w:pPr>
    </w:p>
    <w:p w14:paraId="2FE4BE4B" w14:textId="77777777" w:rsidR="00F277DE" w:rsidRDefault="00F277DE" w:rsidP="00F277DE">
      <w:pPr>
        <w:spacing w:after="0" w:line="360" w:lineRule="auto"/>
        <w:jc w:val="both"/>
        <w:rPr>
          <w:bCs/>
          <w:sz w:val="24"/>
          <w:szCs w:val="24"/>
        </w:rPr>
      </w:pPr>
    </w:p>
    <w:p w14:paraId="75650F25" w14:textId="77777777" w:rsidR="00F277DE" w:rsidRDefault="00F277DE" w:rsidP="00F277DE">
      <w:pPr>
        <w:spacing w:after="0" w:line="360" w:lineRule="auto"/>
        <w:jc w:val="both"/>
        <w:rPr>
          <w:bCs/>
          <w:sz w:val="24"/>
          <w:szCs w:val="24"/>
        </w:rPr>
      </w:pPr>
    </w:p>
    <w:p w14:paraId="4102FEB8" w14:textId="77777777" w:rsidR="00F277DE" w:rsidRDefault="00F277DE" w:rsidP="00F277DE">
      <w:pPr>
        <w:spacing w:after="0" w:line="360" w:lineRule="auto"/>
        <w:jc w:val="both"/>
        <w:rPr>
          <w:bCs/>
          <w:sz w:val="24"/>
          <w:szCs w:val="24"/>
        </w:rPr>
      </w:pPr>
    </w:p>
    <w:p w14:paraId="2AF2B17C" w14:textId="77777777" w:rsidR="00F277DE" w:rsidRDefault="00F277DE" w:rsidP="00F277DE">
      <w:pPr>
        <w:spacing w:after="0" w:line="360" w:lineRule="auto"/>
        <w:jc w:val="both"/>
        <w:rPr>
          <w:bCs/>
          <w:sz w:val="24"/>
          <w:szCs w:val="24"/>
        </w:rPr>
      </w:pPr>
    </w:p>
    <w:p w14:paraId="3B8FB751" w14:textId="77777777" w:rsidR="00F277DE" w:rsidRDefault="00F277DE" w:rsidP="00F277DE">
      <w:pPr>
        <w:spacing w:after="0" w:line="360" w:lineRule="auto"/>
        <w:jc w:val="both"/>
        <w:rPr>
          <w:bCs/>
          <w:sz w:val="24"/>
          <w:szCs w:val="24"/>
        </w:rPr>
      </w:pPr>
    </w:p>
    <w:p w14:paraId="13786D07" w14:textId="77777777" w:rsidR="00F277DE" w:rsidRDefault="00F277DE" w:rsidP="00F277DE">
      <w:pPr>
        <w:spacing w:after="0" w:line="360" w:lineRule="auto"/>
        <w:jc w:val="both"/>
        <w:rPr>
          <w:bCs/>
          <w:sz w:val="24"/>
          <w:szCs w:val="24"/>
        </w:rPr>
      </w:pPr>
    </w:p>
    <w:p w14:paraId="0DFB6DC7" w14:textId="77777777" w:rsidR="00F277DE" w:rsidRDefault="00F277DE" w:rsidP="00F277DE">
      <w:pPr>
        <w:spacing w:after="0" w:line="360" w:lineRule="auto"/>
        <w:jc w:val="both"/>
        <w:rPr>
          <w:bCs/>
          <w:sz w:val="24"/>
          <w:szCs w:val="24"/>
        </w:rPr>
      </w:pPr>
    </w:p>
    <w:p w14:paraId="01AF22AB" w14:textId="77777777" w:rsidR="00F277DE" w:rsidRDefault="00F277DE" w:rsidP="00F277DE">
      <w:pPr>
        <w:spacing w:after="0" w:line="360" w:lineRule="auto"/>
        <w:jc w:val="both"/>
        <w:rPr>
          <w:bCs/>
          <w:sz w:val="24"/>
          <w:szCs w:val="24"/>
        </w:rPr>
      </w:pPr>
    </w:p>
    <w:p w14:paraId="36D1B684" w14:textId="77777777" w:rsidR="00F277DE" w:rsidRDefault="00F277DE" w:rsidP="00F277DE">
      <w:pPr>
        <w:spacing w:after="0" w:line="360" w:lineRule="auto"/>
        <w:jc w:val="both"/>
        <w:rPr>
          <w:bCs/>
          <w:sz w:val="24"/>
          <w:szCs w:val="24"/>
        </w:rPr>
      </w:pPr>
    </w:p>
    <w:p w14:paraId="2653A8DE" w14:textId="77777777" w:rsidR="00F277DE" w:rsidRDefault="00F277DE" w:rsidP="00F277DE">
      <w:pPr>
        <w:spacing w:after="0" w:line="360" w:lineRule="auto"/>
        <w:jc w:val="both"/>
        <w:rPr>
          <w:bCs/>
          <w:sz w:val="24"/>
          <w:szCs w:val="24"/>
        </w:rPr>
      </w:pPr>
    </w:p>
    <w:p w14:paraId="72821EFE" w14:textId="77777777" w:rsidR="00F277DE" w:rsidRDefault="00F277DE" w:rsidP="00F277DE">
      <w:pPr>
        <w:spacing w:after="0" w:line="360" w:lineRule="auto"/>
        <w:jc w:val="both"/>
        <w:rPr>
          <w:bCs/>
          <w:sz w:val="24"/>
          <w:szCs w:val="24"/>
        </w:rPr>
      </w:pPr>
    </w:p>
    <w:p w14:paraId="04EBE805" w14:textId="77777777" w:rsidR="00F277DE" w:rsidRDefault="00F277DE" w:rsidP="00F277DE">
      <w:pPr>
        <w:spacing w:after="0" w:line="360" w:lineRule="auto"/>
        <w:jc w:val="both"/>
        <w:rPr>
          <w:bCs/>
          <w:sz w:val="24"/>
          <w:szCs w:val="24"/>
        </w:rPr>
      </w:pPr>
    </w:p>
    <w:p w14:paraId="6930B11A" w14:textId="77777777" w:rsidR="00F277DE" w:rsidRDefault="00F277DE" w:rsidP="00F277DE">
      <w:pPr>
        <w:spacing w:after="0" w:line="360" w:lineRule="auto"/>
        <w:jc w:val="both"/>
        <w:rPr>
          <w:bCs/>
          <w:sz w:val="24"/>
          <w:szCs w:val="24"/>
        </w:rPr>
      </w:pPr>
    </w:p>
    <w:p w14:paraId="0C070F82" w14:textId="77777777" w:rsidR="00F277DE" w:rsidRDefault="00F277DE" w:rsidP="00F277DE">
      <w:pPr>
        <w:spacing w:after="0" w:line="360" w:lineRule="auto"/>
        <w:jc w:val="both"/>
        <w:rPr>
          <w:bCs/>
          <w:sz w:val="24"/>
          <w:szCs w:val="24"/>
        </w:rPr>
      </w:pPr>
    </w:p>
    <w:p w14:paraId="05EAB8A2" w14:textId="77777777" w:rsidR="00F277DE" w:rsidRDefault="00F277DE" w:rsidP="00F277DE">
      <w:pPr>
        <w:spacing w:after="0" w:line="360" w:lineRule="auto"/>
        <w:jc w:val="both"/>
        <w:rPr>
          <w:bCs/>
          <w:sz w:val="24"/>
          <w:szCs w:val="24"/>
        </w:rPr>
      </w:pPr>
    </w:p>
    <w:p w14:paraId="18B9E07E" w14:textId="77777777" w:rsidR="00F277DE" w:rsidRDefault="00F277DE" w:rsidP="00F277DE">
      <w:pPr>
        <w:spacing w:after="0" w:line="360" w:lineRule="auto"/>
        <w:jc w:val="both"/>
        <w:rPr>
          <w:bCs/>
          <w:sz w:val="24"/>
          <w:szCs w:val="24"/>
        </w:rPr>
      </w:pPr>
    </w:p>
    <w:p w14:paraId="2DE5F9BF" w14:textId="77777777" w:rsidR="00F277DE" w:rsidRDefault="00F277DE" w:rsidP="00F277DE">
      <w:pPr>
        <w:spacing w:after="0" w:line="360" w:lineRule="auto"/>
        <w:jc w:val="both"/>
        <w:rPr>
          <w:bCs/>
          <w:sz w:val="24"/>
          <w:szCs w:val="24"/>
        </w:rPr>
      </w:pPr>
    </w:p>
    <w:p w14:paraId="6AAAE229" w14:textId="77777777" w:rsidR="00F277DE" w:rsidRDefault="00F277DE" w:rsidP="00F277DE">
      <w:pPr>
        <w:spacing w:after="0" w:line="360" w:lineRule="auto"/>
        <w:jc w:val="both"/>
        <w:rPr>
          <w:bCs/>
          <w:sz w:val="24"/>
          <w:szCs w:val="24"/>
        </w:rPr>
      </w:pPr>
    </w:p>
    <w:p w14:paraId="38B32D90" w14:textId="77777777" w:rsidR="00F277DE" w:rsidRDefault="00F277DE" w:rsidP="00F277DE">
      <w:pPr>
        <w:spacing w:after="0" w:line="360" w:lineRule="auto"/>
        <w:jc w:val="both"/>
        <w:rPr>
          <w:bCs/>
          <w:sz w:val="24"/>
          <w:szCs w:val="24"/>
        </w:rPr>
      </w:pPr>
    </w:p>
    <w:p w14:paraId="4CE7D204" w14:textId="77777777" w:rsidR="00F277DE" w:rsidRDefault="00F277DE" w:rsidP="00F277DE">
      <w:pPr>
        <w:spacing w:after="0" w:line="360" w:lineRule="auto"/>
        <w:jc w:val="both"/>
        <w:rPr>
          <w:bCs/>
          <w:sz w:val="24"/>
          <w:szCs w:val="24"/>
        </w:rPr>
      </w:pPr>
    </w:p>
    <w:p w14:paraId="7470C216" w14:textId="77777777" w:rsidR="00F277DE" w:rsidRDefault="00F277DE" w:rsidP="00F277DE">
      <w:pPr>
        <w:spacing w:after="0" w:line="360" w:lineRule="auto"/>
        <w:jc w:val="both"/>
        <w:rPr>
          <w:bCs/>
          <w:sz w:val="24"/>
          <w:szCs w:val="24"/>
        </w:rPr>
      </w:pPr>
    </w:p>
    <w:p w14:paraId="24D2AFA5" w14:textId="77777777" w:rsidR="00F277DE" w:rsidRDefault="00F277DE" w:rsidP="00F277DE">
      <w:pPr>
        <w:spacing w:after="0" w:line="360" w:lineRule="auto"/>
        <w:jc w:val="both"/>
        <w:rPr>
          <w:bCs/>
          <w:sz w:val="24"/>
          <w:szCs w:val="24"/>
        </w:rPr>
      </w:pPr>
    </w:p>
    <w:p w14:paraId="41A904EA" w14:textId="77777777" w:rsidR="00F277DE" w:rsidRDefault="00F277DE" w:rsidP="00F277DE">
      <w:pPr>
        <w:spacing w:after="0" w:line="360" w:lineRule="auto"/>
        <w:jc w:val="both"/>
        <w:rPr>
          <w:rFonts w:eastAsia="楷体"/>
          <w:color w:val="000000"/>
          <w:sz w:val="24"/>
          <w:szCs w:val="24"/>
        </w:rPr>
      </w:pPr>
      <w:r>
        <w:rPr>
          <w:rFonts w:eastAsia="楷体"/>
          <w:color w:val="000000"/>
          <w:sz w:val="24"/>
          <w:szCs w:val="24"/>
        </w:rPr>
        <w:lastRenderedPageBreak/>
        <w:t>Table S1</w:t>
      </w:r>
    </w:p>
    <w:tbl>
      <w:tblPr>
        <w:tblW w:w="10348" w:type="dxa"/>
        <w:jc w:val="center"/>
        <w:tblBorders>
          <w:top w:val="single" w:sz="12" w:space="0" w:color="auto"/>
          <w:bottom w:val="single" w:sz="12" w:space="0" w:color="auto"/>
        </w:tblBorders>
        <w:tblLayout w:type="fixed"/>
        <w:tblLook w:val="04A0" w:firstRow="1" w:lastRow="0" w:firstColumn="1" w:lastColumn="0" w:noHBand="0" w:noVBand="1"/>
      </w:tblPr>
      <w:tblGrid>
        <w:gridCol w:w="567"/>
        <w:gridCol w:w="3261"/>
        <w:gridCol w:w="6520"/>
      </w:tblGrid>
      <w:tr w:rsidR="00F277DE" w:rsidRPr="0089344D" w14:paraId="130B2D32" w14:textId="77777777" w:rsidTr="00E10C6F">
        <w:trPr>
          <w:jc w:val="center"/>
        </w:trPr>
        <w:tc>
          <w:tcPr>
            <w:tcW w:w="567" w:type="dxa"/>
            <w:tcBorders>
              <w:top w:val="single" w:sz="12" w:space="0" w:color="auto"/>
              <w:left w:val="nil"/>
              <w:bottom w:val="single" w:sz="6" w:space="0" w:color="auto"/>
              <w:right w:val="nil"/>
            </w:tcBorders>
          </w:tcPr>
          <w:p w14:paraId="0C2E52C9" w14:textId="77777777" w:rsidR="00F277DE" w:rsidRPr="0089344D" w:rsidRDefault="00F277DE" w:rsidP="00E10C6F">
            <w:pPr>
              <w:spacing w:after="0"/>
              <w:jc w:val="center"/>
              <w:rPr>
                <w:color w:val="000000"/>
                <w:sz w:val="20"/>
                <w:szCs w:val="21"/>
              </w:rPr>
            </w:pPr>
            <w:r w:rsidRPr="0089344D">
              <w:rPr>
                <w:color w:val="000000"/>
                <w:sz w:val="20"/>
                <w:szCs w:val="21"/>
              </w:rPr>
              <w:t>No.</w:t>
            </w:r>
          </w:p>
        </w:tc>
        <w:tc>
          <w:tcPr>
            <w:tcW w:w="3261" w:type="dxa"/>
            <w:tcBorders>
              <w:top w:val="single" w:sz="12" w:space="0" w:color="auto"/>
              <w:left w:val="nil"/>
              <w:bottom w:val="single" w:sz="6" w:space="0" w:color="auto"/>
              <w:right w:val="nil"/>
            </w:tcBorders>
          </w:tcPr>
          <w:p w14:paraId="682AB153" w14:textId="77777777" w:rsidR="00F277DE" w:rsidRPr="0089344D" w:rsidRDefault="00F277DE" w:rsidP="00E10C6F">
            <w:pPr>
              <w:spacing w:after="0"/>
              <w:ind w:firstLineChars="200" w:firstLine="400"/>
              <w:jc w:val="center"/>
              <w:rPr>
                <w:color w:val="000000"/>
                <w:sz w:val="20"/>
                <w:szCs w:val="21"/>
              </w:rPr>
            </w:pPr>
            <w:r w:rsidRPr="0089344D">
              <w:rPr>
                <w:color w:val="000000"/>
                <w:sz w:val="20"/>
                <w:szCs w:val="21"/>
              </w:rPr>
              <w:t>Metabolite</w:t>
            </w:r>
          </w:p>
        </w:tc>
        <w:tc>
          <w:tcPr>
            <w:tcW w:w="6520" w:type="dxa"/>
            <w:tcBorders>
              <w:top w:val="single" w:sz="12" w:space="0" w:color="auto"/>
              <w:left w:val="nil"/>
              <w:bottom w:val="single" w:sz="6" w:space="0" w:color="auto"/>
              <w:right w:val="nil"/>
            </w:tcBorders>
          </w:tcPr>
          <w:p w14:paraId="48E1A1DB" w14:textId="77777777" w:rsidR="00F277DE" w:rsidRPr="0089344D" w:rsidRDefault="00F277DE" w:rsidP="00E10C6F">
            <w:pPr>
              <w:spacing w:after="0"/>
              <w:ind w:leftChars="-51" w:left="-112" w:firstLineChars="200" w:firstLine="420"/>
              <w:jc w:val="center"/>
              <w:rPr>
                <w:color w:val="000000"/>
                <w:sz w:val="20"/>
                <w:szCs w:val="21"/>
              </w:rPr>
            </w:pPr>
            <w:r w:rsidRPr="0089344D">
              <w:rPr>
                <w:i/>
                <w:color w:val="000000"/>
                <w:kern w:val="2"/>
                <w:sz w:val="21"/>
                <w:szCs w:val="21"/>
              </w:rPr>
              <w:sym w:font="Symbol" w:char="F064"/>
            </w:r>
            <w:r w:rsidRPr="0089344D">
              <w:rPr>
                <w:i/>
                <w:color w:val="000000"/>
                <w:kern w:val="2"/>
                <w:sz w:val="21"/>
                <w:szCs w:val="21"/>
              </w:rPr>
              <w:t xml:space="preserve"> </w:t>
            </w:r>
            <w:r w:rsidRPr="0089344D">
              <w:rPr>
                <w:color w:val="000000"/>
                <w:kern w:val="2"/>
                <w:sz w:val="21"/>
                <w:szCs w:val="21"/>
                <w:vertAlign w:val="subscript"/>
              </w:rPr>
              <w:t>H</w:t>
            </w:r>
            <w:r w:rsidRPr="0089344D">
              <w:rPr>
                <w:rFonts w:hint="eastAsia"/>
                <w:color w:val="000000"/>
                <w:kern w:val="2"/>
                <w:sz w:val="21"/>
                <w:szCs w:val="21"/>
                <w:vertAlign w:val="subscript"/>
              </w:rPr>
              <w:t xml:space="preserve"> </w:t>
            </w:r>
            <w:r w:rsidRPr="0089344D">
              <w:rPr>
                <w:color w:val="000000"/>
                <w:kern w:val="2"/>
                <w:sz w:val="21"/>
                <w:szCs w:val="21"/>
              </w:rPr>
              <w:t>(</w:t>
            </w:r>
            <w:r w:rsidRPr="0089344D">
              <w:rPr>
                <w:i/>
                <w:color w:val="000000"/>
                <w:kern w:val="2"/>
                <w:sz w:val="21"/>
                <w:szCs w:val="21"/>
              </w:rPr>
              <w:t>J</w:t>
            </w:r>
            <w:r w:rsidRPr="0089344D">
              <w:rPr>
                <w:color w:val="000000"/>
                <w:kern w:val="2"/>
                <w:sz w:val="21"/>
                <w:szCs w:val="21"/>
              </w:rPr>
              <w:t xml:space="preserve"> in Hz)</w:t>
            </w:r>
          </w:p>
        </w:tc>
      </w:tr>
      <w:tr w:rsidR="00F277DE" w:rsidRPr="0089344D" w14:paraId="21A72B97" w14:textId="77777777" w:rsidTr="00E10C6F">
        <w:trPr>
          <w:trHeight w:val="90"/>
          <w:jc w:val="center"/>
        </w:trPr>
        <w:tc>
          <w:tcPr>
            <w:tcW w:w="567" w:type="dxa"/>
            <w:tcBorders>
              <w:top w:val="single" w:sz="6" w:space="0" w:color="auto"/>
              <w:left w:val="nil"/>
              <w:bottom w:val="nil"/>
              <w:right w:val="nil"/>
            </w:tcBorders>
          </w:tcPr>
          <w:p w14:paraId="2ED19A73" w14:textId="77777777" w:rsidR="00F277DE" w:rsidRPr="0089344D" w:rsidRDefault="00F277DE" w:rsidP="00E10C6F">
            <w:pPr>
              <w:spacing w:after="0"/>
              <w:jc w:val="center"/>
              <w:rPr>
                <w:color w:val="000000"/>
                <w:sz w:val="20"/>
                <w:szCs w:val="21"/>
              </w:rPr>
            </w:pPr>
            <w:r w:rsidRPr="0089344D">
              <w:rPr>
                <w:color w:val="000000"/>
                <w:sz w:val="20"/>
                <w:szCs w:val="21"/>
              </w:rPr>
              <w:t>1</w:t>
            </w:r>
          </w:p>
        </w:tc>
        <w:tc>
          <w:tcPr>
            <w:tcW w:w="3261" w:type="dxa"/>
            <w:tcBorders>
              <w:top w:val="single" w:sz="6" w:space="0" w:color="auto"/>
              <w:left w:val="nil"/>
              <w:bottom w:val="nil"/>
              <w:right w:val="nil"/>
            </w:tcBorders>
          </w:tcPr>
          <w:p w14:paraId="3A1F0BF7" w14:textId="77777777" w:rsidR="00F277DE" w:rsidRPr="0089344D" w:rsidRDefault="00F277DE" w:rsidP="00E10C6F">
            <w:pPr>
              <w:spacing w:after="0"/>
              <w:ind w:firstLineChars="200" w:firstLine="400"/>
              <w:jc w:val="center"/>
              <w:rPr>
                <w:color w:val="000000"/>
                <w:sz w:val="20"/>
                <w:szCs w:val="21"/>
              </w:rPr>
            </w:pPr>
            <w:r w:rsidRPr="0089344D">
              <w:rPr>
                <w:color w:val="000000"/>
                <w:sz w:val="20"/>
                <w:szCs w:val="21"/>
              </w:rPr>
              <w:t>Isoleucine</w:t>
            </w:r>
          </w:p>
        </w:tc>
        <w:tc>
          <w:tcPr>
            <w:tcW w:w="6520" w:type="dxa"/>
            <w:tcBorders>
              <w:top w:val="single" w:sz="6" w:space="0" w:color="auto"/>
              <w:left w:val="nil"/>
              <w:bottom w:val="nil"/>
              <w:right w:val="nil"/>
            </w:tcBorders>
          </w:tcPr>
          <w:p w14:paraId="541AC292" w14:textId="77777777" w:rsidR="00F277DE" w:rsidRPr="0089344D" w:rsidRDefault="00F277DE" w:rsidP="00E10C6F">
            <w:pPr>
              <w:spacing w:after="0"/>
              <w:ind w:leftChars="-51" w:left="-112" w:firstLineChars="200" w:firstLine="400"/>
              <w:jc w:val="center"/>
              <w:rPr>
                <w:color w:val="000000"/>
                <w:sz w:val="20"/>
                <w:szCs w:val="21"/>
              </w:rPr>
            </w:pPr>
            <w:r w:rsidRPr="0089344D">
              <w:rPr>
                <w:color w:val="000000"/>
                <w:sz w:val="20"/>
                <w:szCs w:val="21"/>
              </w:rPr>
              <w:t>0.94(d, 7.2), 1.00(d, 7.2)</w:t>
            </w:r>
          </w:p>
        </w:tc>
      </w:tr>
      <w:tr w:rsidR="00F277DE" w:rsidRPr="0089344D" w14:paraId="4ED4AFA2" w14:textId="77777777" w:rsidTr="00E10C6F">
        <w:trPr>
          <w:jc w:val="center"/>
        </w:trPr>
        <w:tc>
          <w:tcPr>
            <w:tcW w:w="567" w:type="dxa"/>
            <w:tcBorders>
              <w:top w:val="nil"/>
              <w:left w:val="nil"/>
              <w:bottom w:val="nil"/>
              <w:right w:val="nil"/>
            </w:tcBorders>
          </w:tcPr>
          <w:p w14:paraId="253FFD73" w14:textId="77777777" w:rsidR="00F277DE" w:rsidRPr="0089344D" w:rsidRDefault="00F277DE" w:rsidP="00E10C6F">
            <w:pPr>
              <w:spacing w:after="0"/>
              <w:jc w:val="center"/>
              <w:rPr>
                <w:color w:val="000000"/>
                <w:sz w:val="20"/>
                <w:szCs w:val="21"/>
              </w:rPr>
            </w:pPr>
            <w:r w:rsidRPr="0089344D">
              <w:rPr>
                <w:color w:val="000000"/>
                <w:sz w:val="20"/>
                <w:szCs w:val="21"/>
              </w:rPr>
              <w:t>2</w:t>
            </w:r>
          </w:p>
        </w:tc>
        <w:tc>
          <w:tcPr>
            <w:tcW w:w="3261" w:type="dxa"/>
            <w:tcBorders>
              <w:top w:val="nil"/>
              <w:left w:val="nil"/>
              <w:bottom w:val="nil"/>
              <w:right w:val="nil"/>
            </w:tcBorders>
          </w:tcPr>
          <w:p w14:paraId="22EAE418" w14:textId="77777777" w:rsidR="00F277DE" w:rsidRPr="0089344D" w:rsidRDefault="00F277DE" w:rsidP="00E10C6F">
            <w:pPr>
              <w:spacing w:after="0"/>
              <w:ind w:firstLineChars="200" w:firstLine="400"/>
              <w:jc w:val="center"/>
              <w:rPr>
                <w:color w:val="000000"/>
                <w:sz w:val="20"/>
                <w:szCs w:val="21"/>
              </w:rPr>
            </w:pPr>
            <w:r w:rsidRPr="0089344D">
              <w:rPr>
                <w:color w:val="000000"/>
                <w:sz w:val="20"/>
                <w:szCs w:val="21"/>
              </w:rPr>
              <w:t>Leucine</w:t>
            </w:r>
          </w:p>
        </w:tc>
        <w:tc>
          <w:tcPr>
            <w:tcW w:w="6520" w:type="dxa"/>
            <w:tcBorders>
              <w:top w:val="nil"/>
              <w:left w:val="nil"/>
              <w:bottom w:val="nil"/>
              <w:right w:val="nil"/>
            </w:tcBorders>
          </w:tcPr>
          <w:p w14:paraId="283D32DA" w14:textId="77777777" w:rsidR="00F277DE" w:rsidRPr="0089344D" w:rsidRDefault="00F277DE" w:rsidP="00E10C6F">
            <w:pPr>
              <w:spacing w:after="0"/>
              <w:ind w:leftChars="-51" w:left="-112" w:firstLineChars="200" w:firstLine="400"/>
              <w:jc w:val="center"/>
              <w:rPr>
                <w:color w:val="000000"/>
                <w:sz w:val="20"/>
                <w:szCs w:val="21"/>
              </w:rPr>
            </w:pPr>
            <w:r w:rsidRPr="0089344D">
              <w:rPr>
                <w:color w:val="000000"/>
                <w:sz w:val="20"/>
                <w:szCs w:val="21"/>
              </w:rPr>
              <w:t>0.96(t, 6.0)</w:t>
            </w:r>
          </w:p>
        </w:tc>
      </w:tr>
      <w:tr w:rsidR="00F277DE" w:rsidRPr="0089344D" w14:paraId="010A8F00" w14:textId="77777777" w:rsidTr="00E10C6F">
        <w:trPr>
          <w:jc w:val="center"/>
        </w:trPr>
        <w:tc>
          <w:tcPr>
            <w:tcW w:w="567" w:type="dxa"/>
            <w:tcBorders>
              <w:top w:val="nil"/>
              <w:left w:val="nil"/>
              <w:bottom w:val="nil"/>
              <w:right w:val="nil"/>
            </w:tcBorders>
          </w:tcPr>
          <w:p w14:paraId="5062BCE8" w14:textId="77777777" w:rsidR="00F277DE" w:rsidRPr="0089344D" w:rsidRDefault="00F277DE" w:rsidP="00E10C6F">
            <w:pPr>
              <w:spacing w:after="0"/>
              <w:jc w:val="center"/>
              <w:rPr>
                <w:color w:val="000000"/>
                <w:sz w:val="20"/>
                <w:szCs w:val="21"/>
              </w:rPr>
            </w:pPr>
            <w:r w:rsidRPr="0089344D">
              <w:rPr>
                <w:color w:val="000000"/>
                <w:sz w:val="20"/>
                <w:szCs w:val="21"/>
              </w:rPr>
              <w:t>3</w:t>
            </w:r>
          </w:p>
        </w:tc>
        <w:tc>
          <w:tcPr>
            <w:tcW w:w="3261" w:type="dxa"/>
            <w:tcBorders>
              <w:top w:val="nil"/>
              <w:left w:val="nil"/>
              <w:bottom w:val="nil"/>
              <w:right w:val="nil"/>
            </w:tcBorders>
          </w:tcPr>
          <w:p w14:paraId="76F5EF10" w14:textId="77777777" w:rsidR="00F277DE" w:rsidRPr="0089344D" w:rsidRDefault="00F277DE" w:rsidP="00E10C6F">
            <w:pPr>
              <w:spacing w:after="0"/>
              <w:ind w:firstLineChars="200" w:firstLine="400"/>
              <w:jc w:val="center"/>
              <w:rPr>
                <w:color w:val="000000"/>
                <w:sz w:val="20"/>
                <w:szCs w:val="21"/>
              </w:rPr>
            </w:pPr>
            <w:r w:rsidRPr="0089344D">
              <w:rPr>
                <w:color w:val="000000"/>
                <w:sz w:val="20"/>
                <w:szCs w:val="21"/>
              </w:rPr>
              <w:t>Valine</w:t>
            </w:r>
          </w:p>
        </w:tc>
        <w:tc>
          <w:tcPr>
            <w:tcW w:w="6520" w:type="dxa"/>
            <w:tcBorders>
              <w:top w:val="nil"/>
              <w:left w:val="nil"/>
              <w:bottom w:val="nil"/>
              <w:right w:val="nil"/>
            </w:tcBorders>
          </w:tcPr>
          <w:p w14:paraId="53E13066" w14:textId="77777777" w:rsidR="00F277DE" w:rsidRPr="0089344D" w:rsidRDefault="00F277DE" w:rsidP="00E10C6F">
            <w:pPr>
              <w:spacing w:after="0"/>
              <w:ind w:leftChars="-51" w:left="-112" w:firstLineChars="200" w:firstLine="400"/>
              <w:jc w:val="center"/>
              <w:rPr>
                <w:color w:val="000000"/>
                <w:sz w:val="20"/>
                <w:szCs w:val="21"/>
              </w:rPr>
            </w:pPr>
            <w:r w:rsidRPr="0089344D">
              <w:rPr>
                <w:color w:val="000000"/>
                <w:sz w:val="20"/>
                <w:szCs w:val="21"/>
              </w:rPr>
              <w:t>0.98(d, 7.2), 1.03(d, 7.2)</w:t>
            </w:r>
          </w:p>
        </w:tc>
      </w:tr>
      <w:tr w:rsidR="00F277DE" w:rsidRPr="0089344D" w14:paraId="2B3DDB9E" w14:textId="77777777" w:rsidTr="00E10C6F">
        <w:trPr>
          <w:jc w:val="center"/>
        </w:trPr>
        <w:tc>
          <w:tcPr>
            <w:tcW w:w="567" w:type="dxa"/>
            <w:tcBorders>
              <w:top w:val="nil"/>
              <w:left w:val="nil"/>
              <w:bottom w:val="nil"/>
              <w:right w:val="nil"/>
            </w:tcBorders>
          </w:tcPr>
          <w:p w14:paraId="0D1CB397" w14:textId="77777777" w:rsidR="00F277DE" w:rsidRPr="0089344D" w:rsidRDefault="00F277DE" w:rsidP="00E10C6F">
            <w:pPr>
              <w:spacing w:after="0"/>
              <w:jc w:val="center"/>
              <w:rPr>
                <w:color w:val="000000"/>
                <w:sz w:val="20"/>
                <w:szCs w:val="21"/>
              </w:rPr>
            </w:pPr>
            <w:r w:rsidRPr="0089344D">
              <w:rPr>
                <w:color w:val="000000"/>
                <w:sz w:val="20"/>
                <w:szCs w:val="21"/>
              </w:rPr>
              <w:t>4</w:t>
            </w:r>
          </w:p>
        </w:tc>
        <w:tc>
          <w:tcPr>
            <w:tcW w:w="3261" w:type="dxa"/>
            <w:tcBorders>
              <w:top w:val="nil"/>
              <w:left w:val="nil"/>
              <w:bottom w:val="nil"/>
              <w:right w:val="nil"/>
            </w:tcBorders>
          </w:tcPr>
          <w:p w14:paraId="2122715D" w14:textId="77777777" w:rsidR="00F277DE" w:rsidRPr="0089344D" w:rsidRDefault="00F277DE" w:rsidP="00E10C6F">
            <w:pPr>
              <w:spacing w:after="0"/>
              <w:ind w:firstLineChars="200" w:firstLine="400"/>
              <w:jc w:val="center"/>
              <w:rPr>
                <w:color w:val="000000"/>
                <w:sz w:val="20"/>
                <w:szCs w:val="21"/>
              </w:rPr>
            </w:pPr>
            <w:r w:rsidRPr="0089344D">
              <w:rPr>
                <w:i/>
                <w:color w:val="000000"/>
                <w:sz w:val="20"/>
                <w:szCs w:val="21"/>
              </w:rPr>
              <w:t>3</w:t>
            </w:r>
            <w:r w:rsidRPr="0089344D">
              <w:rPr>
                <w:color w:val="000000"/>
                <w:sz w:val="20"/>
                <w:szCs w:val="21"/>
              </w:rPr>
              <w:t>-</w:t>
            </w:r>
            <w:r w:rsidRPr="0089344D">
              <w:rPr>
                <w:i/>
                <w:iCs/>
                <w:color w:val="000000"/>
                <w:sz w:val="20"/>
                <w:szCs w:val="21"/>
              </w:rPr>
              <w:t>β</w:t>
            </w:r>
            <w:r w:rsidRPr="0089344D">
              <w:rPr>
                <w:color w:val="000000"/>
                <w:sz w:val="20"/>
                <w:szCs w:val="21"/>
              </w:rPr>
              <w:t>-Hydroxybutyrate</w:t>
            </w:r>
          </w:p>
        </w:tc>
        <w:tc>
          <w:tcPr>
            <w:tcW w:w="6520" w:type="dxa"/>
            <w:tcBorders>
              <w:top w:val="nil"/>
              <w:left w:val="nil"/>
              <w:bottom w:val="nil"/>
              <w:right w:val="nil"/>
            </w:tcBorders>
          </w:tcPr>
          <w:p w14:paraId="4163C308" w14:textId="77777777" w:rsidR="00F277DE" w:rsidRPr="0089344D" w:rsidRDefault="00F277DE" w:rsidP="00E10C6F">
            <w:pPr>
              <w:spacing w:after="0"/>
              <w:ind w:leftChars="-51" w:left="-112" w:firstLineChars="200" w:firstLine="400"/>
              <w:jc w:val="center"/>
              <w:rPr>
                <w:color w:val="000000"/>
                <w:sz w:val="20"/>
                <w:szCs w:val="21"/>
              </w:rPr>
            </w:pPr>
            <w:r w:rsidRPr="0089344D">
              <w:rPr>
                <w:color w:val="000000"/>
                <w:sz w:val="20"/>
                <w:szCs w:val="21"/>
              </w:rPr>
              <w:t>1.20(d, 6.0), 2.30(dd, 13.8, 6.6)</w:t>
            </w:r>
          </w:p>
        </w:tc>
      </w:tr>
      <w:tr w:rsidR="00F277DE" w:rsidRPr="0089344D" w14:paraId="065AD712" w14:textId="77777777" w:rsidTr="00E10C6F">
        <w:trPr>
          <w:jc w:val="center"/>
        </w:trPr>
        <w:tc>
          <w:tcPr>
            <w:tcW w:w="567" w:type="dxa"/>
            <w:tcBorders>
              <w:top w:val="nil"/>
              <w:left w:val="nil"/>
              <w:bottom w:val="nil"/>
              <w:right w:val="nil"/>
            </w:tcBorders>
          </w:tcPr>
          <w:p w14:paraId="7F1F0620" w14:textId="77777777" w:rsidR="00F277DE" w:rsidRPr="0089344D" w:rsidRDefault="00F277DE" w:rsidP="00E10C6F">
            <w:pPr>
              <w:spacing w:after="0"/>
              <w:jc w:val="center"/>
              <w:rPr>
                <w:color w:val="000000"/>
                <w:sz w:val="20"/>
                <w:szCs w:val="21"/>
              </w:rPr>
            </w:pPr>
            <w:r w:rsidRPr="0089344D">
              <w:rPr>
                <w:color w:val="000000"/>
                <w:sz w:val="20"/>
                <w:szCs w:val="21"/>
              </w:rPr>
              <w:t>5</w:t>
            </w:r>
          </w:p>
        </w:tc>
        <w:tc>
          <w:tcPr>
            <w:tcW w:w="3261" w:type="dxa"/>
            <w:tcBorders>
              <w:top w:val="nil"/>
              <w:left w:val="nil"/>
              <w:bottom w:val="nil"/>
              <w:right w:val="nil"/>
            </w:tcBorders>
          </w:tcPr>
          <w:p w14:paraId="643AEFA3" w14:textId="77777777" w:rsidR="00F277DE" w:rsidRPr="0089344D" w:rsidRDefault="00F277DE" w:rsidP="00E10C6F">
            <w:pPr>
              <w:spacing w:after="0"/>
              <w:ind w:firstLineChars="200" w:firstLine="400"/>
              <w:jc w:val="center"/>
              <w:rPr>
                <w:color w:val="000000"/>
                <w:sz w:val="20"/>
                <w:szCs w:val="21"/>
              </w:rPr>
            </w:pPr>
            <w:r w:rsidRPr="0089344D">
              <w:rPr>
                <w:color w:val="000000"/>
                <w:sz w:val="20"/>
                <w:szCs w:val="21"/>
              </w:rPr>
              <w:t>Lactate</w:t>
            </w:r>
          </w:p>
        </w:tc>
        <w:tc>
          <w:tcPr>
            <w:tcW w:w="6520" w:type="dxa"/>
            <w:tcBorders>
              <w:top w:val="nil"/>
              <w:left w:val="nil"/>
              <w:bottom w:val="nil"/>
              <w:right w:val="nil"/>
            </w:tcBorders>
          </w:tcPr>
          <w:p w14:paraId="44081D5A" w14:textId="77777777" w:rsidR="00F277DE" w:rsidRPr="0089344D" w:rsidRDefault="00F277DE" w:rsidP="00E10C6F">
            <w:pPr>
              <w:spacing w:after="0"/>
              <w:ind w:leftChars="-51" w:left="-112" w:firstLineChars="200" w:firstLine="400"/>
              <w:jc w:val="center"/>
              <w:rPr>
                <w:color w:val="000000"/>
                <w:sz w:val="20"/>
                <w:szCs w:val="21"/>
              </w:rPr>
            </w:pPr>
            <w:r w:rsidRPr="0089344D">
              <w:rPr>
                <w:color w:val="000000"/>
                <w:sz w:val="20"/>
                <w:szCs w:val="21"/>
              </w:rPr>
              <w:t>1.31(d, 6.6), 4.11(d, 6.6)</w:t>
            </w:r>
          </w:p>
        </w:tc>
      </w:tr>
      <w:tr w:rsidR="00F277DE" w:rsidRPr="0089344D" w14:paraId="0115DBDA" w14:textId="77777777" w:rsidTr="00E10C6F">
        <w:trPr>
          <w:jc w:val="center"/>
        </w:trPr>
        <w:tc>
          <w:tcPr>
            <w:tcW w:w="567" w:type="dxa"/>
            <w:tcBorders>
              <w:top w:val="nil"/>
              <w:left w:val="nil"/>
              <w:bottom w:val="nil"/>
              <w:right w:val="nil"/>
            </w:tcBorders>
          </w:tcPr>
          <w:p w14:paraId="65F98B0E" w14:textId="77777777" w:rsidR="00F277DE" w:rsidRPr="0089344D" w:rsidRDefault="00F277DE" w:rsidP="00E10C6F">
            <w:pPr>
              <w:spacing w:after="0"/>
              <w:jc w:val="center"/>
              <w:rPr>
                <w:color w:val="000000"/>
                <w:sz w:val="20"/>
                <w:szCs w:val="21"/>
              </w:rPr>
            </w:pPr>
            <w:r w:rsidRPr="0089344D">
              <w:rPr>
                <w:color w:val="000000"/>
                <w:sz w:val="20"/>
                <w:szCs w:val="21"/>
              </w:rPr>
              <w:t>6</w:t>
            </w:r>
          </w:p>
        </w:tc>
        <w:tc>
          <w:tcPr>
            <w:tcW w:w="3261" w:type="dxa"/>
            <w:tcBorders>
              <w:top w:val="nil"/>
              <w:left w:val="nil"/>
              <w:bottom w:val="nil"/>
              <w:right w:val="nil"/>
            </w:tcBorders>
          </w:tcPr>
          <w:p w14:paraId="315876CC" w14:textId="77777777" w:rsidR="00F277DE" w:rsidRPr="0089344D" w:rsidRDefault="00F277DE" w:rsidP="00E10C6F">
            <w:pPr>
              <w:spacing w:after="0"/>
              <w:ind w:firstLineChars="200" w:firstLine="400"/>
              <w:jc w:val="center"/>
              <w:rPr>
                <w:color w:val="000000"/>
                <w:sz w:val="20"/>
                <w:szCs w:val="21"/>
              </w:rPr>
            </w:pPr>
            <w:r w:rsidRPr="0089344D">
              <w:rPr>
                <w:color w:val="000000"/>
                <w:sz w:val="20"/>
                <w:szCs w:val="21"/>
              </w:rPr>
              <w:t>Alanine</w:t>
            </w:r>
          </w:p>
        </w:tc>
        <w:tc>
          <w:tcPr>
            <w:tcW w:w="6520" w:type="dxa"/>
            <w:tcBorders>
              <w:top w:val="nil"/>
              <w:left w:val="nil"/>
              <w:bottom w:val="nil"/>
              <w:right w:val="nil"/>
            </w:tcBorders>
          </w:tcPr>
          <w:p w14:paraId="29D23A5D" w14:textId="77777777" w:rsidR="00F277DE" w:rsidRPr="0089344D" w:rsidRDefault="00F277DE" w:rsidP="00E10C6F">
            <w:pPr>
              <w:spacing w:after="0"/>
              <w:ind w:leftChars="-51" w:left="-112" w:firstLineChars="200" w:firstLine="400"/>
              <w:jc w:val="center"/>
              <w:rPr>
                <w:color w:val="000000"/>
                <w:sz w:val="20"/>
                <w:szCs w:val="21"/>
              </w:rPr>
            </w:pPr>
            <w:r w:rsidRPr="0089344D">
              <w:rPr>
                <w:color w:val="000000"/>
                <w:sz w:val="20"/>
                <w:szCs w:val="21"/>
              </w:rPr>
              <w:t>1.47(d, 7.2)</w:t>
            </w:r>
          </w:p>
        </w:tc>
      </w:tr>
      <w:tr w:rsidR="00F277DE" w:rsidRPr="0089344D" w14:paraId="28244EA5" w14:textId="77777777" w:rsidTr="00E10C6F">
        <w:trPr>
          <w:jc w:val="center"/>
        </w:trPr>
        <w:tc>
          <w:tcPr>
            <w:tcW w:w="567" w:type="dxa"/>
            <w:tcBorders>
              <w:top w:val="nil"/>
              <w:left w:val="nil"/>
              <w:bottom w:val="nil"/>
              <w:right w:val="nil"/>
            </w:tcBorders>
          </w:tcPr>
          <w:p w14:paraId="3E9FFA69" w14:textId="77777777" w:rsidR="00F277DE" w:rsidRPr="0089344D" w:rsidRDefault="00F277DE" w:rsidP="00E10C6F">
            <w:pPr>
              <w:spacing w:after="0"/>
              <w:jc w:val="center"/>
              <w:rPr>
                <w:color w:val="000000"/>
                <w:sz w:val="20"/>
                <w:szCs w:val="21"/>
              </w:rPr>
            </w:pPr>
            <w:r w:rsidRPr="0089344D">
              <w:rPr>
                <w:color w:val="000000"/>
                <w:sz w:val="20"/>
                <w:szCs w:val="21"/>
              </w:rPr>
              <w:t>7</w:t>
            </w:r>
          </w:p>
        </w:tc>
        <w:tc>
          <w:tcPr>
            <w:tcW w:w="3261" w:type="dxa"/>
            <w:tcBorders>
              <w:top w:val="nil"/>
              <w:left w:val="nil"/>
              <w:bottom w:val="nil"/>
              <w:right w:val="nil"/>
            </w:tcBorders>
          </w:tcPr>
          <w:p w14:paraId="1A565B2D" w14:textId="77777777" w:rsidR="00F277DE" w:rsidRPr="0089344D" w:rsidRDefault="00F277DE" w:rsidP="00E10C6F">
            <w:pPr>
              <w:spacing w:after="0"/>
              <w:ind w:firstLineChars="200" w:firstLine="400"/>
              <w:jc w:val="center"/>
              <w:rPr>
                <w:color w:val="000000"/>
                <w:sz w:val="20"/>
                <w:szCs w:val="21"/>
              </w:rPr>
            </w:pPr>
            <w:r w:rsidRPr="0089344D">
              <w:rPr>
                <w:color w:val="000000"/>
                <w:sz w:val="20"/>
                <w:szCs w:val="21"/>
              </w:rPr>
              <w:t>Arginine</w:t>
            </w:r>
          </w:p>
        </w:tc>
        <w:tc>
          <w:tcPr>
            <w:tcW w:w="6520" w:type="dxa"/>
            <w:tcBorders>
              <w:top w:val="nil"/>
              <w:left w:val="nil"/>
              <w:bottom w:val="nil"/>
              <w:right w:val="nil"/>
            </w:tcBorders>
          </w:tcPr>
          <w:p w14:paraId="7DF481CB" w14:textId="77777777" w:rsidR="00F277DE" w:rsidRPr="0089344D" w:rsidRDefault="00F277DE" w:rsidP="00E10C6F">
            <w:pPr>
              <w:spacing w:after="0"/>
              <w:ind w:leftChars="149" w:left="328"/>
              <w:jc w:val="center"/>
              <w:rPr>
                <w:color w:val="000000"/>
                <w:sz w:val="20"/>
                <w:szCs w:val="21"/>
              </w:rPr>
            </w:pPr>
            <w:r w:rsidRPr="0089344D">
              <w:rPr>
                <w:color w:val="000000"/>
                <w:sz w:val="20"/>
                <w:szCs w:val="21"/>
              </w:rPr>
              <w:t>1.72(m), 1.91(m),3.76(t, 5.4, 4.8), 3.24(t, 5.4, 4.8)</w:t>
            </w:r>
          </w:p>
        </w:tc>
      </w:tr>
      <w:tr w:rsidR="00F277DE" w:rsidRPr="0089344D" w14:paraId="5A39E254" w14:textId="77777777" w:rsidTr="00E10C6F">
        <w:trPr>
          <w:jc w:val="center"/>
        </w:trPr>
        <w:tc>
          <w:tcPr>
            <w:tcW w:w="567" w:type="dxa"/>
            <w:tcBorders>
              <w:top w:val="nil"/>
              <w:left w:val="nil"/>
              <w:bottom w:val="nil"/>
              <w:right w:val="nil"/>
            </w:tcBorders>
          </w:tcPr>
          <w:p w14:paraId="13E9DA33" w14:textId="77777777" w:rsidR="00F277DE" w:rsidRPr="0089344D" w:rsidRDefault="00F277DE" w:rsidP="00E10C6F">
            <w:pPr>
              <w:spacing w:after="0"/>
              <w:jc w:val="center"/>
              <w:rPr>
                <w:color w:val="000000"/>
                <w:sz w:val="20"/>
                <w:szCs w:val="21"/>
              </w:rPr>
            </w:pPr>
            <w:r w:rsidRPr="0089344D">
              <w:rPr>
                <w:color w:val="000000"/>
                <w:sz w:val="20"/>
                <w:szCs w:val="21"/>
              </w:rPr>
              <w:t>8</w:t>
            </w:r>
          </w:p>
        </w:tc>
        <w:tc>
          <w:tcPr>
            <w:tcW w:w="3261" w:type="dxa"/>
            <w:tcBorders>
              <w:top w:val="nil"/>
              <w:left w:val="nil"/>
              <w:bottom w:val="nil"/>
              <w:right w:val="nil"/>
            </w:tcBorders>
          </w:tcPr>
          <w:p w14:paraId="0D648A3B" w14:textId="77777777" w:rsidR="00F277DE" w:rsidRPr="0089344D" w:rsidRDefault="00F277DE" w:rsidP="00E10C6F">
            <w:pPr>
              <w:spacing w:after="0"/>
              <w:ind w:firstLineChars="200" w:firstLine="400"/>
              <w:jc w:val="center"/>
              <w:rPr>
                <w:color w:val="000000"/>
                <w:sz w:val="20"/>
                <w:szCs w:val="21"/>
              </w:rPr>
            </w:pPr>
            <w:r w:rsidRPr="0089344D">
              <w:rPr>
                <w:color w:val="000000"/>
                <w:sz w:val="20"/>
                <w:szCs w:val="21"/>
              </w:rPr>
              <w:t>Lysine</w:t>
            </w:r>
          </w:p>
        </w:tc>
        <w:tc>
          <w:tcPr>
            <w:tcW w:w="6520" w:type="dxa"/>
            <w:tcBorders>
              <w:top w:val="nil"/>
              <w:left w:val="nil"/>
              <w:bottom w:val="nil"/>
              <w:right w:val="nil"/>
            </w:tcBorders>
          </w:tcPr>
          <w:p w14:paraId="6517B9A5" w14:textId="77777777" w:rsidR="00F277DE" w:rsidRPr="0089344D" w:rsidRDefault="00F277DE" w:rsidP="00E10C6F">
            <w:pPr>
              <w:spacing w:after="0"/>
              <w:ind w:leftChars="-51" w:left="-112" w:firstLineChars="200" w:firstLine="400"/>
              <w:jc w:val="center"/>
              <w:rPr>
                <w:color w:val="000000"/>
                <w:sz w:val="20"/>
                <w:szCs w:val="21"/>
              </w:rPr>
            </w:pPr>
            <w:r w:rsidRPr="0089344D">
              <w:rPr>
                <w:color w:val="000000"/>
                <w:sz w:val="20"/>
                <w:szCs w:val="21"/>
              </w:rPr>
              <w:t>1.73(m), 1.90(m), 1.45(m)</w:t>
            </w:r>
          </w:p>
        </w:tc>
      </w:tr>
      <w:tr w:rsidR="00F277DE" w:rsidRPr="0089344D" w14:paraId="1A8E52A0" w14:textId="77777777" w:rsidTr="00E10C6F">
        <w:trPr>
          <w:jc w:val="center"/>
        </w:trPr>
        <w:tc>
          <w:tcPr>
            <w:tcW w:w="567" w:type="dxa"/>
            <w:tcBorders>
              <w:top w:val="nil"/>
              <w:left w:val="nil"/>
              <w:bottom w:val="nil"/>
              <w:right w:val="nil"/>
            </w:tcBorders>
          </w:tcPr>
          <w:p w14:paraId="79ACA63A" w14:textId="77777777" w:rsidR="00F277DE" w:rsidRPr="0089344D" w:rsidRDefault="00F277DE" w:rsidP="00E10C6F">
            <w:pPr>
              <w:spacing w:after="0"/>
              <w:jc w:val="center"/>
              <w:rPr>
                <w:color w:val="000000"/>
                <w:sz w:val="20"/>
                <w:szCs w:val="21"/>
              </w:rPr>
            </w:pPr>
            <w:r w:rsidRPr="0089344D">
              <w:rPr>
                <w:color w:val="000000"/>
                <w:sz w:val="20"/>
                <w:szCs w:val="21"/>
              </w:rPr>
              <w:t>9</w:t>
            </w:r>
          </w:p>
        </w:tc>
        <w:tc>
          <w:tcPr>
            <w:tcW w:w="3261" w:type="dxa"/>
            <w:tcBorders>
              <w:top w:val="nil"/>
              <w:left w:val="nil"/>
              <w:bottom w:val="nil"/>
              <w:right w:val="nil"/>
            </w:tcBorders>
          </w:tcPr>
          <w:p w14:paraId="6F71E69E" w14:textId="77777777" w:rsidR="00F277DE" w:rsidRPr="0089344D" w:rsidRDefault="00F277DE" w:rsidP="00E10C6F">
            <w:pPr>
              <w:spacing w:after="0"/>
              <w:ind w:firstLineChars="200" w:firstLine="400"/>
              <w:jc w:val="center"/>
              <w:rPr>
                <w:color w:val="000000"/>
                <w:sz w:val="20"/>
                <w:szCs w:val="21"/>
              </w:rPr>
            </w:pPr>
            <w:r w:rsidRPr="0089344D">
              <w:rPr>
                <w:color w:val="000000"/>
                <w:sz w:val="20"/>
                <w:szCs w:val="21"/>
              </w:rPr>
              <w:t>Acetic acid</w:t>
            </w:r>
          </w:p>
        </w:tc>
        <w:tc>
          <w:tcPr>
            <w:tcW w:w="6520" w:type="dxa"/>
            <w:tcBorders>
              <w:top w:val="nil"/>
              <w:left w:val="nil"/>
              <w:bottom w:val="nil"/>
              <w:right w:val="nil"/>
            </w:tcBorders>
          </w:tcPr>
          <w:p w14:paraId="7FA93CCC" w14:textId="77777777" w:rsidR="00F277DE" w:rsidRPr="0089344D" w:rsidRDefault="00F277DE" w:rsidP="00E10C6F">
            <w:pPr>
              <w:spacing w:after="0"/>
              <w:ind w:leftChars="-51" w:left="-112" w:firstLineChars="200" w:firstLine="400"/>
              <w:jc w:val="center"/>
              <w:rPr>
                <w:color w:val="000000"/>
                <w:sz w:val="20"/>
                <w:szCs w:val="21"/>
              </w:rPr>
            </w:pPr>
            <w:r w:rsidRPr="0089344D">
              <w:rPr>
                <w:color w:val="000000"/>
                <w:sz w:val="20"/>
                <w:szCs w:val="21"/>
              </w:rPr>
              <w:t>1.92(s)</w:t>
            </w:r>
          </w:p>
        </w:tc>
      </w:tr>
      <w:tr w:rsidR="00F277DE" w:rsidRPr="0089344D" w14:paraId="01CA90A7" w14:textId="77777777" w:rsidTr="00E10C6F">
        <w:trPr>
          <w:jc w:val="center"/>
        </w:trPr>
        <w:tc>
          <w:tcPr>
            <w:tcW w:w="567" w:type="dxa"/>
            <w:tcBorders>
              <w:top w:val="nil"/>
              <w:left w:val="nil"/>
              <w:bottom w:val="nil"/>
              <w:right w:val="nil"/>
            </w:tcBorders>
          </w:tcPr>
          <w:p w14:paraId="610488FB" w14:textId="77777777" w:rsidR="00F277DE" w:rsidRPr="0089344D" w:rsidRDefault="00F277DE" w:rsidP="00E10C6F">
            <w:pPr>
              <w:spacing w:after="0"/>
              <w:jc w:val="center"/>
              <w:rPr>
                <w:color w:val="000000"/>
                <w:sz w:val="20"/>
                <w:szCs w:val="21"/>
              </w:rPr>
            </w:pPr>
            <w:r w:rsidRPr="0089344D">
              <w:rPr>
                <w:color w:val="000000"/>
                <w:sz w:val="20"/>
                <w:szCs w:val="21"/>
              </w:rPr>
              <w:t>10</w:t>
            </w:r>
          </w:p>
        </w:tc>
        <w:tc>
          <w:tcPr>
            <w:tcW w:w="3261" w:type="dxa"/>
            <w:tcBorders>
              <w:top w:val="nil"/>
              <w:left w:val="nil"/>
              <w:bottom w:val="nil"/>
              <w:right w:val="nil"/>
            </w:tcBorders>
          </w:tcPr>
          <w:p w14:paraId="0608029E" w14:textId="77777777" w:rsidR="00F277DE" w:rsidRPr="0089344D" w:rsidRDefault="00F277DE" w:rsidP="00E10C6F">
            <w:pPr>
              <w:spacing w:after="0"/>
              <w:ind w:firstLineChars="200" w:firstLine="400"/>
              <w:jc w:val="center"/>
              <w:rPr>
                <w:color w:val="000000"/>
                <w:sz w:val="20"/>
                <w:szCs w:val="21"/>
              </w:rPr>
            </w:pPr>
            <w:r w:rsidRPr="0089344D">
              <w:rPr>
                <w:color w:val="000000"/>
                <w:sz w:val="20"/>
                <w:szCs w:val="21"/>
              </w:rPr>
              <w:t>Glutamate</w:t>
            </w:r>
          </w:p>
        </w:tc>
        <w:tc>
          <w:tcPr>
            <w:tcW w:w="6520" w:type="dxa"/>
            <w:tcBorders>
              <w:top w:val="nil"/>
              <w:left w:val="nil"/>
              <w:bottom w:val="nil"/>
              <w:right w:val="nil"/>
            </w:tcBorders>
          </w:tcPr>
          <w:p w14:paraId="7C591D6B" w14:textId="77777777" w:rsidR="00F277DE" w:rsidRPr="0089344D" w:rsidRDefault="00F277DE" w:rsidP="00E10C6F">
            <w:pPr>
              <w:spacing w:after="0"/>
              <w:ind w:leftChars="-51" w:left="-112" w:firstLineChars="200" w:firstLine="400"/>
              <w:jc w:val="center"/>
              <w:rPr>
                <w:color w:val="000000"/>
                <w:sz w:val="20"/>
                <w:szCs w:val="21"/>
              </w:rPr>
            </w:pPr>
            <w:r w:rsidRPr="0089344D">
              <w:rPr>
                <w:color w:val="000000"/>
                <w:sz w:val="20"/>
                <w:szCs w:val="21"/>
              </w:rPr>
              <w:t>2.05(m), 2.35(m)</w:t>
            </w:r>
          </w:p>
        </w:tc>
      </w:tr>
      <w:tr w:rsidR="00F277DE" w:rsidRPr="0089344D" w14:paraId="30DDB17F" w14:textId="77777777" w:rsidTr="00E10C6F">
        <w:trPr>
          <w:jc w:val="center"/>
        </w:trPr>
        <w:tc>
          <w:tcPr>
            <w:tcW w:w="567" w:type="dxa"/>
            <w:tcBorders>
              <w:top w:val="nil"/>
              <w:left w:val="nil"/>
              <w:bottom w:val="nil"/>
              <w:right w:val="nil"/>
            </w:tcBorders>
          </w:tcPr>
          <w:p w14:paraId="531C1708" w14:textId="77777777" w:rsidR="00F277DE" w:rsidRPr="0089344D" w:rsidRDefault="00F277DE" w:rsidP="00E10C6F">
            <w:pPr>
              <w:spacing w:after="0"/>
              <w:jc w:val="center"/>
              <w:rPr>
                <w:color w:val="000000"/>
                <w:sz w:val="20"/>
                <w:szCs w:val="21"/>
              </w:rPr>
            </w:pPr>
            <w:r w:rsidRPr="0089344D">
              <w:rPr>
                <w:color w:val="000000"/>
                <w:sz w:val="20"/>
                <w:szCs w:val="21"/>
              </w:rPr>
              <w:t>11</w:t>
            </w:r>
          </w:p>
        </w:tc>
        <w:tc>
          <w:tcPr>
            <w:tcW w:w="3261" w:type="dxa"/>
            <w:tcBorders>
              <w:top w:val="nil"/>
              <w:left w:val="nil"/>
              <w:bottom w:val="nil"/>
              <w:right w:val="nil"/>
            </w:tcBorders>
          </w:tcPr>
          <w:p w14:paraId="77AC68DE" w14:textId="77777777" w:rsidR="00F277DE" w:rsidRPr="0089344D" w:rsidRDefault="00F277DE" w:rsidP="00E10C6F">
            <w:pPr>
              <w:spacing w:after="0"/>
              <w:ind w:firstLineChars="200" w:firstLine="400"/>
              <w:jc w:val="center"/>
              <w:rPr>
                <w:color w:val="000000"/>
                <w:sz w:val="20"/>
                <w:szCs w:val="21"/>
              </w:rPr>
            </w:pPr>
            <w:r w:rsidRPr="0089344D">
              <w:rPr>
                <w:color w:val="000000"/>
                <w:sz w:val="20"/>
                <w:szCs w:val="21"/>
              </w:rPr>
              <w:t>Methionine</w:t>
            </w:r>
          </w:p>
        </w:tc>
        <w:tc>
          <w:tcPr>
            <w:tcW w:w="6520" w:type="dxa"/>
            <w:tcBorders>
              <w:top w:val="nil"/>
              <w:left w:val="nil"/>
              <w:bottom w:val="nil"/>
              <w:right w:val="nil"/>
            </w:tcBorders>
          </w:tcPr>
          <w:p w14:paraId="2C401120" w14:textId="77777777" w:rsidR="00F277DE" w:rsidRPr="0089344D" w:rsidRDefault="00F277DE" w:rsidP="00E10C6F">
            <w:pPr>
              <w:spacing w:after="0"/>
              <w:ind w:leftChars="-51" w:left="-112" w:firstLineChars="200" w:firstLine="400"/>
              <w:jc w:val="center"/>
              <w:rPr>
                <w:color w:val="000000"/>
                <w:sz w:val="20"/>
                <w:szCs w:val="21"/>
              </w:rPr>
            </w:pPr>
            <w:r w:rsidRPr="0089344D">
              <w:rPr>
                <w:color w:val="000000"/>
                <w:sz w:val="20"/>
                <w:szCs w:val="21"/>
              </w:rPr>
              <w:t>2.13(s), 2.63(m)</w:t>
            </w:r>
          </w:p>
        </w:tc>
      </w:tr>
      <w:tr w:rsidR="00F277DE" w:rsidRPr="0089344D" w14:paraId="1308D87F" w14:textId="77777777" w:rsidTr="00E10C6F">
        <w:trPr>
          <w:jc w:val="center"/>
        </w:trPr>
        <w:tc>
          <w:tcPr>
            <w:tcW w:w="567" w:type="dxa"/>
            <w:tcBorders>
              <w:top w:val="nil"/>
              <w:left w:val="nil"/>
              <w:bottom w:val="nil"/>
              <w:right w:val="nil"/>
            </w:tcBorders>
          </w:tcPr>
          <w:p w14:paraId="43EF29CE" w14:textId="77777777" w:rsidR="00F277DE" w:rsidRPr="0089344D" w:rsidRDefault="00F277DE" w:rsidP="00E10C6F">
            <w:pPr>
              <w:spacing w:after="0"/>
              <w:jc w:val="center"/>
              <w:rPr>
                <w:color w:val="000000"/>
                <w:sz w:val="20"/>
                <w:szCs w:val="21"/>
              </w:rPr>
            </w:pPr>
            <w:r w:rsidRPr="0089344D">
              <w:rPr>
                <w:color w:val="000000"/>
                <w:sz w:val="20"/>
                <w:szCs w:val="21"/>
              </w:rPr>
              <w:t>12</w:t>
            </w:r>
          </w:p>
        </w:tc>
        <w:tc>
          <w:tcPr>
            <w:tcW w:w="3261" w:type="dxa"/>
            <w:tcBorders>
              <w:top w:val="nil"/>
              <w:left w:val="nil"/>
              <w:bottom w:val="nil"/>
              <w:right w:val="nil"/>
            </w:tcBorders>
          </w:tcPr>
          <w:p w14:paraId="4923A76A" w14:textId="77777777" w:rsidR="00F277DE" w:rsidRPr="0089344D" w:rsidRDefault="00F277DE" w:rsidP="00E10C6F">
            <w:pPr>
              <w:spacing w:after="0"/>
              <w:ind w:firstLineChars="200" w:firstLine="400"/>
              <w:jc w:val="center"/>
              <w:rPr>
                <w:color w:val="000000"/>
                <w:sz w:val="20"/>
                <w:szCs w:val="21"/>
              </w:rPr>
            </w:pPr>
            <w:r w:rsidRPr="0089344D">
              <w:rPr>
                <w:color w:val="000000"/>
                <w:sz w:val="20"/>
                <w:szCs w:val="21"/>
              </w:rPr>
              <w:t>Acetoacetate</w:t>
            </w:r>
          </w:p>
        </w:tc>
        <w:tc>
          <w:tcPr>
            <w:tcW w:w="6520" w:type="dxa"/>
            <w:tcBorders>
              <w:top w:val="nil"/>
              <w:left w:val="nil"/>
              <w:bottom w:val="nil"/>
              <w:right w:val="nil"/>
            </w:tcBorders>
          </w:tcPr>
          <w:p w14:paraId="77DA76B4" w14:textId="77777777" w:rsidR="00F277DE" w:rsidRPr="0089344D" w:rsidRDefault="00F277DE" w:rsidP="00E10C6F">
            <w:pPr>
              <w:spacing w:after="0"/>
              <w:ind w:leftChars="149" w:left="328"/>
              <w:jc w:val="center"/>
              <w:rPr>
                <w:color w:val="000000"/>
                <w:sz w:val="20"/>
                <w:szCs w:val="21"/>
              </w:rPr>
            </w:pPr>
            <w:r w:rsidRPr="0089344D">
              <w:rPr>
                <w:color w:val="000000"/>
                <w:sz w:val="20"/>
                <w:szCs w:val="21"/>
              </w:rPr>
              <w:t>2.28(s)</w:t>
            </w:r>
          </w:p>
        </w:tc>
      </w:tr>
      <w:tr w:rsidR="00F277DE" w:rsidRPr="0089344D" w14:paraId="0B20E26D" w14:textId="77777777" w:rsidTr="00E10C6F">
        <w:trPr>
          <w:jc w:val="center"/>
        </w:trPr>
        <w:tc>
          <w:tcPr>
            <w:tcW w:w="567" w:type="dxa"/>
            <w:tcBorders>
              <w:top w:val="nil"/>
              <w:left w:val="nil"/>
              <w:bottom w:val="nil"/>
              <w:right w:val="nil"/>
            </w:tcBorders>
          </w:tcPr>
          <w:p w14:paraId="5566326A" w14:textId="77777777" w:rsidR="00F277DE" w:rsidRPr="0089344D" w:rsidRDefault="00F277DE" w:rsidP="00E10C6F">
            <w:pPr>
              <w:spacing w:after="0"/>
              <w:jc w:val="center"/>
              <w:rPr>
                <w:color w:val="000000"/>
                <w:sz w:val="20"/>
                <w:szCs w:val="21"/>
              </w:rPr>
            </w:pPr>
            <w:r w:rsidRPr="0089344D">
              <w:rPr>
                <w:color w:val="000000"/>
                <w:sz w:val="20"/>
                <w:szCs w:val="21"/>
              </w:rPr>
              <w:t>13</w:t>
            </w:r>
          </w:p>
        </w:tc>
        <w:tc>
          <w:tcPr>
            <w:tcW w:w="3261" w:type="dxa"/>
            <w:tcBorders>
              <w:top w:val="nil"/>
              <w:left w:val="nil"/>
              <w:bottom w:val="nil"/>
              <w:right w:val="nil"/>
            </w:tcBorders>
          </w:tcPr>
          <w:p w14:paraId="4CA8E1C7" w14:textId="77777777" w:rsidR="00F277DE" w:rsidRPr="0089344D" w:rsidRDefault="00F277DE" w:rsidP="00E10C6F">
            <w:pPr>
              <w:spacing w:after="0"/>
              <w:ind w:firstLineChars="200" w:firstLine="400"/>
              <w:jc w:val="center"/>
              <w:rPr>
                <w:color w:val="000000"/>
                <w:sz w:val="20"/>
                <w:szCs w:val="21"/>
              </w:rPr>
            </w:pPr>
            <w:r w:rsidRPr="0089344D">
              <w:rPr>
                <w:color w:val="000000"/>
                <w:sz w:val="20"/>
                <w:szCs w:val="21"/>
              </w:rPr>
              <w:t>Pyruvate</w:t>
            </w:r>
          </w:p>
        </w:tc>
        <w:tc>
          <w:tcPr>
            <w:tcW w:w="6520" w:type="dxa"/>
            <w:tcBorders>
              <w:top w:val="nil"/>
              <w:left w:val="nil"/>
              <w:bottom w:val="nil"/>
              <w:right w:val="nil"/>
            </w:tcBorders>
          </w:tcPr>
          <w:p w14:paraId="05EA5DE6" w14:textId="77777777" w:rsidR="00F277DE" w:rsidRPr="0089344D" w:rsidRDefault="00F277DE" w:rsidP="00E10C6F">
            <w:pPr>
              <w:spacing w:after="0"/>
              <w:ind w:leftChars="-51" w:left="-112" w:firstLineChars="200" w:firstLine="400"/>
              <w:jc w:val="center"/>
              <w:rPr>
                <w:color w:val="000000"/>
                <w:sz w:val="20"/>
                <w:szCs w:val="21"/>
              </w:rPr>
            </w:pPr>
            <w:r w:rsidRPr="0089344D">
              <w:rPr>
                <w:color w:val="000000"/>
                <w:sz w:val="20"/>
                <w:szCs w:val="21"/>
              </w:rPr>
              <w:t>2.36(s)</w:t>
            </w:r>
          </w:p>
        </w:tc>
      </w:tr>
      <w:tr w:rsidR="00F277DE" w:rsidRPr="0089344D" w14:paraId="27C50D84" w14:textId="77777777" w:rsidTr="00E10C6F">
        <w:trPr>
          <w:jc w:val="center"/>
        </w:trPr>
        <w:tc>
          <w:tcPr>
            <w:tcW w:w="567" w:type="dxa"/>
            <w:tcBorders>
              <w:top w:val="nil"/>
              <w:left w:val="nil"/>
              <w:bottom w:val="nil"/>
              <w:right w:val="nil"/>
            </w:tcBorders>
          </w:tcPr>
          <w:p w14:paraId="079B26F9" w14:textId="77777777" w:rsidR="00F277DE" w:rsidRPr="0089344D" w:rsidRDefault="00F277DE" w:rsidP="00E10C6F">
            <w:pPr>
              <w:spacing w:after="0"/>
              <w:jc w:val="center"/>
              <w:rPr>
                <w:color w:val="000000"/>
                <w:sz w:val="20"/>
                <w:szCs w:val="21"/>
              </w:rPr>
            </w:pPr>
            <w:r w:rsidRPr="0089344D">
              <w:rPr>
                <w:color w:val="000000"/>
                <w:sz w:val="20"/>
                <w:szCs w:val="21"/>
              </w:rPr>
              <w:t>14</w:t>
            </w:r>
          </w:p>
        </w:tc>
        <w:tc>
          <w:tcPr>
            <w:tcW w:w="3261" w:type="dxa"/>
            <w:tcBorders>
              <w:top w:val="nil"/>
              <w:left w:val="nil"/>
              <w:bottom w:val="nil"/>
              <w:right w:val="nil"/>
            </w:tcBorders>
          </w:tcPr>
          <w:p w14:paraId="6632DAD9" w14:textId="77777777" w:rsidR="00F277DE" w:rsidRPr="0089344D" w:rsidRDefault="00F277DE" w:rsidP="00E10C6F">
            <w:pPr>
              <w:spacing w:after="0"/>
              <w:ind w:firstLineChars="200" w:firstLine="400"/>
              <w:jc w:val="center"/>
              <w:rPr>
                <w:color w:val="000000"/>
                <w:sz w:val="20"/>
                <w:szCs w:val="21"/>
              </w:rPr>
            </w:pPr>
            <w:r w:rsidRPr="0089344D">
              <w:rPr>
                <w:color w:val="000000"/>
                <w:sz w:val="20"/>
                <w:szCs w:val="21"/>
              </w:rPr>
              <w:t>Succinate</w:t>
            </w:r>
          </w:p>
        </w:tc>
        <w:tc>
          <w:tcPr>
            <w:tcW w:w="6520" w:type="dxa"/>
            <w:tcBorders>
              <w:top w:val="nil"/>
              <w:left w:val="nil"/>
              <w:bottom w:val="nil"/>
              <w:right w:val="nil"/>
            </w:tcBorders>
          </w:tcPr>
          <w:p w14:paraId="4802A01B" w14:textId="77777777" w:rsidR="00F277DE" w:rsidRPr="0089344D" w:rsidRDefault="00F277DE" w:rsidP="00E10C6F">
            <w:pPr>
              <w:spacing w:after="0"/>
              <w:ind w:leftChars="-51" w:left="-112" w:firstLineChars="200" w:firstLine="400"/>
              <w:jc w:val="center"/>
              <w:rPr>
                <w:color w:val="000000"/>
                <w:sz w:val="20"/>
                <w:szCs w:val="21"/>
              </w:rPr>
            </w:pPr>
            <w:r w:rsidRPr="0089344D">
              <w:rPr>
                <w:color w:val="000000"/>
                <w:sz w:val="20"/>
                <w:szCs w:val="21"/>
              </w:rPr>
              <w:t>2.39(s)</w:t>
            </w:r>
          </w:p>
        </w:tc>
      </w:tr>
      <w:tr w:rsidR="00F277DE" w:rsidRPr="0089344D" w14:paraId="2D2C0AF8" w14:textId="77777777" w:rsidTr="00E10C6F">
        <w:trPr>
          <w:jc w:val="center"/>
        </w:trPr>
        <w:tc>
          <w:tcPr>
            <w:tcW w:w="567" w:type="dxa"/>
            <w:tcBorders>
              <w:top w:val="nil"/>
              <w:left w:val="nil"/>
              <w:bottom w:val="nil"/>
              <w:right w:val="nil"/>
            </w:tcBorders>
          </w:tcPr>
          <w:p w14:paraId="4DA45566" w14:textId="77777777" w:rsidR="00F277DE" w:rsidRPr="0089344D" w:rsidRDefault="00F277DE" w:rsidP="00E10C6F">
            <w:pPr>
              <w:spacing w:after="0"/>
              <w:jc w:val="center"/>
              <w:rPr>
                <w:color w:val="000000"/>
                <w:sz w:val="20"/>
                <w:szCs w:val="21"/>
              </w:rPr>
            </w:pPr>
            <w:r w:rsidRPr="0089344D">
              <w:rPr>
                <w:color w:val="000000"/>
                <w:sz w:val="20"/>
                <w:szCs w:val="21"/>
              </w:rPr>
              <w:t>15</w:t>
            </w:r>
          </w:p>
        </w:tc>
        <w:tc>
          <w:tcPr>
            <w:tcW w:w="3261" w:type="dxa"/>
            <w:tcBorders>
              <w:top w:val="nil"/>
              <w:left w:val="nil"/>
              <w:bottom w:val="nil"/>
              <w:right w:val="nil"/>
            </w:tcBorders>
          </w:tcPr>
          <w:p w14:paraId="346CF8BB" w14:textId="77777777" w:rsidR="00F277DE" w:rsidRPr="0089344D" w:rsidRDefault="00F277DE" w:rsidP="00E10C6F">
            <w:pPr>
              <w:spacing w:after="0"/>
              <w:ind w:firstLineChars="200" w:firstLine="400"/>
              <w:jc w:val="center"/>
              <w:rPr>
                <w:color w:val="000000"/>
                <w:sz w:val="20"/>
                <w:szCs w:val="21"/>
              </w:rPr>
            </w:pPr>
            <w:r w:rsidRPr="0089344D">
              <w:rPr>
                <w:color w:val="000000"/>
                <w:sz w:val="20"/>
                <w:szCs w:val="21"/>
              </w:rPr>
              <w:t>Glutamine</w:t>
            </w:r>
          </w:p>
        </w:tc>
        <w:tc>
          <w:tcPr>
            <w:tcW w:w="6520" w:type="dxa"/>
            <w:tcBorders>
              <w:top w:val="nil"/>
              <w:left w:val="nil"/>
              <w:bottom w:val="nil"/>
              <w:right w:val="nil"/>
            </w:tcBorders>
          </w:tcPr>
          <w:p w14:paraId="538EED22" w14:textId="77777777" w:rsidR="00F277DE" w:rsidRPr="0089344D" w:rsidRDefault="00F277DE" w:rsidP="00E10C6F">
            <w:pPr>
              <w:spacing w:after="0"/>
              <w:ind w:leftChars="149" w:left="328"/>
              <w:jc w:val="center"/>
              <w:rPr>
                <w:color w:val="000000"/>
                <w:sz w:val="20"/>
                <w:szCs w:val="21"/>
              </w:rPr>
            </w:pPr>
            <w:r w:rsidRPr="0089344D">
              <w:rPr>
                <w:color w:val="000000"/>
                <w:sz w:val="20"/>
                <w:szCs w:val="21"/>
              </w:rPr>
              <w:t>2.46(m), 3.77(t, 7.2)</w:t>
            </w:r>
          </w:p>
        </w:tc>
      </w:tr>
      <w:tr w:rsidR="00F277DE" w:rsidRPr="0089344D" w14:paraId="3C87A298" w14:textId="77777777" w:rsidTr="00E10C6F">
        <w:trPr>
          <w:jc w:val="center"/>
        </w:trPr>
        <w:tc>
          <w:tcPr>
            <w:tcW w:w="567" w:type="dxa"/>
            <w:tcBorders>
              <w:top w:val="nil"/>
              <w:left w:val="nil"/>
              <w:bottom w:val="nil"/>
              <w:right w:val="nil"/>
            </w:tcBorders>
          </w:tcPr>
          <w:p w14:paraId="0DAD88DD" w14:textId="77777777" w:rsidR="00F277DE" w:rsidRPr="0089344D" w:rsidRDefault="00F277DE" w:rsidP="00E10C6F">
            <w:pPr>
              <w:spacing w:after="0"/>
              <w:jc w:val="center"/>
              <w:rPr>
                <w:color w:val="000000"/>
                <w:sz w:val="20"/>
                <w:szCs w:val="21"/>
              </w:rPr>
            </w:pPr>
            <w:r w:rsidRPr="0089344D">
              <w:rPr>
                <w:color w:val="000000"/>
                <w:sz w:val="20"/>
                <w:szCs w:val="21"/>
              </w:rPr>
              <w:t>16</w:t>
            </w:r>
          </w:p>
        </w:tc>
        <w:tc>
          <w:tcPr>
            <w:tcW w:w="3261" w:type="dxa"/>
            <w:tcBorders>
              <w:top w:val="nil"/>
              <w:left w:val="nil"/>
              <w:bottom w:val="nil"/>
              <w:right w:val="nil"/>
            </w:tcBorders>
          </w:tcPr>
          <w:p w14:paraId="556845AC" w14:textId="77777777" w:rsidR="00F277DE" w:rsidRPr="0089344D" w:rsidRDefault="00F277DE" w:rsidP="00E10C6F">
            <w:pPr>
              <w:spacing w:after="0"/>
              <w:ind w:firstLineChars="200" w:firstLine="400"/>
              <w:jc w:val="center"/>
              <w:rPr>
                <w:color w:val="000000"/>
                <w:sz w:val="20"/>
                <w:szCs w:val="21"/>
              </w:rPr>
            </w:pPr>
            <w:r w:rsidRPr="0089344D">
              <w:rPr>
                <w:color w:val="000000"/>
                <w:sz w:val="20"/>
                <w:szCs w:val="21"/>
              </w:rPr>
              <w:t>Citrate</w:t>
            </w:r>
          </w:p>
        </w:tc>
        <w:tc>
          <w:tcPr>
            <w:tcW w:w="6520" w:type="dxa"/>
            <w:tcBorders>
              <w:top w:val="nil"/>
              <w:left w:val="nil"/>
              <w:bottom w:val="nil"/>
              <w:right w:val="nil"/>
            </w:tcBorders>
          </w:tcPr>
          <w:p w14:paraId="1C45CAF4" w14:textId="77777777" w:rsidR="00F277DE" w:rsidRPr="0089344D" w:rsidRDefault="00F277DE" w:rsidP="00E10C6F">
            <w:pPr>
              <w:spacing w:after="0"/>
              <w:ind w:leftChars="-51" w:left="-112" w:firstLineChars="200" w:firstLine="400"/>
              <w:jc w:val="center"/>
              <w:rPr>
                <w:color w:val="000000"/>
                <w:sz w:val="20"/>
                <w:szCs w:val="21"/>
              </w:rPr>
            </w:pPr>
            <w:r w:rsidRPr="0089344D">
              <w:rPr>
                <w:color w:val="000000"/>
                <w:sz w:val="20"/>
                <w:szCs w:val="21"/>
              </w:rPr>
              <w:t>2.52(d, 15.0)</w:t>
            </w:r>
          </w:p>
        </w:tc>
      </w:tr>
      <w:tr w:rsidR="00F277DE" w:rsidRPr="0089344D" w14:paraId="0A2174DA" w14:textId="77777777" w:rsidTr="00E10C6F">
        <w:trPr>
          <w:jc w:val="center"/>
        </w:trPr>
        <w:tc>
          <w:tcPr>
            <w:tcW w:w="567" w:type="dxa"/>
            <w:tcBorders>
              <w:top w:val="nil"/>
              <w:left w:val="nil"/>
              <w:bottom w:val="nil"/>
              <w:right w:val="nil"/>
            </w:tcBorders>
          </w:tcPr>
          <w:p w14:paraId="3A7584A6" w14:textId="77777777" w:rsidR="00F277DE" w:rsidRPr="0089344D" w:rsidRDefault="00F277DE" w:rsidP="00E10C6F">
            <w:pPr>
              <w:spacing w:after="0"/>
              <w:jc w:val="center"/>
              <w:rPr>
                <w:color w:val="000000"/>
                <w:sz w:val="20"/>
                <w:szCs w:val="21"/>
              </w:rPr>
            </w:pPr>
            <w:r w:rsidRPr="0089344D">
              <w:rPr>
                <w:color w:val="000000"/>
                <w:sz w:val="20"/>
                <w:szCs w:val="21"/>
              </w:rPr>
              <w:t>17</w:t>
            </w:r>
          </w:p>
        </w:tc>
        <w:tc>
          <w:tcPr>
            <w:tcW w:w="3261" w:type="dxa"/>
            <w:tcBorders>
              <w:top w:val="nil"/>
              <w:left w:val="nil"/>
              <w:bottom w:val="nil"/>
              <w:right w:val="nil"/>
            </w:tcBorders>
          </w:tcPr>
          <w:p w14:paraId="496EAF91" w14:textId="77777777" w:rsidR="00F277DE" w:rsidRPr="0089344D" w:rsidRDefault="00F277DE" w:rsidP="00E10C6F">
            <w:pPr>
              <w:spacing w:after="0"/>
              <w:ind w:firstLineChars="200" w:firstLine="400"/>
              <w:jc w:val="center"/>
              <w:rPr>
                <w:color w:val="000000"/>
                <w:sz w:val="20"/>
                <w:szCs w:val="21"/>
              </w:rPr>
            </w:pPr>
            <w:r w:rsidRPr="0089344D">
              <w:rPr>
                <w:color w:val="000000"/>
                <w:sz w:val="20"/>
                <w:szCs w:val="21"/>
              </w:rPr>
              <w:t>dimethylglycine</w:t>
            </w:r>
          </w:p>
        </w:tc>
        <w:tc>
          <w:tcPr>
            <w:tcW w:w="6520" w:type="dxa"/>
            <w:tcBorders>
              <w:top w:val="nil"/>
              <w:left w:val="nil"/>
              <w:bottom w:val="nil"/>
              <w:right w:val="nil"/>
            </w:tcBorders>
          </w:tcPr>
          <w:p w14:paraId="365230A8" w14:textId="77777777" w:rsidR="00F277DE" w:rsidRPr="0089344D" w:rsidRDefault="00F277DE" w:rsidP="00E10C6F">
            <w:pPr>
              <w:spacing w:after="0"/>
              <w:ind w:leftChars="149" w:left="328"/>
              <w:jc w:val="center"/>
              <w:rPr>
                <w:color w:val="000000"/>
                <w:sz w:val="20"/>
                <w:szCs w:val="21"/>
              </w:rPr>
            </w:pPr>
            <w:r w:rsidRPr="0089344D">
              <w:rPr>
                <w:color w:val="000000"/>
                <w:sz w:val="20"/>
                <w:szCs w:val="21"/>
              </w:rPr>
              <w:t>2.92(s)</w:t>
            </w:r>
          </w:p>
        </w:tc>
      </w:tr>
      <w:tr w:rsidR="00F277DE" w:rsidRPr="0089344D" w14:paraId="5CE35CCB" w14:textId="77777777" w:rsidTr="00E10C6F">
        <w:trPr>
          <w:jc w:val="center"/>
        </w:trPr>
        <w:tc>
          <w:tcPr>
            <w:tcW w:w="567" w:type="dxa"/>
            <w:tcBorders>
              <w:top w:val="nil"/>
              <w:left w:val="nil"/>
              <w:bottom w:val="nil"/>
              <w:right w:val="nil"/>
            </w:tcBorders>
          </w:tcPr>
          <w:p w14:paraId="408C7E2D" w14:textId="77777777" w:rsidR="00F277DE" w:rsidRPr="0089344D" w:rsidRDefault="00F277DE" w:rsidP="00E10C6F">
            <w:pPr>
              <w:spacing w:after="0"/>
              <w:jc w:val="center"/>
              <w:rPr>
                <w:color w:val="000000"/>
                <w:sz w:val="20"/>
                <w:szCs w:val="21"/>
              </w:rPr>
            </w:pPr>
            <w:r w:rsidRPr="0089344D">
              <w:rPr>
                <w:color w:val="000000"/>
                <w:sz w:val="20"/>
                <w:szCs w:val="21"/>
              </w:rPr>
              <w:t>18</w:t>
            </w:r>
          </w:p>
        </w:tc>
        <w:tc>
          <w:tcPr>
            <w:tcW w:w="3261" w:type="dxa"/>
            <w:tcBorders>
              <w:top w:val="nil"/>
              <w:left w:val="nil"/>
              <w:bottom w:val="nil"/>
              <w:right w:val="nil"/>
            </w:tcBorders>
          </w:tcPr>
          <w:p w14:paraId="68D159EA" w14:textId="77777777" w:rsidR="00F277DE" w:rsidRPr="0089344D" w:rsidRDefault="00F277DE" w:rsidP="00E10C6F">
            <w:pPr>
              <w:spacing w:after="0"/>
              <w:ind w:firstLineChars="200" w:firstLine="400"/>
              <w:jc w:val="center"/>
              <w:rPr>
                <w:color w:val="000000"/>
                <w:sz w:val="20"/>
                <w:szCs w:val="21"/>
              </w:rPr>
            </w:pPr>
            <w:r w:rsidRPr="0089344D">
              <w:rPr>
                <w:color w:val="000000"/>
                <w:sz w:val="20"/>
                <w:szCs w:val="21"/>
              </w:rPr>
              <w:t>Creatine</w:t>
            </w:r>
          </w:p>
        </w:tc>
        <w:tc>
          <w:tcPr>
            <w:tcW w:w="6520" w:type="dxa"/>
            <w:tcBorders>
              <w:top w:val="nil"/>
              <w:left w:val="nil"/>
              <w:bottom w:val="nil"/>
              <w:right w:val="nil"/>
            </w:tcBorders>
          </w:tcPr>
          <w:p w14:paraId="4273507B" w14:textId="77777777" w:rsidR="00F277DE" w:rsidRPr="0089344D" w:rsidRDefault="00F277DE" w:rsidP="00E10C6F">
            <w:pPr>
              <w:spacing w:after="0"/>
              <w:ind w:leftChars="-51" w:left="-112" w:firstLineChars="200" w:firstLine="400"/>
              <w:jc w:val="center"/>
              <w:rPr>
                <w:color w:val="000000"/>
                <w:sz w:val="20"/>
                <w:szCs w:val="21"/>
              </w:rPr>
            </w:pPr>
            <w:r w:rsidRPr="0089344D">
              <w:rPr>
                <w:color w:val="000000"/>
                <w:sz w:val="20"/>
                <w:szCs w:val="21"/>
              </w:rPr>
              <w:t>3.04(s), 3.94(s)</w:t>
            </w:r>
          </w:p>
        </w:tc>
      </w:tr>
      <w:tr w:rsidR="00F277DE" w:rsidRPr="0089344D" w14:paraId="4C1D7221" w14:textId="77777777" w:rsidTr="00E10C6F">
        <w:trPr>
          <w:jc w:val="center"/>
        </w:trPr>
        <w:tc>
          <w:tcPr>
            <w:tcW w:w="567" w:type="dxa"/>
            <w:tcBorders>
              <w:top w:val="nil"/>
              <w:left w:val="nil"/>
              <w:bottom w:val="nil"/>
              <w:right w:val="nil"/>
            </w:tcBorders>
          </w:tcPr>
          <w:p w14:paraId="196BB6FC" w14:textId="77777777" w:rsidR="00F277DE" w:rsidRPr="0089344D" w:rsidRDefault="00F277DE" w:rsidP="00E10C6F">
            <w:pPr>
              <w:spacing w:after="0"/>
              <w:jc w:val="center"/>
              <w:rPr>
                <w:color w:val="000000"/>
                <w:sz w:val="20"/>
                <w:szCs w:val="21"/>
              </w:rPr>
            </w:pPr>
            <w:r w:rsidRPr="0089344D">
              <w:rPr>
                <w:color w:val="000000"/>
                <w:sz w:val="20"/>
                <w:szCs w:val="21"/>
              </w:rPr>
              <w:t>19</w:t>
            </w:r>
          </w:p>
        </w:tc>
        <w:tc>
          <w:tcPr>
            <w:tcW w:w="3261" w:type="dxa"/>
            <w:tcBorders>
              <w:top w:val="nil"/>
              <w:left w:val="nil"/>
              <w:bottom w:val="nil"/>
              <w:right w:val="nil"/>
            </w:tcBorders>
          </w:tcPr>
          <w:p w14:paraId="54578FDA" w14:textId="77777777" w:rsidR="00F277DE" w:rsidRPr="0089344D" w:rsidRDefault="00F277DE" w:rsidP="00E10C6F">
            <w:pPr>
              <w:spacing w:after="0"/>
              <w:ind w:firstLineChars="200" w:firstLine="400"/>
              <w:jc w:val="center"/>
              <w:rPr>
                <w:color w:val="000000"/>
                <w:sz w:val="20"/>
                <w:szCs w:val="21"/>
              </w:rPr>
            </w:pPr>
            <w:r w:rsidRPr="0089344D">
              <w:rPr>
                <w:color w:val="000000"/>
                <w:sz w:val="20"/>
                <w:szCs w:val="21"/>
              </w:rPr>
              <w:t>Creatinine</w:t>
            </w:r>
          </w:p>
        </w:tc>
        <w:tc>
          <w:tcPr>
            <w:tcW w:w="6520" w:type="dxa"/>
            <w:tcBorders>
              <w:top w:val="nil"/>
              <w:left w:val="nil"/>
              <w:bottom w:val="nil"/>
              <w:right w:val="nil"/>
            </w:tcBorders>
          </w:tcPr>
          <w:p w14:paraId="3E3681C7" w14:textId="77777777" w:rsidR="00F277DE" w:rsidRPr="0089344D" w:rsidRDefault="00F277DE" w:rsidP="00E10C6F">
            <w:pPr>
              <w:spacing w:after="0"/>
              <w:ind w:leftChars="149" w:left="328"/>
              <w:jc w:val="center"/>
              <w:rPr>
                <w:color w:val="000000"/>
                <w:sz w:val="20"/>
                <w:szCs w:val="21"/>
              </w:rPr>
            </w:pPr>
            <w:r w:rsidRPr="0089344D">
              <w:rPr>
                <w:color w:val="000000"/>
                <w:sz w:val="20"/>
                <w:szCs w:val="21"/>
              </w:rPr>
              <w:t>3.05(s)</w:t>
            </w:r>
          </w:p>
        </w:tc>
      </w:tr>
      <w:tr w:rsidR="00F277DE" w:rsidRPr="0089344D" w14:paraId="18FBAB2D" w14:textId="77777777" w:rsidTr="00E10C6F">
        <w:trPr>
          <w:jc w:val="center"/>
        </w:trPr>
        <w:tc>
          <w:tcPr>
            <w:tcW w:w="567" w:type="dxa"/>
            <w:tcBorders>
              <w:top w:val="nil"/>
              <w:left w:val="nil"/>
              <w:bottom w:val="nil"/>
              <w:right w:val="nil"/>
            </w:tcBorders>
          </w:tcPr>
          <w:p w14:paraId="20B036BB" w14:textId="77777777" w:rsidR="00F277DE" w:rsidRPr="0089344D" w:rsidRDefault="00F277DE" w:rsidP="00E10C6F">
            <w:pPr>
              <w:spacing w:after="0"/>
              <w:jc w:val="center"/>
              <w:rPr>
                <w:color w:val="000000"/>
                <w:sz w:val="20"/>
                <w:szCs w:val="21"/>
              </w:rPr>
            </w:pPr>
            <w:r w:rsidRPr="0089344D">
              <w:rPr>
                <w:color w:val="000000"/>
                <w:sz w:val="20"/>
                <w:szCs w:val="21"/>
              </w:rPr>
              <w:t>20</w:t>
            </w:r>
          </w:p>
        </w:tc>
        <w:tc>
          <w:tcPr>
            <w:tcW w:w="3261" w:type="dxa"/>
            <w:tcBorders>
              <w:top w:val="nil"/>
              <w:left w:val="nil"/>
              <w:bottom w:val="nil"/>
              <w:right w:val="nil"/>
            </w:tcBorders>
          </w:tcPr>
          <w:p w14:paraId="23305623" w14:textId="77777777" w:rsidR="00F277DE" w:rsidRPr="0089344D" w:rsidRDefault="00F277DE" w:rsidP="00E10C6F">
            <w:pPr>
              <w:spacing w:after="0"/>
              <w:ind w:firstLineChars="200" w:firstLine="400"/>
              <w:jc w:val="center"/>
              <w:rPr>
                <w:color w:val="000000"/>
                <w:sz w:val="20"/>
                <w:szCs w:val="21"/>
              </w:rPr>
            </w:pPr>
            <w:r w:rsidRPr="0089344D">
              <w:rPr>
                <w:color w:val="000000"/>
                <w:sz w:val="20"/>
                <w:szCs w:val="21"/>
              </w:rPr>
              <w:t>Choline</w:t>
            </w:r>
          </w:p>
        </w:tc>
        <w:tc>
          <w:tcPr>
            <w:tcW w:w="6520" w:type="dxa"/>
            <w:tcBorders>
              <w:top w:val="nil"/>
              <w:left w:val="nil"/>
              <w:bottom w:val="nil"/>
              <w:right w:val="nil"/>
            </w:tcBorders>
          </w:tcPr>
          <w:p w14:paraId="10654B05" w14:textId="77777777" w:rsidR="00F277DE" w:rsidRPr="0089344D" w:rsidRDefault="00F277DE" w:rsidP="00E10C6F">
            <w:pPr>
              <w:spacing w:after="0"/>
              <w:ind w:leftChars="-51" w:left="-112" w:firstLineChars="200" w:firstLine="400"/>
              <w:jc w:val="center"/>
              <w:rPr>
                <w:color w:val="000000"/>
                <w:sz w:val="20"/>
                <w:szCs w:val="21"/>
              </w:rPr>
            </w:pPr>
            <w:r w:rsidRPr="0089344D">
              <w:rPr>
                <w:color w:val="000000"/>
                <w:sz w:val="20"/>
                <w:szCs w:val="21"/>
              </w:rPr>
              <w:t>3.20(s)</w:t>
            </w:r>
          </w:p>
        </w:tc>
      </w:tr>
      <w:tr w:rsidR="00F277DE" w:rsidRPr="0089344D" w14:paraId="4BBD1EE0" w14:textId="77777777" w:rsidTr="00E10C6F">
        <w:trPr>
          <w:jc w:val="center"/>
        </w:trPr>
        <w:tc>
          <w:tcPr>
            <w:tcW w:w="567" w:type="dxa"/>
            <w:tcBorders>
              <w:top w:val="nil"/>
              <w:left w:val="nil"/>
              <w:bottom w:val="nil"/>
              <w:right w:val="nil"/>
            </w:tcBorders>
          </w:tcPr>
          <w:p w14:paraId="09E2A535" w14:textId="77777777" w:rsidR="00F277DE" w:rsidRPr="0089344D" w:rsidRDefault="00F277DE" w:rsidP="00E10C6F">
            <w:pPr>
              <w:spacing w:after="0"/>
              <w:jc w:val="center"/>
              <w:rPr>
                <w:color w:val="000000"/>
                <w:sz w:val="20"/>
                <w:szCs w:val="21"/>
              </w:rPr>
            </w:pPr>
            <w:r w:rsidRPr="0089344D">
              <w:rPr>
                <w:color w:val="000000"/>
                <w:sz w:val="20"/>
                <w:szCs w:val="21"/>
              </w:rPr>
              <w:t>21</w:t>
            </w:r>
          </w:p>
        </w:tc>
        <w:tc>
          <w:tcPr>
            <w:tcW w:w="3261" w:type="dxa"/>
            <w:tcBorders>
              <w:top w:val="nil"/>
              <w:left w:val="nil"/>
              <w:bottom w:val="nil"/>
              <w:right w:val="nil"/>
            </w:tcBorders>
          </w:tcPr>
          <w:p w14:paraId="56E89D25" w14:textId="77777777" w:rsidR="00F277DE" w:rsidRPr="0089344D" w:rsidRDefault="00F277DE" w:rsidP="00E10C6F">
            <w:pPr>
              <w:spacing w:after="0"/>
              <w:ind w:firstLineChars="200" w:firstLine="400"/>
              <w:jc w:val="center"/>
              <w:rPr>
                <w:color w:val="000000"/>
                <w:sz w:val="20"/>
                <w:szCs w:val="21"/>
              </w:rPr>
            </w:pPr>
            <w:bookmarkStart w:id="17" w:name="OLE_LINK20"/>
            <w:r w:rsidRPr="0089344D">
              <w:rPr>
                <w:color w:val="000000"/>
                <w:sz w:val="20"/>
                <w:szCs w:val="21"/>
              </w:rPr>
              <w:t>Carnitine</w:t>
            </w:r>
            <w:bookmarkEnd w:id="17"/>
          </w:p>
        </w:tc>
        <w:tc>
          <w:tcPr>
            <w:tcW w:w="6520" w:type="dxa"/>
            <w:tcBorders>
              <w:top w:val="nil"/>
              <w:left w:val="nil"/>
              <w:bottom w:val="nil"/>
              <w:right w:val="nil"/>
            </w:tcBorders>
          </w:tcPr>
          <w:p w14:paraId="34E18BCE" w14:textId="77777777" w:rsidR="00F277DE" w:rsidRPr="0089344D" w:rsidRDefault="00F277DE" w:rsidP="00E10C6F">
            <w:pPr>
              <w:spacing w:after="0"/>
              <w:ind w:leftChars="-51" w:left="-112" w:firstLineChars="200" w:firstLine="400"/>
              <w:jc w:val="center"/>
              <w:rPr>
                <w:color w:val="000000"/>
                <w:sz w:val="20"/>
                <w:szCs w:val="21"/>
              </w:rPr>
            </w:pPr>
            <w:r w:rsidRPr="0089344D">
              <w:rPr>
                <w:color w:val="000000"/>
                <w:sz w:val="20"/>
                <w:szCs w:val="21"/>
              </w:rPr>
              <w:t>3.22(s)</w:t>
            </w:r>
          </w:p>
        </w:tc>
      </w:tr>
      <w:tr w:rsidR="00F277DE" w:rsidRPr="0089344D" w14:paraId="095EE6CD" w14:textId="77777777" w:rsidTr="00E10C6F">
        <w:trPr>
          <w:jc w:val="center"/>
        </w:trPr>
        <w:tc>
          <w:tcPr>
            <w:tcW w:w="567" w:type="dxa"/>
            <w:tcBorders>
              <w:top w:val="nil"/>
              <w:left w:val="nil"/>
              <w:bottom w:val="nil"/>
              <w:right w:val="nil"/>
            </w:tcBorders>
          </w:tcPr>
          <w:p w14:paraId="31564454" w14:textId="77777777" w:rsidR="00F277DE" w:rsidRPr="0089344D" w:rsidRDefault="00F277DE" w:rsidP="00E10C6F">
            <w:pPr>
              <w:spacing w:after="0"/>
              <w:jc w:val="center"/>
              <w:rPr>
                <w:color w:val="000000"/>
                <w:sz w:val="20"/>
                <w:szCs w:val="21"/>
              </w:rPr>
            </w:pPr>
            <w:r w:rsidRPr="0089344D">
              <w:rPr>
                <w:color w:val="000000"/>
                <w:sz w:val="20"/>
                <w:szCs w:val="21"/>
              </w:rPr>
              <w:t>22</w:t>
            </w:r>
          </w:p>
        </w:tc>
        <w:tc>
          <w:tcPr>
            <w:tcW w:w="3261" w:type="dxa"/>
            <w:tcBorders>
              <w:top w:val="nil"/>
              <w:left w:val="nil"/>
              <w:bottom w:val="nil"/>
              <w:right w:val="nil"/>
            </w:tcBorders>
          </w:tcPr>
          <w:p w14:paraId="558812E5" w14:textId="77777777" w:rsidR="00F277DE" w:rsidRPr="0089344D" w:rsidRDefault="00F277DE" w:rsidP="00E10C6F">
            <w:pPr>
              <w:spacing w:after="0"/>
              <w:ind w:firstLineChars="200" w:firstLine="400"/>
              <w:jc w:val="center"/>
              <w:rPr>
                <w:color w:val="000000"/>
                <w:sz w:val="20"/>
                <w:szCs w:val="21"/>
              </w:rPr>
            </w:pPr>
            <w:r w:rsidRPr="0089344D">
              <w:rPr>
                <w:color w:val="000000"/>
                <w:sz w:val="20"/>
                <w:szCs w:val="21"/>
              </w:rPr>
              <w:t>Trimethylamine Oxide,</w:t>
            </w:r>
            <w:r w:rsidRPr="0089344D">
              <w:rPr>
                <w:rFonts w:hint="eastAsia"/>
                <w:color w:val="000000"/>
                <w:sz w:val="20"/>
                <w:szCs w:val="21"/>
              </w:rPr>
              <w:t xml:space="preserve"> </w:t>
            </w:r>
            <w:r w:rsidRPr="0089344D">
              <w:rPr>
                <w:color w:val="000000"/>
                <w:sz w:val="20"/>
                <w:szCs w:val="21"/>
              </w:rPr>
              <w:t>TMAO</w:t>
            </w:r>
          </w:p>
        </w:tc>
        <w:tc>
          <w:tcPr>
            <w:tcW w:w="6520" w:type="dxa"/>
            <w:tcBorders>
              <w:top w:val="nil"/>
              <w:left w:val="nil"/>
              <w:bottom w:val="nil"/>
              <w:right w:val="nil"/>
            </w:tcBorders>
          </w:tcPr>
          <w:p w14:paraId="6049C6DD" w14:textId="77777777" w:rsidR="00F277DE" w:rsidRPr="0089344D" w:rsidRDefault="00F277DE" w:rsidP="00E10C6F">
            <w:pPr>
              <w:spacing w:after="0"/>
              <w:ind w:leftChars="-51" w:left="-112" w:firstLineChars="200" w:firstLine="400"/>
              <w:jc w:val="center"/>
              <w:rPr>
                <w:color w:val="000000"/>
                <w:sz w:val="20"/>
                <w:szCs w:val="21"/>
              </w:rPr>
            </w:pPr>
            <w:r w:rsidRPr="0089344D">
              <w:rPr>
                <w:color w:val="000000"/>
                <w:sz w:val="20"/>
                <w:szCs w:val="21"/>
              </w:rPr>
              <w:t>3.25(s)</w:t>
            </w:r>
          </w:p>
        </w:tc>
      </w:tr>
      <w:tr w:rsidR="00F277DE" w:rsidRPr="0089344D" w14:paraId="050CA139" w14:textId="77777777" w:rsidTr="00E10C6F">
        <w:trPr>
          <w:jc w:val="center"/>
        </w:trPr>
        <w:tc>
          <w:tcPr>
            <w:tcW w:w="567" w:type="dxa"/>
            <w:tcBorders>
              <w:top w:val="nil"/>
              <w:left w:val="nil"/>
              <w:bottom w:val="nil"/>
              <w:right w:val="nil"/>
            </w:tcBorders>
          </w:tcPr>
          <w:p w14:paraId="18C90A23" w14:textId="77777777" w:rsidR="00F277DE" w:rsidRPr="0089344D" w:rsidRDefault="00F277DE" w:rsidP="00E10C6F">
            <w:pPr>
              <w:spacing w:after="0"/>
              <w:jc w:val="center"/>
              <w:rPr>
                <w:color w:val="000000"/>
                <w:sz w:val="20"/>
                <w:szCs w:val="21"/>
              </w:rPr>
            </w:pPr>
            <w:r w:rsidRPr="0089344D">
              <w:rPr>
                <w:color w:val="000000"/>
                <w:sz w:val="20"/>
                <w:szCs w:val="21"/>
              </w:rPr>
              <w:t>23</w:t>
            </w:r>
          </w:p>
        </w:tc>
        <w:tc>
          <w:tcPr>
            <w:tcW w:w="3261" w:type="dxa"/>
            <w:tcBorders>
              <w:top w:val="nil"/>
              <w:left w:val="nil"/>
              <w:bottom w:val="nil"/>
              <w:right w:val="nil"/>
            </w:tcBorders>
          </w:tcPr>
          <w:p w14:paraId="73969503" w14:textId="77777777" w:rsidR="00F277DE" w:rsidRPr="0089344D" w:rsidRDefault="00F277DE" w:rsidP="00E10C6F">
            <w:pPr>
              <w:spacing w:after="0"/>
              <w:ind w:firstLineChars="200" w:firstLine="400"/>
              <w:jc w:val="center"/>
              <w:rPr>
                <w:color w:val="000000"/>
                <w:sz w:val="20"/>
                <w:szCs w:val="21"/>
              </w:rPr>
            </w:pPr>
            <w:r w:rsidRPr="0089344D">
              <w:rPr>
                <w:color w:val="000000"/>
                <w:sz w:val="20"/>
                <w:szCs w:val="21"/>
              </w:rPr>
              <w:t>Betaine</w:t>
            </w:r>
          </w:p>
        </w:tc>
        <w:tc>
          <w:tcPr>
            <w:tcW w:w="6520" w:type="dxa"/>
            <w:tcBorders>
              <w:top w:val="nil"/>
              <w:left w:val="nil"/>
              <w:bottom w:val="nil"/>
              <w:right w:val="nil"/>
            </w:tcBorders>
          </w:tcPr>
          <w:p w14:paraId="72DF8C0C" w14:textId="77777777" w:rsidR="00F277DE" w:rsidRPr="0089344D" w:rsidRDefault="00F277DE" w:rsidP="00E10C6F">
            <w:pPr>
              <w:spacing w:after="0"/>
              <w:ind w:leftChars="-51" w:left="-112" w:firstLineChars="200" w:firstLine="400"/>
              <w:jc w:val="center"/>
              <w:rPr>
                <w:color w:val="000000"/>
                <w:sz w:val="20"/>
                <w:szCs w:val="21"/>
              </w:rPr>
            </w:pPr>
            <w:r w:rsidRPr="0089344D">
              <w:rPr>
                <w:color w:val="000000"/>
                <w:sz w:val="20"/>
                <w:szCs w:val="21"/>
              </w:rPr>
              <w:t>3.26(s)</w:t>
            </w:r>
          </w:p>
        </w:tc>
      </w:tr>
      <w:tr w:rsidR="00F277DE" w:rsidRPr="0089344D" w14:paraId="2B35BA4E" w14:textId="77777777" w:rsidTr="00E10C6F">
        <w:trPr>
          <w:jc w:val="center"/>
        </w:trPr>
        <w:tc>
          <w:tcPr>
            <w:tcW w:w="567" w:type="dxa"/>
            <w:tcBorders>
              <w:top w:val="nil"/>
              <w:left w:val="nil"/>
              <w:bottom w:val="nil"/>
              <w:right w:val="nil"/>
            </w:tcBorders>
          </w:tcPr>
          <w:p w14:paraId="5091BABC" w14:textId="77777777" w:rsidR="00F277DE" w:rsidRPr="0089344D" w:rsidRDefault="00F277DE" w:rsidP="00E10C6F">
            <w:pPr>
              <w:spacing w:after="0"/>
              <w:jc w:val="center"/>
              <w:rPr>
                <w:color w:val="000000"/>
                <w:sz w:val="20"/>
                <w:szCs w:val="21"/>
              </w:rPr>
            </w:pPr>
            <w:r w:rsidRPr="0089344D">
              <w:rPr>
                <w:color w:val="000000"/>
                <w:sz w:val="20"/>
                <w:szCs w:val="21"/>
              </w:rPr>
              <w:t>24</w:t>
            </w:r>
          </w:p>
        </w:tc>
        <w:tc>
          <w:tcPr>
            <w:tcW w:w="3261" w:type="dxa"/>
            <w:tcBorders>
              <w:top w:val="nil"/>
              <w:left w:val="nil"/>
              <w:bottom w:val="nil"/>
              <w:right w:val="nil"/>
            </w:tcBorders>
          </w:tcPr>
          <w:p w14:paraId="01B58C87" w14:textId="77777777" w:rsidR="00F277DE" w:rsidRPr="0089344D" w:rsidRDefault="00F277DE" w:rsidP="00E10C6F">
            <w:pPr>
              <w:spacing w:after="0"/>
              <w:ind w:firstLineChars="200" w:firstLine="400"/>
              <w:jc w:val="center"/>
              <w:rPr>
                <w:color w:val="000000"/>
                <w:sz w:val="20"/>
                <w:szCs w:val="21"/>
              </w:rPr>
            </w:pPr>
            <w:bookmarkStart w:id="18" w:name="OLE_LINK33"/>
            <w:r w:rsidRPr="0089344D">
              <w:rPr>
                <w:color w:val="000000"/>
                <w:sz w:val="20"/>
                <w:szCs w:val="21"/>
              </w:rPr>
              <w:t>Taurine</w:t>
            </w:r>
            <w:bookmarkEnd w:id="18"/>
          </w:p>
        </w:tc>
        <w:tc>
          <w:tcPr>
            <w:tcW w:w="6520" w:type="dxa"/>
            <w:tcBorders>
              <w:top w:val="nil"/>
              <w:left w:val="nil"/>
              <w:bottom w:val="nil"/>
              <w:right w:val="nil"/>
            </w:tcBorders>
          </w:tcPr>
          <w:p w14:paraId="2CDCBC6F" w14:textId="77777777" w:rsidR="00F277DE" w:rsidRPr="0089344D" w:rsidRDefault="00F277DE" w:rsidP="00E10C6F">
            <w:pPr>
              <w:spacing w:after="0"/>
              <w:ind w:leftChars="-51" w:left="-112" w:firstLineChars="200" w:firstLine="400"/>
              <w:jc w:val="center"/>
              <w:rPr>
                <w:color w:val="000000"/>
                <w:sz w:val="20"/>
                <w:szCs w:val="21"/>
              </w:rPr>
            </w:pPr>
            <w:r w:rsidRPr="0089344D">
              <w:rPr>
                <w:color w:val="000000"/>
                <w:sz w:val="20"/>
                <w:szCs w:val="21"/>
              </w:rPr>
              <w:t>3.42(s)</w:t>
            </w:r>
          </w:p>
        </w:tc>
      </w:tr>
      <w:tr w:rsidR="00F277DE" w:rsidRPr="0089344D" w14:paraId="3F4E2A1F" w14:textId="77777777" w:rsidTr="00E10C6F">
        <w:trPr>
          <w:jc w:val="center"/>
        </w:trPr>
        <w:tc>
          <w:tcPr>
            <w:tcW w:w="567" w:type="dxa"/>
            <w:tcBorders>
              <w:top w:val="nil"/>
              <w:left w:val="nil"/>
              <w:bottom w:val="nil"/>
              <w:right w:val="nil"/>
            </w:tcBorders>
          </w:tcPr>
          <w:p w14:paraId="473913DC" w14:textId="77777777" w:rsidR="00F277DE" w:rsidRPr="0089344D" w:rsidRDefault="00F277DE" w:rsidP="00E10C6F">
            <w:pPr>
              <w:spacing w:after="0"/>
              <w:jc w:val="center"/>
              <w:rPr>
                <w:color w:val="000000"/>
                <w:sz w:val="20"/>
                <w:szCs w:val="21"/>
              </w:rPr>
            </w:pPr>
            <w:r w:rsidRPr="0089344D">
              <w:rPr>
                <w:color w:val="000000"/>
                <w:sz w:val="20"/>
                <w:szCs w:val="21"/>
              </w:rPr>
              <w:t>25</w:t>
            </w:r>
          </w:p>
        </w:tc>
        <w:tc>
          <w:tcPr>
            <w:tcW w:w="3261" w:type="dxa"/>
            <w:tcBorders>
              <w:top w:val="nil"/>
              <w:left w:val="nil"/>
              <w:bottom w:val="nil"/>
              <w:right w:val="nil"/>
            </w:tcBorders>
          </w:tcPr>
          <w:p w14:paraId="73BBAA5F" w14:textId="77777777" w:rsidR="00F277DE" w:rsidRPr="0089344D" w:rsidRDefault="00F277DE" w:rsidP="00E10C6F">
            <w:pPr>
              <w:spacing w:after="0"/>
              <w:ind w:firstLineChars="200" w:firstLine="400"/>
              <w:jc w:val="center"/>
              <w:rPr>
                <w:color w:val="000000"/>
                <w:sz w:val="20"/>
                <w:szCs w:val="21"/>
              </w:rPr>
            </w:pPr>
            <w:r w:rsidRPr="0089344D">
              <w:rPr>
                <w:color w:val="000000"/>
                <w:sz w:val="20"/>
                <w:szCs w:val="21"/>
              </w:rPr>
              <w:t>Glycine</w:t>
            </w:r>
          </w:p>
        </w:tc>
        <w:tc>
          <w:tcPr>
            <w:tcW w:w="6520" w:type="dxa"/>
            <w:tcBorders>
              <w:top w:val="nil"/>
              <w:left w:val="nil"/>
              <w:bottom w:val="nil"/>
              <w:right w:val="nil"/>
            </w:tcBorders>
          </w:tcPr>
          <w:p w14:paraId="0183FB59" w14:textId="77777777" w:rsidR="00F277DE" w:rsidRPr="0089344D" w:rsidRDefault="00F277DE" w:rsidP="00E10C6F">
            <w:pPr>
              <w:spacing w:after="0"/>
              <w:ind w:leftChars="-51" w:left="-112" w:firstLineChars="200" w:firstLine="400"/>
              <w:jc w:val="center"/>
              <w:rPr>
                <w:color w:val="000000"/>
                <w:sz w:val="20"/>
                <w:szCs w:val="21"/>
              </w:rPr>
            </w:pPr>
            <w:r w:rsidRPr="0089344D">
              <w:rPr>
                <w:color w:val="000000"/>
                <w:sz w:val="20"/>
                <w:szCs w:val="21"/>
              </w:rPr>
              <w:t>3.55(s)</w:t>
            </w:r>
          </w:p>
        </w:tc>
      </w:tr>
      <w:tr w:rsidR="00F277DE" w:rsidRPr="0089344D" w14:paraId="065C5DA5" w14:textId="77777777" w:rsidTr="00E10C6F">
        <w:trPr>
          <w:jc w:val="center"/>
        </w:trPr>
        <w:tc>
          <w:tcPr>
            <w:tcW w:w="567" w:type="dxa"/>
            <w:tcBorders>
              <w:top w:val="nil"/>
              <w:left w:val="nil"/>
              <w:bottom w:val="nil"/>
              <w:right w:val="nil"/>
            </w:tcBorders>
          </w:tcPr>
          <w:p w14:paraId="34B2C839" w14:textId="77777777" w:rsidR="00F277DE" w:rsidRPr="0089344D" w:rsidRDefault="00F277DE" w:rsidP="00E10C6F">
            <w:pPr>
              <w:spacing w:after="0"/>
              <w:jc w:val="center"/>
              <w:rPr>
                <w:color w:val="000000"/>
                <w:sz w:val="20"/>
                <w:szCs w:val="21"/>
              </w:rPr>
            </w:pPr>
            <w:r w:rsidRPr="0089344D">
              <w:rPr>
                <w:color w:val="000000"/>
                <w:sz w:val="20"/>
                <w:szCs w:val="21"/>
              </w:rPr>
              <w:t>26</w:t>
            </w:r>
          </w:p>
        </w:tc>
        <w:tc>
          <w:tcPr>
            <w:tcW w:w="3261" w:type="dxa"/>
            <w:tcBorders>
              <w:top w:val="nil"/>
              <w:left w:val="nil"/>
              <w:bottom w:val="nil"/>
              <w:right w:val="nil"/>
            </w:tcBorders>
          </w:tcPr>
          <w:p w14:paraId="49B7F34C" w14:textId="77777777" w:rsidR="00F277DE" w:rsidRPr="0089344D" w:rsidRDefault="00F277DE" w:rsidP="00E10C6F">
            <w:pPr>
              <w:spacing w:after="0"/>
              <w:ind w:firstLineChars="200" w:firstLine="400"/>
              <w:jc w:val="center"/>
              <w:rPr>
                <w:color w:val="000000"/>
                <w:sz w:val="20"/>
                <w:szCs w:val="21"/>
              </w:rPr>
            </w:pPr>
            <w:r w:rsidRPr="0089344D">
              <w:rPr>
                <w:color w:val="000000"/>
                <w:sz w:val="20"/>
                <w:szCs w:val="21"/>
              </w:rPr>
              <w:t>Glycerol</w:t>
            </w:r>
          </w:p>
        </w:tc>
        <w:tc>
          <w:tcPr>
            <w:tcW w:w="6520" w:type="dxa"/>
            <w:tcBorders>
              <w:top w:val="nil"/>
              <w:left w:val="nil"/>
              <w:bottom w:val="nil"/>
              <w:right w:val="nil"/>
            </w:tcBorders>
          </w:tcPr>
          <w:p w14:paraId="30FD741E" w14:textId="77777777" w:rsidR="00F277DE" w:rsidRPr="0089344D" w:rsidRDefault="00F277DE" w:rsidP="00E10C6F">
            <w:pPr>
              <w:spacing w:after="0"/>
              <w:ind w:leftChars="-51" w:left="-112" w:firstLineChars="200" w:firstLine="400"/>
              <w:jc w:val="center"/>
              <w:rPr>
                <w:color w:val="000000"/>
                <w:sz w:val="20"/>
                <w:szCs w:val="21"/>
              </w:rPr>
            </w:pPr>
            <w:r w:rsidRPr="0089344D">
              <w:rPr>
                <w:color w:val="000000"/>
                <w:sz w:val="20"/>
                <w:szCs w:val="21"/>
              </w:rPr>
              <w:t>3.66(m)</w:t>
            </w:r>
          </w:p>
        </w:tc>
      </w:tr>
      <w:tr w:rsidR="00F277DE" w:rsidRPr="0089344D" w14:paraId="77690DDD" w14:textId="77777777" w:rsidTr="00E10C6F">
        <w:trPr>
          <w:jc w:val="center"/>
        </w:trPr>
        <w:tc>
          <w:tcPr>
            <w:tcW w:w="567" w:type="dxa"/>
            <w:tcBorders>
              <w:top w:val="nil"/>
              <w:left w:val="nil"/>
              <w:bottom w:val="nil"/>
              <w:right w:val="nil"/>
            </w:tcBorders>
          </w:tcPr>
          <w:p w14:paraId="20814601" w14:textId="77777777" w:rsidR="00F277DE" w:rsidRPr="0089344D" w:rsidRDefault="00F277DE" w:rsidP="00E10C6F">
            <w:pPr>
              <w:spacing w:after="0"/>
              <w:jc w:val="center"/>
              <w:rPr>
                <w:color w:val="000000"/>
                <w:sz w:val="20"/>
                <w:szCs w:val="21"/>
              </w:rPr>
            </w:pPr>
            <w:r w:rsidRPr="0089344D">
              <w:rPr>
                <w:color w:val="000000"/>
                <w:sz w:val="20"/>
                <w:szCs w:val="21"/>
              </w:rPr>
              <w:t>27</w:t>
            </w:r>
          </w:p>
        </w:tc>
        <w:tc>
          <w:tcPr>
            <w:tcW w:w="3261" w:type="dxa"/>
            <w:tcBorders>
              <w:top w:val="nil"/>
              <w:left w:val="nil"/>
              <w:bottom w:val="nil"/>
              <w:right w:val="nil"/>
            </w:tcBorders>
          </w:tcPr>
          <w:p w14:paraId="1A675DA5" w14:textId="77777777" w:rsidR="00F277DE" w:rsidRPr="0089344D" w:rsidRDefault="00F277DE" w:rsidP="00E10C6F">
            <w:pPr>
              <w:spacing w:after="0"/>
              <w:ind w:firstLineChars="200" w:firstLine="400"/>
              <w:jc w:val="center"/>
              <w:rPr>
                <w:color w:val="000000"/>
                <w:sz w:val="20"/>
                <w:szCs w:val="21"/>
              </w:rPr>
            </w:pPr>
            <w:bookmarkStart w:id="19" w:name="OLE_LINK29"/>
            <w:r w:rsidRPr="0089344D">
              <w:rPr>
                <w:i/>
                <w:color w:val="000000"/>
                <w:sz w:val="20"/>
                <w:szCs w:val="21"/>
              </w:rPr>
              <w:t>β</w:t>
            </w:r>
            <w:r w:rsidRPr="0089344D">
              <w:rPr>
                <w:color w:val="000000"/>
                <w:sz w:val="20"/>
                <w:szCs w:val="21"/>
              </w:rPr>
              <w:t>-glucose</w:t>
            </w:r>
            <w:bookmarkEnd w:id="19"/>
          </w:p>
        </w:tc>
        <w:tc>
          <w:tcPr>
            <w:tcW w:w="6520" w:type="dxa"/>
            <w:tcBorders>
              <w:top w:val="nil"/>
              <w:left w:val="nil"/>
              <w:bottom w:val="nil"/>
              <w:right w:val="nil"/>
            </w:tcBorders>
          </w:tcPr>
          <w:p w14:paraId="0A804F26" w14:textId="77777777" w:rsidR="00F277DE" w:rsidRPr="0089344D" w:rsidRDefault="00F277DE" w:rsidP="00E10C6F">
            <w:pPr>
              <w:spacing w:after="0"/>
              <w:ind w:leftChars="-51" w:left="-112" w:firstLineChars="200" w:firstLine="400"/>
              <w:jc w:val="center"/>
              <w:rPr>
                <w:color w:val="000000"/>
                <w:sz w:val="20"/>
                <w:szCs w:val="21"/>
              </w:rPr>
            </w:pPr>
            <w:r w:rsidRPr="0089344D">
              <w:rPr>
                <w:color w:val="000000"/>
                <w:sz w:val="20"/>
                <w:szCs w:val="21"/>
              </w:rPr>
              <w:t>4.64(d, 7.8)</w:t>
            </w:r>
          </w:p>
        </w:tc>
      </w:tr>
      <w:tr w:rsidR="00F277DE" w:rsidRPr="0089344D" w14:paraId="27D79315" w14:textId="77777777" w:rsidTr="00E10C6F">
        <w:trPr>
          <w:jc w:val="center"/>
        </w:trPr>
        <w:tc>
          <w:tcPr>
            <w:tcW w:w="567" w:type="dxa"/>
            <w:tcBorders>
              <w:top w:val="nil"/>
              <w:left w:val="nil"/>
              <w:bottom w:val="nil"/>
              <w:right w:val="nil"/>
            </w:tcBorders>
          </w:tcPr>
          <w:p w14:paraId="1445C5CF" w14:textId="77777777" w:rsidR="00F277DE" w:rsidRPr="0089344D" w:rsidRDefault="00F277DE" w:rsidP="00E10C6F">
            <w:pPr>
              <w:spacing w:after="0"/>
              <w:jc w:val="center"/>
              <w:rPr>
                <w:color w:val="000000"/>
                <w:sz w:val="20"/>
                <w:szCs w:val="21"/>
              </w:rPr>
            </w:pPr>
            <w:r w:rsidRPr="0089344D">
              <w:rPr>
                <w:color w:val="000000"/>
                <w:sz w:val="20"/>
                <w:szCs w:val="21"/>
              </w:rPr>
              <w:t>28</w:t>
            </w:r>
          </w:p>
        </w:tc>
        <w:tc>
          <w:tcPr>
            <w:tcW w:w="3261" w:type="dxa"/>
            <w:tcBorders>
              <w:top w:val="nil"/>
              <w:left w:val="nil"/>
              <w:bottom w:val="nil"/>
              <w:right w:val="nil"/>
            </w:tcBorders>
          </w:tcPr>
          <w:p w14:paraId="53C246AD" w14:textId="77777777" w:rsidR="00F277DE" w:rsidRPr="0089344D" w:rsidRDefault="00F277DE" w:rsidP="00E10C6F">
            <w:pPr>
              <w:spacing w:after="0"/>
              <w:ind w:firstLineChars="200" w:firstLine="400"/>
              <w:jc w:val="center"/>
              <w:rPr>
                <w:color w:val="000000"/>
                <w:sz w:val="20"/>
                <w:szCs w:val="21"/>
              </w:rPr>
            </w:pPr>
            <w:r w:rsidRPr="0089344D">
              <w:rPr>
                <w:i/>
                <w:color w:val="000000"/>
                <w:sz w:val="20"/>
                <w:szCs w:val="21"/>
              </w:rPr>
              <w:t>α</w:t>
            </w:r>
            <w:r w:rsidRPr="0089344D">
              <w:rPr>
                <w:color w:val="000000"/>
                <w:sz w:val="20"/>
                <w:szCs w:val="21"/>
              </w:rPr>
              <w:t>-glucose</w:t>
            </w:r>
          </w:p>
        </w:tc>
        <w:tc>
          <w:tcPr>
            <w:tcW w:w="6520" w:type="dxa"/>
            <w:tcBorders>
              <w:top w:val="nil"/>
              <w:left w:val="nil"/>
              <w:bottom w:val="nil"/>
              <w:right w:val="nil"/>
            </w:tcBorders>
          </w:tcPr>
          <w:p w14:paraId="5F1E48B1" w14:textId="77777777" w:rsidR="00F277DE" w:rsidRPr="0089344D" w:rsidRDefault="00F277DE" w:rsidP="00E10C6F">
            <w:pPr>
              <w:spacing w:after="0"/>
              <w:ind w:leftChars="-51" w:left="-112" w:firstLineChars="200" w:firstLine="400"/>
              <w:jc w:val="center"/>
              <w:rPr>
                <w:color w:val="000000"/>
                <w:sz w:val="20"/>
                <w:szCs w:val="21"/>
              </w:rPr>
            </w:pPr>
            <w:r w:rsidRPr="0089344D">
              <w:rPr>
                <w:color w:val="000000"/>
                <w:sz w:val="20"/>
                <w:szCs w:val="21"/>
              </w:rPr>
              <w:t>5.24(d, 1.2)</w:t>
            </w:r>
          </w:p>
        </w:tc>
      </w:tr>
      <w:tr w:rsidR="00F277DE" w:rsidRPr="0089344D" w14:paraId="1D4BC3F7" w14:textId="77777777" w:rsidTr="00E10C6F">
        <w:trPr>
          <w:jc w:val="center"/>
        </w:trPr>
        <w:tc>
          <w:tcPr>
            <w:tcW w:w="567" w:type="dxa"/>
            <w:tcBorders>
              <w:top w:val="nil"/>
              <w:left w:val="nil"/>
              <w:bottom w:val="nil"/>
              <w:right w:val="nil"/>
            </w:tcBorders>
          </w:tcPr>
          <w:p w14:paraId="14324BDF" w14:textId="77777777" w:rsidR="00F277DE" w:rsidRPr="0089344D" w:rsidRDefault="00F277DE" w:rsidP="00E10C6F">
            <w:pPr>
              <w:spacing w:after="0"/>
              <w:jc w:val="center"/>
              <w:rPr>
                <w:color w:val="000000"/>
                <w:sz w:val="20"/>
                <w:szCs w:val="21"/>
              </w:rPr>
            </w:pPr>
            <w:r w:rsidRPr="0089344D">
              <w:rPr>
                <w:color w:val="000000"/>
                <w:sz w:val="20"/>
                <w:szCs w:val="21"/>
              </w:rPr>
              <w:t>29</w:t>
            </w:r>
          </w:p>
        </w:tc>
        <w:tc>
          <w:tcPr>
            <w:tcW w:w="3261" w:type="dxa"/>
            <w:tcBorders>
              <w:top w:val="nil"/>
              <w:left w:val="nil"/>
              <w:bottom w:val="nil"/>
              <w:right w:val="nil"/>
            </w:tcBorders>
          </w:tcPr>
          <w:p w14:paraId="6895692D" w14:textId="77777777" w:rsidR="00F277DE" w:rsidRPr="0089344D" w:rsidRDefault="00F277DE" w:rsidP="00E10C6F">
            <w:pPr>
              <w:spacing w:after="0"/>
              <w:ind w:firstLineChars="200" w:firstLine="400"/>
              <w:jc w:val="center"/>
              <w:rPr>
                <w:color w:val="000000"/>
                <w:sz w:val="20"/>
                <w:szCs w:val="21"/>
              </w:rPr>
            </w:pPr>
            <w:r w:rsidRPr="0089344D">
              <w:rPr>
                <w:color w:val="000000"/>
                <w:sz w:val="20"/>
                <w:szCs w:val="21"/>
              </w:rPr>
              <w:t>Tyrosine</w:t>
            </w:r>
          </w:p>
        </w:tc>
        <w:tc>
          <w:tcPr>
            <w:tcW w:w="6520" w:type="dxa"/>
            <w:tcBorders>
              <w:top w:val="nil"/>
              <w:left w:val="nil"/>
              <w:bottom w:val="nil"/>
              <w:right w:val="nil"/>
            </w:tcBorders>
          </w:tcPr>
          <w:p w14:paraId="46F0C1E8" w14:textId="77777777" w:rsidR="00F277DE" w:rsidRPr="0089344D" w:rsidRDefault="00F277DE" w:rsidP="00E10C6F">
            <w:pPr>
              <w:spacing w:after="0"/>
              <w:ind w:leftChars="-51" w:left="-112" w:firstLineChars="200" w:firstLine="400"/>
              <w:jc w:val="center"/>
              <w:rPr>
                <w:color w:val="000000"/>
                <w:sz w:val="20"/>
                <w:szCs w:val="21"/>
              </w:rPr>
            </w:pPr>
            <w:r w:rsidRPr="0089344D">
              <w:rPr>
                <w:color w:val="000000"/>
                <w:sz w:val="20"/>
                <w:szCs w:val="21"/>
              </w:rPr>
              <w:t>6.88(d, 8.4)</w:t>
            </w:r>
          </w:p>
        </w:tc>
      </w:tr>
      <w:tr w:rsidR="00F277DE" w:rsidRPr="0089344D" w14:paraId="6CF7B16B" w14:textId="77777777" w:rsidTr="00E10C6F">
        <w:trPr>
          <w:jc w:val="center"/>
        </w:trPr>
        <w:tc>
          <w:tcPr>
            <w:tcW w:w="567" w:type="dxa"/>
            <w:tcBorders>
              <w:top w:val="nil"/>
              <w:left w:val="nil"/>
              <w:bottom w:val="single" w:sz="12" w:space="0" w:color="auto"/>
              <w:right w:val="nil"/>
            </w:tcBorders>
          </w:tcPr>
          <w:p w14:paraId="7EA996AB" w14:textId="77777777" w:rsidR="00F277DE" w:rsidRPr="0089344D" w:rsidRDefault="00F277DE" w:rsidP="00E10C6F">
            <w:pPr>
              <w:spacing w:after="0"/>
              <w:jc w:val="center"/>
              <w:rPr>
                <w:color w:val="000000"/>
                <w:sz w:val="20"/>
                <w:szCs w:val="21"/>
              </w:rPr>
            </w:pPr>
            <w:r w:rsidRPr="0089344D">
              <w:rPr>
                <w:color w:val="000000"/>
                <w:sz w:val="20"/>
                <w:szCs w:val="21"/>
              </w:rPr>
              <w:t>30</w:t>
            </w:r>
          </w:p>
        </w:tc>
        <w:tc>
          <w:tcPr>
            <w:tcW w:w="3261" w:type="dxa"/>
            <w:tcBorders>
              <w:top w:val="nil"/>
              <w:left w:val="nil"/>
              <w:bottom w:val="single" w:sz="12" w:space="0" w:color="auto"/>
              <w:right w:val="nil"/>
            </w:tcBorders>
          </w:tcPr>
          <w:p w14:paraId="4B062A50" w14:textId="77777777" w:rsidR="00F277DE" w:rsidRPr="0089344D" w:rsidRDefault="00F277DE" w:rsidP="00E10C6F">
            <w:pPr>
              <w:spacing w:after="0"/>
              <w:ind w:firstLineChars="200" w:firstLine="400"/>
              <w:jc w:val="center"/>
              <w:rPr>
                <w:color w:val="000000"/>
                <w:sz w:val="20"/>
                <w:szCs w:val="21"/>
              </w:rPr>
            </w:pPr>
            <w:r w:rsidRPr="0089344D">
              <w:rPr>
                <w:color w:val="000000"/>
                <w:sz w:val="20"/>
                <w:szCs w:val="21"/>
              </w:rPr>
              <w:t>Phenylalanine</w:t>
            </w:r>
          </w:p>
        </w:tc>
        <w:tc>
          <w:tcPr>
            <w:tcW w:w="6520" w:type="dxa"/>
            <w:tcBorders>
              <w:top w:val="nil"/>
              <w:left w:val="nil"/>
              <w:bottom w:val="single" w:sz="12" w:space="0" w:color="auto"/>
              <w:right w:val="nil"/>
            </w:tcBorders>
          </w:tcPr>
          <w:p w14:paraId="46921335" w14:textId="77777777" w:rsidR="00F277DE" w:rsidRPr="0089344D" w:rsidRDefault="00F277DE" w:rsidP="00E10C6F">
            <w:pPr>
              <w:spacing w:after="0"/>
              <w:ind w:leftChars="149" w:left="328"/>
              <w:jc w:val="center"/>
              <w:rPr>
                <w:color w:val="000000"/>
                <w:sz w:val="20"/>
                <w:szCs w:val="21"/>
              </w:rPr>
            </w:pPr>
            <w:r w:rsidRPr="0089344D">
              <w:rPr>
                <w:color w:val="000000"/>
                <w:sz w:val="20"/>
                <w:szCs w:val="21"/>
              </w:rPr>
              <w:t>7.33(m), 7.38(m), 7.43(m)</w:t>
            </w:r>
          </w:p>
        </w:tc>
      </w:tr>
    </w:tbl>
    <w:p w14:paraId="755E358D" w14:textId="77777777" w:rsidR="00F277DE" w:rsidRDefault="00F277DE" w:rsidP="00F277DE">
      <w:pPr>
        <w:spacing w:after="0" w:line="360" w:lineRule="auto"/>
        <w:jc w:val="both"/>
        <w:rPr>
          <w:bCs/>
          <w:sz w:val="24"/>
          <w:szCs w:val="24"/>
        </w:rPr>
      </w:pPr>
    </w:p>
    <w:p w14:paraId="3A3960C7" w14:textId="77777777" w:rsidR="00F277DE" w:rsidRDefault="00F277DE" w:rsidP="00F277DE">
      <w:pPr>
        <w:spacing w:after="0" w:line="360" w:lineRule="auto"/>
        <w:jc w:val="both"/>
        <w:rPr>
          <w:bCs/>
          <w:sz w:val="24"/>
          <w:szCs w:val="24"/>
        </w:rPr>
      </w:pPr>
    </w:p>
    <w:p w14:paraId="46428431" w14:textId="77777777" w:rsidR="00F277DE" w:rsidRDefault="00F277DE" w:rsidP="00F277DE">
      <w:pPr>
        <w:spacing w:after="0" w:line="360" w:lineRule="auto"/>
        <w:jc w:val="both"/>
        <w:rPr>
          <w:bCs/>
          <w:sz w:val="24"/>
          <w:szCs w:val="24"/>
        </w:rPr>
      </w:pPr>
    </w:p>
    <w:p w14:paraId="00D613BC" w14:textId="77777777" w:rsidR="00F277DE" w:rsidRDefault="00F277DE" w:rsidP="00F277DE">
      <w:pPr>
        <w:spacing w:after="0" w:line="360" w:lineRule="auto"/>
        <w:jc w:val="both"/>
        <w:rPr>
          <w:bCs/>
          <w:sz w:val="24"/>
          <w:szCs w:val="24"/>
        </w:rPr>
      </w:pPr>
    </w:p>
    <w:p w14:paraId="2FBFD529" w14:textId="77777777" w:rsidR="00F277DE" w:rsidRDefault="00F277DE" w:rsidP="00F277DE">
      <w:pPr>
        <w:rPr>
          <w:rFonts w:eastAsia="楷体"/>
          <w:color w:val="000000"/>
          <w:sz w:val="24"/>
          <w:szCs w:val="24"/>
        </w:rPr>
      </w:pPr>
      <w:r>
        <w:rPr>
          <w:rFonts w:eastAsia="楷体"/>
          <w:color w:val="000000"/>
          <w:sz w:val="24"/>
          <w:szCs w:val="24"/>
        </w:rPr>
        <w:lastRenderedPageBreak/>
        <w:t xml:space="preserve">Table S2 </w:t>
      </w:r>
    </w:p>
    <w:tbl>
      <w:tblPr>
        <w:tblpPr w:leftFromText="180" w:rightFromText="180" w:vertAnchor="page" w:horzAnchor="page" w:tblpX="1089" w:tblpY="2516"/>
        <w:tblW w:w="10065" w:type="dxa"/>
        <w:tblBorders>
          <w:top w:val="single" w:sz="4" w:space="0" w:color="auto"/>
          <w:bottom w:val="single" w:sz="4" w:space="0" w:color="auto"/>
        </w:tblBorders>
        <w:tblLayout w:type="fixed"/>
        <w:tblLook w:val="04A0" w:firstRow="1" w:lastRow="0" w:firstColumn="1" w:lastColumn="0" w:noHBand="0" w:noVBand="1"/>
      </w:tblPr>
      <w:tblGrid>
        <w:gridCol w:w="1985"/>
        <w:gridCol w:w="3402"/>
        <w:gridCol w:w="4678"/>
      </w:tblGrid>
      <w:tr w:rsidR="00F277DE" w:rsidRPr="0089344D" w14:paraId="287D9538" w14:textId="77777777" w:rsidTr="00E10C6F">
        <w:tc>
          <w:tcPr>
            <w:tcW w:w="1985" w:type="dxa"/>
            <w:tcBorders>
              <w:top w:val="single" w:sz="12" w:space="0" w:color="auto"/>
              <w:bottom w:val="single" w:sz="4" w:space="0" w:color="auto"/>
            </w:tcBorders>
            <w:shd w:val="clear" w:color="auto" w:fill="auto"/>
            <w:vAlign w:val="center"/>
          </w:tcPr>
          <w:p w14:paraId="6D6152C5" w14:textId="77777777" w:rsidR="00F277DE" w:rsidRPr="0089344D" w:rsidRDefault="00F277DE" w:rsidP="00E10C6F">
            <w:pPr>
              <w:widowControl w:val="0"/>
              <w:spacing w:after="0"/>
              <w:jc w:val="center"/>
              <w:rPr>
                <w:kern w:val="2"/>
                <w:sz w:val="21"/>
                <w:szCs w:val="21"/>
              </w:rPr>
            </w:pPr>
            <w:bookmarkStart w:id="20" w:name="_Hlk62335270"/>
            <w:r w:rsidRPr="0089344D">
              <w:rPr>
                <w:kern w:val="2"/>
                <w:sz w:val="21"/>
                <w:szCs w:val="21"/>
              </w:rPr>
              <w:t>No.</w:t>
            </w:r>
          </w:p>
        </w:tc>
        <w:tc>
          <w:tcPr>
            <w:tcW w:w="3402" w:type="dxa"/>
            <w:tcBorders>
              <w:top w:val="single" w:sz="12" w:space="0" w:color="auto"/>
              <w:bottom w:val="single" w:sz="4" w:space="0" w:color="auto"/>
            </w:tcBorders>
            <w:shd w:val="clear" w:color="auto" w:fill="auto"/>
            <w:vAlign w:val="center"/>
          </w:tcPr>
          <w:p w14:paraId="49B142D8" w14:textId="77777777" w:rsidR="00F277DE" w:rsidRPr="0089344D" w:rsidRDefault="00F277DE" w:rsidP="00E10C6F">
            <w:pPr>
              <w:widowControl w:val="0"/>
              <w:spacing w:after="0"/>
              <w:jc w:val="center"/>
              <w:rPr>
                <w:kern w:val="2"/>
                <w:sz w:val="21"/>
                <w:szCs w:val="21"/>
              </w:rPr>
            </w:pPr>
            <w:r w:rsidRPr="0089344D">
              <w:rPr>
                <w:kern w:val="2"/>
                <w:sz w:val="21"/>
                <w:szCs w:val="21"/>
              </w:rPr>
              <w:t>Metabolite</w:t>
            </w:r>
          </w:p>
        </w:tc>
        <w:tc>
          <w:tcPr>
            <w:tcW w:w="4678" w:type="dxa"/>
            <w:tcBorders>
              <w:top w:val="single" w:sz="12" w:space="0" w:color="auto"/>
              <w:bottom w:val="single" w:sz="4" w:space="0" w:color="auto"/>
            </w:tcBorders>
            <w:shd w:val="clear" w:color="auto" w:fill="auto"/>
            <w:vAlign w:val="center"/>
          </w:tcPr>
          <w:p w14:paraId="305E30A9" w14:textId="77777777" w:rsidR="00F277DE" w:rsidRPr="0089344D" w:rsidRDefault="00F277DE" w:rsidP="00E10C6F">
            <w:pPr>
              <w:widowControl w:val="0"/>
              <w:spacing w:after="0"/>
              <w:jc w:val="center"/>
              <w:rPr>
                <w:kern w:val="2"/>
                <w:sz w:val="21"/>
                <w:szCs w:val="21"/>
              </w:rPr>
            </w:pPr>
            <w:r w:rsidRPr="0089344D">
              <w:rPr>
                <w:i/>
                <w:kern w:val="2"/>
                <w:sz w:val="21"/>
                <w:szCs w:val="21"/>
              </w:rPr>
              <w:sym w:font="Symbol" w:char="F064"/>
            </w:r>
            <w:r w:rsidRPr="0089344D">
              <w:rPr>
                <w:rFonts w:hint="eastAsia"/>
                <w:i/>
                <w:kern w:val="2"/>
                <w:sz w:val="21"/>
                <w:szCs w:val="21"/>
              </w:rPr>
              <w:t xml:space="preserve"> </w:t>
            </w:r>
            <w:r w:rsidRPr="0089344D">
              <w:rPr>
                <w:rFonts w:hint="eastAsia"/>
                <w:kern w:val="2"/>
                <w:sz w:val="21"/>
                <w:szCs w:val="21"/>
                <w:vertAlign w:val="subscript"/>
              </w:rPr>
              <w:t xml:space="preserve">H </w:t>
            </w:r>
            <w:r w:rsidRPr="0089344D">
              <w:rPr>
                <w:rFonts w:hint="eastAsia"/>
                <w:kern w:val="2"/>
                <w:sz w:val="21"/>
                <w:szCs w:val="21"/>
              </w:rPr>
              <w:t>(</w:t>
            </w:r>
            <w:r w:rsidRPr="0089344D">
              <w:rPr>
                <w:rFonts w:hint="eastAsia"/>
                <w:i/>
                <w:kern w:val="2"/>
                <w:sz w:val="21"/>
                <w:szCs w:val="21"/>
              </w:rPr>
              <w:t>J</w:t>
            </w:r>
            <w:r w:rsidRPr="0089344D">
              <w:rPr>
                <w:rFonts w:hint="eastAsia"/>
                <w:kern w:val="2"/>
                <w:sz w:val="21"/>
                <w:szCs w:val="21"/>
              </w:rPr>
              <w:t xml:space="preserve"> in Hz)</w:t>
            </w:r>
          </w:p>
        </w:tc>
      </w:tr>
      <w:tr w:rsidR="00F277DE" w:rsidRPr="0089344D" w14:paraId="59708BF1" w14:textId="77777777" w:rsidTr="00E10C6F">
        <w:tc>
          <w:tcPr>
            <w:tcW w:w="1985" w:type="dxa"/>
            <w:tcBorders>
              <w:top w:val="single" w:sz="4" w:space="0" w:color="auto"/>
              <w:bottom w:val="nil"/>
            </w:tcBorders>
            <w:shd w:val="clear" w:color="auto" w:fill="auto"/>
            <w:vAlign w:val="center"/>
          </w:tcPr>
          <w:p w14:paraId="74D2464E" w14:textId="77777777" w:rsidR="00F277DE" w:rsidRPr="0089344D" w:rsidRDefault="00F277DE" w:rsidP="00E10C6F">
            <w:pPr>
              <w:widowControl w:val="0"/>
              <w:spacing w:after="0"/>
              <w:jc w:val="center"/>
              <w:rPr>
                <w:kern w:val="2"/>
                <w:sz w:val="21"/>
                <w:szCs w:val="21"/>
              </w:rPr>
            </w:pPr>
            <w:r w:rsidRPr="0089344D">
              <w:rPr>
                <w:rFonts w:hint="eastAsia"/>
                <w:kern w:val="2"/>
                <w:sz w:val="21"/>
                <w:szCs w:val="21"/>
              </w:rPr>
              <w:t>1</w:t>
            </w:r>
          </w:p>
        </w:tc>
        <w:tc>
          <w:tcPr>
            <w:tcW w:w="3402" w:type="dxa"/>
            <w:tcBorders>
              <w:top w:val="single" w:sz="4" w:space="0" w:color="auto"/>
              <w:bottom w:val="nil"/>
            </w:tcBorders>
            <w:shd w:val="clear" w:color="auto" w:fill="auto"/>
            <w:vAlign w:val="center"/>
          </w:tcPr>
          <w:p w14:paraId="41E00AAF" w14:textId="77777777" w:rsidR="00F277DE" w:rsidRPr="0089344D" w:rsidRDefault="00F277DE" w:rsidP="00E10C6F">
            <w:pPr>
              <w:widowControl w:val="0"/>
              <w:spacing w:after="0"/>
              <w:jc w:val="center"/>
              <w:rPr>
                <w:kern w:val="2"/>
                <w:sz w:val="21"/>
                <w:szCs w:val="21"/>
              </w:rPr>
            </w:pPr>
            <w:r w:rsidRPr="0089344D">
              <w:rPr>
                <w:kern w:val="2"/>
                <w:sz w:val="21"/>
                <w:szCs w:val="21"/>
              </w:rPr>
              <w:t>Leucine</w:t>
            </w:r>
          </w:p>
        </w:tc>
        <w:tc>
          <w:tcPr>
            <w:tcW w:w="4678" w:type="dxa"/>
            <w:tcBorders>
              <w:top w:val="single" w:sz="4" w:space="0" w:color="auto"/>
              <w:bottom w:val="nil"/>
            </w:tcBorders>
            <w:shd w:val="clear" w:color="auto" w:fill="auto"/>
            <w:vAlign w:val="center"/>
          </w:tcPr>
          <w:p w14:paraId="4B06A83A" w14:textId="77777777" w:rsidR="00F277DE" w:rsidRPr="0089344D" w:rsidRDefault="00F277DE" w:rsidP="00E10C6F">
            <w:pPr>
              <w:widowControl w:val="0"/>
              <w:spacing w:after="0"/>
              <w:jc w:val="center"/>
              <w:rPr>
                <w:iCs/>
                <w:kern w:val="2"/>
                <w:sz w:val="21"/>
                <w:szCs w:val="21"/>
              </w:rPr>
            </w:pPr>
            <w:r w:rsidRPr="0089344D">
              <w:rPr>
                <w:rFonts w:hint="eastAsia"/>
                <w:iCs/>
                <w:kern w:val="2"/>
                <w:sz w:val="21"/>
                <w:szCs w:val="21"/>
              </w:rPr>
              <w:t>0</w:t>
            </w:r>
            <w:r w:rsidRPr="0089344D">
              <w:rPr>
                <w:iCs/>
                <w:kern w:val="2"/>
                <w:sz w:val="21"/>
                <w:szCs w:val="21"/>
              </w:rPr>
              <w:t>.94(t)</w:t>
            </w:r>
          </w:p>
        </w:tc>
      </w:tr>
      <w:tr w:rsidR="00F277DE" w:rsidRPr="0089344D" w14:paraId="3189C09B" w14:textId="77777777" w:rsidTr="00E10C6F">
        <w:tc>
          <w:tcPr>
            <w:tcW w:w="1985" w:type="dxa"/>
            <w:tcBorders>
              <w:top w:val="nil"/>
              <w:bottom w:val="nil"/>
            </w:tcBorders>
            <w:shd w:val="clear" w:color="auto" w:fill="auto"/>
            <w:vAlign w:val="center"/>
          </w:tcPr>
          <w:p w14:paraId="4DB57258" w14:textId="77777777" w:rsidR="00F277DE" w:rsidRPr="0089344D" w:rsidRDefault="00F277DE" w:rsidP="00E10C6F">
            <w:pPr>
              <w:widowControl w:val="0"/>
              <w:spacing w:after="0"/>
              <w:jc w:val="center"/>
              <w:rPr>
                <w:kern w:val="2"/>
                <w:sz w:val="21"/>
                <w:szCs w:val="21"/>
              </w:rPr>
            </w:pPr>
            <w:r w:rsidRPr="0089344D">
              <w:rPr>
                <w:kern w:val="2"/>
                <w:sz w:val="21"/>
                <w:szCs w:val="21"/>
              </w:rPr>
              <w:t>2</w:t>
            </w:r>
          </w:p>
        </w:tc>
        <w:tc>
          <w:tcPr>
            <w:tcW w:w="3402" w:type="dxa"/>
            <w:tcBorders>
              <w:top w:val="nil"/>
              <w:bottom w:val="nil"/>
            </w:tcBorders>
            <w:shd w:val="clear" w:color="auto" w:fill="auto"/>
            <w:vAlign w:val="center"/>
          </w:tcPr>
          <w:p w14:paraId="44F072FC" w14:textId="77777777" w:rsidR="00F277DE" w:rsidRPr="0089344D" w:rsidRDefault="00F277DE" w:rsidP="00E10C6F">
            <w:pPr>
              <w:widowControl w:val="0"/>
              <w:spacing w:after="0"/>
              <w:jc w:val="center"/>
              <w:rPr>
                <w:kern w:val="2"/>
                <w:sz w:val="21"/>
                <w:szCs w:val="21"/>
              </w:rPr>
            </w:pPr>
            <w:r w:rsidRPr="0089344D">
              <w:rPr>
                <w:kern w:val="2"/>
                <w:sz w:val="21"/>
                <w:szCs w:val="21"/>
              </w:rPr>
              <w:t>Alanine</w:t>
            </w:r>
          </w:p>
        </w:tc>
        <w:tc>
          <w:tcPr>
            <w:tcW w:w="4678" w:type="dxa"/>
            <w:tcBorders>
              <w:top w:val="nil"/>
              <w:bottom w:val="nil"/>
            </w:tcBorders>
            <w:shd w:val="clear" w:color="auto" w:fill="auto"/>
            <w:vAlign w:val="center"/>
          </w:tcPr>
          <w:p w14:paraId="5777FF4B" w14:textId="77777777" w:rsidR="00F277DE" w:rsidRPr="0089344D" w:rsidRDefault="00F277DE" w:rsidP="00E10C6F">
            <w:pPr>
              <w:widowControl w:val="0"/>
              <w:spacing w:after="0"/>
              <w:jc w:val="center"/>
              <w:rPr>
                <w:kern w:val="2"/>
                <w:sz w:val="21"/>
                <w:szCs w:val="21"/>
              </w:rPr>
            </w:pPr>
            <w:r w:rsidRPr="0089344D">
              <w:rPr>
                <w:rFonts w:hint="eastAsia"/>
                <w:kern w:val="2"/>
                <w:sz w:val="21"/>
                <w:szCs w:val="21"/>
              </w:rPr>
              <w:t>1.47</w:t>
            </w:r>
            <w:r w:rsidRPr="0089344D">
              <w:rPr>
                <w:kern w:val="2"/>
                <w:sz w:val="21"/>
                <w:szCs w:val="21"/>
              </w:rPr>
              <w:t>(d)</w:t>
            </w:r>
          </w:p>
        </w:tc>
      </w:tr>
      <w:tr w:rsidR="00F277DE" w:rsidRPr="0089344D" w14:paraId="1A0D45C4" w14:textId="77777777" w:rsidTr="00E10C6F">
        <w:tc>
          <w:tcPr>
            <w:tcW w:w="1985" w:type="dxa"/>
            <w:tcBorders>
              <w:top w:val="nil"/>
              <w:bottom w:val="nil"/>
            </w:tcBorders>
            <w:shd w:val="clear" w:color="auto" w:fill="auto"/>
            <w:vAlign w:val="center"/>
          </w:tcPr>
          <w:p w14:paraId="0CAEC46B" w14:textId="77777777" w:rsidR="00F277DE" w:rsidRPr="0089344D" w:rsidRDefault="00F277DE" w:rsidP="00E10C6F">
            <w:pPr>
              <w:widowControl w:val="0"/>
              <w:spacing w:after="0"/>
              <w:jc w:val="center"/>
              <w:rPr>
                <w:kern w:val="2"/>
                <w:sz w:val="21"/>
                <w:szCs w:val="21"/>
              </w:rPr>
            </w:pPr>
            <w:r w:rsidRPr="0089344D">
              <w:rPr>
                <w:rFonts w:hint="eastAsia"/>
                <w:kern w:val="2"/>
                <w:sz w:val="21"/>
                <w:szCs w:val="21"/>
              </w:rPr>
              <w:t>3</w:t>
            </w:r>
          </w:p>
        </w:tc>
        <w:tc>
          <w:tcPr>
            <w:tcW w:w="3402" w:type="dxa"/>
            <w:tcBorders>
              <w:top w:val="nil"/>
              <w:bottom w:val="nil"/>
            </w:tcBorders>
            <w:shd w:val="clear" w:color="auto" w:fill="auto"/>
            <w:vAlign w:val="center"/>
          </w:tcPr>
          <w:p w14:paraId="27B1E2A3" w14:textId="77777777" w:rsidR="00F277DE" w:rsidRPr="0089344D" w:rsidRDefault="00F277DE" w:rsidP="00E10C6F">
            <w:pPr>
              <w:widowControl w:val="0"/>
              <w:spacing w:after="0"/>
              <w:jc w:val="center"/>
              <w:rPr>
                <w:kern w:val="2"/>
                <w:sz w:val="21"/>
                <w:szCs w:val="21"/>
              </w:rPr>
            </w:pPr>
            <w:r w:rsidRPr="0089344D">
              <w:rPr>
                <w:kern w:val="2"/>
                <w:sz w:val="21"/>
                <w:szCs w:val="21"/>
              </w:rPr>
              <w:t>Butyrate</w:t>
            </w:r>
          </w:p>
        </w:tc>
        <w:tc>
          <w:tcPr>
            <w:tcW w:w="4678" w:type="dxa"/>
            <w:tcBorders>
              <w:top w:val="nil"/>
              <w:bottom w:val="nil"/>
            </w:tcBorders>
            <w:shd w:val="clear" w:color="auto" w:fill="auto"/>
            <w:vAlign w:val="center"/>
          </w:tcPr>
          <w:p w14:paraId="6E504FAB" w14:textId="77777777" w:rsidR="00F277DE" w:rsidRPr="0089344D" w:rsidRDefault="00F277DE" w:rsidP="00E10C6F">
            <w:pPr>
              <w:widowControl w:val="0"/>
              <w:spacing w:after="0"/>
              <w:jc w:val="center"/>
              <w:rPr>
                <w:kern w:val="2"/>
                <w:sz w:val="21"/>
                <w:szCs w:val="21"/>
              </w:rPr>
            </w:pPr>
            <w:r w:rsidRPr="0089344D">
              <w:rPr>
                <w:rFonts w:hint="eastAsia"/>
                <w:kern w:val="2"/>
                <w:sz w:val="21"/>
                <w:szCs w:val="21"/>
              </w:rPr>
              <w:t>1.54</w:t>
            </w:r>
            <w:r w:rsidRPr="0089344D">
              <w:rPr>
                <w:kern w:val="2"/>
                <w:sz w:val="21"/>
                <w:szCs w:val="21"/>
              </w:rPr>
              <w:t>(m)</w:t>
            </w:r>
          </w:p>
        </w:tc>
      </w:tr>
      <w:tr w:rsidR="00F277DE" w:rsidRPr="0089344D" w14:paraId="747C1526" w14:textId="77777777" w:rsidTr="00E10C6F">
        <w:tc>
          <w:tcPr>
            <w:tcW w:w="1985" w:type="dxa"/>
            <w:shd w:val="clear" w:color="auto" w:fill="auto"/>
            <w:vAlign w:val="center"/>
          </w:tcPr>
          <w:p w14:paraId="0A3A2063" w14:textId="77777777" w:rsidR="00F277DE" w:rsidRPr="0089344D" w:rsidRDefault="00F277DE" w:rsidP="00E10C6F">
            <w:pPr>
              <w:widowControl w:val="0"/>
              <w:spacing w:after="0"/>
              <w:jc w:val="center"/>
              <w:rPr>
                <w:kern w:val="2"/>
                <w:sz w:val="21"/>
                <w:szCs w:val="21"/>
              </w:rPr>
            </w:pPr>
            <w:r w:rsidRPr="0089344D">
              <w:rPr>
                <w:rFonts w:hint="eastAsia"/>
                <w:kern w:val="2"/>
                <w:sz w:val="21"/>
                <w:szCs w:val="21"/>
              </w:rPr>
              <w:t>4</w:t>
            </w:r>
          </w:p>
        </w:tc>
        <w:tc>
          <w:tcPr>
            <w:tcW w:w="3402" w:type="dxa"/>
            <w:shd w:val="clear" w:color="auto" w:fill="auto"/>
            <w:vAlign w:val="center"/>
          </w:tcPr>
          <w:p w14:paraId="72F92192" w14:textId="77777777" w:rsidR="00F277DE" w:rsidRPr="0089344D" w:rsidRDefault="00F277DE" w:rsidP="00E10C6F">
            <w:pPr>
              <w:widowControl w:val="0"/>
              <w:spacing w:after="0"/>
              <w:jc w:val="center"/>
              <w:rPr>
                <w:kern w:val="2"/>
                <w:sz w:val="21"/>
                <w:szCs w:val="21"/>
              </w:rPr>
            </w:pPr>
            <w:r w:rsidRPr="0089344D">
              <w:rPr>
                <w:kern w:val="2"/>
                <w:sz w:val="21"/>
                <w:szCs w:val="21"/>
              </w:rPr>
              <w:t>Acetate</w:t>
            </w:r>
          </w:p>
        </w:tc>
        <w:tc>
          <w:tcPr>
            <w:tcW w:w="4678" w:type="dxa"/>
            <w:shd w:val="clear" w:color="auto" w:fill="auto"/>
            <w:vAlign w:val="center"/>
          </w:tcPr>
          <w:p w14:paraId="5A89D34D" w14:textId="77777777" w:rsidR="00F277DE" w:rsidRPr="0089344D" w:rsidRDefault="00F277DE" w:rsidP="00E10C6F">
            <w:pPr>
              <w:widowControl w:val="0"/>
              <w:spacing w:after="0"/>
              <w:jc w:val="center"/>
              <w:rPr>
                <w:kern w:val="2"/>
                <w:sz w:val="21"/>
                <w:szCs w:val="21"/>
              </w:rPr>
            </w:pPr>
            <w:r w:rsidRPr="0089344D">
              <w:rPr>
                <w:rFonts w:hint="eastAsia"/>
                <w:kern w:val="2"/>
                <w:sz w:val="21"/>
                <w:szCs w:val="21"/>
              </w:rPr>
              <w:t>1</w:t>
            </w:r>
            <w:r w:rsidRPr="0089344D">
              <w:rPr>
                <w:kern w:val="2"/>
                <w:sz w:val="21"/>
                <w:szCs w:val="21"/>
              </w:rPr>
              <w:t>.92(</w:t>
            </w:r>
            <w:r w:rsidRPr="0089344D">
              <w:rPr>
                <w:rFonts w:hint="eastAsia"/>
                <w:kern w:val="2"/>
                <w:sz w:val="21"/>
                <w:szCs w:val="21"/>
              </w:rPr>
              <w:t>s</w:t>
            </w:r>
            <w:r w:rsidRPr="0089344D">
              <w:rPr>
                <w:kern w:val="2"/>
                <w:sz w:val="21"/>
                <w:szCs w:val="21"/>
              </w:rPr>
              <w:t>)</w:t>
            </w:r>
          </w:p>
        </w:tc>
      </w:tr>
      <w:tr w:rsidR="00F277DE" w:rsidRPr="0089344D" w14:paraId="76A6EB94" w14:textId="77777777" w:rsidTr="00E10C6F">
        <w:tc>
          <w:tcPr>
            <w:tcW w:w="1985" w:type="dxa"/>
            <w:shd w:val="clear" w:color="auto" w:fill="auto"/>
            <w:vAlign w:val="center"/>
          </w:tcPr>
          <w:p w14:paraId="57444D63" w14:textId="77777777" w:rsidR="00F277DE" w:rsidRPr="0089344D" w:rsidRDefault="00F277DE" w:rsidP="00E10C6F">
            <w:pPr>
              <w:widowControl w:val="0"/>
              <w:spacing w:after="0"/>
              <w:jc w:val="center"/>
              <w:rPr>
                <w:kern w:val="2"/>
                <w:sz w:val="21"/>
                <w:szCs w:val="21"/>
              </w:rPr>
            </w:pPr>
            <w:r w:rsidRPr="0089344D">
              <w:rPr>
                <w:rFonts w:hint="eastAsia"/>
                <w:kern w:val="2"/>
                <w:sz w:val="21"/>
                <w:szCs w:val="21"/>
              </w:rPr>
              <w:t>5</w:t>
            </w:r>
          </w:p>
        </w:tc>
        <w:tc>
          <w:tcPr>
            <w:tcW w:w="3402" w:type="dxa"/>
            <w:shd w:val="clear" w:color="auto" w:fill="auto"/>
            <w:vAlign w:val="center"/>
          </w:tcPr>
          <w:p w14:paraId="7259AF18" w14:textId="77777777" w:rsidR="00F277DE" w:rsidRPr="0089344D" w:rsidRDefault="00F277DE" w:rsidP="00E10C6F">
            <w:pPr>
              <w:widowControl w:val="0"/>
              <w:spacing w:after="0"/>
              <w:jc w:val="center"/>
              <w:rPr>
                <w:kern w:val="2"/>
                <w:sz w:val="21"/>
                <w:szCs w:val="21"/>
              </w:rPr>
            </w:pPr>
            <w:r w:rsidRPr="0089344D">
              <w:rPr>
                <w:kern w:val="2"/>
                <w:sz w:val="21"/>
                <w:szCs w:val="21"/>
              </w:rPr>
              <w:t>Acetoacetate</w:t>
            </w:r>
          </w:p>
        </w:tc>
        <w:tc>
          <w:tcPr>
            <w:tcW w:w="4678" w:type="dxa"/>
            <w:shd w:val="clear" w:color="auto" w:fill="auto"/>
            <w:vAlign w:val="center"/>
          </w:tcPr>
          <w:p w14:paraId="759F2DA4" w14:textId="77777777" w:rsidR="00F277DE" w:rsidRPr="0089344D" w:rsidRDefault="00F277DE" w:rsidP="00E10C6F">
            <w:pPr>
              <w:widowControl w:val="0"/>
              <w:spacing w:after="0"/>
              <w:jc w:val="center"/>
              <w:rPr>
                <w:kern w:val="2"/>
                <w:sz w:val="21"/>
                <w:szCs w:val="21"/>
              </w:rPr>
            </w:pPr>
            <w:r w:rsidRPr="0089344D">
              <w:rPr>
                <w:rFonts w:hint="eastAsia"/>
                <w:kern w:val="2"/>
                <w:sz w:val="21"/>
                <w:szCs w:val="21"/>
              </w:rPr>
              <w:t>2.</w:t>
            </w:r>
            <w:r w:rsidRPr="0089344D">
              <w:rPr>
                <w:kern w:val="2"/>
                <w:sz w:val="21"/>
                <w:szCs w:val="21"/>
              </w:rPr>
              <w:t>26(s)</w:t>
            </w:r>
          </w:p>
        </w:tc>
      </w:tr>
      <w:tr w:rsidR="00F277DE" w:rsidRPr="0089344D" w14:paraId="6C683A09" w14:textId="77777777" w:rsidTr="00E10C6F">
        <w:tc>
          <w:tcPr>
            <w:tcW w:w="1985" w:type="dxa"/>
            <w:shd w:val="clear" w:color="auto" w:fill="auto"/>
            <w:vAlign w:val="center"/>
          </w:tcPr>
          <w:p w14:paraId="7CA88878" w14:textId="77777777" w:rsidR="00F277DE" w:rsidRPr="0089344D" w:rsidRDefault="00F277DE" w:rsidP="00E10C6F">
            <w:pPr>
              <w:widowControl w:val="0"/>
              <w:spacing w:after="0"/>
              <w:jc w:val="center"/>
              <w:rPr>
                <w:kern w:val="2"/>
                <w:sz w:val="21"/>
                <w:szCs w:val="21"/>
              </w:rPr>
            </w:pPr>
            <w:r w:rsidRPr="0089344D">
              <w:rPr>
                <w:rFonts w:hint="eastAsia"/>
                <w:kern w:val="2"/>
                <w:sz w:val="21"/>
                <w:szCs w:val="21"/>
              </w:rPr>
              <w:t>6</w:t>
            </w:r>
          </w:p>
        </w:tc>
        <w:tc>
          <w:tcPr>
            <w:tcW w:w="3402" w:type="dxa"/>
            <w:shd w:val="clear" w:color="auto" w:fill="auto"/>
            <w:vAlign w:val="center"/>
          </w:tcPr>
          <w:p w14:paraId="68885F99" w14:textId="77777777" w:rsidR="00F277DE" w:rsidRPr="0089344D" w:rsidRDefault="00F277DE" w:rsidP="00E10C6F">
            <w:pPr>
              <w:widowControl w:val="0"/>
              <w:spacing w:after="0"/>
              <w:jc w:val="center"/>
              <w:rPr>
                <w:kern w:val="2"/>
                <w:sz w:val="21"/>
                <w:szCs w:val="21"/>
              </w:rPr>
            </w:pPr>
            <w:r w:rsidRPr="0089344D">
              <w:rPr>
                <w:kern w:val="2"/>
                <w:sz w:val="21"/>
                <w:szCs w:val="21"/>
              </w:rPr>
              <w:t>Succinate</w:t>
            </w:r>
          </w:p>
        </w:tc>
        <w:tc>
          <w:tcPr>
            <w:tcW w:w="4678" w:type="dxa"/>
            <w:shd w:val="clear" w:color="auto" w:fill="auto"/>
            <w:vAlign w:val="center"/>
          </w:tcPr>
          <w:p w14:paraId="52C86219" w14:textId="77777777" w:rsidR="00F277DE" w:rsidRPr="0089344D" w:rsidRDefault="00F277DE" w:rsidP="00E10C6F">
            <w:pPr>
              <w:widowControl w:val="0"/>
              <w:spacing w:after="0"/>
              <w:jc w:val="center"/>
              <w:rPr>
                <w:kern w:val="2"/>
                <w:sz w:val="21"/>
                <w:szCs w:val="21"/>
              </w:rPr>
            </w:pPr>
            <w:r w:rsidRPr="0089344D">
              <w:rPr>
                <w:kern w:val="2"/>
                <w:sz w:val="21"/>
                <w:szCs w:val="21"/>
              </w:rPr>
              <w:t>2.41(</w:t>
            </w:r>
            <w:r w:rsidRPr="0089344D">
              <w:rPr>
                <w:rFonts w:hint="eastAsia"/>
                <w:kern w:val="2"/>
                <w:sz w:val="21"/>
                <w:szCs w:val="21"/>
              </w:rPr>
              <w:t>s</w:t>
            </w:r>
            <w:r w:rsidRPr="0089344D">
              <w:rPr>
                <w:kern w:val="2"/>
                <w:sz w:val="21"/>
                <w:szCs w:val="21"/>
              </w:rPr>
              <w:t>)</w:t>
            </w:r>
          </w:p>
        </w:tc>
      </w:tr>
      <w:tr w:rsidR="00F277DE" w:rsidRPr="0089344D" w14:paraId="655C0B2F" w14:textId="77777777" w:rsidTr="00E10C6F">
        <w:tc>
          <w:tcPr>
            <w:tcW w:w="1985" w:type="dxa"/>
            <w:shd w:val="clear" w:color="auto" w:fill="auto"/>
            <w:vAlign w:val="center"/>
          </w:tcPr>
          <w:p w14:paraId="75876D1E" w14:textId="77777777" w:rsidR="00F277DE" w:rsidRPr="0089344D" w:rsidRDefault="00F277DE" w:rsidP="00E10C6F">
            <w:pPr>
              <w:widowControl w:val="0"/>
              <w:spacing w:after="0"/>
              <w:jc w:val="center"/>
              <w:rPr>
                <w:kern w:val="2"/>
                <w:sz w:val="21"/>
                <w:szCs w:val="21"/>
              </w:rPr>
            </w:pPr>
            <w:r w:rsidRPr="0089344D">
              <w:rPr>
                <w:rFonts w:hint="eastAsia"/>
                <w:kern w:val="2"/>
                <w:sz w:val="21"/>
                <w:szCs w:val="21"/>
              </w:rPr>
              <w:t>7</w:t>
            </w:r>
          </w:p>
        </w:tc>
        <w:tc>
          <w:tcPr>
            <w:tcW w:w="3402" w:type="dxa"/>
            <w:shd w:val="clear" w:color="auto" w:fill="auto"/>
            <w:vAlign w:val="center"/>
          </w:tcPr>
          <w:p w14:paraId="67720FDB" w14:textId="77777777" w:rsidR="00F277DE" w:rsidRPr="0089344D" w:rsidRDefault="00F277DE" w:rsidP="00E10C6F">
            <w:pPr>
              <w:widowControl w:val="0"/>
              <w:spacing w:after="0"/>
              <w:jc w:val="center"/>
              <w:rPr>
                <w:kern w:val="2"/>
                <w:sz w:val="21"/>
                <w:szCs w:val="21"/>
              </w:rPr>
            </w:pPr>
            <w:r w:rsidRPr="0089344D">
              <w:rPr>
                <w:i/>
                <w:kern w:val="2"/>
                <w:sz w:val="21"/>
                <w:szCs w:val="21"/>
              </w:rPr>
              <w:t>α</w:t>
            </w:r>
            <w:r w:rsidRPr="0089344D">
              <w:rPr>
                <w:kern w:val="2"/>
                <w:sz w:val="21"/>
                <w:szCs w:val="21"/>
              </w:rPr>
              <w:t>-ketoglutarate</w:t>
            </w:r>
          </w:p>
        </w:tc>
        <w:tc>
          <w:tcPr>
            <w:tcW w:w="4678" w:type="dxa"/>
            <w:shd w:val="clear" w:color="auto" w:fill="auto"/>
            <w:vAlign w:val="center"/>
          </w:tcPr>
          <w:p w14:paraId="1DD73D6C" w14:textId="77777777" w:rsidR="00F277DE" w:rsidRPr="0089344D" w:rsidRDefault="00F277DE" w:rsidP="00E10C6F">
            <w:pPr>
              <w:widowControl w:val="0"/>
              <w:spacing w:after="0"/>
              <w:jc w:val="center"/>
              <w:rPr>
                <w:kern w:val="2"/>
                <w:sz w:val="21"/>
                <w:szCs w:val="21"/>
              </w:rPr>
            </w:pPr>
            <w:r w:rsidRPr="0089344D">
              <w:rPr>
                <w:rFonts w:hint="eastAsia"/>
                <w:kern w:val="2"/>
                <w:sz w:val="21"/>
                <w:szCs w:val="21"/>
              </w:rPr>
              <w:t>2.4</w:t>
            </w:r>
            <w:r w:rsidRPr="0089344D">
              <w:rPr>
                <w:kern w:val="2"/>
                <w:sz w:val="21"/>
                <w:szCs w:val="21"/>
              </w:rPr>
              <w:t>4(</w:t>
            </w:r>
            <w:r w:rsidRPr="0089344D">
              <w:rPr>
                <w:rFonts w:hint="eastAsia"/>
                <w:kern w:val="2"/>
                <w:sz w:val="21"/>
                <w:szCs w:val="21"/>
              </w:rPr>
              <w:t>t</w:t>
            </w:r>
            <w:r w:rsidRPr="0089344D">
              <w:rPr>
                <w:kern w:val="2"/>
                <w:sz w:val="21"/>
                <w:szCs w:val="21"/>
              </w:rPr>
              <w:t>)</w:t>
            </w:r>
            <w:r w:rsidRPr="0089344D">
              <w:rPr>
                <w:rFonts w:hint="eastAsia"/>
                <w:kern w:val="2"/>
                <w:sz w:val="21"/>
                <w:szCs w:val="21"/>
              </w:rPr>
              <w:t>, 3.0</w:t>
            </w:r>
            <w:r w:rsidRPr="0089344D">
              <w:rPr>
                <w:kern w:val="2"/>
                <w:sz w:val="21"/>
                <w:szCs w:val="21"/>
              </w:rPr>
              <w:t>1(</w:t>
            </w:r>
            <w:r w:rsidRPr="0089344D">
              <w:rPr>
                <w:rFonts w:hint="eastAsia"/>
                <w:kern w:val="2"/>
                <w:sz w:val="21"/>
                <w:szCs w:val="21"/>
              </w:rPr>
              <w:t>t</w:t>
            </w:r>
            <w:r w:rsidRPr="0089344D">
              <w:rPr>
                <w:kern w:val="2"/>
                <w:sz w:val="21"/>
                <w:szCs w:val="21"/>
              </w:rPr>
              <w:t>)</w:t>
            </w:r>
          </w:p>
        </w:tc>
      </w:tr>
      <w:tr w:rsidR="00F277DE" w:rsidRPr="0089344D" w14:paraId="1C8A34B4" w14:textId="77777777" w:rsidTr="00E10C6F">
        <w:tc>
          <w:tcPr>
            <w:tcW w:w="1985" w:type="dxa"/>
            <w:shd w:val="clear" w:color="auto" w:fill="auto"/>
            <w:vAlign w:val="center"/>
          </w:tcPr>
          <w:p w14:paraId="1725F7B2" w14:textId="77777777" w:rsidR="00F277DE" w:rsidRPr="0089344D" w:rsidRDefault="00F277DE" w:rsidP="00E10C6F">
            <w:pPr>
              <w:widowControl w:val="0"/>
              <w:spacing w:after="0"/>
              <w:jc w:val="center"/>
              <w:rPr>
                <w:kern w:val="2"/>
                <w:sz w:val="21"/>
                <w:szCs w:val="21"/>
              </w:rPr>
            </w:pPr>
            <w:r w:rsidRPr="0089344D">
              <w:rPr>
                <w:rFonts w:hint="eastAsia"/>
                <w:kern w:val="2"/>
                <w:sz w:val="21"/>
                <w:szCs w:val="21"/>
              </w:rPr>
              <w:t>8</w:t>
            </w:r>
          </w:p>
        </w:tc>
        <w:tc>
          <w:tcPr>
            <w:tcW w:w="3402" w:type="dxa"/>
            <w:shd w:val="clear" w:color="auto" w:fill="auto"/>
            <w:vAlign w:val="center"/>
          </w:tcPr>
          <w:p w14:paraId="269C378A" w14:textId="77777777" w:rsidR="00F277DE" w:rsidRPr="0089344D" w:rsidRDefault="00F277DE" w:rsidP="00E10C6F">
            <w:pPr>
              <w:widowControl w:val="0"/>
              <w:spacing w:after="0"/>
              <w:jc w:val="center"/>
              <w:rPr>
                <w:kern w:val="2"/>
                <w:sz w:val="21"/>
                <w:szCs w:val="21"/>
              </w:rPr>
            </w:pPr>
            <w:r w:rsidRPr="0089344D">
              <w:rPr>
                <w:kern w:val="2"/>
                <w:sz w:val="21"/>
                <w:szCs w:val="21"/>
              </w:rPr>
              <w:t>Dimethylamine</w:t>
            </w:r>
          </w:p>
        </w:tc>
        <w:tc>
          <w:tcPr>
            <w:tcW w:w="4678" w:type="dxa"/>
            <w:shd w:val="clear" w:color="auto" w:fill="auto"/>
            <w:vAlign w:val="center"/>
          </w:tcPr>
          <w:p w14:paraId="520B74BC" w14:textId="77777777" w:rsidR="00F277DE" w:rsidRPr="0089344D" w:rsidRDefault="00F277DE" w:rsidP="00E10C6F">
            <w:pPr>
              <w:widowControl w:val="0"/>
              <w:spacing w:after="0"/>
              <w:jc w:val="center"/>
              <w:rPr>
                <w:kern w:val="2"/>
                <w:sz w:val="21"/>
                <w:szCs w:val="21"/>
              </w:rPr>
            </w:pPr>
            <w:r w:rsidRPr="0089344D">
              <w:rPr>
                <w:kern w:val="2"/>
                <w:sz w:val="21"/>
                <w:szCs w:val="21"/>
              </w:rPr>
              <w:t>2.72(s)</w:t>
            </w:r>
          </w:p>
        </w:tc>
      </w:tr>
      <w:tr w:rsidR="00F277DE" w:rsidRPr="0089344D" w14:paraId="4891290B" w14:textId="77777777" w:rsidTr="00E10C6F">
        <w:tc>
          <w:tcPr>
            <w:tcW w:w="1985" w:type="dxa"/>
            <w:shd w:val="clear" w:color="auto" w:fill="auto"/>
            <w:vAlign w:val="center"/>
          </w:tcPr>
          <w:p w14:paraId="7D14A026" w14:textId="77777777" w:rsidR="00F277DE" w:rsidRPr="0089344D" w:rsidRDefault="00F277DE" w:rsidP="00E10C6F">
            <w:pPr>
              <w:widowControl w:val="0"/>
              <w:spacing w:after="0"/>
              <w:jc w:val="center"/>
              <w:rPr>
                <w:kern w:val="2"/>
                <w:sz w:val="21"/>
                <w:szCs w:val="21"/>
              </w:rPr>
            </w:pPr>
            <w:r w:rsidRPr="0089344D">
              <w:rPr>
                <w:rFonts w:hint="eastAsia"/>
                <w:kern w:val="2"/>
                <w:sz w:val="21"/>
                <w:szCs w:val="21"/>
              </w:rPr>
              <w:t>9</w:t>
            </w:r>
          </w:p>
        </w:tc>
        <w:tc>
          <w:tcPr>
            <w:tcW w:w="3402" w:type="dxa"/>
            <w:shd w:val="clear" w:color="auto" w:fill="auto"/>
            <w:vAlign w:val="center"/>
          </w:tcPr>
          <w:p w14:paraId="1B50CBF1" w14:textId="77777777" w:rsidR="00F277DE" w:rsidRPr="0089344D" w:rsidRDefault="00F277DE" w:rsidP="00E10C6F">
            <w:pPr>
              <w:widowControl w:val="0"/>
              <w:spacing w:after="0"/>
              <w:jc w:val="center"/>
              <w:rPr>
                <w:kern w:val="2"/>
                <w:sz w:val="21"/>
                <w:szCs w:val="21"/>
              </w:rPr>
            </w:pPr>
            <w:bookmarkStart w:id="21" w:name="OLE_LINK25"/>
            <w:r w:rsidRPr="0089344D">
              <w:rPr>
                <w:kern w:val="2"/>
                <w:sz w:val="21"/>
                <w:szCs w:val="21"/>
              </w:rPr>
              <w:t>Citrate</w:t>
            </w:r>
            <w:bookmarkEnd w:id="21"/>
          </w:p>
        </w:tc>
        <w:tc>
          <w:tcPr>
            <w:tcW w:w="4678" w:type="dxa"/>
            <w:shd w:val="clear" w:color="auto" w:fill="auto"/>
            <w:vAlign w:val="center"/>
          </w:tcPr>
          <w:p w14:paraId="05AC9307" w14:textId="77777777" w:rsidR="00F277DE" w:rsidRPr="0089344D" w:rsidRDefault="00F277DE" w:rsidP="00E10C6F">
            <w:pPr>
              <w:widowControl w:val="0"/>
              <w:spacing w:after="0"/>
              <w:jc w:val="center"/>
              <w:rPr>
                <w:kern w:val="2"/>
                <w:sz w:val="21"/>
                <w:szCs w:val="21"/>
              </w:rPr>
            </w:pPr>
            <w:r w:rsidRPr="0089344D">
              <w:rPr>
                <w:rFonts w:hint="eastAsia"/>
                <w:kern w:val="2"/>
                <w:sz w:val="21"/>
                <w:szCs w:val="21"/>
              </w:rPr>
              <w:t>2.5</w:t>
            </w:r>
            <w:r w:rsidRPr="0089344D">
              <w:rPr>
                <w:kern w:val="2"/>
                <w:sz w:val="21"/>
                <w:szCs w:val="21"/>
              </w:rPr>
              <w:t xml:space="preserve">4(d), </w:t>
            </w:r>
            <w:r w:rsidRPr="0089344D">
              <w:rPr>
                <w:rFonts w:hint="eastAsia"/>
                <w:kern w:val="2"/>
                <w:sz w:val="21"/>
                <w:szCs w:val="21"/>
              </w:rPr>
              <w:t>2.66</w:t>
            </w:r>
            <w:r w:rsidRPr="0089344D">
              <w:rPr>
                <w:kern w:val="2"/>
                <w:sz w:val="21"/>
                <w:szCs w:val="21"/>
              </w:rPr>
              <w:t>(d)</w:t>
            </w:r>
          </w:p>
        </w:tc>
      </w:tr>
      <w:tr w:rsidR="00F277DE" w:rsidRPr="0089344D" w14:paraId="539EE3BE" w14:textId="77777777" w:rsidTr="00E10C6F">
        <w:tc>
          <w:tcPr>
            <w:tcW w:w="1985" w:type="dxa"/>
            <w:shd w:val="clear" w:color="auto" w:fill="auto"/>
            <w:vAlign w:val="center"/>
          </w:tcPr>
          <w:p w14:paraId="03E05900" w14:textId="77777777" w:rsidR="00F277DE" w:rsidRPr="0089344D" w:rsidRDefault="00F277DE" w:rsidP="00E10C6F">
            <w:pPr>
              <w:widowControl w:val="0"/>
              <w:spacing w:after="0"/>
              <w:jc w:val="center"/>
              <w:rPr>
                <w:kern w:val="2"/>
                <w:sz w:val="21"/>
                <w:szCs w:val="21"/>
              </w:rPr>
            </w:pPr>
            <w:r w:rsidRPr="0089344D">
              <w:rPr>
                <w:rFonts w:hint="eastAsia"/>
                <w:kern w:val="2"/>
                <w:sz w:val="21"/>
                <w:szCs w:val="21"/>
              </w:rPr>
              <w:t>10</w:t>
            </w:r>
          </w:p>
        </w:tc>
        <w:tc>
          <w:tcPr>
            <w:tcW w:w="3402" w:type="dxa"/>
            <w:shd w:val="clear" w:color="auto" w:fill="auto"/>
            <w:vAlign w:val="center"/>
          </w:tcPr>
          <w:p w14:paraId="50C30BD9" w14:textId="77777777" w:rsidR="00F277DE" w:rsidRPr="0089344D" w:rsidRDefault="00F277DE" w:rsidP="00E10C6F">
            <w:pPr>
              <w:widowControl w:val="0"/>
              <w:spacing w:after="0"/>
              <w:jc w:val="center"/>
              <w:rPr>
                <w:kern w:val="2"/>
                <w:sz w:val="21"/>
                <w:szCs w:val="21"/>
              </w:rPr>
            </w:pPr>
            <w:proofErr w:type="spellStart"/>
            <w:r w:rsidRPr="0089344D">
              <w:rPr>
                <w:kern w:val="2"/>
                <w:sz w:val="21"/>
                <w:szCs w:val="21"/>
              </w:rPr>
              <w:t>Trimethylglycine</w:t>
            </w:r>
            <w:proofErr w:type="spellEnd"/>
          </w:p>
        </w:tc>
        <w:tc>
          <w:tcPr>
            <w:tcW w:w="4678" w:type="dxa"/>
            <w:shd w:val="clear" w:color="auto" w:fill="auto"/>
            <w:vAlign w:val="center"/>
          </w:tcPr>
          <w:p w14:paraId="65AA5C2C" w14:textId="77777777" w:rsidR="00F277DE" w:rsidRPr="0089344D" w:rsidRDefault="00F277DE" w:rsidP="00E10C6F">
            <w:pPr>
              <w:widowControl w:val="0"/>
              <w:spacing w:after="0"/>
              <w:jc w:val="center"/>
              <w:rPr>
                <w:kern w:val="2"/>
                <w:sz w:val="21"/>
                <w:szCs w:val="21"/>
              </w:rPr>
            </w:pPr>
            <w:r w:rsidRPr="0089344D">
              <w:rPr>
                <w:rFonts w:hint="eastAsia"/>
                <w:kern w:val="2"/>
                <w:sz w:val="21"/>
                <w:szCs w:val="21"/>
              </w:rPr>
              <w:t>2</w:t>
            </w:r>
            <w:r w:rsidRPr="0089344D">
              <w:rPr>
                <w:kern w:val="2"/>
                <w:sz w:val="21"/>
                <w:szCs w:val="21"/>
              </w:rPr>
              <w:t>.92(s)</w:t>
            </w:r>
          </w:p>
        </w:tc>
      </w:tr>
      <w:tr w:rsidR="00F277DE" w:rsidRPr="0089344D" w14:paraId="47C9C32F" w14:textId="77777777" w:rsidTr="00E10C6F">
        <w:tc>
          <w:tcPr>
            <w:tcW w:w="1985" w:type="dxa"/>
            <w:shd w:val="clear" w:color="auto" w:fill="auto"/>
            <w:vAlign w:val="center"/>
          </w:tcPr>
          <w:p w14:paraId="1193CF1C" w14:textId="77777777" w:rsidR="00F277DE" w:rsidRPr="0089344D" w:rsidRDefault="00F277DE" w:rsidP="00E10C6F">
            <w:pPr>
              <w:widowControl w:val="0"/>
              <w:spacing w:after="0"/>
              <w:jc w:val="center"/>
              <w:rPr>
                <w:kern w:val="2"/>
                <w:sz w:val="21"/>
                <w:szCs w:val="21"/>
              </w:rPr>
            </w:pPr>
            <w:r w:rsidRPr="0089344D">
              <w:rPr>
                <w:rFonts w:hint="eastAsia"/>
                <w:kern w:val="2"/>
                <w:sz w:val="21"/>
                <w:szCs w:val="21"/>
              </w:rPr>
              <w:t>11</w:t>
            </w:r>
          </w:p>
        </w:tc>
        <w:tc>
          <w:tcPr>
            <w:tcW w:w="3402" w:type="dxa"/>
            <w:shd w:val="clear" w:color="auto" w:fill="auto"/>
            <w:vAlign w:val="center"/>
          </w:tcPr>
          <w:p w14:paraId="6E7D2BE7" w14:textId="77777777" w:rsidR="00F277DE" w:rsidRPr="0089344D" w:rsidRDefault="00F277DE" w:rsidP="00E10C6F">
            <w:pPr>
              <w:widowControl w:val="0"/>
              <w:spacing w:after="0"/>
              <w:jc w:val="center"/>
              <w:rPr>
                <w:kern w:val="2"/>
                <w:sz w:val="21"/>
                <w:szCs w:val="21"/>
              </w:rPr>
            </w:pPr>
            <w:r w:rsidRPr="0089344D">
              <w:rPr>
                <w:kern w:val="2"/>
                <w:sz w:val="21"/>
                <w:szCs w:val="21"/>
              </w:rPr>
              <w:t>Trimethylamine</w:t>
            </w:r>
          </w:p>
        </w:tc>
        <w:tc>
          <w:tcPr>
            <w:tcW w:w="4678" w:type="dxa"/>
            <w:shd w:val="clear" w:color="auto" w:fill="auto"/>
            <w:vAlign w:val="center"/>
          </w:tcPr>
          <w:p w14:paraId="530A28BD" w14:textId="77777777" w:rsidR="00F277DE" w:rsidRPr="0089344D" w:rsidRDefault="00F277DE" w:rsidP="00E10C6F">
            <w:pPr>
              <w:widowControl w:val="0"/>
              <w:spacing w:after="0"/>
              <w:jc w:val="center"/>
              <w:rPr>
                <w:kern w:val="2"/>
                <w:sz w:val="21"/>
                <w:szCs w:val="21"/>
              </w:rPr>
            </w:pPr>
            <w:r w:rsidRPr="0089344D">
              <w:rPr>
                <w:kern w:val="2"/>
                <w:sz w:val="21"/>
                <w:szCs w:val="21"/>
              </w:rPr>
              <w:t>2.</w:t>
            </w:r>
            <w:r w:rsidRPr="0089344D">
              <w:rPr>
                <w:rFonts w:hint="eastAsia"/>
                <w:kern w:val="2"/>
                <w:sz w:val="21"/>
                <w:szCs w:val="21"/>
              </w:rPr>
              <w:t>8</w:t>
            </w:r>
            <w:r w:rsidRPr="0089344D">
              <w:rPr>
                <w:kern w:val="2"/>
                <w:sz w:val="21"/>
                <w:szCs w:val="21"/>
              </w:rPr>
              <w:t>8(s)</w:t>
            </w:r>
          </w:p>
        </w:tc>
      </w:tr>
      <w:tr w:rsidR="00F277DE" w:rsidRPr="0089344D" w14:paraId="46C50F85" w14:textId="77777777" w:rsidTr="00E10C6F">
        <w:tc>
          <w:tcPr>
            <w:tcW w:w="1985" w:type="dxa"/>
            <w:shd w:val="clear" w:color="auto" w:fill="auto"/>
            <w:vAlign w:val="center"/>
          </w:tcPr>
          <w:p w14:paraId="2251CAD3" w14:textId="77777777" w:rsidR="00F277DE" w:rsidRPr="0089344D" w:rsidRDefault="00F277DE" w:rsidP="00E10C6F">
            <w:pPr>
              <w:widowControl w:val="0"/>
              <w:spacing w:after="0"/>
              <w:jc w:val="center"/>
              <w:rPr>
                <w:kern w:val="2"/>
                <w:sz w:val="21"/>
                <w:szCs w:val="21"/>
              </w:rPr>
            </w:pPr>
            <w:r w:rsidRPr="0089344D">
              <w:rPr>
                <w:rFonts w:hint="eastAsia"/>
                <w:kern w:val="2"/>
                <w:sz w:val="21"/>
                <w:szCs w:val="21"/>
              </w:rPr>
              <w:t>12</w:t>
            </w:r>
          </w:p>
        </w:tc>
        <w:tc>
          <w:tcPr>
            <w:tcW w:w="3402" w:type="dxa"/>
            <w:shd w:val="clear" w:color="auto" w:fill="auto"/>
            <w:vAlign w:val="center"/>
          </w:tcPr>
          <w:p w14:paraId="36DED7F2" w14:textId="77777777" w:rsidR="00F277DE" w:rsidRPr="0089344D" w:rsidRDefault="00F277DE" w:rsidP="00E10C6F">
            <w:pPr>
              <w:widowControl w:val="0"/>
              <w:spacing w:after="0"/>
              <w:jc w:val="center"/>
              <w:rPr>
                <w:kern w:val="2"/>
                <w:sz w:val="21"/>
                <w:szCs w:val="21"/>
              </w:rPr>
            </w:pPr>
            <w:bookmarkStart w:id="22" w:name="OLE_LINK19"/>
            <w:r w:rsidRPr="0089344D">
              <w:rPr>
                <w:kern w:val="2"/>
                <w:sz w:val="21"/>
                <w:szCs w:val="21"/>
              </w:rPr>
              <w:t>Creatine</w:t>
            </w:r>
            <w:bookmarkEnd w:id="22"/>
          </w:p>
        </w:tc>
        <w:tc>
          <w:tcPr>
            <w:tcW w:w="4678" w:type="dxa"/>
            <w:shd w:val="clear" w:color="auto" w:fill="auto"/>
            <w:vAlign w:val="center"/>
          </w:tcPr>
          <w:p w14:paraId="1E0F29D8" w14:textId="77777777" w:rsidR="00F277DE" w:rsidRPr="0089344D" w:rsidRDefault="00F277DE" w:rsidP="00E10C6F">
            <w:pPr>
              <w:widowControl w:val="0"/>
              <w:spacing w:after="0"/>
              <w:jc w:val="center"/>
              <w:rPr>
                <w:kern w:val="2"/>
                <w:sz w:val="21"/>
                <w:szCs w:val="21"/>
              </w:rPr>
            </w:pPr>
            <w:r w:rsidRPr="0089344D">
              <w:rPr>
                <w:rFonts w:hint="eastAsia"/>
                <w:kern w:val="2"/>
                <w:sz w:val="21"/>
                <w:szCs w:val="21"/>
              </w:rPr>
              <w:t>3.04</w:t>
            </w:r>
            <w:r w:rsidRPr="0089344D">
              <w:rPr>
                <w:kern w:val="2"/>
                <w:sz w:val="21"/>
                <w:szCs w:val="21"/>
              </w:rPr>
              <w:t>(</w:t>
            </w:r>
            <w:r w:rsidRPr="0089344D">
              <w:rPr>
                <w:rFonts w:hint="eastAsia"/>
                <w:kern w:val="2"/>
                <w:sz w:val="21"/>
                <w:szCs w:val="21"/>
              </w:rPr>
              <w:t>s</w:t>
            </w:r>
            <w:r w:rsidRPr="0089344D">
              <w:rPr>
                <w:kern w:val="2"/>
                <w:sz w:val="21"/>
                <w:szCs w:val="21"/>
              </w:rPr>
              <w:t xml:space="preserve">), </w:t>
            </w:r>
            <w:r w:rsidRPr="0089344D">
              <w:rPr>
                <w:rFonts w:hint="eastAsia"/>
                <w:kern w:val="2"/>
                <w:sz w:val="21"/>
                <w:szCs w:val="21"/>
              </w:rPr>
              <w:t>3.9</w:t>
            </w:r>
            <w:r w:rsidRPr="0089344D">
              <w:rPr>
                <w:kern w:val="2"/>
                <w:sz w:val="21"/>
                <w:szCs w:val="21"/>
              </w:rPr>
              <w:t>4(</w:t>
            </w:r>
            <w:r w:rsidRPr="0089344D">
              <w:rPr>
                <w:rFonts w:hint="eastAsia"/>
                <w:kern w:val="2"/>
                <w:sz w:val="21"/>
                <w:szCs w:val="21"/>
              </w:rPr>
              <w:t>s</w:t>
            </w:r>
            <w:r w:rsidRPr="0089344D">
              <w:rPr>
                <w:kern w:val="2"/>
                <w:sz w:val="21"/>
                <w:szCs w:val="21"/>
              </w:rPr>
              <w:t>)</w:t>
            </w:r>
          </w:p>
        </w:tc>
      </w:tr>
      <w:tr w:rsidR="00F277DE" w:rsidRPr="0089344D" w14:paraId="2BD1394D" w14:textId="77777777" w:rsidTr="00E10C6F">
        <w:tc>
          <w:tcPr>
            <w:tcW w:w="1985" w:type="dxa"/>
            <w:shd w:val="clear" w:color="auto" w:fill="auto"/>
            <w:vAlign w:val="center"/>
          </w:tcPr>
          <w:p w14:paraId="10F1492C" w14:textId="77777777" w:rsidR="00F277DE" w:rsidRPr="0089344D" w:rsidRDefault="00F277DE" w:rsidP="00E10C6F">
            <w:pPr>
              <w:widowControl w:val="0"/>
              <w:spacing w:after="0"/>
              <w:jc w:val="center"/>
              <w:rPr>
                <w:kern w:val="2"/>
                <w:sz w:val="21"/>
                <w:szCs w:val="21"/>
              </w:rPr>
            </w:pPr>
            <w:r w:rsidRPr="0089344D">
              <w:rPr>
                <w:rFonts w:hint="eastAsia"/>
                <w:kern w:val="2"/>
                <w:sz w:val="21"/>
                <w:szCs w:val="21"/>
              </w:rPr>
              <w:t>13</w:t>
            </w:r>
          </w:p>
        </w:tc>
        <w:tc>
          <w:tcPr>
            <w:tcW w:w="3402" w:type="dxa"/>
            <w:shd w:val="clear" w:color="auto" w:fill="auto"/>
            <w:vAlign w:val="center"/>
          </w:tcPr>
          <w:p w14:paraId="1390C706" w14:textId="77777777" w:rsidR="00F277DE" w:rsidRPr="0089344D" w:rsidRDefault="00F277DE" w:rsidP="00E10C6F">
            <w:pPr>
              <w:widowControl w:val="0"/>
              <w:spacing w:after="0"/>
              <w:jc w:val="center"/>
              <w:rPr>
                <w:kern w:val="2"/>
                <w:sz w:val="21"/>
                <w:szCs w:val="21"/>
              </w:rPr>
            </w:pPr>
            <w:r w:rsidRPr="0089344D">
              <w:rPr>
                <w:kern w:val="2"/>
                <w:sz w:val="21"/>
                <w:szCs w:val="21"/>
              </w:rPr>
              <w:t>Creatinine</w:t>
            </w:r>
          </w:p>
        </w:tc>
        <w:tc>
          <w:tcPr>
            <w:tcW w:w="4678" w:type="dxa"/>
            <w:shd w:val="clear" w:color="auto" w:fill="auto"/>
            <w:vAlign w:val="center"/>
          </w:tcPr>
          <w:p w14:paraId="342FE0D6" w14:textId="77777777" w:rsidR="00F277DE" w:rsidRPr="0089344D" w:rsidRDefault="00F277DE" w:rsidP="00E10C6F">
            <w:pPr>
              <w:widowControl w:val="0"/>
              <w:spacing w:after="0"/>
              <w:jc w:val="center"/>
              <w:rPr>
                <w:kern w:val="2"/>
                <w:sz w:val="21"/>
                <w:szCs w:val="21"/>
              </w:rPr>
            </w:pPr>
            <w:r w:rsidRPr="0089344D">
              <w:rPr>
                <w:rFonts w:hint="eastAsia"/>
                <w:kern w:val="2"/>
                <w:sz w:val="21"/>
                <w:szCs w:val="21"/>
              </w:rPr>
              <w:t>3.0</w:t>
            </w:r>
            <w:r w:rsidRPr="0089344D">
              <w:rPr>
                <w:kern w:val="2"/>
                <w:sz w:val="21"/>
                <w:szCs w:val="21"/>
              </w:rPr>
              <w:t>5(</w:t>
            </w:r>
            <w:r w:rsidRPr="0089344D">
              <w:rPr>
                <w:rFonts w:hint="eastAsia"/>
                <w:kern w:val="2"/>
                <w:sz w:val="21"/>
                <w:szCs w:val="21"/>
              </w:rPr>
              <w:t>s</w:t>
            </w:r>
            <w:r w:rsidRPr="0089344D">
              <w:rPr>
                <w:kern w:val="2"/>
                <w:sz w:val="21"/>
                <w:szCs w:val="21"/>
              </w:rPr>
              <w:t>)</w:t>
            </w:r>
          </w:p>
        </w:tc>
      </w:tr>
      <w:tr w:rsidR="00F277DE" w:rsidRPr="0089344D" w14:paraId="7F6EB04E" w14:textId="77777777" w:rsidTr="00E10C6F">
        <w:tc>
          <w:tcPr>
            <w:tcW w:w="1985" w:type="dxa"/>
            <w:shd w:val="clear" w:color="auto" w:fill="auto"/>
            <w:vAlign w:val="center"/>
          </w:tcPr>
          <w:p w14:paraId="1490045C" w14:textId="77777777" w:rsidR="00F277DE" w:rsidRPr="0089344D" w:rsidRDefault="00F277DE" w:rsidP="00E10C6F">
            <w:pPr>
              <w:widowControl w:val="0"/>
              <w:spacing w:after="0"/>
              <w:jc w:val="center"/>
              <w:rPr>
                <w:kern w:val="2"/>
                <w:sz w:val="21"/>
                <w:szCs w:val="21"/>
              </w:rPr>
            </w:pPr>
            <w:r w:rsidRPr="0089344D">
              <w:rPr>
                <w:rFonts w:hint="eastAsia"/>
                <w:kern w:val="2"/>
                <w:sz w:val="21"/>
                <w:szCs w:val="21"/>
              </w:rPr>
              <w:t>14</w:t>
            </w:r>
          </w:p>
        </w:tc>
        <w:tc>
          <w:tcPr>
            <w:tcW w:w="3402" w:type="dxa"/>
            <w:shd w:val="clear" w:color="auto" w:fill="auto"/>
            <w:vAlign w:val="center"/>
          </w:tcPr>
          <w:p w14:paraId="7403F88A" w14:textId="77777777" w:rsidR="00F277DE" w:rsidRPr="0089344D" w:rsidRDefault="00F277DE" w:rsidP="00E10C6F">
            <w:pPr>
              <w:widowControl w:val="0"/>
              <w:spacing w:after="0"/>
              <w:jc w:val="center"/>
              <w:rPr>
                <w:kern w:val="2"/>
                <w:sz w:val="21"/>
                <w:szCs w:val="21"/>
              </w:rPr>
            </w:pPr>
            <w:r w:rsidRPr="0089344D">
              <w:rPr>
                <w:kern w:val="2"/>
                <w:sz w:val="21"/>
                <w:szCs w:val="21"/>
              </w:rPr>
              <w:t>Malonate</w:t>
            </w:r>
          </w:p>
        </w:tc>
        <w:tc>
          <w:tcPr>
            <w:tcW w:w="4678" w:type="dxa"/>
            <w:shd w:val="clear" w:color="auto" w:fill="auto"/>
            <w:vAlign w:val="center"/>
          </w:tcPr>
          <w:p w14:paraId="5762AC09" w14:textId="77777777" w:rsidR="00F277DE" w:rsidRPr="0089344D" w:rsidRDefault="00F277DE" w:rsidP="00E10C6F">
            <w:pPr>
              <w:widowControl w:val="0"/>
              <w:spacing w:after="0"/>
              <w:jc w:val="center"/>
              <w:rPr>
                <w:kern w:val="2"/>
                <w:sz w:val="21"/>
                <w:szCs w:val="21"/>
              </w:rPr>
            </w:pPr>
            <w:r w:rsidRPr="0089344D">
              <w:rPr>
                <w:rFonts w:hint="eastAsia"/>
                <w:kern w:val="2"/>
                <w:sz w:val="21"/>
                <w:szCs w:val="21"/>
              </w:rPr>
              <w:t>3.1</w:t>
            </w:r>
            <w:r w:rsidRPr="0089344D">
              <w:rPr>
                <w:kern w:val="2"/>
                <w:sz w:val="21"/>
                <w:szCs w:val="21"/>
              </w:rPr>
              <w:t>6(s)</w:t>
            </w:r>
          </w:p>
        </w:tc>
      </w:tr>
      <w:tr w:rsidR="00F277DE" w:rsidRPr="0089344D" w14:paraId="0A3FD23F" w14:textId="77777777" w:rsidTr="00E10C6F">
        <w:tc>
          <w:tcPr>
            <w:tcW w:w="1985" w:type="dxa"/>
            <w:shd w:val="clear" w:color="auto" w:fill="auto"/>
            <w:vAlign w:val="center"/>
          </w:tcPr>
          <w:p w14:paraId="546E94C6" w14:textId="77777777" w:rsidR="00F277DE" w:rsidRPr="0089344D" w:rsidRDefault="00F277DE" w:rsidP="00E10C6F">
            <w:pPr>
              <w:widowControl w:val="0"/>
              <w:spacing w:after="0"/>
              <w:jc w:val="center"/>
              <w:rPr>
                <w:kern w:val="2"/>
                <w:sz w:val="21"/>
                <w:szCs w:val="21"/>
              </w:rPr>
            </w:pPr>
            <w:r w:rsidRPr="0089344D">
              <w:rPr>
                <w:rFonts w:hint="eastAsia"/>
                <w:kern w:val="2"/>
                <w:sz w:val="21"/>
                <w:szCs w:val="21"/>
              </w:rPr>
              <w:t>15</w:t>
            </w:r>
          </w:p>
        </w:tc>
        <w:tc>
          <w:tcPr>
            <w:tcW w:w="3402" w:type="dxa"/>
            <w:shd w:val="clear" w:color="auto" w:fill="auto"/>
            <w:vAlign w:val="center"/>
          </w:tcPr>
          <w:p w14:paraId="314E5443" w14:textId="77777777" w:rsidR="00F277DE" w:rsidRPr="0089344D" w:rsidRDefault="00F277DE" w:rsidP="00E10C6F">
            <w:pPr>
              <w:widowControl w:val="0"/>
              <w:spacing w:after="0"/>
              <w:jc w:val="center"/>
              <w:rPr>
                <w:kern w:val="2"/>
                <w:sz w:val="21"/>
                <w:szCs w:val="21"/>
              </w:rPr>
            </w:pPr>
            <w:r w:rsidRPr="0089344D">
              <w:rPr>
                <w:kern w:val="2"/>
                <w:sz w:val="21"/>
                <w:szCs w:val="21"/>
              </w:rPr>
              <w:t>Choline</w:t>
            </w:r>
          </w:p>
        </w:tc>
        <w:tc>
          <w:tcPr>
            <w:tcW w:w="4678" w:type="dxa"/>
            <w:shd w:val="clear" w:color="auto" w:fill="auto"/>
            <w:vAlign w:val="center"/>
          </w:tcPr>
          <w:p w14:paraId="25034A22" w14:textId="77777777" w:rsidR="00F277DE" w:rsidRPr="0089344D" w:rsidRDefault="00F277DE" w:rsidP="00E10C6F">
            <w:pPr>
              <w:widowControl w:val="0"/>
              <w:spacing w:after="0"/>
              <w:jc w:val="center"/>
              <w:rPr>
                <w:kern w:val="2"/>
                <w:sz w:val="21"/>
                <w:szCs w:val="21"/>
              </w:rPr>
            </w:pPr>
            <w:r w:rsidRPr="0089344D">
              <w:rPr>
                <w:kern w:val="2"/>
                <w:sz w:val="21"/>
                <w:szCs w:val="21"/>
              </w:rPr>
              <w:t>3.20(s)</w:t>
            </w:r>
          </w:p>
        </w:tc>
      </w:tr>
      <w:tr w:rsidR="00F277DE" w:rsidRPr="0089344D" w14:paraId="371A621C" w14:textId="77777777" w:rsidTr="00E10C6F">
        <w:tc>
          <w:tcPr>
            <w:tcW w:w="1985" w:type="dxa"/>
            <w:shd w:val="clear" w:color="auto" w:fill="auto"/>
            <w:vAlign w:val="center"/>
          </w:tcPr>
          <w:p w14:paraId="4D7170D6" w14:textId="77777777" w:rsidR="00F277DE" w:rsidRPr="0089344D" w:rsidRDefault="00F277DE" w:rsidP="00E10C6F">
            <w:pPr>
              <w:widowControl w:val="0"/>
              <w:spacing w:after="0"/>
              <w:jc w:val="center"/>
              <w:rPr>
                <w:kern w:val="2"/>
                <w:sz w:val="21"/>
                <w:szCs w:val="21"/>
              </w:rPr>
            </w:pPr>
            <w:r w:rsidRPr="0089344D">
              <w:rPr>
                <w:rFonts w:hint="eastAsia"/>
                <w:kern w:val="2"/>
                <w:sz w:val="21"/>
                <w:szCs w:val="21"/>
              </w:rPr>
              <w:t>16</w:t>
            </w:r>
          </w:p>
        </w:tc>
        <w:tc>
          <w:tcPr>
            <w:tcW w:w="3402" w:type="dxa"/>
            <w:shd w:val="clear" w:color="auto" w:fill="auto"/>
            <w:vAlign w:val="center"/>
          </w:tcPr>
          <w:p w14:paraId="14029331" w14:textId="77777777" w:rsidR="00F277DE" w:rsidRPr="0089344D" w:rsidRDefault="00F277DE" w:rsidP="00E10C6F">
            <w:pPr>
              <w:widowControl w:val="0"/>
              <w:spacing w:after="0"/>
              <w:jc w:val="center"/>
              <w:rPr>
                <w:kern w:val="2"/>
                <w:sz w:val="21"/>
                <w:szCs w:val="21"/>
              </w:rPr>
            </w:pPr>
            <w:r w:rsidRPr="0089344D">
              <w:rPr>
                <w:kern w:val="2"/>
                <w:sz w:val="21"/>
                <w:szCs w:val="21"/>
              </w:rPr>
              <w:t>Betaine</w:t>
            </w:r>
          </w:p>
        </w:tc>
        <w:tc>
          <w:tcPr>
            <w:tcW w:w="4678" w:type="dxa"/>
            <w:shd w:val="clear" w:color="auto" w:fill="auto"/>
            <w:vAlign w:val="center"/>
          </w:tcPr>
          <w:p w14:paraId="41D58349" w14:textId="77777777" w:rsidR="00F277DE" w:rsidRPr="0089344D" w:rsidRDefault="00F277DE" w:rsidP="00E10C6F">
            <w:pPr>
              <w:widowControl w:val="0"/>
              <w:spacing w:after="0"/>
              <w:jc w:val="center"/>
              <w:rPr>
                <w:kern w:val="2"/>
                <w:sz w:val="21"/>
                <w:szCs w:val="21"/>
              </w:rPr>
            </w:pPr>
            <w:r w:rsidRPr="0089344D">
              <w:rPr>
                <w:rFonts w:hint="eastAsia"/>
                <w:kern w:val="2"/>
                <w:sz w:val="21"/>
                <w:szCs w:val="21"/>
              </w:rPr>
              <w:t>3.2</w:t>
            </w:r>
            <w:r w:rsidRPr="0089344D">
              <w:rPr>
                <w:kern w:val="2"/>
                <w:sz w:val="21"/>
                <w:szCs w:val="21"/>
              </w:rPr>
              <w:t>7(s), 3.90(s)</w:t>
            </w:r>
          </w:p>
        </w:tc>
      </w:tr>
      <w:tr w:rsidR="00F277DE" w:rsidRPr="0089344D" w14:paraId="75D2387F" w14:textId="77777777" w:rsidTr="00E10C6F">
        <w:tc>
          <w:tcPr>
            <w:tcW w:w="1985" w:type="dxa"/>
            <w:shd w:val="clear" w:color="auto" w:fill="auto"/>
            <w:vAlign w:val="center"/>
          </w:tcPr>
          <w:p w14:paraId="0A3296CE" w14:textId="77777777" w:rsidR="00F277DE" w:rsidRPr="0089344D" w:rsidRDefault="00F277DE" w:rsidP="00E10C6F">
            <w:pPr>
              <w:widowControl w:val="0"/>
              <w:spacing w:after="0"/>
              <w:jc w:val="center"/>
              <w:rPr>
                <w:kern w:val="2"/>
                <w:sz w:val="21"/>
                <w:szCs w:val="21"/>
              </w:rPr>
            </w:pPr>
            <w:r w:rsidRPr="0089344D">
              <w:rPr>
                <w:rFonts w:hint="eastAsia"/>
                <w:kern w:val="2"/>
                <w:sz w:val="21"/>
                <w:szCs w:val="21"/>
              </w:rPr>
              <w:t>17</w:t>
            </w:r>
          </w:p>
        </w:tc>
        <w:tc>
          <w:tcPr>
            <w:tcW w:w="3402" w:type="dxa"/>
            <w:shd w:val="clear" w:color="auto" w:fill="auto"/>
            <w:vAlign w:val="center"/>
          </w:tcPr>
          <w:p w14:paraId="51D00D04" w14:textId="77777777" w:rsidR="00F277DE" w:rsidRPr="0089344D" w:rsidRDefault="00F277DE" w:rsidP="00E10C6F">
            <w:pPr>
              <w:widowControl w:val="0"/>
              <w:spacing w:after="0"/>
              <w:jc w:val="center"/>
              <w:rPr>
                <w:kern w:val="2"/>
                <w:sz w:val="21"/>
                <w:szCs w:val="21"/>
              </w:rPr>
            </w:pPr>
            <w:bookmarkStart w:id="23" w:name="OLE_LINK26"/>
            <w:r w:rsidRPr="0089344D">
              <w:rPr>
                <w:kern w:val="2"/>
                <w:sz w:val="21"/>
                <w:szCs w:val="21"/>
              </w:rPr>
              <w:t>Trimethylamine</w:t>
            </w:r>
            <w:bookmarkEnd w:id="23"/>
            <w:r w:rsidRPr="0089344D">
              <w:rPr>
                <w:kern w:val="2"/>
                <w:sz w:val="21"/>
                <w:szCs w:val="21"/>
              </w:rPr>
              <w:t xml:space="preserve"> Oxide (TMAO)</w:t>
            </w:r>
          </w:p>
        </w:tc>
        <w:tc>
          <w:tcPr>
            <w:tcW w:w="4678" w:type="dxa"/>
            <w:shd w:val="clear" w:color="auto" w:fill="auto"/>
            <w:vAlign w:val="center"/>
          </w:tcPr>
          <w:p w14:paraId="3590246D" w14:textId="77777777" w:rsidR="00F277DE" w:rsidRPr="0089344D" w:rsidRDefault="00F277DE" w:rsidP="00E10C6F">
            <w:pPr>
              <w:widowControl w:val="0"/>
              <w:spacing w:after="0"/>
              <w:jc w:val="center"/>
              <w:rPr>
                <w:kern w:val="2"/>
                <w:sz w:val="21"/>
                <w:szCs w:val="21"/>
              </w:rPr>
            </w:pPr>
            <w:r w:rsidRPr="0089344D">
              <w:rPr>
                <w:kern w:val="2"/>
                <w:sz w:val="21"/>
                <w:szCs w:val="21"/>
              </w:rPr>
              <w:t>3.26(s)</w:t>
            </w:r>
          </w:p>
        </w:tc>
      </w:tr>
      <w:tr w:rsidR="00F277DE" w:rsidRPr="0089344D" w14:paraId="48649943" w14:textId="77777777" w:rsidTr="00E10C6F">
        <w:tc>
          <w:tcPr>
            <w:tcW w:w="1985" w:type="dxa"/>
            <w:shd w:val="clear" w:color="auto" w:fill="auto"/>
            <w:vAlign w:val="center"/>
          </w:tcPr>
          <w:p w14:paraId="1CCE443E" w14:textId="77777777" w:rsidR="00F277DE" w:rsidRPr="0089344D" w:rsidRDefault="00F277DE" w:rsidP="00E10C6F">
            <w:pPr>
              <w:widowControl w:val="0"/>
              <w:spacing w:after="0"/>
              <w:jc w:val="center"/>
              <w:rPr>
                <w:kern w:val="2"/>
                <w:sz w:val="21"/>
                <w:szCs w:val="21"/>
              </w:rPr>
            </w:pPr>
            <w:r w:rsidRPr="0089344D">
              <w:rPr>
                <w:rFonts w:hint="eastAsia"/>
                <w:kern w:val="2"/>
                <w:sz w:val="21"/>
                <w:szCs w:val="21"/>
              </w:rPr>
              <w:t>18</w:t>
            </w:r>
          </w:p>
        </w:tc>
        <w:tc>
          <w:tcPr>
            <w:tcW w:w="3402" w:type="dxa"/>
            <w:shd w:val="clear" w:color="auto" w:fill="auto"/>
            <w:vAlign w:val="center"/>
          </w:tcPr>
          <w:p w14:paraId="301CCBC7" w14:textId="77777777" w:rsidR="00F277DE" w:rsidRPr="0089344D" w:rsidRDefault="00F277DE" w:rsidP="00E10C6F">
            <w:pPr>
              <w:widowControl w:val="0"/>
              <w:spacing w:after="0"/>
              <w:jc w:val="center"/>
              <w:rPr>
                <w:kern w:val="2"/>
                <w:sz w:val="21"/>
                <w:szCs w:val="21"/>
              </w:rPr>
            </w:pPr>
            <w:proofErr w:type="spellStart"/>
            <w:r w:rsidRPr="0089344D">
              <w:rPr>
                <w:kern w:val="2"/>
                <w:sz w:val="21"/>
                <w:szCs w:val="21"/>
              </w:rPr>
              <w:t>Scyllo</w:t>
            </w:r>
            <w:proofErr w:type="spellEnd"/>
            <w:r w:rsidRPr="0089344D">
              <w:rPr>
                <w:kern w:val="2"/>
                <w:sz w:val="21"/>
                <w:szCs w:val="21"/>
              </w:rPr>
              <w:t>-inositol</w:t>
            </w:r>
          </w:p>
        </w:tc>
        <w:tc>
          <w:tcPr>
            <w:tcW w:w="4678" w:type="dxa"/>
            <w:shd w:val="clear" w:color="auto" w:fill="auto"/>
            <w:vAlign w:val="center"/>
          </w:tcPr>
          <w:p w14:paraId="5BC24F2F" w14:textId="77777777" w:rsidR="00F277DE" w:rsidRPr="0089344D" w:rsidRDefault="00F277DE" w:rsidP="00E10C6F">
            <w:pPr>
              <w:widowControl w:val="0"/>
              <w:spacing w:after="0"/>
              <w:jc w:val="center"/>
              <w:rPr>
                <w:kern w:val="2"/>
                <w:sz w:val="21"/>
                <w:szCs w:val="21"/>
              </w:rPr>
            </w:pPr>
            <w:r w:rsidRPr="0089344D">
              <w:rPr>
                <w:rFonts w:hint="eastAsia"/>
                <w:kern w:val="2"/>
                <w:sz w:val="21"/>
                <w:szCs w:val="21"/>
              </w:rPr>
              <w:t>3.3</w:t>
            </w:r>
            <w:r w:rsidRPr="0089344D">
              <w:rPr>
                <w:kern w:val="2"/>
                <w:sz w:val="21"/>
                <w:szCs w:val="21"/>
              </w:rPr>
              <w:t>7(s)</w:t>
            </w:r>
          </w:p>
        </w:tc>
      </w:tr>
      <w:tr w:rsidR="00F277DE" w:rsidRPr="0089344D" w14:paraId="0D229F62" w14:textId="77777777" w:rsidTr="00E10C6F">
        <w:tc>
          <w:tcPr>
            <w:tcW w:w="1985" w:type="dxa"/>
            <w:shd w:val="clear" w:color="auto" w:fill="auto"/>
            <w:vAlign w:val="center"/>
          </w:tcPr>
          <w:p w14:paraId="56587B5A" w14:textId="77777777" w:rsidR="00F277DE" w:rsidRPr="0089344D" w:rsidRDefault="00F277DE" w:rsidP="00E10C6F">
            <w:pPr>
              <w:widowControl w:val="0"/>
              <w:spacing w:after="0"/>
              <w:jc w:val="center"/>
              <w:rPr>
                <w:kern w:val="2"/>
                <w:sz w:val="21"/>
                <w:szCs w:val="21"/>
              </w:rPr>
            </w:pPr>
            <w:r w:rsidRPr="0089344D">
              <w:rPr>
                <w:rFonts w:hint="eastAsia"/>
                <w:kern w:val="2"/>
                <w:sz w:val="21"/>
                <w:szCs w:val="21"/>
              </w:rPr>
              <w:t>19</w:t>
            </w:r>
          </w:p>
        </w:tc>
        <w:tc>
          <w:tcPr>
            <w:tcW w:w="3402" w:type="dxa"/>
            <w:shd w:val="clear" w:color="auto" w:fill="auto"/>
            <w:vAlign w:val="center"/>
          </w:tcPr>
          <w:p w14:paraId="1B8107A3" w14:textId="77777777" w:rsidR="00F277DE" w:rsidRPr="0089344D" w:rsidRDefault="00F277DE" w:rsidP="00E10C6F">
            <w:pPr>
              <w:widowControl w:val="0"/>
              <w:spacing w:after="0"/>
              <w:jc w:val="center"/>
              <w:rPr>
                <w:kern w:val="2"/>
                <w:sz w:val="21"/>
                <w:szCs w:val="21"/>
              </w:rPr>
            </w:pPr>
            <w:r w:rsidRPr="0089344D">
              <w:rPr>
                <w:kern w:val="2"/>
                <w:sz w:val="21"/>
                <w:szCs w:val="21"/>
              </w:rPr>
              <w:t>Taurine</w:t>
            </w:r>
          </w:p>
        </w:tc>
        <w:tc>
          <w:tcPr>
            <w:tcW w:w="4678" w:type="dxa"/>
            <w:shd w:val="clear" w:color="auto" w:fill="auto"/>
            <w:vAlign w:val="center"/>
          </w:tcPr>
          <w:p w14:paraId="400EA6D2" w14:textId="77777777" w:rsidR="00F277DE" w:rsidRPr="0089344D" w:rsidRDefault="00F277DE" w:rsidP="00E10C6F">
            <w:pPr>
              <w:widowControl w:val="0"/>
              <w:spacing w:after="0"/>
              <w:jc w:val="center"/>
              <w:rPr>
                <w:kern w:val="2"/>
                <w:sz w:val="21"/>
                <w:szCs w:val="21"/>
              </w:rPr>
            </w:pPr>
            <w:r w:rsidRPr="0089344D">
              <w:rPr>
                <w:rFonts w:hint="eastAsia"/>
                <w:kern w:val="2"/>
                <w:sz w:val="21"/>
                <w:szCs w:val="21"/>
              </w:rPr>
              <w:t>3.</w:t>
            </w:r>
            <w:r w:rsidRPr="0089344D">
              <w:rPr>
                <w:kern w:val="2"/>
                <w:sz w:val="21"/>
                <w:szCs w:val="21"/>
              </w:rPr>
              <w:t>42(s)</w:t>
            </w:r>
          </w:p>
        </w:tc>
      </w:tr>
      <w:tr w:rsidR="00F277DE" w:rsidRPr="0089344D" w14:paraId="325DE6F3" w14:textId="77777777" w:rsidTr="00E10C6F">
        <w:tc>
          <w:tcPr>
            <w:tcW w:w="1985" w:type="dxa"/>
            <w:shd w:val="clear" w:color="auto" w:fill="auto"/>
            <w:vAlign w:val="center"/>
          </w:tcPr>
          <w:p w14:paraId="044924F5" w14:textId="77777777" w:rsidR="00F277DE" w:rsidRPr="0089344D" w:rsidRDefault="00F277DE" w:rsidP="00E10C6F">
            <w:pPr>
              <w:widowControl w:val="0"/>
              <w:spacing w:after="0"/>
              <w:jc w:val="center"/>
              <w:rPr>
                <w:kern w:val="2"/>
                <w:sz w:val="21"/>
                <w:szCs w:val="21"/>
              </w:rPr>
            </w:pPr>
            <w:r w:rsidRPr="0089344D">
              <w:rPr>
                <w:rFonts w:hint="eastAsia"/>
                <w:kern w:val="2"/>
                <w:sz w:val="21"/>
                <w:szCs w:val="21"/>
              </w:rPr>
              <w:t>20</w:t>
            </w:r>
          </w:p>
        </w:tc>
        <w:tc>
          <w:tcPr>
            <w:tcW w:w="3402" w:type="dxa"/>
            <w:shd w:val="clear" w:color="auto" w:fill="auto"/>
            <w:vAlign w:val="center"/>
          </w:tcPr>
          <w:p w14:paraId="051B80E2" w14:textId="77777777" w:rsidR="00F277DE" w:rsidRPr="0089344D" w:rsidRDefault="00F277DE" w:rsidP="00E10C6F">
            <w:pPr>
              <w:widowControl w:val="0"/>
              <w:spacing w:after="0"/>
              <w:jc w:val="center"/>
              <w:rPr>
                <w:kern w:val="2"/>
                <w:sz w:val="21"/>
                <w:szCs w:val="21"/>
              </w:rPr>
            </w:pPr>
            <w:bookmarkStart w:id="24" w:name="OLE_LINK16"/>
            <w:bookmarkStart w:id="25" w:name="OLE_LINK15"/>
            <w:r w:rsidRPr="0089344D">
              <w:rPr>
                <w:kern w:val="2"/>
                <w:sz w:val="21"/>
                <w:szCs w:val="21"/>
              </w:rPr>
              <w:t>Glycine</w:t>
            </w:r>
            <w:bookmarkEnd w:id="24"/>
            <w:bookmarkEnd w:id="25"/>
          </w:p>
        </w:tc>
        <w:tc>
          <w:tcPr>
            <w:tcW w:w="4678" w:type="dxa"/>
            <w:shd w:val="clear" w:color="auto" w:fill="auto"/>
            <w:vAlign w:val="center"/>
          </w:tcPr>
          <w:p w14:paraId="0B2C0238" w14:textId="77777777" w:rsidR="00F277DE" w:rsidRPr="0089344D" w:rsidRDefault="00F277DE" w:rsidP="00E10C6F">
            <w:pPr>
              <w:widowControl w:val="0"/>
              <w:spacing w:after="0"/>
              <w:jc w:val="center"/>
              <w:rPr>
                <w:kern w:val="2"/>
                <w:sz w:val="21"/>
                <w:szCs w:val="21"/>
              </w:rPr>
            </w:pPr>
            <w:r w:rsidRPr="0089344D">
              <w:rPr>
                <w:rFonts w:hint="eastAsia"/>
                <w:kern w:val="2"/>
                <w:sz w:val="21"/>
                <w:szCs w:val="21"/>
              </w:rPr>
              <w:t>3.5</w:t>
            </w:r>
            <w:r w:rsidRPr="0089344D">
              <w:rPr>
                <w:kern w:val="2"/>
                <w:sz w:val="21"/>
                <w:szCs w:val="21"/>
              </w:rPr>
              <w:t>5(s)</w:t>
            </w:r>
          </w:p>
        </w:tc>
      </w:tr>
      <w:tr w:rsidR="00F277DE" w:rsidRPr="0089344D" w14:paraId="1EC55734" w14:textId="77777777" w:rsidTr="00E10C6F">
        <w:tc>
          <w:tcPr>
            <w:tcW w:w="1985" w:type="dxa"/>
            <w:shd w:val="clear" w:color="auto" w:fill="auto"/>
            <w:vAlign w:val="center"/>
          </w:tcPr>
          <w:p w14:paraId="5771D27D" w14:textId="77777777" w:rsidR="00F277DE" w:rsidRPr="0089344D" w:rsidRDefault="00F277DE" w:rsidP="00E10C6F">
            <w:pPr>
              <w:widowControl w:val="0"/>
              <w:spacing w:after="0"/>
              <w:jc w:val="center"/>
              <w:rPr>
                <w:kern w:val="2"/>
                <w:sz w:val="21"/>
                <w:szCs w:val="21"/>
              </w:rPr>
            </w:pPr>
            <w:r w:rsidRPr="0089344D">
              <w:rPr>
                <w:rFonts w:hint="eastAsia"/>
                <w:kern w:val="2"/>
                <w:sz w:val="21"/>
                <w:szCs w:val="21"/>
              </w:rPr>
              <w:t>21</w:t>
            </w:r>
          </w:p>
        </w:tc>
        <w:tc>
          <w:tcPr>
            <w:tcW w:w="3402" w:type="dxa"/>
            <w:shd w:val="clear" w:color="auto" w:fill="auto"/>
            <w:vAlign w:val="center"/>
          </w:tcPr>
          <w:p w14:paraId="44A4F9EC" w14:textId="77777777" w:rsidR="00F277DE" w:rsidRPr="0089344D" w:rsidRDefault="00F277DE" w:rsidP="00E10C6F">
            <w:pPr>
              <w:widowControl w:val="0"/>
              <w:spacing w:after="0"/>
              <w:jc w:val="center"/>
              <w:rPr>
                <w:kern w:val="2"/>
                <w:sz w:val="21"/>
                <w:szCs w:val="21"/>
              </w:rPr>
            </w:pPr>
            <w:proofErr w:type="spellStart"/>
            <w:r w:rsidRPr="0089344D">
              <w:rPr>
                <w:kern w:val="2"/>
                <w:sz w:val="21"/>
                <w:szCs w:val="21"/>
              </w:rPr>
              <w:t>Phenylacetyglycine</w:t>
            </w:r>
            <w:proofErr w:type="spellEnd"/>
          </w:p>
        </w:tc>
        <w:tc>
          <w:tcPr>
            <w:tcW w:w="4678" w:type="dxa"/>
            <w:shd w:val="clear" w:color="auto" w:fill="auto"/>
            <w:vAlign w:val="center"/>
          </w:tcPr>
          <w:p w14:paraId="0814BDE3" w14:textId="77777777" w:rsidR="00F277DE" w:rsidRPr="0089344D" w:rsidRDefault="00F277DE" w:rsidP="00E10C6F">
            <w:pPr>
              <w:widowControl w:val="0"/>
              <w:spacing w:after="0"/>
              <w:jc w:val="center"/>
              <w:rPr>
                <w:kern w:val="2"/>
                <w:sz w:val="21"/>
                <w:szCs w:val="21"/>
              </w:rPr>
            </w:pPr>
            <w:r w:rsidRPr="0089344D">
              <w:rPr>
                <w:rFonts w:hint="eastAsia"/>
                <w:kern w:val="2"/>
                <w:sz w:val="21"/>
                <w:szCs w:val="21"/>
              </w:rPr>
              <w:t>3.66</w:t>
            </w:r>
            <w:r w:rsidRPr="0089344D">
              <w:rPr>
                <w:kern w:val="2"/>
                <w:sz w:val="21"/>
                <w:szCs w:val="21"/>
              </w:rPr>
              <w:t>(</w:t>
            </w:r>
            <w:r w:rsidRPr="0089344D">
              <w:rPr>
                <w:rFonts w:hint="eastAsia"/>
                <w:kern w:val="2"/>
                <w:sz w:val="21"/>
                <w:szCs w:val="21"/>
              </w:rPr>
              <w:t>s</w:t>
            </w:r>
            <w:r w:rsidRPr="0089344D">
              <w:rPr>
                <w:kern w:val="2"/>
                <w:sz w:val="21"/>
                <w:szCs w:val="21"/>
              </w:rPr>
              <w:t>)</w:t>
            </w:r>
          </w:p>
        </w:tc>
      </w:tr>
      <w:tr w:rsidR="00F277DE" w:rsidRPr="0089344D" w14:paraId="7A6C0C7B" w14:textId="77777777" w:rsidTr="00E10C6F">
        <w:tc>
          <w:tcPr>
            <w:tcW w:w="1985" w:type="dxa"/>
            <w:shd w:val="clear" w:color="auto" w:fill="auto"/>
            <w:vAlign w:val="center"/>
          </w:tcPr>
          <w:p w14:paraId="13AF200A" w14:textId="77777777" w:rsidR="00F277DE" w:rsidRPr="0089344D" w:rsidRDefault="00F277DE" w:rsidP="00E10C6F">
            <w:pPr>
              <w:widowControl w:val="0"/>
              <w:spacing w:after="0"/>
              <w:jc w:val="center"/>
              <w:rPr>
                <w:kern w:val="2"/>
                <w:sz w:val="21"/>
                <w:szCs w:val="21"/>
              </w:rPr>
            </w:pPr>
            <w:r w:rsidRPr="0089344D">
              <w:rPr>
                <w:rFonts w:hint="eastAsia"/>
                <w:kern w:val="2"/>
                <w:sz w:val="21"/>
                <w:szCs w:val="21"/>
              </w:rPr>
              <w:t>22</w:t>
            </w:r>
          </w:p>
        </w:tc>
        <w:tc>
          <w:tcPr>
            <w:tcW w:w="3402" w:type="dxa"/>
            <w:shd w:val="clear" w:color="auto" w:fill="auto"/>
            <w:vAlign w:val="center"/>
          </w:tcPr>
          <w:p w14:paraId="406CD150" w14:textId="77777777" w:rsidR="00F277DE" w:rsidRPr="0089344D" w:rsidRDefault="00F277DE" w:rsidP="00E10C6F">
            <w:pPr>
              <w:widowControl w:val="0"/>
              <w:spacing w:after="0"/>
              <w:jc w:val="center"/>
              <w:rPr>
                <w:kern w:val="2"/>
                <w:sz w:val="21"/>
                <w:szCs w:val="21"/>
              </w:rPr>
            </w:pPr>
            <w:r w:rsidRPr="0089344D">
              <w:rPr>
                <w:kern w:val="2"/>
                <w:sz w:val="21"/>
                <w:szCs w:val="21"/>
                <w:shd w:val="clear" w:color="auto" w:fill="FFFFFF"/>
              </w:rPr>
              <w:t>Mannitol</w:t>
            </w:r>
          </w:p>
        </w:tc>
        <w:tc>
          <w:tcPr>
            <w:tcW w:w="4678" w:type="dxa"/>
            <w:shd w:val="clear" w:color="auto" w:fill="auto"/>
            <w:vAlign w:val="center"/>
          </w:tcPr>
          <w:p w14:paraId="29A6ADF3" w14:textId="77777777" w:rsidR="00F277DE" w:rsidRPr="0089344D" w:rsidRDefault="00F277DE" w:rsidP="00E10C6F">
            <w:pPr>
              <w:widowControl w:val="0"/>
              <w:spacing w:after="0"/>
              <w:jc w:val="center"/>
              <w:rPr>
                <w:kern w:val="2"/>
                <w:sz w:val="21"/>
                <w:szCs w:val="21"/>
              </w:rPr>
            </w:pPr>
            <w:r w:rsidRPr="0089344D">
              <w:rPr>
                <w:rFonts w:hint="eastAsia"/>
                <w:kern w:val="2"/>
                <w:sz w:val="21"/>
                <w:szCs w:val="21"/>
              </w:rPr>
              <w:t>3.7</w:t>
            </w:r>
            <w:r w:rsidRPr="0089344D">
              <w:rPr>
                <w:kern w:val="2"/>
                <w:sz w:val="21"/>
                <w:szCs w:val="21"/>
              </w:rPr>
              <w:t>8(</w:t>
            </w:r>
            <w:r w:rsidRPr="0089344D">
              <w:rPr>
                <w:rFonts w:hint="eastAsia"/>
                <w:kern w:val="2"/>
                <w:sz w:val="21"/>
                <w:szCs w:val="21"/>
              </w:rPr>
              <w:t>dd</w:t>
            </w:r>
            <w:r w:rsidRPr="0089344D">
              <w:rPr>
                <w:kern w:val="2"/>
                <w:sz w:val="21"/>
                <w:szCs w:val="21"/>
              </w:rPr>
              <w:t>)</w:t>
            </w:r>
          </w:p>
        </w:tc>
      </w:tr>
      <w:tr w:rsidR="00F277DE" w:rsidRPr="0089344D" w14:paraId="5594626C" w14:textId="77777777" w:rsidTr="00E10C6F">
        <w:tc>
          <w:tcPr>
            <w:tcW w:w="1985" w:type="dxa"/>
            <w:shd w:val="clear" w:color="auto" w:fill="auto"/>
            <w:vAlign w:val="center"/>
          </w:tcPr>
          <w:p w14:paraId="1E27B648" w14:textId="77777777" w:rsidR="00F277DE" w:rsidRPr="0089344D" w:rsidRDefault="00F277DE" w:rsidP="00E10C6F">
            <w:pPr>
              <w:widowControl w:val="0"/>
              <w:spacing w:after="0"/>
              <w:jc w:val="center"/>
              <w:rPr>
                <w:kern w:val="2"/>
                <w:sz w:val="21"/>
                <w:szCs w:val="21"/>
              </w:rPr>
            </w:pPr>
            <w:r w:rsidRPr="0089344D">
              <w:rPr>
                <w:rFonts w:hint="eastAsia"/>
                <w:kern w:val="2"/>
                <w:sz w:val="21"/>
                <w:szCs w:val="21"/>
              </w:rPr>
              <w:t>23</w:t>
            </w:r>
          </w:p>
        </w:tc>
        <w:tc>
          <w:tcPr>
            <w:tcW w:w="3402" w:type="dxa"/>
            <w:shd w:val="clear" w:color="auto" w:fill="auto"/>
            <w:vAlign w:val="center"/>
          </w:tcPr>
          <w:p w14:paraId="7488BBB3" w14:textId="77777777" w:rsidR="00F277DE" w:rsidRPr="0089344D" w:rsidRDefault="00F277DE" w:rsidP="00E10C6F">
            <w:pPr>
              <w:widowControl w:val="0"/>
              <w:spacing w:after="0"/>
              <w:jc w:val="center"/>
              <w:rPr>
                <w:kern w:val="2"/>
                <w:sz w:val="21"/>
                <w:szCs w:val="21"/>
              </w:rPr>
            </w:pPr>
            <w:r w:rsidRPr="0089344D">
              <w:rPr>
                <w:kern w:val="2"/>
                <w:sz w:val="21"/>
                <w:szCs w:val="21"/>
              </w:rPr>
              <w:t>Guanidinoacetate</w:t>
            </w:r>
          </w:p>
        </w:tc>
        <w:tc>
          <w:tcPr>
            <w:tcW w:w="4678" w:type="dxa"/>
            <w:shd w:val="clear" w:color="auto" w:fill="auto"/>
            <w:vAlign w:val="center"/>
          </w:tcPr>
          <w:p w14:paraId="3C95B02C" w14:textId="77777777" w:rsidR="00F277DE" w:rsidRPr="0089344D" w:rsidRDefault="00F277DE" w:rsidP="00E10C6F">
            <w:pPr>
              <w:widowControl w:val="0"/>
              <w:spacing w:after="0"/>
              <w:jc w:val="center"/>
              <w:rPr>
                <w:kern w:val="2"/>
                <w:sz w:val="21"/>
                <w:szCs w:val="21"/>
              </w:rPr>
            </w:pPr>
            <w:r w:rsidRPr="0089344D">
              <w:rPr>
                <w:kern w:val="2"/>
                <w:sz w:val="21"/>
                <w:szCs w:val="21"/>
              </w:rPr>
              <w:t>3.80(s)</w:t>
            </w:r>
          </w:p>
        </w:tc>
      </w:tr>
      <w:tr w:rsidR="00F277DE" w:rsidRPr="0089344D" w14:paraId="52BACBE9" w14:textId="77777777" w:rsidTr="00E10C6F">
        <w:tc>
          <w:tcPr>
            <w:tcW w:w="1985" w:type="dxa"/>
            <w:shd w:val="clear" w:color="auto" w:fill="auto"/>
            <w:vAlign w:val="center"/>
          </w:tcPr>
          <w:p w14:paraId="3890AC4A" w14:textId="77777777" w:rsidR="00F277DE" w:rsidRPr="0089344D" w:rsidRDefault="00F277DE" w:rsidP="00E10C6F">
            <w:pPr>
              <w:widowControl w:val="0"/>
              <w:spacing w:after="0"/>
              <w:jc w:val="center"/>
              <w:rPr>
                <w:kern w:val="2"/>
                <w:sz w:val="21"/>
                <w:szCs w:val="21"/>
              </w:rPr>
            </w:pPr>
            <w:r w:rsidRPr="0089344D">
              <w:rPr>
                <w:rFonts w:hint="eastAsia"/>
                <w:kern w:val="2"/>
                <w:sz w:val="21"/>
                <w:szCs w:val="21"/>
              </w:rPr>
              <w:t>24</w:t>
            </w:r>
          </w:p>
        </w:tc>
        <w:tc>
          <w:tcPr>
            <w:tcW w:w="3402" w:type="dxa"/>
            <w:shd w:val="clear" w:color="auto" w:fill="auto"/>
            <w:vAlign w:val="center"/>
          </w:tcPr>
          <w:p w14:paraId="212E71AB" w14:textId="77777777" w:rsidR="00F277DE" w:rsidRPr="0089344D" w:rsidRDefault="00F277DE" w:rsidP="00E10C6F">
            <w:pPr>
              <w:widowControl w:val="0"/>
              <w:spacing w:after="0"/>
              <w:jc w:val="center"/>
              <w:rPr>
                <w:kern w:val="2"/>
                <w:sz w:val="21"/>
                <w:szCs w:val="21"/>
              </w:rPr>
            </w:pPr>
            <w:bookmarkStart w:id="26" w:name="OLE_LINK23"/>
            <w:bookmarkStart w:id="27" w:name="OLE_LINK24"/>
            <w:r w:rsidRPr="0089344D">
              <w:rPr>
                <w:i/>
                <w:kern w:val="2"/>
                <w:sz w:val="21"/>
                <w:szCs w:val="21"/>
              </w:rPr>
              <w:t>p</w:t>
            </w:r>
            <w:r w:rsidRPr="0089344D">
              <w:rPr>
                <w:kern w:val="2"/>
                <w:sz w:val="21"/>
                <w:szCs w:val="21"/>
              </w:rPr>
              <w:t>-</w:t>
            </w:r>
            <w:proofErr w:type="spellStart"/>
            <w:r w:rsidRPr="0089344D">
              <w:rPr>
                <w:kern w:val="2"/>
                <w:sz w:val="21"/>
                <w:szCs w:val="21"/>
              </w:rPr>
              <w:t>Hydroxyphenylacetate</w:t>
            </w:r>
            <w:bookmarkEnd w:id="26"/>
            <w:bookmarkEnd w:id="27"/>
            <w:proofErr w:type="spellEnd"/>
          </w:p>
        </w:tc>
        <w:tc>
          <w:tcPr>
            <w:tcW w:w="4678" w:type="dxa"/>
            <w:shd w:val="clear" w:color="auto" w:fill="auto"/>
            <w:vAlign w:val="center"/>
          </w:tcPr>
          <w:p w14:paraId="0DCB7E59" w14:textId="77777777" w:rsidR="00F277DE" w:rsidRPr="0089344D" w:rsidRDefault="00F277DE" w:rsidP="00E10C6F">
            <w:pPr>
              <w:widowControl w:val="0"/>
              <w:spacing w:after="0"/>
              <w:jc w:val="center"/>
              <w:rPr>
                <w:kern w:val="2"/>
                <w:sz w:val="21"/>
                <w:szCs w:val="21"/>
              </w:rPr>
            </w:pPr>
            <w:r w:rsidRPr="0089344D">
              <w:rPr>
                <w:rFonts w:hint="eastAsia"/>
                <w:kern w:val="2"/>
                <w:sz w:val="21"/>
                <w:szCs w:val="21"/>
              </w:rPr>
              <w:t>3.44(s)</w:t>
            </w:r>
          </w:p>
        </w:tc>
      </w:tr>
      <w:tr w:rsidR="00F277DE" w:rsidRPr="0089344D" w14:paraId="45288082" w14:textId="77777777" w:rsidTr="00E10C6F">
        <w:tc>
          <w:tcPr>
            <w:tcW w:w="1985" w:type="dxa"/>
            <w:shd w:val="clear" w:color="auto" w:fill="auto"/>
            <w:vAlign w:val="center"/>
          </w:tcPr>
          <w:p w14:paraId="632D9098" w14:textId="77777777" w:rsidR="00F277DE" w:rsidRPr="0089344D" w:rsidRDefault="00F277DE" w:rsidP="00E10C6F">
            <w:pPr>
              <w:widowControl w:val="0"/>
              <w:spacing w:after="0"/>
              <w:jc w:val="center"/>
              <w:rPr>
                <w:kern w:val="2"/>
                <w:sz w:val="21"/>
                <w:szCs w:val="21"/>
              </w:rPr>
            </w:pPr>
            <w:r w:rsidRPr="0089344D">
              <w:rPr>
                <w:rFonts w:hint="eastAsia"/>
                <w:kern w:val="2"/>
                <w:sz w:val="21"/>
                <w:szCs w:val="21"/>
              </w:rPr>
              <w:t>25</w:t>
            </w:r>
          </w:p>
        </w:tc>
        <w:tc>
          <w:tcPr>
            <w:tcW w:w="3402" w:type="dxa"/>
            <w:shd w:val="clear" w:color="auto" w:fill="auto"/>
            <w:vAlign w:val="center"/>
          </w:tcPr>
          <w:p w14:paraId="66110716" w14:textId="77777777" w:rsidR="00F277DE" w:rsidRPr="0089344D" w:rsidRDefault="00F277DE" w:rsidP="00E10C6F">
            <w:pPr>
              <w:widowControl w:val="0"/>
              <w:spacing w:after="0"/>
              <w:jc w:val="center"/>
              <w:rPr>
                <w:kern w:val="2"/>
                <w:sz w:val="21"/>
                <w:szCs w:val="21"/>
              </w:rPr>
            </w:pPr>
            <w:r w:rsidRPr="0089344D">
              <w:rPr>
                <w:kern w:val="2"/>
                <w:sz w:val="21"/>
                <w:szCs w:val="21"/>
              </w:rPr>
              <w:t>Allantoin</w:t>
            </w:r>
          </w:p>
        </w:tc>
        <w:tc>
          <w:tcPr>
            <w:tcW w:w="4678" w:type="dxa"/>
            <w:shd w:val="clear" w:color="auto" w:fill="auto"/>
            <w:vAlign w:val="center"/>
          </w:tcPr>
          <w:p w14:paraId="3649B81A" w14:textId="77777777" w:rsidR="00F277DE" w:rsidRPr="0089344D" w:rsidRDefault="00F277DE" w:rsidP="00E10C6F">
            <w:pPr>
              <w:widowControl w:val="0"/>
              <w:spacing w:after="0"/>
              <w:jc w:val="center"/>
              <w:rPr>
                <w:kern w:val="2"/>
                <w:sz w:val="21"/>
                <w:szCs w:val="21"/>
              </w:rPr>
            </w:pPr>
            <w:r w:rsidRPr="0089344D">
              <w:rPr>
                <w:rFonts w:hint="eastAsia"/>
                <w:kern w:val="2"/>
                <w:sz w:val="21"/>
                <w:szCs w:val="21"/>
              </w:rPr>
              <w:t>5</w:t>
            </w:r>
            <w:r w:rsidRPr="0089344D">
              <w:rPr>
                <w:kern w:val="2"/>
                <w:sz w:val="21"/>
                <w:szCs w:val="21"/>
              </w:rPr>
              <w:t>.38</w:t>
            </w:r>
            <w:r w:rsidRPr="0089344D">
              <w:rPr>
                <w:rFonts w:hint="eastAsia"/>
                <w:kern w:val="2"/>
                <w:sz w:val="21"/>
                <w:szCs w:val="21"/>
              </w:rPr>
              <w:t>(s)</w:t>
            </w:r>
          </w:p>
        </w:tc>
      </w:tr>
      <w:tr w:rsidR="00F277DE" w:rsidRPr="0089344D" w14:paraId="71F6701E" w14:textId="77777777" w:rsidTr="00E10C6F">
        <w:tc>
          <w:tcPr>
            <w:tcW w:w="1985" w:type="dxa"/>
            <w:shd w:val="clear" w:color="auto" w:fill="auto"/>
            <w:vAlign w:val="center"/>
          </w:tcPr>
          <w:p w14:paraId="3DD6C482" w14:textId="77777777" w:rsidR="00F277DE" w:rsidRPr="0089344D" w:rsidRDefault="00F277DE" w:rsidP="00E10C6F">
            <w:pPr>
              <w:widowControl w:val="0"/>
              <w:spacing w:after="0"/>
              <w:jc w:val="center"/>
              <w:rPr>
                <w:kern w:val="2"/>
                <w:sz w:val="21"/>
                <w:szCs w:val="21"/>
              </w:rPr>
            </w:pPr>
            <w:r w:rsidRPr="0089344D">
              <w:rPr>
                <w:rFonts w:hint="eastAsia"/>
                <w:kern w:val="2"/>
                <w:sz w:val="21"/>
                <w:szCs w:val="21"/>
              </w:rPr>
              <w:t>26</w:t>
            </w:r>
          </w:p>
        </w:tc>
        <w:tc>
          <w:tcPr>
            <w:tcW w:w="3402" w:type="dxa"/>
            <w:shd w:val="clear" w:color="auto" w:fill="auto"/>
            <w:vAlign w:val="center"/>
          </w:tcPr>
          <w:p w14:paraId="733D7B6D" w14:textId="77777777" w:rsidR="00F277DE" w:rsidRPr="0089344D" w:rsidRDefault="00F277DE" w:rsidP="00E10C6F">
            <w:pPr>
              <w:widowControl w:val="0"/>
              <w:spacing w:after="0"/>
              <w:jc w:val="center"/>
              <w:rPr>
                <w:kern w:val="2"/>
                <w:sz w:val="21"/>
                <w:szCs w:val="21"/>
              </w:rPr>
            </w:pPr>
            <w:r w:rsidRPr="0089344D">
              <w:rPr>
                <w:kern w:val="2"/>
                <w:sz w:val="21"/>
                <w:szCs w:val="21"/>
              </w:rPr>
              <w:t>Pyruvate</w:t>
            </w:r>
          </w:p>
        </w:tc>
        <w:tc>
          <w:tcPr>
            <w:tcW w:w="4678" w:type="dxa"/>
            <w:shd w:val="clear" w:color="auto" w:fill="auto"/>
            <w:vAlign w:val="center"/>
          </w:tcPr>
          <w:p w14:paraId="18B4FA63" w14:textId="77777777" w:rsidR="00F277DE" w:rsidRPr="0089344D" w:rsidRDefault="00F277DE" w:rsidP="00E10C6F">
            <w:pPr>
              <w:widowControl w:val="0"/>
              <w:spacing w:after="0"/>
              <w:jc w:val="center"/>
              <w:rPr>
                <w:kern w:val="2"/>
                <w:sz w:val="21"/>
                <w:szCs w:val="21"/>
              </w:rPr>
            </w:pPr>
            <w:r w:rsidRPr="0089344D">
              <w:rPr>
                <w:rFonts w:hint="eastAsia"/>
                <w:kern w:val="2"/>
                <w:sz w:val="21"/>
                <w:szCs w:val="21"/>
              </w:rPr>
              <w:t>7.6</w:t>
            </w:r>
            <w:r w:rsidRPr="0089344D">
              <w:rPr>
                <w:kern w:val="2"/>
                <w:sz w:val="21"/>
                <w:szCs w:val="21"/>
              </w:rPr>
              <w:t>9(s)</w:t>
            </w:r>
          </w:p>
        </w:tc>
      </w:tr>
      <w:tr w:rsidR="00F277DE" w:rsidRPr="0089344D" w14:paraId="09D47294" w14:textId="77777777" w:rsidTr="00E10C6F">
        <w:tc>
          <w:tcPr>
            <w:tcW w:w="1985" w:type="dxa"/>
            <w:shd w:val="clear" w:color="auto" w:fill="auto"/>
            <w:vAlign w:val="center"/>
          </w:tcPr>
          <w:p w14:paraId="16382C08" w14:textId="77777777" w:rsidR="00F277DE" w:rsidRPr="0089344D" w:rsidRDefault="00F277DE" w:rsidP="00E10C6F">
            <w:pPr>
              <w:widowControl w:val="0"/>
              <w:spacing w:after="0"/>
              <w:jc w:val="center"/>
              <w:rPr>
                <w:kern w:val="2"/>
                <w:sz w:val="21"/>
                <w:szCs w:val="21"/>
              </w:rPr>
            </w:pPr>
            <w:r w:rsidRPr="0089344D">
              <w:rPr>
                <w:rFonts w:hint="eastAsia"/>
                <w:kern w:val="2"/>
                <w:sz w:val="21"/>
                <w:szCs w:val="21"/>
              </w:rPr>
              <w:t>27</w:t>
            </w:r>
          </w:p>
        </w:tc>
        <w:tc>
          <w:tcPr>
            <w:tcW w:w="3402" w:type="dxa"/>
            <w:shd w:val="clear" w:color="auto" w:fill="auto"/>
            <w:vAlign w:val="center"/>
          </w:tcPr>
          <w:p w14:paraId="03FDEF93" w14:textId="77777777" w:rsidR="00F277DE" w:rsidRPr="0089344D" w:rsidRDefault="00F277DE" w:rsidP="00E10C6F">
            <w:pPr>
              <w:widowControl w:val="0"/>
              <w:spacing w:after="0"/>
              <w:jc w:val="center"/>
              <w:rPr>
                <w:kern w:val="2"/>
                <w:sz w:val="21"/>
                <w:szCs w:val="21"/>
              </w:rPr>
            </w:pPr>
            <w:r w:rsidRPr="0089344D">
              <w:rPr>
                <w:kern w:val="2"/>
                <w:sz w:val="21"/>
                <w:szCs w:val="21"/>
              </w:rPr>
              <w:t>Hippurate</w:t>
            </w:r>
          </w:p>
        </w:tc>
        <w:tc>
          <w:tcPr>
            <w:tcW w:w="4678" w:type="dxa"/>
            <w:shd w:val="clear" w:color="auto" w:fill="auto"/>
            <w:vAlign w:val="center"/>
          </w:tcPr>
          <w:p w14:paraId="3FDC8483" w14:textId="77777777" w:rsidR="00F277DE" w:rsidRPr="0089344D" w:rsidRDefault="00F277DE" w:rsidP="00E10C6F">
            <w:pPr>
              <w:widowControl w:val="0"/>
              <w:spacing w:after="0"/>
              <w:jc w:val="center"/>
              <w:rPr>
                <w:kern w:val="2"/>
                <w:sz w:val="21"/>
                <w:szCs w:val="21"/>
              </w:rPr>
            </w:pPr>
            <w:r w:rsidRPr="0089344D">
              <w:rPr>
                <w:rFonts w:hint="eastAsia"/>
                <w:kern w:val="2"/>
                <w:sz w:val="21"/>
                <w:szCs w:val="21"/>
              </w:rPr>
              <w:t>7.</w:t>
            </w:r>
            <w:r w:rsidRPr="0089344D">
              <w:rPr>
                <w:kern w:val="2"/>
                <w:sz w:val="21"/>
                <w:szCs w:val="21"/>
              </w:rPr>
              <w:t>49(t),7.88(d)</w:t>
            </w:r>
          </w:p>
        </w:tc>
      </w:tr>
      <w:tr w:rsidR="00F277DE" w:rsidRPr="0089344D" w14:paraId="2ABBDF00" w14:textId="77777777" w:rsidTr="00E10C6F">
        <w:tc>
          <w:tcPr>
            <w:tcW w:w="1985" w:type="dxa"/>
            <w:shd w:val="clear" w:color="auto" w:fill="auto"/>
            <w:vAlign w:val="center"/>
          </w:tcPr>
          <w:p w14:paraId="363C5B34" w14:textId="77777777" w:rsidR="00F277DE" w:rsidRPr="0089344D" w:rsidRDefault="00F277DE" w:rsidP="00E10C6F">
            <w:pPr>
              <w:widowControl w:val="0"/>
              <w:spacing w:after="0"/>
              <w:jc w:val="center"/>
              <w:rPr>
                <w:kern w:val="2"/>
                <w:sz w:val="21"/>
                <w:szCs w:val="21"/>
              </w:rPr>
            </w:pPr>
            <w:r w:rsidRPr="0089344D">
              <w:rPr>
                <w:rFonts w:hint="eastAsia"/>
                <w:kern w:val="2"/>
                <w:sz w:val="21"/>
                <w:szCs w:val="21"/>
              </w:rPr>
              <w:t>28</w:t>
            </w:r>
          </w:p>
        </w:tc>
        <w:tc>
          <w:tcPr>
            <w:tcW w:w="3402" w:type="dxa"/>
            <w:shd w:val="clear" w:color="auto" w:fill="auto"/>
            <w:vAlign w:val="center"/>
          </w:tcPr>
          <w:p w14:paraId="44839FA6" w14:textId="77777777" w:rsidR="00F277DE" w:rsidRPr="0089344D" w:rsidRDefault="00F277DE" w:rsidP="00E10C6F">
            <w:pPr>
              <w:widowControl w:val="0"/>
              <w:spacing w:after="0"/>
              <w:jc w:val="center"/>
              <w:rPr>
                <w:kern w:val="2"/>
                <w:sz w:val="21"/>
                <w:szCs w:val="21"/>
              </w:rPr>
            </w:pPr>
            <w:bookmarkStart w:id="28" w:name="OLE_LINK17"/>
            <w:r w:rsidRPr="0089344D">
              <w:rPr>
                <w:kern w:val="2"/>
                <w:sz w:val="21"/>
                <w:szCs w:val="21"/>
              </w:rPr>
              <w:t>Xanthine</w:t>
            </w:r>
            <w:bookmarkEnd w:id="28"/>
          </w:p>
        </w:tc>
        <w:tc>
          <w:tcPr>
            <w:tcW w:w="4678" w:type="dxa"/>
            <w:shd w:val="clear" w:color="auto" w:fill="auto"/>
            <w:vAlign w:val="center"/>
          </w:tcPr>
          <w:p w14:paraId="08908145" w14:textId="77777777" w:rsidR="00F277DE" w:rsidRPr="0089344D" w:rsidRDefault="00F277DE" w:rsidP="00E10C6F">
            <w:pPr>
              <w:widowControl w:val="0"/>
              <w:spacing w:after="0"/>
              <w:jc w:val="center"/>
              <w:rPr>
                <w:kern w:val="2"/>
                <w:sz w:val="21"/>
                <w:szCs w:val="21"/>
              </w:rPr>
            </w:pPr>
            <w:r w:rsidRPr="0089344D">
              <w:rPr>
                <w:rFonts w:hint="eastAsia"/>
                <w:kern w:val="2"/>
                <w:sz w:val="21"/>
                <w:szCs w:val="21"/>
              </w:rPr>
              <w:t>7</w:t>
            </w:r>
            <w:r w:rsidRPr="0089344D">
              <w:rPr>
                <w:kern w:val="2"/>
                <w:sz w:val="21"/>
                <w:szCs w:val="21"/>
              </w:rPr>
              <w:t>.</w:t>
            </w:r>
            <w:r w:rsidRPr="0089344D">
              <w:rPr>
                <w:rFonts w:hint="eastAsia"/>
                <w:kern w:val="2"/>
                <w:sz w:val="21"/>
                <w:szCs w:val="21"/>
              </w:rPr>
              <w:t>88</w:t>
            </w:r>
            <w:r w:rsidRPr="0089344D">
              <w:rPr>
                <w:kern w:val="2"/>
                <w:sz w:val="21"/>
                <w:szCs w:val="21"/>
              </w:rPr>
              <w:t>(s)</w:t>
            </w:r>
          </w:p>
        </w:tc>
      </w:tr>
      <w:tr w:rsidR="00F277DE" w:rsidRPr="0089344D" w14:paraId="69255C43" w14:textId="77777777" w:rsidTr="00E10C6F">
        <w:tc>
          <w:tcPr>
            <w:tcW w:w="1985" w:type="dxa"/>
            <w:shd w:val="clear" w:color="auto" w:fill="auto"/>
            <w:vAlign w:val="center"/>
          </w:tcPr>
          <w:p w14:paraId="0466DFEA" w14:textId="77777777" w:rsidR="00F277DE" w:rsidRPr="0089344D" w:rsidRDefault="00F277DE" w:rsidP="00E10C6F">
            <w:pPr>
              <w:widowControl w:val="0"/>
              <w:spacing w:after="0"/>
              <w:jc w:val="center"/>
              <w:rPr>
                <w:kern w:val="2"/>
                <w:sz w:val="21"/>
                <w:szCs w:val="21"/>
              </w:rPr>
            </w:pPr>
            <w:r w:rsidRPr="0089344D">
              <w:rPr>
                <w:rFonts w:hint="eastAsia"/>
                <w:kern w:val="2"/>
                <w:sz w:val="21"/>
                <w:szCs w:val="21"/>
              </w:rPr>
              <w:t>29</w:t>
            </w:r>
          </w:p>
        </w:tc>
        <w:tc>
          <w:tcPr>
            <w:tcW w:w="3402" w:type="dxa"/>
            <w:shd w:val="clear" w:color="auto" w:fill="auto"/>
            <w:vAlign w:val="center"/>
          </w:tcPr>
          <w:p w14:paraId="79A8D079" w14:textId="77777777" w:rsidR="00F277DE" w:rsidRPr="0089344D" w:rsidRDefault="00F277DE" w:rsidP="00E10C6F">
            <w:pPr>
              <w:widowControl w:val="0"/>
              <w:spacing w:after="0"/>
              <w:jc w:val="center"/>
              <w:rPr>
                <w:kern w:val="2"/>
                <w:sz w:val="21"/>
                <w:szCs w:val="21"/>
              </w:rPr>
            </w:pPr>
            <w:proofErr w:type="spellStart"/>
            <w:r w:rsidRPr="0089344D">
              <w:rPr>
                <w:kern w:val="2"/>
                <w:sz w:val="21"/>
                <w:szCs w:val="21"/>
              </w:rPr>
              <w:t>Formate</w:t>
            </w:r>
            <w:proofErr w:type="spellEnd"/>
          </w:p>
        </w:tc>
        <w:tc>
          <w:tcPr>
            <w:tcW w:w="4678" w:type="dxa"/>
            <w:shd w:val="clear" w:color="auto" w:fill="auto"/>
            <w:vAlign w:val="center"/>
          </w:tcPr>
          <w:p w14:paraId="5C52A233" w14:textId="77777777" w:rsidR="00F277DE" w:rsidRPr="0089344D" w:rsidRDefault="00F277DE" w:rsidP="00E10C6F">
            <w:pPr>
              <w:widowControl w:val="0"/>
              <w:spacing w:after="0"/>
              <w:jc w:val="center"/>
              <w:rPr>
                <w:kern w:val="2"/>
                <w:sz w:val="21"/>
                <w:szCs w:val="21"/>
              </w:rPr>
            </w:pPr>
            <w:r w:rsidRPr="0089344D">
              <w:rPr>
                <w:rFonts w:hint="eastAsia"/>
                <w:kern w:val="2"/>
                <w:sz w:val="21"/>
                <w:szCs w:val="21"/>
              </w:rPr>
              <w:t>8.4</w:t>
            </w:r>
            <w:r w:rsidRPr="0089344D">
              <w:rPr>
                <w:kern w:val="2"/>
                <w:sz w:val="21"/>
                <w:szCs w:val="21"/>
              </w:rPr>
              <w:t>6(s)</w:t>
            </w:r>
          </w:p>
        </w:tc>
      </w:tr>
      <w:tr w:rsidR="00F277DE" w:rsidRPr="0089344D" w14:paraId="61CB04A0" w14:textId="77777777" w:rsidTr="00E10C6F">
        <w:tc>
          <w:tcPr>
            <w:tcW w:w="1985" w:type="dxa"/>
            <w:tcBorders>
              <w:bottom w:val="single" w:sz="12" w:space="0" w:color="auto"/>
            </w:tcBorders>
            <w:shd w:val="clear" w:color="auto" w:fill="auto"/>
            <w:vAlign w:val="center"/>
          </w:tcPr>
          <w:p w14:paraId="59515918" w14:textId="77777777" w:rsidR="00F277DE" w:rsidRPr="0089344D" w:rsidRDefault="00F277DE" w:rsidP="00E10C6F">
            <w:pPr>
              <w:widowControl w:val="0"/>
              <w:spacing w:after="0"/>
              <w:jc w:val="center"/>
              <w:rPr>
                <w:kern w:val="2"/>
                <w:sz w:val="21"/>
                <w:szCs w:val="21"/>
              </w:rPr>
            </w:pPr>
            <w:r w:rsidRPr="0089344D">
              <w:rPr>
                <w:rFonts w:hint="eastAsia"/>
                <w:kern w:val="2"/>
                <w:sz w:val="21"/>
                <w:szCs w:val="21"/>
              </w:rPr>
              <w:t>30</w:t>
            </w:r>
          </w:p>
        </w:tc>
        <w:tc>
          <w:tcPr>
            <w:tcW w:w="3402" w:type="dxa"/>
            <w:tcBorders>
              <w:bottom w:val="single" w:sz="12" w:space="0" w:color="auto"/>
            </w:tcBorders>
            <w:shd w:val="clear" w:color="auto" w:fill="auto"/>
            <w:vAlign w:val="center"/>
          </w:tcPr>
          <w:p w14:paraId="20D3D6FF" w14:textId="77777777" w:rsidR="00F277DE" w:rsidRPr="0089344D" w:rsidRDefault="00F277DE" w:rsidP="00E10C6F">
            <w:pPr>
              <w:widowControl w:val="0"/>
              <w:spacing w:after="0"/>
              <w:jc w:val="center"/>
              <w:rPr>
                <w:kern w:val="2"/>
                <w:sz w:val="21"/>
                <w:szCs w:val="21"/>
              </w:rPr>
            </w:pPr>
            <w:bookmarkStart w:id="29" w:name="OLE_LINK21"/>
            <w:bookmarkStart w:id="30" w:name="OLE_LINK22"/>
            <w:r w:rsidRPr="0089344D">
              <w:rPr>
                <w:kern w:val="2"/>
                <w:sz w:val="21"/>
                <w:szCs w:val="21"/>
              </w:rPr>
              <w:t>Trigonelline</w:t>
            </w:r>
            <w:bookmarkEnd w:id="29"/>
            <w:bookmarkEnd w:id="30"/>
          </w:p>
        </w:tc>
        <w:tc>
          <w:tcPr>
            <w:tcW w:w="4678" w:type="dxa"/>
            <w:tcBorders>
              <w:bottom w:val="single" w:sz="12" w:space="0" w:color="auto"/>
            </w:tcBorders>
            <w:shd w:val="clear" w:color="auto" w:fill="auto"/>
            <w:vAlign w:val="center"/>
          </w:tcPr>
          <w:p w14:paraId="79EBAFFA" w14:textId="77777777" w:rsidR="00F277DE" w:rsidRPr="0089344D" w:rsidRDefault="00F277DE" w:rsidP="00E10C6F">
            <w:pPr>
              <w:widowControl w:val="0"/>
              <w:spacing w:after="0"/>
              <w:jc w:val="center"/>
              <w:rPr>
                <w:kern w:val="2"/>
                <w:sz w:val="21"/>
                <w:szCs w:val="21"/>
              </w:rPr>
            </w:pPr>
            <w:r w:rsidRPr="0089344D">
              <w:rPr>
                <w:rFonts w:hint="eastAsia"/>
                <w:kern w:val="2"/>
                <w:sz w:val="21"/>
                <w:szCs w:val="21"/>
              </w:rPr>
              <w:t>9</w:t>
            </w:r>
            <w:r w:rsidRPr="0089344D">
              <w:rPr>
                <w:kern w:val="2"/>
                <w:sz w:val="21"/>
                <w:szCs w:val="21"/>
              </w:rPr>
              <w:t>.</w:t>
            </w:r>
            <w:r w:rsidRPr="0089344D">
              <w:rPr>
                <w:rFonts w:hint="eastAsia"/>
                <w:kern w:val="2"/>
                <w:sz w:val="21"/>
                <w:szCs w:val="21"/>
              </w:rPr>
              <w:t>11</w:t>
            </w:r>
            <w:r w:rsidRPr="0089344D">
              <w:rPr>
                <w:kern w:val="2"/>
                <w:sz w:val="21"/>
                <w:szCs w:val="21"/>
              </w:rPr>
              <w:t>(s)</w:t>
            </w:r>
          </w:p>
        </w:tc>
      </w:tr>
      <w:bookmarkEnd w:id="20"/>
    </w:tbl>
    <w:p w14:paraId="447D633D" w14:textId="77777777" w:rsidR="00F277DE" w:rsidRDefault="00F277DE" w:rsidP="00F277DE">
      <w:pPr>
        <w:rPr>
          <w:rFonts w:eastAsia="楷体"/>
          <w:color w:val="000000"/>
          <w:sz w:val="24"/>
          <w:szCs w:val="24"/>
        </w:rPr>
      </w:pPr>
    </w:p>
    <w:p w14:paraId="1954F155" w14:textId="77777777" w:rsidR="00F277DE" w:rsidRDefault="00F277DE" w:rsidP="00F277DE">
      <w:pPr>
        <w:rPr>
          <w:rFonts w:eastAsia="楷体"/>
          <w:color w:val="000000"/>
          <w:sz w:val="24"/>
          <w:szCs w:val="24"/>
        </w:rPr>
      </w:pPr>
    </w:p>
    <w:p w14:paraId="6ABAF902" w14:textId="77777777" w:rsidR="00F277DE" w:rsidRDefault="00F277DE" w:rsidP="00F277DE">
      <w:pPr>
        <w:rPr>
          <w:rFonts w:eastAsia="楷体"/>
          <w:color w:val="000000"/>
          <w:sz w:val="24"/>
          <w:szCs w:val="24"/>
        </w:rPr>
        <w:sectPr w:rsidR="00F277DE" w:rsidSect="001E1BE8">
          <w:headerReference w:type="even" r:id="rId11"/>
          <w:headerReference w:type="default" r:id="rId12"/>
          <w:footerReference w:type="default" r:id="rId13"/>
          <w:pgSz w:w="11906" w:h="16838"/>
          <w:pgMar w:top="1440" w:right="1134" w:bottom="1440" w:left="1134" w:header="851" w:footer="992" w:gutter="0"/>
          <w:cols w:space="720"/>
          <w:docGrid w:type="lines" w:linePitch="312"/>
        </w:sectPr>
      </w:pPr>
    </w:p>
    <w:p w14:paraId="21EFA53C" w14:textId="77777777" w:rsidR="00F277DE" w:rsidRPr="0089344D" w:rsidRDefault="00F277DE" w:rsidP="00F277DE">
      <w:pPr>
        <w:spacing w:after="0" w:line="240" w:lineRule="auto"/>
        <w:rPr>
          <w:rFonts w:eastAsia="等线"/>
          <w:kern w:val="2"/>
          <w:sz w:val="24"/>
          <w:szCs w:val="24"/>
        </w:rPr>
      </w:pPr>
      <w:r w:rsidRPr="0089344D">
        <w:rPr>
          <w:rFonts w:eastAsia="等线" w:hint="eastAsia"/>
          <w:kern w:val="2"/>
          <w:sz w:val="24"/>
          <w:szCs w:val="24"/>
        </w:rPr>
        <w:lastRenderedPageBreak/>
        <w:t>T</w:t>
      </w:r>
      <w:r w:rsidRPr="0089344D">
        <w:rPr>
          <w:rFonts w:eastAsia="等线"/>
          <w:kern w:val="2"/>
          <w:sz w:val="24"/>
          <w:szCs w:val="24"/>
        </w:rPr>
        <w:t>able S</w:t>
      </w:r>
      <w:r w:rsidRPr="0089344D">
        <w:rPr>
          <w:rFonts w:eastAsia="等线" w:hint="eastAsia"/>
          <w:kern w:val="2"/>
          <w:sz w:val="24"/>
          <w:szCs w:val="24"/>
        </w:rPr>
        <w:t>3</w:t>
      </w:r>
    </w:p>
    <w:tbl>
      <w:tblPr>
        <w:tblpPr w:leftFromText="180" w:rightFromText="180" w:vertAnchor="text" w:horzAnchor="margin" w:tblpXSpec="center" w:tblpY="260"/>
        <w:tblW w:w="16160" w:type="dxa"/>
        <w:tblBorders>
          <w:top w:val="single" w:sz="12" w:space="0" w:color="auto"/>
          <w:bottom w:val="single" w:sz="12" w:space="0" w:color="auto"/>
        </w:tblBorders>
        <w:tblLayout w:type="fixed"/>
        <w:tblLook w:val="04A0" w:firstRow="1" w:lastRow="0" w:firstColumn="1" w:lastColumn="0" w:noHBand="0" w:noVBand="1"/>
      </w:tblPr>
      <w:tblGrid>
        <w:gridCol w:w="567"/>
        <w:gridCol w:w="1276"/>
        <w:gridCol w:w="4678"/>
        <w:gridCol w:w="1559"/>
        <w:gridCol w:w="1276"/>
        <w:gridCol w:w="3402"/>
        <w:gridCol w:w="3402"/>
      </w:tblGrid>
      <w:tr w:rsidR="00F277DE" w:rsidRPr="0089344D" w14:paraId="6A804183" w14:textId="77777777" w:rsidTr="00E10C6F">
        <w:tc>
          <w:tcPr>
            <w:tcW w:w="567" w:type="dxa"/>
            <w:tcBorders>
              <w:top w:val="single" w:sz="12" w:space="0" w:color="auto"/>
              <w:left w:val="nil"/>
              <w:bottom w:val="single" w:sz="6" w:space="0" w:color="auto"/>
              <w:right w:val="nil"/>
            </w:tcBorders>
            <w:vAlign w:val="center"/>
          </w:tcPr>
          <w:p w14:paraId="01A2AAAB" w14:textId="77777777" w:rsidR="00F277DE" w:rsidRPr="0089344D" w:rsidRDefault="00F277DE" w:rsidP="00E10C6F">
            <w:pPr>
              <w:spacing w:after="0"/>
              <w:jc w:val="center"/>
              <w:rPr>
                <w:color w:val="000000"/>
                <w:sz w:val="20"/>
                <w:szCs w:val="21"/>
              </w:rPr>
            </w:pPr>
            <w:r w:rsidRPr="0089344D">
              <w:rPr>
                <w:color w:val="000000"/>
                <w:sz w:val="20"/>
                <w:szCs w:val="21"/>
              </w:rPr>
              <w:t>No.</w:t>
            </w:r>
          </w:p>
        </w:tc>
        <w:tc>
          <w:tcPr>
            <w:tcW w:w="1276" w:type="dxa"/>
            <w:tcBorders>
              <w:top w:val="single" w:sz="12" w:space="0" w:color="auto"/>
              <w:left w:val="nil"/>
              <w:bottom w:val="single" w:sz="6" w:space="0" w:color="auto"/>
              <w:right w:val="nil"/>
            </w:tcBorders>
            <w:vAlign w:val="center"/>
          </w:tcPr>
          <w:p w14:paraId="587A1A9E" w14:textId="77777777" w:rsidR="00F277DE" w:rsidRPr="0089344D" w:rsidRDefault="00F277DE" w:rsidP="00E10C6F">
            <w:pPr>
              <w:spacing w:after="0"/>
              <w:jc w:val="center"/>
              <w:rPr>
                <w:color w:val="000000"/>
                <w:sz w:val="20"/>
                <w:szCs w:val="21"/>
              </w:rPr>
            </w:pPr>
            <w:r w:rsidRPr="0089344D">
              <w:rPr>
                <w:color w:val="000000"/>
                <w:sz w:val="20"/>
                <w:szCs w:val="21"/>
              </w:rPr>
              <w:t>Metabolite</w:t>
            </w:r>
          </w:p>
        </w:tc>
        <w:tc>
          <w:tcPr>
            <w:tcW w:w="4678" w:type="dxa"/>
            <w:tcBorders>
              <w:top w:val="single" w:sz="12" w:space="0" w:color="auto"/>
              <w:left w:val="nil"/>
              <w:bottom w:val="single" w:sz="6" w:space="0" w:color="auto"/>
              <w:right w:val="nil"/>
            </w:tcBorders>
            <w:vAlign w:val="center"/>
          </w:tcPr>
          <w:p w14:paraId="5F5BF797" w14:textId="77777777" w:rsidR="00F277DE" w:rsidRPr="0089344D" w:rsidRDefault="00F277DE" w:rsidP="00E10C6F">
            <w:pPr>
              <w:spacing w:after="0"/>
              <w:ind w:leftChars="-51" w:left="-112" w:firstLineChars="200" w:firstLine="420"/>
              <w:jc w:val="center"/>
              <w:rPr>
                <w:color w:val="000000"/>
                <w:sz w:val="20"/>
                <w:szCs w:val="21"/>
              </w:rPr>
            </w:pPr>
            <w:r w:rsidRPr="0089344D">
              <w:rPr>
                <w:i/>
                <w:color w:val="000000"/>
                <w:kern w:val="2"/>
                <w:sz w:val="21"/>
                <w:szCs w:val="21"/>
              </w:rPr>
              <w:sym w:font="Symbol" w:char="F064"/>
            </w:r>
            <w:r w:rsidRPr="0089344D">
              <w:rPr>
                <w:i/>
                <w:color w:val="000000"/>
                <w:kern w:val="2"/>
                <w:sz w:val="21"/>
                <w:szCs w:val="21"/>
              </w:rPr>
              <w:t xml:space="preserve"> </w:t>
            </w:r>
            <w:r w:rsidRPr="0089344D">
              <w:rPr>
                <w:color w:val="000000"/>
                <w:kern w:val="2"/>
                <w:sz w:val="21"/>
                <w:szCs w:val="21"/>
                <w:vertAlign w:val="subscript"/>
              </w:rPr>
              <w:t>H</w:t>
            </w:r>
            <w:r w:rsidRPr="0089344D">
              <w:rPr>
                <w:rFonts w:hint="eastAsia"/>
                <w:color w:val="000000"/>
                <w:kern w:val="2"/>
                <w:sz w:val="21"/>
                <w:szCs w:val="21"/>
                <w:vertAlign w:val="subscript"/>
              </w:rPr>
              <w:t xml:space="preserve"> </w:t>
            </w:r>
            <w:r w:rsidRPr="0089344D">
              <w:rPr>
                <w:color w:val="000000"/>
                <w:kern w:val="2"/>
                <w:sz w:val="21"/>
                <w:szCs w:val="21"/>
              </w:rPr>
              <w:t>(</w:t>
            </w:r>
            <w:r w:rsidRPr="0089344D">
              <w:rPr>
                <w:i/>
                <w:color w:val="000000"/>
                <w:kern w:val="2"/>
                <w:sz w:val="21"/>
                <w:szCs w:val="21"/>
              </w:rPr>
              <w:t>J</w:t>
            </w:r>
            <w:r w:rsidRPr="0089344D">
              <w:rPr>
                <w:color w:val="000000"/>
                <w:kern w:val="2"/>
                <w:sz w:val="21"/>
                <w:szCs w:val="21"/>
              </w:rPr>
              <w:t xml:space="preserve"> in Hz)</w:t>
            </w:r>
          </w:p>
        </w:tc>
        <w:tc>
          <w:tcPr>
            <w:tcW w:w="1559" w:type="dxa"/>
            <w:tcBorders>
              <w:top w:val="single" w:sz="12" w:space="0" w:color="auto"/>
              <w:left w:val="nil"/>
              <w:bottom w:val="single" w:sz="6" w:space="0" w:color="auto"/>
              <w:right w:val="nil"/>
            </w:tcBorders>
            <w:vAlign w:val="center"/>
          </w:tcPr>
          <w:p w14:paraId="66363924" w14:textId="77777777" w:rsidR="00F277DE" w:rsidRPr="0089344D" w:rsidRDefault="00F277DE" w:rsidP="00E10C6F">
            <w:pPr>
              <w:spacing w:after="0"/>
              <w:ind w:leftChars="-51" w:left="-112" w:firstLineChars="200" w:firstLine="420"/>
              <w:jc w:val="center"/>
              <w:rPr>
                <w:i/>
                <w:color w:val="000000"/>
                <w:kern w:val="2"/>
                <w:sz w:val="21"/>
                <w:szCs w:val="21"/>
              </w:rPr>
            </w:pPr>
            <w:r w:rsidRPr="0089344D">
              <w:rPr>
                <w:rFonts w:hint="eastAsia"/>
                <w:iCs/>
                <w:color w:val="000000"/>
                <w:kern w:val="2"/>
                <w:sz w:val="21"/>
                <w:szCs w:val="21"/>
              </w:rPr>
              <w:t>Control</w:t>
            </w:r>
            <w:r w:rsidRPr="0089344D">
              <w:rPr>
                <w:iCs/>
                <w:color w:val="000000"/>
                <w:kern w:val="2"/>
                <w:sz w:val="21"/>
                <w:szCs w:val="21"/>
              </w:rPr>
              <w:t xml:space="preserve"> </w:t>
            </w:r>
            <w:r w:rsidRPr="0089344D">
              <w:rPr>
                <w:rFonts w:hint="eastAsia"/>
                <w:i/>
                <w:color w:val="000000"/>
                <w:kern w:val="2"/>
                <w:sz w:val="21"/>
                <w:szCs w:val="21"/>
              </w:rPr>
              <w:t>vs.</w:t>
            </w:r>
            <w:r w:rsidRPr="0089344D">
              <w:rPr>
                <w:iCs/>
                <w:color w:val="000000"/>
                <w:kern w:val="2"/>
                <w:sz w:val="21"/>
                <w:szCs w:val="21"/>
              </w:rPr>
              <w:t xml:space="preserve"> </w:t>
            </w:r>
            <w:r w:rsidRPr="0089344D">
              <w:rPr>
                <w:iCs/>
                <w:color w:val="000000"/>
                <w:kern w:val="2"/>
                <w:sz w:val="18"/>
                <w:szCs w:val="18"/>
              </w:rPr>
              <w:t>D</w:t>
            </w:r>
            <w:r w:rsidRPr="0089344D">
              <w:rPr>
                <w:iCs/>
                <w:color w:val="000000"/>
                <w:kern w:val="2"/>
                <w:sz w:val="21"/>
                <w:szCs w:val="21"/>
              </w:rPr>
              <w:t>-gal</w:t>
            </w:r>
          </w:p>
        </w:tc>
        <w:tc>
          <w:tcPr>
            <w:tcW w:w="1276" w:type="dxa"/>
            <w:tcBorders>
              <w:top w:val="single" w:sz="12" w:space="0" w:color="auto"/>
              <w:left w:val="nil"/>
              <w:bottom w:val="single" w:sz="6" w:space="0" w:color="auto"/>
              <w:right w:val="nil"/>
            </w:tcBorders>
            <w:vAlign w:val="center"/>
          </w:tcPr>
          <w:p w14:paraId="493AF963" w14:textId="77777777" w:rsidR="00F277DE" w:rsidRPr="0089344D" w:rsidRDefault="00F277DE" w:rsidP="00E10C6F">
            <w:pPr>
              <w:spacing w:after="0"/>
              <w:ind w:leftChars="-51" w:left="-112" w:firstLineChars="200" w:firstLine="360"/>
              <w:jc w:val="center"/>
              <w:rPr>
                <w:iCs/>
                <w:color w:val="000000"/>
                <w:kern w:val="2"/>
                <w:sz w:val="21"/>
                <w:szCs w:val="21"/>
              </w:rPr>
            </w:pPr>
            <w:r w:rsidRPr="0089344D">
              <w:rPr>
                <w:iCs/>
                <w:color w:val="000000"/>
                <w:kern w:val="2"/>
                <w:sz w:val="18"/>
                <w:szCs w:val="18"/>
              </w:rPr>
              <w:t>D</w:t>
            </w:r>
            <w:r w:rsidRPr="0089344D">
              <w:rPr>
                <w:iCs/>
                <w:color w:val="000000"/>
                <w:kern w:val="2"/>
                <w:sz w:val="21"/>
                <w:szCs w:val="21"/>
              </w:rPr>
              <w:t xml:space="preserve">-gal </w:t>
            </w:r>
            <w:r w:rsidRPr="0089344D">
              <w:rPr>
                <w:rFonts w:hint="eastAsia"/>
                <w:i/>
                <w:color w:val="000000"/>
                <w:kern w:val="2"/>
                <w:sz w:val="21"/>
                <w:szCs w:val="21"/>
              </w:rPr>
              <w:t>vs.</w:t>
            </w:r>
            <w:r w:rsidRPr="0089344D">
              <w:rPr>
                <w:iCs/>
                <w:color w:val="000000"/>
                <w:kern w:val="2"/>
                <w:sz w:val="21"/>
                <w:szCs w:val="21"/>
              </w:rPr>
              <w:t xml:space="preserve"> HLZJSF</w:t>
            </w:r>
          </w:p>
        </w:tc>
        <w:tc>
          <w:tcPr>
            <w:tcW w:w="3402" w:type="dxa"/>
            <w:tcBorders>
              <w:top w:val="single" w:sz="12" w:space="0" w:color="auto"/>
              <w:left w:val="nil"/>
              <w:bottom w:val="single" w:sz="6" w:space="0" w:color="auto"/>
              <w:right w:val="nil"/>
            </w:tcBorders>
          </w:tcPr>
          <w:p w14:paraId="767E2699" w14:textId="77777777" w:rsidR="00F277DE" w:rsidRPr="0089344D" w:rsidRDefault="00F277DE" w:rsidP="00E10C6F">
            <w:pPr>
              <w:spacing w:after="0"/>
              <w:ind w:leftChars="-51" w:left="-112" w:firstLineChars="200" w:firstLine="420"/>
              <w:jc w:val="center"/>
              <w:rPr>
                <w:rFonts w:ascii="等线" w:eastAsia="等线" w:hAnsi="等线"/>
                <w:kern w:val="2"/>
                <w:sz w:val="21"/>
              </w:rPr>
            </w:pPr>
            <w:r w:rsidRPr="0089344D">
              <w:rPr>
                <w:rFonts w:hint="eastAsia"/>
                <w:iCs/>
                <w:color w:val="000000"/>
                <w:kern w:val="2"/>
                <w:sz w:val="21"/>
                <w:szCs w:val="21"/>
              </w:rPr>
              <w:t>Control</w:t>
            </w:r>
            <w:r w:rsidRPr="0089344D">
              <w:rPr>
                <w:iCs/>
                <w:color w:val="000000"/>
                <w:kern w:val="2"/>
                <w:sz w:val="21"/>
                <w:szCs w:val="21"/>
              </w:rPr>
              <w:t xml:space="preserve"> </w:t>
            </w:r>
            <w:r w:rsidRPr="0089344D">
              <w:rPr>
                <w:rFonts w:hint="eastAsia"/>
                <w:i/>
                <w:color w:val="000000"/>
                <w:kern w:val="2"/>
                <w:sz w:val="21"/>
                <w:szCs w:val="21"/>
              </w:rPr>
              <w:t>vs.</w:t>
            </w:r>
            <w:r w:rsidRPr="0089344D">
              <w:rPr>
                <w:iCs/>
                <w:color w:val="000000"/>
                <w:kern w:val="2"/>
                <w:sz w:val="21"/>
                <w:szCs w:val="21"/>
              </w:rPr>
              <w:t xml:space="preserve"> </w:t>
            </w:r>
            <w:r w:rsidRPr="0089344D">
              <w:rPr>
                <w:iCs/>
                <w:color w:val="000000"/>
                <w:kern w:val="2"/>
                <w:sz w:val="18"/>
                <w:szCs w:val="18"/>
              </w:rPr>
              <w:t>D</w:t>
            </w:r>
            <w:r w:rsidRPr="0089344D">
              <w:rPr>
                <w:iCs/>
                <w:color w:val="000000"/>
                <w:kern w:val="2"/>
                <w:sz w:val="21"/>
                <w:szCs w:val="21"/>
              </w:rPr>
              <w:t>-gal</w:t>
            </w:r>
            <w:r w:rsidRPr="0089344D">
              <w:rPr>
                <w:rFonts w:ascii="等线" w:eastAsia="等线" w:hAnsi="等线"/>
                <w:kern w:val="2"/>
                <w:sz w:val="21"/>
              </w:rPr>
              <w:t xml:space="preserve"> </w:t>
            </w:r>
          </w:p>
          <w:p w14:paraId="609BC167" w14:textId="77777777" w:rsidR="00F277DE" w:rsidRPr="0089344D" w:rsidRDefault="00F277DE" w:rsidP="00E10C6F">
            <w:pPr>
              <w:spacing w:after="0"/>
              <w:ind w:leftChars="-51" w:left="-112" w:firstLineChars="200" w:firstLine="420"/>
              <w:jc w:val="center"/>
              <w:rPr>
                <w:iCs/>
                <w:color w:val="000000"/>
                <w:kern w:val="2"/>
                <w:sz w:val="18"/>
                <w:szCs w:val="18"/>
              </w:rPr>
            </w:pPr>
            <w:r w:rsidRPr="0089344D">
              <w:rPr>
                <w:iCs/>
                <w:color w:val="000000"/>
                <w:kern w:val="2"/>
                <w:sz w:val="21"/>
                <w:szCs w:val="21"/>
              </w:rPr>
              <w:t>metabolic pathway</w:t>
            </w:r>
          </w:p>
        </w:tc>
        <w:tc>
          <w:tcPr>
            <w:tcW w:w="3402" w:type="dxa"/>
            <w:tcBorders>
              <w:top w:val="single" w:sz="12" w:space="0" w:color="auto"/>
              <w:left w:val="nil"/>
              <w:bottom w:val="single" w:sz="6" w:space="0" w:color="auto"/>
              <w:right w:val="nil"/>
            </w:tcBorders>
          </w:tcPr>
          <w:p w14:paraId="52577624" w14:textId="77777777" w:rsidR="00F277DE" w:rsidRPr="0089344D" w:rsidRDefault="00F277DE" w:rsidP="00E10C6F">
            <w:pPr>
              <w:spacing w:after="0"/>
              <w:ind w:leftChars="-51" w:left="-112" w:firstLineChars="200" w:firstLine="360"/>
              <w:jc w:val="center"/>
              <w:rPr>
                <w:iCs/>
                <w:color w:val="000000"/>
                <w:kern w:val="2"/>
                <w:sz w:val="21"/>
                <w:szCs w:val="21"/>
              </w:rPr>
            </w:pPr>
            <w:r w:rsidRPr="0089344D">
              <w:rPr>
                <w:iCs/>
                <w:color w:val="000000"/>
                <w:kern w:val="2"/>
                <w:sz w:val="18"/>
                <w:szCs w:val="18"/>
              </w:rPr>
              <w:t>D</w:t>
            </w:r>
            <w:r w:rsidRPr="0089344D">
              <w:rPr>
                <w:iCs/>
                <w:color w:val="000000"/>
                <w:kern w:val="2"/>
                <w:sz w:val="21"/>
                <w:szCs w:val="21"/>
              </w:rPr>
              <w:t xml:space="preserve">-gal </w:t>
            </w:r>
            <w:r w:rsidRPr="0089344D">
              <w:rPr>
                <w:rFonts w:hint="eastAsia"/>
                <w:i/>
                <w:color w:val="000000"/>
                <w:kern w:val="2"/>
                <w:sz w:val="21"/>
                <w:szCs w:val="21"/>
              </w:rPr>
              <w:t>vs.</w:t>
            </w:r>
            <w:r w:rsidRPr="0089344D">
              <w:rPr>
                <w:iCs/>
                <w:color w:val="000000"/>
                <w:kern w:val="2"/>
                <w:sz w:val="21"/>
                <w:szCs w:val="21"/>
              </w:rPr>
              <w:t xml:space="preserve"> HLZJSF</w:t>
            </w:r>
          </w:p>
          <w:p w14:paraId="005C283C" w14:textId="77777777" w:rsidR="00F277DE" w:rsidRPr="0089344D" w:rsidRDefault="00F277DE" w:rsidP="00E10C6F">
            <w:pPr>
              <w:spacing w:after="0"/>
              <w:ind w:leftChars="-51" w:left="-112" w:firstLineChars="200" w:firstLine="420"/>
              <w:jc w:val="center"/>
              <w:rPr>
                <w:iCs/>
                <w:color w:val="000000"/>
                <w:kern w:val="2"/>
                <w:sz w:val="21"/>
                <w:szCs w:val="21"/>
              </w:rPr>
            </w:pPr>
            <w:r w:rsidRPr="0089344D">
              <w:rPr>
                <w:iCs/>
                <w:color w:val="000000"/>
                <w:kern w:val="2"/>
                <w:sz w:val="21"/>
                <w:szCs w:val="21"/>
              </w:rPr>
              <w:t>metabolic pathway</w:t>
            </w:r>
          </w:p>
        </w:tc>
      </w:tr>
      <w:tr w:rsidR="00F277DE" w:rsidRPr="0089344D" w14:paraId="77F1F1B3" w14:textId="77777777" w:rsidTr="00E10C6F">
        <w:trPr>
          <w:trHeight w:val="90"/>
        </w:trPr>
        <w:tc>
          <w:tcPr>
            <w:tcW w:w="567" w:type="dxa"/>
            <w:tcBorders>
              <w:top w:val="single" w:sz="6" w:space="0" w:color="auto"/>
              <w:left w:val="nil"/>
              <w:bottom w:val="nil"/>
              <w:right w:val="nil"/>
            </w:tcBorders>
            <w:vAlign w:val="center"/>
          </w:tcPr>
          <w:p w14:paraId="555E35E0" w14:textId="77777777" w:rsidR="00F277DE" w:rsidRPr="0089344D" w:rsidRDefault="00F277DE" w:rsidP="00E10C6F">
            <w:pPr>
              <w:spacing w:after="0"/>
              <w:jc w:val="center"/>
              <w:rPr>
                <w:color w:val="000000"/>
                <w:sz w:val="20"/>
                <w:szCs w:val="21"/>
              </w:rPr>
            </w:pPr>
            <w:r w:rsidRPr="0089344D">
              <w:rPr>
                <w:color w:val="000000"/>
                <w:sz w:val="20"/>
                <w:szCs w:val="21"/>
              </w:rPr>
              <w:t>1</w:t>
            </w:r>
          </w:p>
        </w:tc>
        <w:tc>
          <w:tcPr>
            <w:tcW w:w="1276" w:type="dxa"/>
            <w:tcBorders>
              <w:top w:val="single" w:sz="6" w:space="0" w:color="auto"/>
              <w:left w:val="nil"/>
              <w:bottom w:val="nil"/>
              <w:right w:val="nil"/>
            </w:tcBorders>
            <w:vAlign w:val="center"/>
          </w:tcPr>
          <w:p w14:paraId="1A45C132" w14:textId="77777777" w:rsidR="00F277DE" w:rsidRPr="0089344D" w:rsidRDefault="00F277DE" w:rsidP="00E10C6F">
            <w:pPr>
              <w:spacing w:after="0"/>
              <w:jc w:val="center"/>
              <w:rPr>
                <w:color w:val="000000"/>
                <w:sz w:val="20"/>
                <w:szCs w:val="21"/>
              </w:rPr>
            </w:pPr>
            <w:r w:rsidRPr="0089344D">
              <w:rPr>
                <w:color w:val="000000"/>
                <w:sz w:val="20"/>
                <w:szCs w:val="21"/>
              </w:rPr>
              <w:t>Isoleucine</w:t>
            </w:r>
          </w:p>
        </w:tc>
        <w:tc>
          <w:tcPr>
            <w:tcW w:w="4678" w:type="dxa"/>
            <w:tcBorders>
              <w:top w:val="single" w:sz="6" w:space="0" w:color="auto"/>
              <w:left w:val="nil"/>
              <w:bottom w:val="nil"/>
              <w:right w:val="nil"/>
            </w:tcBorders>
            <w:vAlign w:val="center"/>
          </w:tcPr>
          <w:p w14:paraId="01116772" w14:textId="77777777" w:rsidR="00F277DE" w:rsidRPr="0089344D" w:rsidRDefault="00F277DE" w:rsidP="00E10C6F">
            <w:pPr>
              <w:spacing w:after="0"/>
              <w:ind w:leftChars="-51" w:left="-112" w:firstLineChars="200" w:firstLine="400"/>
              <w:jc w:val="center"/>
              <w:rPr>
                <w:color w:val="000000"/>
                <w:sz w:val="20"/>
                <w:szCs w:val="21"/>
              </w:rPr>
            </w:pPr>
            <w:r w:rsidRPr="0089344D">
              <w:rPr>
                <w:color w:val="000000"/>
                <w:sz w:val="20"/>
                <w:szCs w:val="21"/>
              </w:rPr>
              <w:t>0.94(d, 7.2), 1.00(d, 7.2)</w:t>
            </w:r>
          </w:p>
        </w:tc>
        <w:tc>
          <w:tcPr>
            <w:tcW w:w="1559" w:type="dxa"/>
            <w:tcBorders>
              <w:top w:val="single" w:sz="6" w:space="0" w:color="auto"/>
              <w:left w:val="nil"/>
              <w:bottom w:val="nil"/>
              <w:right w:val="nil"/>
            </w:tcBorders>
            <w:vAlign w:val="center"/>
          </w:tcPr>
          <w:p w14:paraId="13BA3072" w14:textId="77777777" w:rsidR="00F277DE" w:rsidRPr="0089344D" w:rsidRDefault="00F277DE" w:rsidP="00E10C6F">
            <w:pPr>
              <w:spacing w:after="0"/>
              <w:ind w:leftChars="-51" w:left="-112" w:firstLineChars="200" w:firstLine="422"/>
              <w:jc w:val="center"/>
              <w:rPr>
                <w:b/>
                <w:bCs/>
                <w:color w:val="000000"/>
                <w:sz w:val="20"/>
                <w:szCs w:val="21"/>
              </w:rPr>
            </w:pPr>
            <w:r w:rsidRPr="0089344D">
              <w:rPr>
                <w:rFonts w:ascii="Cambria Math" w:hAnsi="Cambria Math" w:cs="Cambria Math" w:hint="eastAsia"/>
                <w:b/>
                <w:bCs/>
                <w:color w:val="000000"/>
                <w:sz w:val="21"/>
                <w:szCs w:val="21"/>
              </w:rPr>
              <w:t>↑</w:t>
            </w:r>
            <w:r w:rsidRPr="0089344D">
              <w:rPr>
                <w:rFonts w:hint="eastAsia"/>
                <w:b/>
                <w:bCs/>
                <w:color w:val="000000"/>
                <w:sz w:val="20"/>
                <w:szCs w:val="21"/>
                <w:vertAlign w:val="superscript"/>
              </w:rPr>
              <w:t>###</w:t>
            </w:r>
          </w:p>
        </w:tc>
        <w:tc>
          <w:tcPr>
            <w:tcW w:w="1276" w:type="dxa"/>
            <w:tcBorders>
              <w:top w:val="single" w:sz="6" w:space="0" w:color="auto"/>
              <w:left w:val="nil"/>
              <w:bottom w:val="nil"/>
              <w:right w:val="nil"/>
            </w:tcBorders>
            <w:vAlign w:val="center"/>
          </w:tcPr>
          <w:p w14:paraId="68E14973" w14:textId="77777777" w:rsidR="00F277DE" w:rsidRPr="0089344D" w:rsidRDefault="00F277DE" w:rsidP="00E10C6F">
            <w:pPr>
              <w:spacing w:after="0"/>
              <w:ind w:leftChars="-51" w:left="-112" w:firstLineChars="200" w:firstLine="422"/>
              <w:jc w:val="center"/>
              <w:rPr>
                <w:noProof/>
                <w:color w:val="000000"/>
                <w:sz w:val="20"/>
                <w:szCs w:val="21"/>
              </w:rPr>
            </w:pPr>
            <w:r w:rsidRPr="0089344D">
              <w:rPr>
                <w:rFonts w:hint="eastAsia"/>
                <w:b/>
                <w:bCs/>
                <w:noProof/>
                <w:color w:val="000000"/>
                <w:sz w:val="21"/>
                <w:szCs w:val="21"/>
              </w:rPr>
              <w:t>↓</w:t>
            </w:r>
            <w:r w:rsidRPr="0089344D">
              <w:rPr>
                <w:rFonts w:hint="eastAsia"/>
                <w:b/>
                <w:bCs/>
                <w:noProof/>
                <w:color w:val="000000"/>
                <w:sz w:val="20"/>
                <w:szCs w:val="21"/>
                <w:vertAlign w:val="superscript"/>
              </w:rPr>
              <w:t>***</w:t>
            </w:r>
          </w:p>
        </w:tc>
        <w:tc>
          <w:tcPr>
            <w:tcW w:w="3402" w:type="dxa"/>
            <w:vMerge w:val="restart"/>
            <w:tcBorders>
              <w:top w:val="single" w:sz="6" w:space="0" w:color="auto"/>
              <w:left w:val="nil"/>
              <w:right w:val="nil"/>
            </w:tcBorders>
            <w:vAlign w:val="center"/>
          </w:tcPr>
          <w:p w14:paraId="25CBA36C" w14:textId="77777777" w:rsidR="00F277DE" w:rsidRPr="0089344D" w:rsidRDefault="00F277DE" w:rsidP="00E10C6F">
            <w:pPr>
              <w:spacing w:after="0"/>
              <w:ind w:leftChars="-51" w:left="-112" w:firstLineChars="200" w:firstLine="400"/>
              <w:jc w:val="center"/>
              <w:rPr>
                <w:noProof/>
                <w:color w:val="000000"/>
                <w:sz w:val="20"/>
                <w:szCs w:val="21"/>
              </w:rPr>
            </w:pPr>
            <w:r w:rsidRPr="0089344D">
              <w:rPr>
                <w:noProof/>
                <w:color w:val="000000"/>
                <w:sz w:val="20"/>
                <w:szCs w:val="21"/>
              </w:rPr>
              <w:t>D-Glutamine and D-glutamate metabolism;</w:t>
            </w:r>
          </w:p>
          <w:p w14:paraId="104931EA" w14:textId="77777777" w:rsidR="00F277DE" w:rsidRPr="0089344D" w:rsidRDefault="00F277DE" w:rsidP="00E10C6F">
            <w:pPr>
              <w:spacing w:after="0"/>
              <w:ind w:leftChars="-51" w:left="-112" w:firstLineChars="200" w:firstLine="400"/>
              <w:jc w:val="center"/>
              <w:rPr>
                <w:noProof/>
                <w:color w:val="000000"/>
                <w:sz w:val="20"/>
                <w:szCs w:val="21"/>
              </w:rPr>
            </w:pPr>
            <w:r w:rsidRPr="0089344D">
              <w:rPr>
                <w:noProof/>
                <w:color w:val="000000"/>
                <w:sz w:val="20"/>
                <w:szCs w:val="21"/>
              </w:rPr>
              <w:t>Alanine, aspartate and glutamate metabolism;</w:t>
            </w:r>
          </w:p>
          <w:p w14:paraId="630CA304" w14:textId="77777777" w:rsidR="00F277DE" w:rsidRPr="0089344D" w:rsidRDefault="00F277DE" w:rsidP="00E10C6F">
            <w:pPr>
              <w:spacing w:after="0"/>
              <w:ind w:leftChars="-51" w:left="-112" w:firstLineChars="200" w:firstLine="400"/>
              <w:jc w:val="center"/>
              <w:rPr>
                <w:noProof/>
                <w:color w:val="000000"/>
                <w:sz w:val="20"/>
                <w:szCs w:val="21"/>
              </w:rPr>
            </w:pPr>
            <w:r w:rsidRPr="0089344D">
              <w:rPr>
                <w:noProof/>
                <w:color w:val="000000"/>
                <w:sz w:val="20"/>
                <w:szCs w:val="21"/>
              </w:rPr>
              <w:t>Arginine biosynthesis;</w:t>
            </w:r>
          </w:p>
          <w:p w14:paraId="76D6B574" w14:textId="77777777" w:rsidR="00F277DE" w:rsidRPr="0089344D" w:rsidRDefault="00F277DE" w:rsidP="00E10C6F">
            <w:pPr>
              <w:spacing w:after="0"/>
              <w:ind w:leftChars="-51" w:left="-112" w:firstLineChars="200" w:firstLine="400"/>
              <w:jc w:val="center"/>
              <w:rPr>
                <w:noProof/>
                <w:color w:val="000000"/>
                <w:sz w:val="20"/>
                <w:szCs w:val="21"/>
              </w:rPr>
            </w:pPr>
            <w:r w:rsidRPr="0089344D">
              <w:rPr>
                <w:noProof/>
                <w:color w:val="000000"/>
                <w:sz w:val="20"/>
                <w:szCs w:val="21"/>
              </w:rPr>
              <w:t>Arginine and proline metabolism</w:t>
            </w:r>
          </w:p>
        </w:tc>
        <w:tc>
          <w:tcPr>
            <w:tcW w:w="3402" w:type="dxa"/>
            <w:vMerge w:val="restart"/>
            <w:tcBorders>
              <w:top w:val="single" w:sz="6" w:space="0" w:color="auto"/>
              <w:left w:val="nil"/>
              <w:right w:val="nil"/>
            </w:tcBorders>
            <w:vAlign w:val="center"/>
          </w:tcPr>
          <w:p w14:paraId="25FC1DA6" w14:textId="77777777" w:rsidR="00F277DE" w:rsidRPr="0089344D" w:rsidRDefault="00F277DE" w:rsidP="00E10C6F">
            <w:pPr>
              <w:spacing w:after="0"/>
              <w:ind w:leftChars="-51" w:left="-112" w:firstLineChars="200" w:firstLine="400"/>
              <w:jc w:val="center"/>
              <w:rPr>
                <w:noProof/>
                <w:color w:val="000000"/>
                <w:sz w:val="20"/>
                <w:szCs w:val="21"/>
              </w:rPr>
            </w:pPr>
            <w:r w:rsidRPr="0089344D">
              <w:rPr>
                <w:noProof/>
                <w:color w:val="000000"/>
                <w:sz w:val="20"/>
                <w:szCs w:val="21"/>
              </w:rPr>
              <w:t>D-Glutamine and D-glutamate metabolism;</w:t>
            </w:r>
          </w:p>
          <w:p w14:paraId="540A428B" w14:textId="77777777" w:rsidR="00F277DE" w:rsidRPr="0089344D" w:rsidRDefault="00F277DE" w:rsidP="00E10C6F">
            <w:pPr>
              <w:spacing w:after="0"/>
              <w:ind w:leftChars="-51" w:left="-112" w:firstLineChars="200" w:firstLine="400"/>
              <w:jc w:val="center"/>
              <w:rPr>
                <w:noProof/>
                <w:color w:val="000000"/>
                <w:sz w:val="20"/>
                <w:szCs w:val="21"/>
              </w:rPr>
            </w:pPr>
            <w:r w:rsidRPr="0089344D">
              <w:rPr>
                <w:noProof/>
                <w:color w:val="000000"/>
                <w:sz w:val="20"/>
                <w:szCs w:val="21"/>
              </w:rPr>
              <w:t>Alanine, aspartate and glutamate metabolism;</w:t>
            </w:r>
          </w:p>
          <w:p w14:paraId="28A7B526" w14:textId="77777777" w:rsidR="00F277DE" w:rsidRPr="0089344D" w:rsidRDefault="00F277DE" w:rsidP="00E10C6F">
            <w:pPr>
              <w:spacing w:after="0"/>
              <w:ind w:leftChars="-51" w:left="-112" w:firstLineChars="200" w:firstLine="400"/>
              <w:jc w:val="center"/>
              <w:rPr>
                <w:noProof/>
                <w:color w:val="000000"/>
                <w:sz w:val="20"/>
                <w:szCs w:val="21"/>
              </w:rPr>
            </w:pPr>
            <w:r w:rsidRPr="0089344D">
              <w:rPr>
                <w:noProof/>
                <w:color w:val="000000"/>
                <w:sz w:val="20"/>
                <w:szCs w:val="21"/>
              </w:rPr>
              <w:t>Arginine biosynthesis;</w:t>
            </w:r>
          </w:p>
          <w:p w14:paraId="44DD46CD" w14:textId="77777777" w:rsidR="00F277DE" w:rsidRPr="0089344D" w:rsidRDefault="00F277DE" w:rsidP="00E10C6F">
            <w:pPr>
              <w:spacing w:after="0"/>
              <w:ind w:leftChars="-51" w:left="-112" w:firstLineChars="200" w:firstLine="400"/>
              <w:jc w:val="center"/>
              <w:rPr>
                <w:noProof/>
                <w:color w:val="000000"/>
                <w:sz w:val="20"/>
                <w:szCs w:val="21"/>
              </w:rPr>
            </w:pPr>
            <w:r w:rsidRPr="0089344D">
              <w:rPr>
                <w:noProof/>
                <w:color w:val="000000"/>
                <w:sz w:val="20"/>
                <w:szCs w:val="21"/>
              </w:rPr>
              <w:t>Arginine and proline metabolism</w:t>
            </w:r>
          </w:p>
        </w:tc>
      </w:tr>
      <w:tr w:rsidR="00F277DE" w:rsidRPr="0089344D" w14:paraId="2F70AED6" w14:textId="77777777" w:rsidTr="00E10C6F">
        <w:tc>
          <w:tcPr>
            <w:tcW w:w="567" w:type="dxa"/>
            <w:tcBorders>
              <w:top w:val="nil"/>
              <w:left w:val="nil"/>
              <w:bottom w:val="nil"/>
              <w:right w:val="nil"/>
            </w:tcBorders>
            <w:vAlign w:val="center"/>
          </w:tcPr>
          <w:p w14:paraId="17D247F5" w14:textId="77777777" w:rsidR="00F277DE" w:rsidRPr="0089344D" w:rsidRDefault="00F277DE" w:rsidP="00E10C6F">
            <w:pPr>
              <w:spacing w:after="0"/>
              <w:jc w:val="center"/>
              <w:rPr>
                <w:color w:val="000000"/>
                <w:sz w:val="20"/>
                <w:szCs w:val="21"/>
              </w:rPr>
            </w:pPr>
            <w:r w:rsidRPr="0089344D">
              <w:rPr>
                <w:color w:val="000000"/>
                <w:sz w:val="20"/>
                <w:szCs w:val="21"/>
              </w:rPr>
              <w:t>2</w:t>
            </w:r>
          </w:p>
        </w:tc>
        <w:tc>
          <w:tcPr>
            <w:tcW w:w="1276" w:type="dxa"/>
            <w:tcBorders>
              <w:top w:val="nil"/>
              <w:left w:val="nil"/>
              <w:bottom w:val="nil"/>
              <w:right w:val="nil"/>
            </w:tcBorders>
            <w:vAlign w:val="center"/>
          </w:tcPr>
          <w:p w14:paraId="791F3314" w14:textId="77777777" w:rsidR="00F277DE" w:rsidRPr="0089344D" w:rsidRDefault="00F277DE" w:rsidP="00E10C6F">
            <w:pPr>
              <w:spacing w:after="0"/>
              <w:jc w:val="center"/>
              <w:rPr>
                <w:color w:val="000000"/>
                <w:sz w:val="20"/>
                <w:szCs w:val="21"/>
              </w:rPr>
            </w:pPr>
            <w:r w:rsidRPr="0089344D">
              <w:rPr>
                <w:color w:val="000000"/>
                <w:sz w:val="20"/>
                <w:szCs w:val="21"/>
              </w:rPr>
              <w:t>Leucine</w:t>
            </w:r>
          </w:p>
        </w:tc>
        <w:tc>
          <w:tcPr>
            <w:tcW w:w="4678" w:type="dxa"/>
            <w:tcBorders>
              <w:top w:val="nil"/>
              <w:left w:val="nil"/>
              <w:bottom w:val="nil"/>
              <w:right w:val="nil"/>
            </w:tcBorders>
            <w:vAlign w:val="center"/>
          </w:tcPr>
          <w:p w14:paraId="3CF7857F" w14:textId="77777777" w:rsidR="00F277DE" w:rsidRPr="0089344D" w:rsidRDefault="00F277DE" w:rsidP="00E10C6F">
            <w:pPr>
              <w:spacing w:after="0"/>
              <w:ind w:leftChars="-51" w:left="-112" w:firstLineChars="200" w:firstLine="400"/>
              <w:jc w:val="center"/>
              <w:rPr>
                <w:color w:val="000000"/>
                <w:sz w:val="20"/>
                <w:szCs w:val="21"/>
              </w:rPr>
            </w:pPr>
            <w:r w:rsidRPr="0089344D">
              <w:rPr>
                <w:color w:val="000000"/>
                <w:sz w:val="20"/>
                <w:szCs w:val="21"/>
              </w:rPr>
              <w:t>0.96(t, 6.0)</w:t>
            </w:r>
          </w:p>
        </w:tc>
        <w:tc>
          <w:tcPr>
            <w:tcW w:w="1559" w:type="dxa"/>
            <w:tcBorders>
              <w:top w:val="nil"/>
              <w:left w:val="nil"/>
              <w:bottom w:val="nil"/>
              <w:right w:val="nil"/>
            </w:tcBorders>
            <w:vAlign w:val="center"/>
          </w:tcPr>
          <w:p w14:paraId="7EC91D18" w14:textId="77777777" w:rsidR="00F277DE" w:rsidRPr="0089344D" w:rsidRDefault="00F277DE" w:rsidP="00E10C6F">
            <w:pPr>
              <w:spacing w:after="0"/>
              <w:ind w:leftChars="-51" w:left="-112" w:firstLineChars="200" w:firstLine="422"/>
              <w:jc w:val="center"/>
              <w:rPr>
                <w:color w:val="000000"/>
                <w:sz w:val="20"/>
                <w:szCs w:val="21"/>
              </w:rPr>
            </w:pPr>
            <w:r w:rsidRPr="0089344D">
              <w:rPr>
                <w:rFonts w:ascii="Cambria Math" w:hAnsi="Cambria Math" w:cs="Cambria Math" w:hint="eastAsia"/>
                <w:b/>
                <w:bCs/>
                <w:color w:val="000000"/>
                <w:sz w:val="21"/>
                <w:szCs w:val="21"/>
              </w:rPr>
              <w:t>↑</w:t>
            </w:r>
            <w:r w:rsidRPr="0089344D">
              <w:rPr>
                <w:rFonts w:hint="eastAsia"/>
                <w:b/>
                <w:bCs/>
                <w:color w:val="000000"/>
                <w:sz w:val="20"/>
                <w:szCs w:val="21"/>
                <w:vertAlign w:val="superscript"/>
              </w:rPr>
              <w:t>###</w:t>
            </w:r>
          </w:p>
        </w:tc>
        <w:tc>
          <w:tcPr>
            <w:tcW w:w="1276" w:type="dxa"/>
            <w:tcBorders>
              <w:top w:val="nil"/>
              <w:left w:val="nil"/>
              <w:bottom w:val="nil"/>
              <w:right w:val="nil"/>
            </w:tcBorders>
            <w:vAlign w:val="center"/>
          </w:tcPr>
          <w:p w14:paraId="046E1842" w14:textId="77777777" w:rsidR="00F277DE" w:rsidRPr="0089344D" w:rsidRDefault="00F277DE" w:rsidP="00E10C6F">
            <w:pPr>
              <w:spacing w:after="0"/>
              <w:ind w:leftChars="-51" w:left="-112" w:firstLineChars="200" w:firstLine="422"/>
              <w:jc w:val="center"/>
              <w:rPr>
                <w:noProof/>
                <w:color w:val="000000"/>
                <w:sz w:val="20"/>
                <w:szCs w:val="21"/>
              </w:rPr>
            </w:pPr>
            <w:r w:rsidRPr="0089344D">
              <w:rPr>
                <w:rFonts w:hint="eastAsia"/>
                <w:b/>
                <w:bCs/>
                <w:noProof/>
                <w:color w:val="000000"/>
                <w:sz w:val="21"/>
                <w:szCs w:val="21"/>
              </w:rPr>
              <w:t>↓</w:t>
            </w:r>
            <w:r w:rsidRPr="0089344D">
              <w:rPr>
                <w:rFonts w:hint="eastAsia"/>
                <w:b/>
                <w:bCs/>
                <w:noProof/>
                <w:color w:val="000000"/>
                <w:sz w:val="20"/>
                <w:szCs w:val="21"/>
                <w:vertAlign w:val="superscript"/>
              </w:rPr>
              <w:t>***</w:t>
            </w:r>
          </w:p>
        </w:tc>
        <w:tc>
          <w:tcPr>
            <w:tcW w:w="3402" w:type="dxa"/>
            <w:vMerge/>
            <w:tcBorders>
              <w:left w:val="nil"/>
              <w:right w:val="nil"/>
            </w:tcBorders>
          </w:tcPr>
          <w:p w14:paraId="0EA55D3E" w14:textId="77777777" w:rsidR="00F277DE" w:rsidRPr="0089344D" w:rsidRDefault="00F277DE" w:rsidP="00E10C6F">
            <w:pPr>
              <w:spacing w:after="0"/>
              <w:ind w:leftChars="-51" w:left="-112" w:firstLineChars="200" w:firstLine="400"/>
              <w:jc w:val="center"/>
              <w:rPr>
                <w:noProof/>
                <w:color w:val="000000"/>
                <w:sz w:val="20"/>
                <w:szCs w:val="21"/>
              </w:rPr>
            </w:pPr>
          </w:p>
        </w:tc>
        <w:tc>
          <w:tcPr>
            <w:tcW w:w="3402" w:type="dxa"/>
            <w:vMerge/>
            <w:tcBorders>
              <w:left w:val="nil"/>
              <w:right w:val="nil"/>
            </w:tcBorders>
          </w:tcPr>
          <w:p w14:paraId="78F6CF03" w14:textId="77777777" w:rsidR="00F277DE" w:rsidRPr="0089344D" w:rsidRDefault="00F277DE" w:rsidP="00E10C6F">
            <w:pPr>
              <w:spacing w:after="0"/>
              <w:ind w:leftChars="-51" w:left="-112" w:firstLineChars="200" w:firstLine="400"/>
              <w:jc w:val="center"/>
              <w:rPr>
                <w:noProof/>
                <w:color w:val="000000"/>
                <w:sz w:val="20"/>
                <w:szCs w:val="21"/>
              </w:rPr>
            </w:pPr>
          </w:p>
        </w:tc>
      </w:tr>
      <w:tr w:rsidR="00F277DE" w:rsidRPr="0089344D" w14:paraId="59B3A377" w14:textId="77777777" w:rsidTr="00E10C6F">
        <w:tc>
          <w:tcPr>
            <w:tcW w:w="567" w:type="dxa"/>
            <w:tcBorders>
              <w:top w:val="nil"/>
              <w:left w:val="nil"/>
              <w:bottom w:val="nil"/>
              <w:right w:val="nil"/>
            </w:tcBorders>
            <w:vAlign w:val="center"/>
          </w:tcPr>
          <w:p w14:paraId="10F00E41" w14:textId="77777777" w:rsidR="00F277DE" w:rsidRPr="0089344D" w:rsidRDefault="00F277DE" w:rsidP="00E10C6F">
            <w:pPr>
              <w:spacing w:after="0"/>
              <w:jc w:val="center"/>
              <w:rPr>
                <w:color w:val="000000"/>
                <w:sz w:val="20"/>
                <w:szCs w:val="21"/>
              </w:rPr>
            </w:pPr>
            <w:r w:rsidRPr="0089344D">
              <w:rPr>
                <w:color w:val="000000"/>
                <w:sz w:val="20"/>
                <w:szCs w:val="21"/>
              </w:rPr>
              <w:t>3</w:t>
            </w:r>
          </w:p>
        </w:tc>
        <w:tc>
          <w:tcPr>
            <w:tcW w:w="1276" w:type="dxa"/>
            <w:tcBorders>
              <w:top w:val="nil"/>
              <w:left w:val="nil"/>
              <w:bottom w:val="nil"/>
              <w:right w:val="nil"/>
            </w:tcBorders>
            <w:vAlign w:val="center"/>
          </w:tcPr>
          <w:p w14:paraId="645F842A" w14:textId="77777777" w:rsidR="00F277DE" w:rsidRPr="0089344D" w:rsidRDefault="00F277DE" w:rsidP="00E10C6F">
            <w:pPr>
              <w:spacing w:after="0"/>
              <w:jc w:val="center"/>
              <w:rPr>
                <w:color w:val="000000"/>
                <w:sz w:val="20"/>
                <w:szCs w:val="21"/>
              </w:rPr>
            </w:pPr>
            <w:r w:rsidRPr="0089344D">
              <w:rPr>
                <w:color w:val="000000"/>
                <w:sz w:val="20"/>
                <w:szCs w:val="21"/>
              </w:rPr>
              <w:t>Valine</w:t>
            </w:r>
          </w:p>
        </w:tc>
        <w:tc>
          <w:tcPr>
            <w:tcW w:w="4678" w:type="dxa"/>
            <w:tcBorders>
              <w:top w:val="nil"/>
              <w:left w:val="nil"/>
              <w:bottom w:val="nil"/>
              <w:right w:val="nil"/>
            </w:tcBorders>
            <w:vAlign w:val="center"/>
          </w:tcPr>
          <w:p w14:paraId="3F5E3412" w14:textId="77777777" w:rsidR="00F277DE" w:rsidRPr="0089344D" w:rsidRDefault="00F277DE" w:rsidP="00E10C6F">
            <w:pPr>
              <w:spacing w:after="0"/>
              <w:ind w:leftChars="-51" w:left="-112" w:firstLineChars="200" w:firstLine="400"/>
              <w:jc w:val="center"/>
              <w:rPr>
                <w:color w:val="000000"/>
                <w:sz w:val="20"/>
                <w:szCs w:val="21"/>
              </w:rPr>
            </w:pPr>
            <w:r w:rsidRPr="0089344D">
              <w:rPr>
                <w:color w:val="000000"/>
                <w:sz w:val="20"/>
                <w:szCs w:val="21"/>
              </w:rPr>
              <w:t>0.98(d, 7.2), 1.03(d, 7.2)</w:t>
            </w:r>
          </w:p>
        </w:tc>
        <w:tc>
          <w:tcPr>
            <w:tcW w:w="1559" w:type="dxa"/>
            <w:tcBorders>
              <w:top w:val="nil"/>
              <w:left w:val="nil"/>
              <w:bottom w:val="nil"/>
              <w:right w:val="nil"/>
            </w:tcBorders>
            <w:vAlign w:val="center"/>
          </w:tcPr>
          <w:p w14:paraId="1C007733" w14:textId="77777777" w:rsidR="00F277DE" w:rsidRPr="0089344D" w:rsidRDefault="00F277DE" w:rsidP="00E10C6F">
            <w:pPr>
              <w:spacing w:after="0"/>
              <w:ind w:leftChars="-51" w:left="-112" w:firstLineChars="200" w:firstLine="422"/>
              <w:jc w:val="center"/>
              <w:rPr>
                <w:color w:val="000000"/>
                <w:sz w:val="20"/>
                <w:szCs w:val="21"/>
              </w:rPr>
            </w:pPr>
            <w:r w:rsidRPr="0089344D">
              <w:rPr>
                <w:rFonts w:ascii="Cambria Math" w:hAnsi="Cambria Math" w:cs="Cambria Math" w:hint="eastAsia"/>
                <w:b/>
                <w:bCs/>
                <w:color w:val="000000"/>
                <w:sz w:val="21"/>
                <w:szCs w:val="21"/>
              </w:rPr>
              <w:t>↑</w:t>
            </w:r>
            <w:r w:rsidRPr="0089344D">
              <w:rPr>
                <w:rFonts w:hint="eastAsia"/>
                <w:b/>
                <w:bCs/>
                <w:color w:val="000000"/>
                <w:sz w:val="20"/>
                <w:szCs w:val="21"/>
                <w:vertAlign w:val="superscript"/>
              </w:rPr>
              <w:t>###</w:t>
            </w:r>
          </w:p>
        </w:tc>
        <w:tc>
          <w:tcPr>
            <w:tcW w:w="1276" w:type="dxa"/>
            <w:tcBorders>
              <w:top w:val="nil"/>
              <w:left w:val="nil"/>
              <w:bottom w:val="nil"/>
              <w:right w:val="nil"/>
            </w:tcBorders>
            <w:vAlign w:val="center"/>
          </w:tcPr>
          <w:p w14:paraId="58E99F24" w14:textId="77777777" w:rsidR="00F277DE" w:rsidRPr="0089344D" w:rsidRDefault="00F277DE" w:rsidP="00E10C6F">
            <w:pPr>
              <w:spacing w:after="0"/>
              <w:ind w:leftChars="-51" w:left="-112" w:firstLineChars="200" w:firstLine="422"/>
              <w:jc w:val="center"/>
              <w:rPr>
                <w:noProof/>
                <w:color w:val="000000"/>
                <w:sz w:val="20"/>
                <w:szCs w:val="21"/>
              </w:rPr>
            </w:pPr>
            <w:r w:rsidRPr="0089344D">
              <w:rPr>
                <w:rFonts w:hint="eastAsia"/>
                <w:b/>
                <w:bCs/>
                <w:noProof/>
                <w:color w:val="000000"/>
                <w:sz w:val="21"/>
                <w:szCs w:val="21"/>
              </w:rPr>
              <w:t>↓</w:t>
            </w:r>
            <w:r w:rsidRPr="0089344D">
              <w:rPr>
                <w:rFonts w:hint="eastAsia"/>
                <w:b/>
                <w:bCs/>
                <w:noProof/>
                <w:color w:val="000000"/>
                <w:sz w:val="20"/>
                <w:szCs w:val="21"/>
                <w:vertAlign w:val="superscript"/>
              </w:rPr>
              <w:t>***</w:t>
            </w:r>
          </w:p>
        </w:tc>
        <w:tc>
          <w:tcPr>
            <w:tcW w:w="3402" w:type="dxa"/>
            <w:vMerge/>
            <w:tcBorders>
              <w:left w:val="nil"/>
              <w:right w:val="nil"/>
            </w:tcBorders>
          </w:tcPr>
          <w:p w14:paraId="158B0A16" w14:textId="77777777" w:rsidR="00F277DE" w:rsidRPr="0089344D" w:rsidRDefault="00F277DE" w:rsidP="00E10C6F">
            <w:pPr>
              <w:spacing w:after="0"/>
              <w:ind w:leftChars="-51" w:left="-112" w:firstLineChars="200" w:firstLine="400"/>
              <w:jc w:val="center"/>
              <w:rPr>
                <w:noProof/>
                <w:color w:val="000000"/>
                <w:sz w:val="20"/>
                <w:szCs w:val="21"/>
              </w:rPr>
            </w:pPr>
          </w:p>
        </w:tc>
        <w:tc>
          <w:tcPr>
            <w:tcW w:w="3402" w:type="dxa"/>
            <w:vMerge/>
            <w:tcBorders>
              <w:left w:val="nil"/>
              <w:right w:val="nil"/>
            </w:tcBorders>
          </w:tcPr>
          <w:p w14:paraId="120EB7F3" w14:textId="77777777" w:rsidR="00F277DE" w:rsidRPr="0089344D" w:rsidRDefault="00F277DE" w:rsidP="00E10C6F">
            <w:pPr>
              <w:spacing w:after="0"/>
              <w:ind w:leftChars="-51" w:left="-112" w:firstLineChars="200" w:firstLine="400"/>
              <w:jc w:val="center"/>
              <w:rPr>
                <w:noProof/>
                <w:color w:val="000000"/>
                <w:sz w:val="20"/>
                <w:szCs w:val="21"/>
              </w:rPr>
            </w:pPr>
          </w:p>
        </w:tc>
      </w:tr>
      <w:tr w:rsidR="00F277DE" w:rsidRPr="0089344D" w14:paraId="76DE0AE4" w14:textId="77777777" w:rsidTr="00E10C6F">
        <w:tc>
          <w:tcPr>
            <w:tcW w:w="567" w:type="dxa"/>
            <w:tcBorders>
              <w:top w:val="nil"/>
              <w:left w:val="nil"/>
              <w:bottom w:val="nil"/>
              <w:right w:val="nil"/>
            </w:tcBorders>
            <w:vAlign w:val="center"/>
          </w:tcPr>
          <w:p w14:paraId="5B93034A" w14:textId="77777777" w:rsidR="00F277DE" w:rsidRPr="0089344D" w:rsidRDefault="00F277DE" w:rsidP="00E10C6F">
            <w:pPr>
              <w:spacing w:after="0"/>
              <w:jc w:val="center"/>
              <w:rPr>
                <w:color w:val="000000"/>
                <w:sz w:val="20"/>
                <w:szCs w:val="21"/>
              </w:rPr>
            </w:pPr>
            <w:r w:rsidRPr="0089344D">
              <w:rPr>
                <w:color w:val="000000"/>
                <w:sz w:val="20"/>
                <w:szCs w:val="21"/>
              </w:rPr>
              <w:t>4</w:t>
            </w:r>
          </w:p>
        </w:tc>
        <w:tc>
          <w:tcPr>
            <w:tcW w:w="1276" w:type="dxa"/>
            <w:tcBorders>
              <w:top w:val="nil"/>
              <w:left w:val="nil"/>
              <w:bottom w:val="nil"/>
              <w:right w:val="nil"/>
            </w:tcBorders>
            <w:vAlign w:val="center"/>
          </w:tcPr>
          <w:p w14:paraId="31F21FC6" w14:textId="77777777" w:rsidR="00F277DE" w:rsidRPr="0089344D" w:rsidRDefault="00F277DE" w:rsidP="00E10C6F">
            <w:pPr>
              <w:spacing w:after="0"/>
              <w:jc w:val="center"/>
              <w:rPr>
                <w:color w:val="000000"/>
                <w:sz w:val="20"/>
                <w:szCs w:val="21"/>
              </w:rPr>
            </w:pPr>
            <w:r w:rsidRPr="0089344D">
              <w:rPr>
                <w:color w:val="000000"/>
                <w:sz w:val="20"/>
                <w:szCs w:val="21"/>
              </w:rPr>
              <w:t>Arginine</w:t>
            </w:r>
          </w:p>
        </w:tc>
        <w:tc>
          <w:tcPr>
            <w:tcW w:w="4678" w:type="dxa"/>
            <w:tcBorders>
              <w:top w:val="nil"/>
              <w:left w:val="nil"/>
              <w:bottom w:val="nil"/>
              <w:right w:val="nil"/>
            </w:tcBorders>
            <w:vAlign w:val="center"/>
          </w:tcPr>
          <w:p w14:paraId="30B9CC5E" w14:textId="77777777" w:rsidR="00F277DE" w:rsidRPr="0089344D" w:rsidRDefault="00F277DE" w:rsidP="00E10C6F">
            <w:pPr>
              <w:spacing w:after="0"/>
              <w:ind w:leftChars="149" w:left="328"/>
              <w:jc w:val="center"/>
              <w:rPr>
                <w:color w:val="000000"/>
                <w:sz w:val="20"/>
                <w:szCs w:val="21"/>
              </w:rPr>
            </w:pPr>
            <w:r w:rsidRPr="0089344D">
              <w:rPr>
                <w:color w:val="000000"/>
                <w:sz w:val="20"/>
                <w:szCs w:val="21"/>
              </w:rPr>
              <w:t>1.72(m), 1.91(m),3.76(t, 5.4, 4.8), 3.24(t, 5.4, 4.8)</w:t>
            </w:r>
          </w:p>
        </w:tc>
        <w:tc>
          <w:tcPr>
            <w:tcW w:w="1559" w:type="dxa"/>
            <w:tcBorders>
              <w:top w:val="nil"/>
              <w:left w:val="nil"/>
              <w:bottom w:val="nil"/>
              <w:right w:val="nil"/>
            </w:tcBorders>
            <w:vAlign w:val="center"/>
          </w:tcPr>
          <w:p w14:paraId="62E1F907" w14:textId="77777777" w:rsidR="00F277DE" w:rsidRPr="0089344D" w:rsidRDefault="00F277DE" w:rsidP="00E10C6F">
            <w:pPr>
              <w:spacing w:after="0"/>
              <w:ind w:leftChars="149" w:left="328"/>
              <w:jc w:val="center"/>
              <w:rPr>
                <w:color w:val="000000"/>
                <w:sz w:val="20"/>
                <w:szCs w:val="21"/>
              </w:rPr>
            </w:pPr>
            <w:r w:rsidRPr="0089344D">
              <w:rPr>
                <w:rFonts w:ascii="Cambria Math" w:hAnsi="Cambria Math" w:cs="Cambria Math" w:hint="eastAsia"/>
                <w:b/>
                <w:bCs/>
                <w:color w:val="000000"/>
                <w:sz w:val="21"/>
                <w:szCs w:val="21"/>
              </w:rPr>
              <w:t>↑</w:t>
            </w:r>
            <w:r w:rsidRPr="0089344D">
              <w:rPr>
                <w:rFonts w:hint="eastAsia"/>
                <w:b/>
                <w:bCs/>
                <w:color w:val="000000"/>
                <w:sz w:val="20"/>
                <w:szCs w:val="21"/>
                <w:vertAlign w:val="superscript"/>
              </w:rPr>
              <w:t>###</w:t>
            </w:r>
          </w:p>
        </w:tc>
        <w:tc>
          <w:tcPr>
            <w:tcW w:w="1276" w:type="dxa"/>
            <w:tcBorders>
              <w:top w:val="nil"/>
              <w:left w:val="nil"/>
              <w:bottom w:val="nil"/>
              <w:right w:val="nil"/>
            </w:tcBorders>
            <w:vAlign w:val="center"/>
          </w:tcPr>
          <w:p w14:paraId="121B7B4E" w14:textId="77777777" w:rsidR="00F277DE" w:rsidRPr="0089344D" w:rsidRDefault="00F277DE" w:rsidP="00E10C6F">
            <w:pPr>
              <w:spacing w:after="0"/>
              <w:ind w:leftChars="149" w:left="328"/>
              <w:jc w:val="center"/>
              <w:rPr>
                <w:noProof/>
                <w:color w:val="000000"/>
                <w:sz w:val="20"/>
                <w:szCs w:val="21"/>
              </w:rPr>
            </w:pPr>
            <w:r w:rsidRPr="0089344D">
              <w:rPr>
                <w:rFonts w:hint="eastAsia"/>
                <w:b/>
                <w:bCs/>
                <w:noProof/>
                <w:color w:val="000000"/>
                <w:sz w:val="21"/>
                <w:szCs w:val="21"/>
              </w:rPr>
              <w:t>↓</w:t>
            </w:r>
            <w:r w:rsidRPr="0089344D">
              <w:rPr>
                <w:rFonts w:hint="eastAsia"/>
                <w:b/>
                <w:bCs/>
                <w:noProof/>
                <w:color w:val="000000"/>
                <w:sz w:val="20"/>
                <w:szCs w:val="21"/>
                <w:vertAlign w:val="superscript"/>
              </w:rPr>
              <w:t>***</w:t>
            </w:r>
          </w:p>
        </w:tc>
        <w:tc>
          <w:tcPr>
            <w:tcW w:w="3402" w:type="dxa"/>
            <w:vMerge/>
            <w:tcBorders>
              <w:left w:val="nil"/>
              <w:right w:val="nil"/>
            </w:tcBorders>
          </w:tcPr>
          <w:p w14:paraId="4356192E" w14:textId="77777777" w:rsidR="00F277DE" w:rsidRPr="0089344D" w:rsidRDefault="00F277DE" w:rsidP="00E10C6F">
            <w:pPr>
              <w:spacing w:after="0"/>
              <w:ind w:leftChars="149" w:left="328"/>
              <w:jc w:val="center"/>
              <w:rPr>
                <w:noProof/>
                <w:color w:val="000000"/>
                <w:sz w:val="20"/>
                <w:szCs w:val="21"/>
              </w:rPr>
            </w:pPr>
          </w:p>
        </w:tc>
        <w:tc>
          <w:tcPr>
            <w:tcW w:w="3402" w:type="dxa"/>
            <w:vMerge/>
            <w:tcBorders>
              <w:left w:val="nil"/>
              <w:right w:val="nil"/>
            </w:tcBorders>
          </w:tcPr>
          <w:p w14:paraId="5910DC3E" w14:textId="77777777" w:rsidR="00F277DE" w:rsidRPr="0089344D" w:rsidRDefault="00F277DE" w:rsidP="00E10C6F">
            <w:pPr>
              <w:spacing w:after="0"/>
              <w:ind w:leftChars="149" w:left="328"/>
              <w:jc w:val="center"/>
              <w:rPr>
                <w:noProof/>
                <w:color w:val="000000"/>
                <w:sz w:val="20"/>
                <w:szCs w:val="21"/>
              </w:rPr>
            </w:pPr>
          </w:p>
        </w:tc>
      </w:tr>
      <w:tr w:rsidR="00F277DE" w:rsidRPr="0089344D" w14:paraId="0B26FBF1" w14:textId="77777777" w:rsidTr="00E10C6F">
        <w:tc>
          <w:tcPr>
            <w:tcW w:w="567" w:type="dxa"/>
            <w:tcBorders>
              <w:top w:val="nil"/>
              <w:left w:val="nil"/>
              <w:bottom w:val="nil"/>
              <w:right w:val="nil"/>
            </w:tcBorders>
            <w:vAlign w:val="center"/>
          </w:tcPr>
          <w:p w14:paraId="3F54BAE6" w14:textId="77777777" w:rsidR="00F277DE" w:rsidRPr="0089344D" w:rsidRDefault="00F277DE" w:rsidP="00E10C6F">
            <w:pPr>
              <w:spacing w:after="0"/>
              <w:jc w:val="center"/>
              <w:rPr>
                <w:color w:val="000000"/>
                <w:sz w:val="20"/>
                <w:szCs w:val="21"/>
              </w:rPr>
            </w:pPr>
            <w:r w:rsidRPr="0089344D">
              <w:rPr>
                <w:color w:val="000000"/>
                <w:sz w:val="20"/>
                <w:szCs w:val="21"/>
              </w:rPr>
              <w:t>5</w:t>
            </w:r>
          </w:p>
        </w:tc>
        <w:tc>
          <w:tcPr>
            <w:tcW w:w="1276" w:type="dxa"/>
            <w:tcBorders>
              <w:top w:val="nil"/>
              <w:left w:val="nil"/>
              <w:bottom w:val="nil"/>
              <w:right w:val="nil"/>
            </w:tcBorders>
            <w:vAlign w:val="center"/>
          </w:tcPr>
          <w:p w14:paraId="3092DCF3" w14:textId="77777777" w:rsidR="00F277DE" w:rsidRPr="0089344D" w:rsidRDefault="00F277DE" w:rsidP="00E10C6F">
            <w:pPr>
              <w:spacing w:after="0"/>
              <w:jc w:val="center"/>
              <w:rPr>
                <w:color w:val="000000"/>
                <w:sz w:val="20"/>
                <w:szCs w:val="21"/>
              </w:rPr>
            </w:pPr>
            <w:r w:rsidRPr="0089344D">
              <w:rPr>
                <w:color w:val="000000"/>
                <w:sz w:val="20"/>
                <w:szCs w:val="21"/>
              </w:rPr>
              <w:t>Lysine</w:t>
            </w:r>
          </w:p>
        </w:tc>
        <w:tc>
          <w:tcPr>
            <w:tcW w:w="4678" w:type="dxa"/>
            <w:tcBorders>
              <w:top w:val="nil"/>
              <w:left w:val="nil"/>
              <w:bottom w:val="nil"/>
              <w:right w:val="nil"/>
            </w:tcBorders>
            <w:vAlign w:val="center"/>
          </w:tcPr>
          <w:p w14:paraId="0D33367D" w14:textId="77777777" w:rsidR="00F277DE" w:rsidRPr="0089344D" w:rsidRDefault="00F277DE" w:rsidP="00E10C6F">
            <w:pPr>
              <w:spacing w:after="0"/>
              <w:ind w:leftChars="-51" w:left="-112" w:firstLineChars="200" w:firstLine="400"/>
              <w:jc w:val="center"/>
              <w:rPr>
                <w:color w:val="000000"/>
                <w:sz w:val="20"/>
                <w:szCs w:val="21"/>
              </w:rPr>
            </w:pPr>
            <w:r w:rsidRPr="0089344D">
              <w:rPr>
                <w:color w:val="000000"/>
                <w:sz w:val="20"/>
                <w:szCs w:val="21"/>
              </w:rPr>
              <w:t>1.73(m), 1.90(m), 1.45(m)</w:t>
            </w:r>
          </w:p>
        </w:tc>
        <w:tc>
          <w:tcPr>
            <w:tcW w:w="1559" w:type="dxa"/>
            <w:tcBorders>
              <w:top w:val="nil"/>
              <w:left w:val="nil"/>
              <w:bottom w:val="nil"/>
              <w:right w:val="nil"/>
            </w:tcBorders>
            <w:vAlign w:val="center"/>
          </w:tcPr>
          <w:p w14:paraId="00BE1595" w14:textId="77777777" w:rsidR="00F277DE" w:rsidRPr="0089344D" w:rsidRDefault="00F277DE" w:rsidP="00E10C6F">
            <w:pPr>
              <w:spacing w:after="0"/>
              <w:ind w:leftChars="-51" w:left="-112" w:firstLineChars="200" w:firstLine="422"/>
              <w:jc w:val="center"/>
              <w:rPr>
                <w:color w:val="000000"/>
                <w:sz w:val="20"/>
                <w:szCs w:val="21"/>
              </w:rPr>
            </w:pPr>
            <w:r w:rsidRPr="0089344D">
              <w:rPr>
                <w:rFonts w:ascii="Cambria Math" w:hAnsi="Cambria Math" w:cs="Cambria Math" w:hint="eastAsia"/>
                <w:b/>
                <w:bCs/>
                <w:color w:val="000000"/>
                <w:sz w:val="21"/>
                <w:szCs w:val="21"/>
              </w:rPr>
              <w:t>↑</w:t>
            </w:r>
            <w:r w:rsidRPr="0089344D">
              <w:rPr>
                <w:rFonts w:hint="eastAsia"/>
                <w:b/>
                <w:bCs/>
                <w:color w:val="000000"/>
                <w:sz w:val="20"/>
                <w:szCs w:val="21"/>
                <w:vertAlign w:val="superscript"/>
              </w:rPr>
              <w:t>###</w:t>
            </w:r>
          </w:p>
        </w:tc>
        <w:tc>
          <w:tcPr>
            <w:tcW w:w="1276" w:type="dxa"/>
            <w:tcBorders>
              <w:top w:val="nil"/>
              <w:left w:val="nil"/>
              <w:bottom w:val="nil"/>
              <w:right w:val="nil"/>
            </w:tcBorders>
            <w:vAlign w:val="center"/>
          </w:tcPr>
          <w:p w14:paraId="174EA323" w14:textId="77777777" w:rsidR="00F277DE" w:rsidRPr="0089344D" w:rsidRDefault="00F277DE" w:rsidP="00E10C6F">
            <w:pPr>
              <w:spacing w:after="0"/>
              <w:ind w:leftChars="-51" w:left="-112" w:firstLineChars="200" w:firstLine="422"/>
              <w:jc w:val="center"/>
              <w:rPr>
                <w:noProof/>
                <w:color w:val="000000"/>
                <w:sz w:val="20"/>
                <w:szCs w:val="21"/>
              </w:rPr>
            </w:pPr>
            <w:r w:rsidRPr="0089344D">
              <w:rPr>
                <w:rFonts w:hint="eastAsia"/>
                <w:b/>
                <w:bCs/>
                <w:noProof/>
                <w:color w:val="000000"/>
                <w:sz w:val="21"/>
                <w:szCs w:val="21"/>
              </w:rPr>
              <w:t>↓</w:t>
            </w:r>
            <w:r w:rsidRPr="0089344D">
              <w:rPr>
                <w:rFonts w:hint="eastAsia"/>
                <w:b/>
                <w:bCs/>
                <w:noProof/>
                <w:color w:val="000000"/>
                <w:sz w:val="20"/>
                <w:szCs w:val="21"/>
                <w:vertAlign w:val="superscript"/>
              </w:rPr>
              <w:t>***</w:t>
            </w:r>
          </w:p>
        </w:tc>
        <w:tc>
          <w:tcPr>
            <w:tcW w:w="3402" w:type="dxa"/>
            <w:vMerge/>
            <w:tcBorders>
              <w:left w:val="nil"/>
              <w:right w:val="nil"/>
            </w:tcBorders>
          </w:tcPr>
          <w:p w14:paraId="3ED53D6C" w14:textId="77777777" w:rsidR="00F277DE" w:rsidRPr="0089344D" w:rsidRDefault="00F277DE" w:rsidP="00E10C6F">
            <w:pPr>
              <w:spacing w:after="0"/>
              <w:ind w:leftChars="-51" w:left="-112" w:firstLineChars="200" w:firstLine="400"/>
              <w:jc w:val="center"/>
              <w:rPr>
                <w:noProof/>
                <w:color w:val="000000"/>
                <w:sz w:val="20"/>
                <w:szCs w:val="21"/>
              </w:rPr>
            </w:pPr>
          </w:p>
        </w:tc>
        <w:tc>
          <w:tcPr>
            <w:tcW w:w="3402" w:type="dxa"/>
            <w:vMerge/>
            <w:tcBorders>
              <w:left w:val="nil"/>
              <w:right w:val="nil"/>
            </w:tcBorders>
          </w:tcPr>
          <w:p w14:paraId="15A2370F" w14:textId="77777777" w:rsidR="00F277DE" w:rsidRPr="0089344D" w:rsidRDefault="00F277DE" w:rsidP="00E10C6F">
            <w:pPr>
              <w:spacing w:after="0"/>
              <w:ind w:leftChars="-51" w:left="-112" w:firstLineChars="200" w:firstLine="400"/>
              <w:jc w:val="center"/>
              <w:rPr>
                <w:noProof/>
                <w:color w:val="000000"/>
                <w:sz w:val="20"/>
                <w:szCs w:val="21"/>
              </w:rPr>
            </w:pPr>
          </w:p>
        </w:tc>
      </w:tr>
      <w:tr w:rsidR="00F277DE" w:rsidRPr="0089344D" w14:paraId="00873AAC" w14:textId="77777777" w:rsidTr="00E10C6F">
        <w:tc>
          <w:tcPr>
            <w:tcW w:w="567" w:type="dxa"/>
            <w:tcBorders>
              <w:top w:val="nil"/>
              <w:left w:val="nil"/>
              <w:bottom w:val="single" w:sz="12" w:space="0" w:color="auto"/>
              <w:right w:val="nil"/>
            </w:tcBorders>
            <w:vAlign w:val="center"/>
          </w:tcPr>
          <w:p w14:paraId="719BF695" w14:textId="77777777" w:rsidR="00F277DE" w:rsidRPr="0089344D" w:rsidRDefault="00F277DE" w:rsidP="00E10C6F">
            <w:pPr>
              <w:spacing w:after="0"/>
              <w:jc w:val="center"/>
              <w:rPr>
                <w:color w:val="000000"/>
                <w:sz w:val="20"/>
                <w:szCs w:val="21"/>
              </w:rPr>
            </w:pPr>
            <w:r w:rsidRPr="0089344D">
              <w:rPr>
                <w:color w:val="000000"/>
                <w:sz w:val="20"/>
                <w:szCs w:val="21"/>
              </w:rPr>
              <w:t>6</w:t>
            </w:r>
          </w:p>
        </w:tc>
        <w:tc>
          <w:tcPr>
            <w:tcW w:w="1276" w:type="dxa"/>
            <w:tcBorders>
              <w:top w:val="nil"/>
              <w:left w:val="nil"/>
              <w:bottom w:val="single" w:sz="12" w:space="0" w:color="auto"/>
              <w:right w:val="nil"/>
            </w:tcBorders>
            <w:vAlign w:val="center"/>
          </w:tcPr>
          <w:p w14:paraId="074FAE83" w14:textId="77777777" w:rsidR="00F277DE" w:rsidRPr="0089344D" w:rsidRDefault="00F277DE" w:rsidP="00E10C6F">
            <w:pPr>
              <w:spacing w:after="0"/>
              <w:jc w:val="center"/>
              <w:rPr>
                <w:color w:val="000000"/>
                <w:sz w:val="20"/>
                <w:szCs w:val="21"/>
              </w:rPr>
            </w:pPr>
            <w:r w:rsidRPr="0089344D">
              <w:rPr>
                <w:color w:val="000000"/>
                <w:sz w:val="20"/>
                <w:szCs w:val="21"/>
              </w:rPr>
              <w:t>Glutamate</w:t>
            </w:r>
          </w:p>
        </w:tc>
        <w:tc>
          <w:tcPr>
            <w:tcW w:w="4678" w:type="dxa"/>
            <w:tcBorders>
              <w:top w:val="nil"/>
              <w:left w:val="nil"/>
              <w:bottom w:val="single" w:sz="12" w:space="0" w:color="auto"/>
              <w:right w:val="nil"/>
            </w:tcBorders>
            <w:vAlign w:val="center"/>
          </w:tcPr>
          <w:p w14:paraId="16E69F26" w14:textId="77777777" w:rsidR="00F277DE" w:rsidRPr="0089344D" w:rsidRDefault="00F277DE" w:rsidP="00E10C6F">
            <w:pPr>
              <w:spacing w:after="0"/>
              <w:ind w:leftChars="-51" w:left="-112" w:firstLineChars="200" w:firstLine="400"/>
              <w:jc w:val="center"/>
              <w:rPr>
                <w:color w:val="000000"/>
                <w:sz w:val="20"/>
                <w:szCs w:val="21"/>
              </w:rPr>
            </w:pPr>
            <w:r w:rsidRPr="0089344D">
              <w:rPr>
                <w:color w:val="000000"/>
                <w:sz w:val="20"/>
                <w:szCs w:val="21"/>
              </w:rPr>
              <w:t>2.05(m), 2.35(m)</w:t>
            </w:r>
          </w:p>
        </w:tc>
        <w:tc>
          <w:tcPr>
            <w:tcW w:w="1559" w:type="dxa"/>
            <w:tcBorders>
              <w:top w:val="nil"/>
              <w:left w:val="nil"/>
              <w:bottom w:val="single" w:sz="12" w:space="0" w:color="auto"/>
              <w:right w:val="nil"/>
            </w:tcBorders>
            <w:vAlign w:val="center"/>
          </w:tcPr>
          <w:p w14:paraId="28743A31" w14:textId="77777777" w:rsidR="00F277DE" w:rsidRPr="0089344D" w:rsidRDefault="00F277DE" w:rsidP="00E10C6F">
            <w:pPr>
              <w:spacing w:after="0"/>
              <w:ind w:leftChars="-51" w:left="-112" w:firstLineChars="200" w:firstLine="422"/>
              <w:jc w:val="center"/>
              <w:rPr>
                <w:color w:val="000000"/>
                <w:sz w:val="20"/>
                <w:szCs w:val="21"/>
              </w:rPr>
            </w:pPr>
            <w:r w:rsidRPr="0089344D">
              <w:rPr>
                <w:rFonts w:ascii="Cambria Math" w:hAnsi="Cambria Math" w:cs="Cambria Math" w:hint="eastAsia"/>
                <w:b/>
                <w:bCs/>
                <w:color w:val="000000"/>
                <w:sz w:val="21"/>
                <w:szCs w:val="21"/>
              </w:rPr>
              <w:t>↑</w:t>
            </w:r>
            <w:r w:rsidRPr="0089344D">
              <w:rPr>
                <w:rFonts w:hint="eastAsia"/>
                <w:b/>
                <w:bCs/>
                <w:color w:val="000000"/>
                <w:sz w:val="20"/>
                <w:szCs w:val="21"/>
                <w:vertAlign w:val="superscript"/>
              </w:rPr>
              <w:t>###</w:t>
            </w:r>
          </w:p>
        </w:tc>
        <w:tc>
          <w:tcPr>
            <w:tcW w:w="1276" w:type="dxa"/>
            <w:tcBorders>
              <w:top w:val="nil"/>
              <w:left w:val="nil"/>
              <w:bottom w:val="single" w:sz="12" w:space="0" w:color="auto"/>
              <w:right w:val="nil"/>
            </w:tcBorders>
            <w:vAlign w:val="center"/>
          </w:tcPr>
          <w:p w14:paraId="0DE924EC" w14:textId="77777777" w:rsidR="00F277DE" w:rsidRPr="0089344D" w:rsidRDefault="00F277DE" w:rsidP="00E10C6F">
            <w:pPr>
              <w:spacing w:after="0"/>
              <w:ind w:leftChars="-51" w:left="-112" w:firstLineChars="200" w:firstLine="422"/>
              <w:jc w:val="center"/>
              <w:rPr>
                <w:noProof/>
                <w:color w:val="000000"/>
                <w:sz w:val="20"/>
                <w:szCs w:val="21"/>
              </w:rPr>
            </w:pPr>
            <w:r w:rsidRPr="0089344D">
              <w:rPr>
                <w:rFonts w:hint="eastAsia"/>
                <w:b/>
                <w:bCs/>
                <w:noProof/>
                <w:color w:val="000000"/>
                <w:sz w:val="21"/>
                <w:szCs w:val="21"/>
              </w:rPr>
              <w:t>↓</w:t>
            </w:r>
            <w:r w:rsidRPr="0089344D">
              <w:rPr>
                <w:rFonts w:hint="eastAsia"/>
                <w:b/>
                <w:bCs/>
                <w:noProof/>
                <w:color w:val="000000"/>
                <w:sz w:val="20"/>
                <w:szCs w:val="21"/>
                <w:vertAlign w:val="superscript"/>
              </w:rPr>
              <w:t>**</w:t>
            </w:r>
          </w:p>
        </w:tc>
        <w:tc>
          <w:tcPr>
            <w:tcW w:w="3402" w:type="dxa"/>
            <w:vMerge/>
            <w:tcBorders>
              <w:left w:val="nil"/>
              <w:bottom w:val="single" w:sz="12" w:space="0" w:color="auto"/>
              <w:right w:val="nil"/>
            </w:tcBorders>
          </w:tcPr>
          <w:p w14:paraId="443A3146" w14:textId="77777777" w:rsidR="00F277DE" w:rsidRPr="0089344D" w:rsidRDefault="00F277DE" w:rsidP="00E10C6F">
            <w:pPr>
              <w:spacing w:after="0"/>
              <w:ind w:leftChars="-51" w:left="-112" w:firstLineChars="200" w:firstLine="400"/>
              <w:jc w:val="center"/>
              <w:rPr>
                <w:noProof/>
                <w:color w:val="000000"/>
                <w:sz w:val="20"/>
                <w:szCs w:val="21"/>
              </w:rPr>
            </w:pPr>
          </w:p>
        </w:tc>
        <w:tc>
          <w:tcPr>
            <w:tcW w:w="3402" w:type="dxa"/>
            <w:vMerge/>
            <w:tcBorders>
              <w:left w:val="nil"/>
              <w:bottom w:val="single" w:sz="12" w:space="0" w:color="auto"/>
              <w:right w:val="nil"/>
            </w:tcBorders>
          </w:tcPr>
          <w:p w14:paraId="07812579" w14:textId="77777777" w:rsidR="00F277DE" w:rsidRPr="0089344D" w:rsidRDefault="00F277DE" w:rsidP="00E10C6F">
            <w:pPr>
              <w:spacing w:after="0"/>
              <w:ind w:leftChars="-51" w:left="-112" w:firstLineChars="200" w:firstLine="400"/>
              <w:jc w:val="center"/>
              <w:rPr>
                <w:noProof/>
                <w:color w:val="000000"/>
                <w:sz w:val="20"/>
                <w:szCs w:val="21"/>
              </w:rPr>
            </w:pPr>
          </w:p>
        </w:tc>
      </w:tr>
    </w:tbl>
    <w:p w14:paraId="5EE2964C" w14:textId="77777777" w:rsidR="00F277DE" w:rsidRPr="0089344D" w:rsidRDefault="00F277DE" w:rsidP="00F277DE">
      <w:pPr>
        <w:rPr>
          <w:rFonts w:eastAsia="楷体" w:hint="eastAsia"/>
          <w:color w:val="000000"/>
          <w:sz w:val="24"/>
          <w:szCs w:val="24"/>
        </w:rPr>
      </w:pPr>
    </w:p>
    <w:p w14:paraId="0C6E8A8F" w14:textId="77777777" w:rsidR="004E4BC0" w:rsidRDefault="004E4BC0"/>
    <w:sectPr w:rsidR="004E4BC0" w:rsidSect="0089344D">
      <w:pgSz w:w="16838" w:h="11906" w:orient="landscape"/>
      <w:pgMar w:top="1134" w:right="1440" w:bottom="1134" w:left="1440" w:header="851" w:footer="992" w:gutter="0"/>
      <w:lnNumType w:countBy="1" w:restart="continuous"/>
      <w:cols w:space="720"/>
      <w:docGrid w:type="linesAndChar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AdvPSMP13">
    <w:altName w:val="Times New Roman"/>
    <w:charset w:val="00"/>
    <w:family w:val="roman"/>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dvGulliv-I">
    <w:altName w:val="Times New Roman"/>
    <w:charset w:val="00"/>
    <w:family w:val="roman"/>
    <w:pitch w:val="default"/>
    <w:sig w:usb0="00000003" w:usb1="00000000" w:usb2="00000000" w:usb3="00000000" w:csb0="00000001" w:csb1="00000000"/>
  </w:font>
  <w:font w:name="AdvGulliv-R">
    <w:altName w:val="宋体"/>
    <w:panose1 w:val="00000000000000000000"/>
    <w:charset w:val="00"/>
    <w:family w:val="roman"/>
    <w:notTrueType/>
    <w:pitch w:val="default"/>
  </w:font>
  <w:font w:name="CharisSIL">
    <w:altName w:val="Cambria"/>
    <w:panose1 w:val="00000000000000000000"/>
    <w:charset w:val="00"/>
    <w:family w:val="roman"/>
    <w:notTrueType/>
    <w:pitch w:val="default"/>
  </w:font>
  <w:font w:name="AdvOT863180fb">
    <w:altName w:val="Cambria"/>
    <w:panose1 w:val="00000000000000000000"/>
    <w:charset w:val="00"/>
    <w:family w:val="roman"/>
    <w:notTrueType/>
    <w:pitch w:val="default"/>
  </w:font>
  <w:font w:name="GulliverRM">
    <w:altName w:val="Cambria"/>
    <w:panose1 w:val="00000000000000000000"/>
    <w:charset w:val="00"/>
    <w:family w:val="roman"/>
    <w:notTrueType/>
    <w:pitch w:val="default"/>
  </w:font>
  <w:font w:name="楷体">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02FDC" w14:textId="77777777" w:rsidR="00000000" w:rsidRDefault="00000000">
    <w:pPr>
      <w:pStyle w:val="aa"/>
      <w:jc w:val="center"/>
    </w:pPr>
    <w:r>
      <w:fldChar w:fldCharType="begin"/>
    </w:r>
    <w:r>
      <w:instrText>PAGE   \*</w:instrText>
    </w:r>
    <w:r>
      <w:instrText xml:space="preserve"> MERGEFORMAT</w:instrText>
    </w:r>
    <w:r>
      <w:fldChar w:fldCharType="separate"/>
    </w:r>
    <w:r>
      <w:rPr>
        <w:lang w:val="zh-CN"/>
      </w:rPr>
      <w:t>2</w:t>
    </w:r>
    <w:r>
      <w:fldChar w:fldCharType="end"/>
    </w:r>
  </w:p>
  <w:p w14:paraId="0FC8E00B" w14:textId="77777777" w:rsidR="00000000" w:rsidRDefault="00000000">
    <w:pPr>
      <w:pStyle w:val="aa"/>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CDC32" w14:textId="77777777" w:rsidR="00000000" w:rsidRDefault="00000000">
    <w:pPr>
      <w:pStyle w:val="ac"/>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F2F99" w14:textId="77777777" w:rsidR="00000000" w:rsidRDefault="00000000">
    <w:pPr>
      <w:pStyle w:val="ac"/>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1028E7"/>
    <w:multiLevelType w:val="multilevel"/>
    <w:tmpl w:val="9A3A10C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20951267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77DE"/>
    <w:rsid w:val="004E4BC0"/>
    <w:rsid w:val="00F277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538C91"/>
  <w15:chartTrackingRefBased/>
  <w15:docId w15:val="{978621A8-DF2C-44F3-9564-4DCA82028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277DE"/>
    <w:pPr>
      <w:spacing w:after="200" w:line="276" w:lineRule="auto"/>
    </w:pPr>
    <w:rPr>
      <w:rFonts w:ascii="Times New Roman" w:eastAsia="宋体" w:hAnsi="Times New Roman" w:cs="Times New Roman"/>
      <w:kern w:val="0"/>
      <w:sz w:val="22"/>
    </w:rPr>
  </w:style>
  <w:style w:type="paragraph" w:styleId="1">
    <w:name w:val="heading 1"/>
    <w:basedOn w:val="a"/>
    <w:next w:val="a"/>
    <w:link w:val="10"/>
    <w:uiPriority w:val="9"/>
    <w:qFormat/>
    <w:rsid w:val="00F277DE"/>
    <w:pPr>
      <w:keepNext/>
      <w:keepLines/>
      <w:spacing w:before="480" w:after="0"/>
      <w:outlineLvl w:val="0"/>
    </w:pPr>
    <w:rPr>
      <w:rFonts w:ascii="Calibri Light" w:hAnsi="Calibri Light"/>
      <w:b/>
      <w:bCs/>
      <w:color w:val="2E74B5"/>
      <w:sz w:val="28"/>
      <w:szCs w:val="28"/>
    </w:rPr>
  </w:style>
  <w:style w:type="paragraph" w:styleId="2">
    <w:name w:val="heading 2"/>
    <w:basedOn w:val="a"/>
    <w:next w:val="a"/>
    <w:link w:val="20"/>
    <w:uiPriority w:val="9"/>
    <w:qFormat/>
    <w:rsid w:val="00F277DE"/>
    <w:pPr>
      <w:keepNext/>
      <w:keepLines/>
      <w:spacing w:before="200" w:after="0"/>
      <w:outlineLvl w:val="1"/>
    </w:pPr>
    <w:rPr>
      <w:rFonts w:ascii="Calibri Light" w:hAnsi="Calibri Light"/>
      <w:b/>
      <w:bCs/>
      <w:color w:val="5B9BD5"/>
      <w:sz w:val="26"/>
      <w:szCs w:val="26"/>
    </w:rPr>
  </w:style>
  <w:style w:type="paragraph" w:styleId="3">
    <w:name w:val="heading 3"/>
    <w:basedOn w:val="a"/>
    <w:next w:val="a"/>
    <w:link w:val="30"/>
    <w:uiPriority w:val="9"/>
    <w:qFormat/>
    <w:rsid w:val="00F277DE"/>
    <w:pPr>
      <w:keepNext/>
      <w:keepLines/>
      <w:spacing w:before="200" w:after="0"/>
      <w:outlineLvl w:val="2"/>
    </w:pPr>
    <w:rPr>
      <w:rFonts w:ascii="Calibri Light" w:hAnsi="Calibri Light"/>
      <w:b/>
      <w:bCs/>
      <w:color w:val="5B9BD5"/>
    </w:rPr>
  </w:style>
  <w:style w:type="paragraph" w:styleId="4">
    <w:name w:val="heading 4"/>
    <w:basedOn w:val="a"/>
    <w:next w:val="a"/>
    <w:link w:val="40"/>
    <w:uiPriority w:val="9"/>
    <w:qFormat/>
    <w:rsid w:val="00F277DE"/>
    <w:pPr>
      <w:keepNext/>
      <w:keepLines/>
      <w:spacing w:before="200" w:after="0"/>
      <w:outlineLvl w:val="3"/>
    </w:pPr>
    <w:rPr>
      <w:rFonts w:ascii="Calibri Light" w:hAnsi="Calibri Light"/>
      <w:b/>
      <w:bCs/>
      <w:i/>
      <w:iCs/>
      <w:color w:val="5B9BD5"/>
    </w:rPr>
  </w:style>
  <w:style w:type="paragraph" w:styleId="5">
    <w:name w:val="heading 5"/>
    <w:basedOn w:val="a"/>
    <w:next w:val="a"/>
    <w:link w:val="50"/>
    <w:uiPriority w:val="9"/>
    <w:qFormat/>
    <w:rsid w:val="00F277DE"/>
    <w:pPr>
      <w:keepNext/>
      <w:keepLines/>
      <w:spacing w:before="200" w:after="0"/>
      <w:outlineLvl w:val="4"/>
    </w:pPr>
    <w:rPr>
      <w:rFonts w:ascii="Calibri Light" w:hAnsi="Calibri Light"/>
      <w:color w:val="1F4D78"/>
    </w:rPr>
  </w:style>
  <w:style w:type="paragraph" w:styleId="6">
    <w:name w:val="heading 6"/>
    <w:basedOn w:val="a"/>
    <w:next w:val="a"/>
    <w:link w:val="60"/>
    <w:uiPriority w:val="9"/>
    <w:qFormat/>
    <w:rsid w:val="00F277DE"/>
    <w:pPr>
      <w:keepNext/>
      <w:keepLines/>
      <w:spacing w:before="200" w:after="0"/>
      <w:outlineLvl w:val="5"/>
    </w:pPr>
    <w:rPr>
      <w:rFonts w:ascii="Calibri Light" w:hAnsi="Calibri Light"/>
      <w:i/>
      <w:iCs/>
      <w:color w:val="1F4D78"/>
    </w:rPr>
  </w:style>
  <w:style w:type="paragraph" w:styleId="7">
    <w:name w:val="heading 7"/>
    <w:basedOn w:val="a"/>
    <w:next w:val="a"/>
    <w:link w:val="70"/>
    <w:uiPriority w:val="9"/>
    <w:qFormat/>
    <w:rsid w:val="00F277DE"/>
    <w:pPr>
      <w:keepNext/>
      <w:keepLines/>
      <w:spacing w:before="200" w:after="0"/>
      <w:outlineLvl w:val="6"/>
    </w:pPr>
    <w:rPr>
      <w:rFonts w:ascii="Calibri Light" w:hAnsi="Calibri Light"/>
      <w:i/>
      <w:iCs/>
      <w:color w:val="404040"/>
    </w:rPr>
  </w:style>
  <w:style w:type="paragraph" w:styleId="8">
    <w:name w:val="heading 8"/>
    <w:basedOn w:val="a"/>
    <w:next w:val="a"/>
    <w:link w:val="80"/>
    <w:uiPriority w:val="9"/>
    <w:qFormat/>
    <w:rsid w:val="00F277DE"/>
    <w:pPr>
      <w:keepNext/>
      <w:keepLines/>
      <w:spacing w:before="200" w:after="0"/>
      <w:outlineLvl w:val="7"/>
    </w:pPr>
    <w:rPr>
      <w:rFonts w:ascii="Calibri Light" w:hAnsi="Calibri Light"/>
      <w:color w:val="5B9BD5"/>
      <w:sz w:val="20"/>
      <w:szCs w:val="20"/>
    </w:rPr>
  </w:style>
  <w:style w:type="paragraph" w:styleId="9">
    <w:name w:val="heading 9"/>
    <w:basedOn w:val="a"/>
    <w:next w:val="a"/>
    <w:link w:val="90"/>
    <w:uiPriority w:val="9"/>
    <w:qFormat/>
    <w:rsid w:val="00F277DE"/>
    <w:pPr>
      <w:keepNext/>
      <w:keepLines/>
      <w:spacing w:before="200" w:after="0"/>
      <w:outlineLvl w:val="8"/>
    </w:pPr>
    <w:rPr>
      <w:rFonts w:ascii="Calibri Light" w:hAnsi="Calibri Light"/>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F277DE"/>
    <w:rPr>
      <w:rFonts w:ascii="Calibri Light" w:eastAsia="宋体" w:hAnsi="Calibri Light" w:cs="Times New Roman"/>
      <w:b/>
      <w:bCs/>
      <w:color w:val="2E74B5"/>
      <w:kern w:val="0"/>
      <w:sz w:val="28"/>
      <w:szCs w:val="28"/>
    </w:rPr>
  </w:style>
  <w:style w:type="character" w:customStyle="1" w:styleId="20">
    <w:name w:val="标题 2 字符"/>
    <w:basedOn w:val="a0"/>
    <w:link w:val="2"/>
    <w:uiPriority w:val="9"/>
    <w:rsid w:val="00F277DE"/>
    <w:rPr>
      <w:rFonts w:ascii="Calibri Light" w:eastAsia="宋体" w:hAnsi="Calibri Light" w:cs="Times New Roman"/>
      <w:b/>
      <w:bCs/>
      <w:color w:val="5B9BD5"/>
      <w:kern w:val="0"/>
      <w:sz w:val="26"/>
      <w:szCs w:val="26"/>
    </w:rPr>
  </w:style>
  <w:style w:type="character" w:customStyle="1" w:styleId="30">
    <w:name w:val="标题 3 字符"/>
    <w:basedOn w:val="a0"/>
    <w:link w:val="3"/>
    <w:uiPriority w:val="9"/>
    <w:rsid w:val="00F277DE"/>
    <w:rPr>
      <w:rFonts w:ascii="Calibri Light" w:eastAsia="宋体" w:hAnsi="Calibri Light" w:cs="Times New Roman"/>
      <w:b/>
      <w:bCs/>
      <w:color w:val="5B9BD5"/>
      <w:kern w:val="0"/>
      <w:sz w:val="22"/>
    </w:rPr>
  </w:style>
  <w:style w:type="character" w:customStyle="1" w:styleId="40">
    <w:name w:val="标题 4 字符"/>
    <w:basedOn w:val="a0"/>
    <w:link w:val="4"/>
    <w:uiPriority w:val="9"/>
    <w:rsid w:val="00F277DE"/>
    <w:rPr>
      <w:rFonts w:ascii="Calibri Light" w:eastAsia="宋体" w:hAnsi="Calibri Light" w:cs="Times New Roman"/>
      <w:b/>
      <w:bCs/>
      <w:i/>
      <w:iCs/>
      <w:color w:val="5B9BD5"/>
      <w:kern w:val="0"/>
      <w:sz w:val="22"/>
    </w:rPr>
  </w:style>
  <w:style w:type="character" w:customStyle="1" w:styleId="50">
    <w:name w:val="标题 5 字符"/>
    <w:basedOn w:val="a0"/>
    <w:link w:val="5"/>
    <w:uiPriority w:val="9"/>
    <w:rsid w:val="00F277DE"/>
    <w:rPr>
      <w:rFonts w:ascii="Calibri Light" w:eastAsia="宋体" w:hAnsi="Calibri Light" w:cs="Times New Roman"/>
      <w:color w:val="1F4D78"/>
      <w:kern w:val="0"/>
      <w:sz w:val="22"/>
    </w:rPr>
  </w:style>
  <w:style w:type="character" w:customStyle="1" w:styleId="60">
    <w:name w:val="标题 6 字符"/>
    <w:basedOn w:val="a0"/>
    <w:link w:val="6"/>
    <w:uiPriority w:val="9"/>
    <w:rsid w:val="00F277DE"/>
    <w:rPr>
      <w:rFonts w:ascii="Calibri Light" w:eastAsia="宋体" w:hAnsi="Calibri Light" w:cs="Times New Roman"/>
      <w:i/>
      <w:iCs/>
      <w:color w:val="1F4D78"/>
      <w:kern w:val="0"/>
      <w:sz w:val="22"/>
    </w:rPr>
  </w:style>
  <w:style w:type="character" w:customStyle="1" w:styleId="70">
    <w:name w:val="标题 7 字符"/>
    <w:basedOn w:val="a0"/>
    <w:link w:val="7"/>
    <w:uiPriority w:val="9"/>
    <w:rsid w:val="00F277DE"/>
    <w:rPr>
      <w:rFonts w:ascii="Calibri Light" w:eastAsia="宋体" w:hAnsi="Calibri Light" w:cs="Times New Roman"/>
      <w:i/>
      <w:iCs/>
      <w:color w:val="404040"/>
      <w:kern w:val="0"/>
      <w:sz w:val="22"/>
    </w:rPr>
  </w:style>
  <w:style w:type="character" w:customStyle="1" w:styleId="80">
    <w:name w:val="标题 8 字符"/>
    <w:basedOn w:val="a0"/>
    <w:link w:val="8"/>
    <w:uiPriority w:val="9"/>
    <w:rsid w:val="00F277DE"/>
    <w:rPr>
      <w:rFonts w:ascii="Calibri Light" w:eastAsia="宋体" w:hAnsi="Calibri Light" w:cs="Times New Roman"/>
      <w:color w:val="5B9BD5"/>
      <w:kern w:val="0"/>
      <w:sz w:val="20"/>
      <w:szCs w:val="20"/>
    </w:rPr>
  </w:style>
  <w:style w:type="character" w:customStyle="1" w:styleId="90">
    <w:name w:val="标题 9 字符"/>
    <w:basedOn w:val="a0"/>
    <w:link w:val="9"/>
    <w:uiPriority w:val="9"/>
    <w:rsid w:val="00F277DE"/>
    <w:rPr>
      <w:rFonts w:ascii="Calibri Light" w:eastAsia="宋体" w:hAnsi="Calibri Light" w:cs="Times New Roman"/>
      <w:i/>
      <w:iCs/>
      <w:color w:val="404040"/>
      <w:kern w:val="0"/>
      <w:sz w:val="20"/>
      <w:szCs w:val="20"/>
    </w:rPr>
  </w:style>
  <w:style w:type="paragraph" w:styleId="a3">
    <w:name w:val="caption"/>
    <w:basedOn w:val="a"/>
    <w:next w:val="a"/>
    <w:uiPriority w:val="35"/>
    <w:qFormat/>
    <w:rsid w:val="00F277DE"/>
    <w:pPr>
      <w:spacing w:line="240" w:lineRule="auto"/>
    </w:pPr>
    <w:rPr>
      <w:b/>
      <w:bCs/>
      <w:color w:val="5B9BD5"/>
      <w:sz w:val="18"/>
      <w:szCs w:val="18"/>
    </w:rPr>
  </w:style>
  <w:style w:type="paragraph" w:styleId="a4">
    <w:name w:val="annotation text"/>
    <w:basedOn w:val="a"/>
    <w:link w:val="a5"/>
    <w:uiPriority w:val="99"/>
    <w:semiHidden/>
    <w:rsid w:val="00F277DE"/>
  </w:style>
  <w:style w:type="character" w:customStyle="1" w:styleId="a5">
    <w:name w:val="批注文字 字符"/>
    <w:basedOn w:val="a0"/>
    <w:link w:val="a4"/>
    <w:uiPriority w:val="99"/>
    <w:semiHidden/>
    <w:rsid w:val="00F277DE"/>
    <w:rPr>
      <w:rFonts w:ascii="Times New Roman" w:eastAsia="宋体" w:hAnsi="Times New Roman" w:cs="Times New Roman"/>
      <w:kern w:val="0"/>
      <w:sz w:val="22"/>
    </w:rPr>
  </w:style>
  <w:style w:type="paragraph" w:styleId="a6">
    <w:name w:val="Date"/>
    <w:basedOn w:val="a"/>
    <w:next w:val="a"/>
    <w:link w:val="a7"/>
    <w:rsid w:val="00F277DE"/>
    <w:pPr>
      <w:ind w:leftChars="2500" w:left="100"/>
    </w:pPr>
  </w:style>
  <w:style w:type="character" w:customStyle="1" w:styleId="a7">
    <w:name w:val="日期 字符"/>
    <w:basedOn w:val="a0"/>
    <w:link w:val="a6"/>
    <w:rsid w:val="00F277DE"/>
    <w:rPr>
      <w:rFonts w:ascii="Times New Roman" w:eastAsia="宋体" w:hAnsi="Times New Roman" w:cs="Times New Roman"/>
      <w:kern w:val="0"/>
      <w:sz w:val="22"/>
    </w:rPr>
  </w:style>
  <w:style w:type="paragraph" w:styleId="a8">
    <w:name w:val="Balloon Text"/>
    <w:basedOn w:val="a"/>
    <w:link w:val="a9"/>
    <w:uiPriority w:val="99"/>
    <w:semiHidden/>
    <w:rsid w:val="00F277DE"/>
    <w:rPr>
      <w:sz w:val="18"/>
      <w:szCs w:val="18"/>
    </w:rPr>
  </w:style>
  <w:style w:type="character" w:customStyle="1" w:styleId="a9">
    <w:name w:val="批注框文本 字符"/>
    <w:basedOn w:val="a0"/>
    <w:link w:val="a8"/>
    <w:uiPriority w:val="99"/>
    <w:semiHidden/>
    <w:rsid w:val="00F277DE"/>
    <w:rPr>
      <w:rFonts w:ascii="Times New Roman" w:eastAsia="宋体" w:hAnsi="Times New Roman" w:cs="Times New Roman"/>
      <w:kern w:val="0"/>
      <w:sz w:val="18"/>
      <w:szCs w:val="18"/>
    </w:rPr>
  </w:style>
  <w:style w:type="paragraph" w:styleId="aa">
    <w:name w:val="footer"/>
    <w:basedOn w:val="a"/>
    <w:link w:val="ab"/>
    <w:uiPriority w:val="99"/>
    <w:rsid w:val="00F277DE"/>
    <w:pPr>
      <w:tabs>
        <w:tab w:val="center" w:pos="4153"/>
        <w:tab w:val="right" w:pos="8306"/>
      </w:tabs>
      <w:snapToGrid w:val="0"/>
    </w:pPr>
    <w:rPr>
      <w:sz w:val="18"/>
      <w:szCs w:val="18"/>
    </w:rPr>
  </w:style>
  <w:style w:type="character" w:customStyle="1" w:styleId="ab">
    <w:name w:val="页脚 字符"/>
    <w:basedOn w:val="a0"/>
    <w:link w:val="aa"/>
    <w:uiPriority w:val="99"/>
    <w:rsid w:val="00F277DE"/>
    <w:rPr>
      <w:rFonts w:ascii="Times New Roman" w:eastAsia="宋体" w:hAnsi="Times New Roman" w:cs="Times New Roman"/>
      <w:kern w:val="0"/>
      <w:sz w:val="18"/>
      <w:szCs w:val="18"/>
    </w:rPr>
  </w:style>
  <w:style w:type="paragraph" w:styleId="ac">
    <w:name w:val="header"/>
    <w:basedOn w:val="a"/>
    <w:link w:val="ad"/>
    <w:uiPriority w:val="99"/>
    <w:rsid w:val="00F277DE"/>
    <w:pPr>
      <w:pBdr>
        <w:bottom w:val="single" w:sz="6" w:space="1" w:color="auto"/>
      </w:pBdr>
      <w:tabs>
        <w:tab w:val="center" w:pos="4153"/>
        <w:tab w:val="right" w:pos="8306"/>
      </w:tabs>
      <w:snapToGrid w:val="0"/>
      <w:jc w:val="center"/>
    </w:pPr>
    <w:rPr>
      <w:sz w:val="18"/>
      <w:szCs w:val="18"/>
    </w:rPr>
  </w:style>
  <w:style w:type="character" w:customStyle="1" w:styleId="ad">
    <w:name w:val="页眉 字符"/>
    <w:basedOn w:val="a0"/>
    <w:link w:val="ac"/>
    <w:uiPriority w:val="99"/>
    <w:rsid w:val="00F277DE"/>
    <w:rPr>
      <w:rFonts w:ascii="Times New Roman" w:eastAsia="宋体" w:hAnsi="Times New Roman" w:cs="Times New Roman"/>
      <w:kern w:val="0"/>
      <w:sz w:val="18"/>
      <w:szCs w:val="18"/>
    </w:rPr>
  </w:style>
  <w:style w:type="paragraph" w:styleId="ae">
    <w:name w:val="Subtitle"/>
    <w:basedOn w:val="a"/>
    <w:next w:val="a"/>
    <w:link w:val="af"/>
    <w:uiPriority w:val="11"/>
    <w:qFormat/>
    <w:rsid w:val="00F277DE"/>
    <w:pPr>
      <w:numPr>
        <w:ilvl w:val="1"/>
      </w:numPr>
    </w:pPr>
    <w:rPr>
      <w:rFonts w:ascii="Calibri Light" w:hAnsi="Calibri Light"/>
      <w:i/>
      <w:iCs/>
      <w:color w:val="5B9BD5"/>
      <w:spacing w:val="15"/>
      <w:sz w:val="24"/>
      <w:szCs w:val="24"/>
    </w:rPr>
  </w:style>
  <w:style w:type="character" w:customStyle="1" w:styleId="af">
    <w:name w:val="副标题 字符"/>
    <w:basedOn w:val="a0"/>
    <w:link w:val="ae"/>
    <w:uiPriority w:val="11"/>
    <w:rsid w:val="00F277DE"/>
    <w:rPr>
      <w:rFonts w:ascii="Calibri Light" w:eastAsia="宋体" w:hAnsi="Calibri Light" w:cs="Times New Roman"/>
      <w:i/>
      <w:iCs/>
      <w:color w:val="5B9BD5"/>
      <w:spacing w:val="15"/>
      <w:kern w:val="0"/>
      <w:sz w:val="24"/>
      <w:szCs w:val="24"/>
    </w:rPr>
  </w:style>
  <w:style w:type="paragraph" w:styleId="af0">
    <w:name w:val="Title"/>
    <w:basedOn w:val="a"/>
    <w:next w:val="a"/>
    <w:link w:val="af1"/>
    <w:uiPriority w:val="10"/>
    <w:qFormat/>
    <w:rsid w:val="00F277DE"/>
    <w:pPr>
      <w:pBdr>
        <w:bottom w:val="single" w:sz="8" w:space="4" w:color="5B9BD5"/>
      </w:pBdr>
      <w:spacing w:after="300" w:line="240" w:lineRule="auto"/>
      <w:contextualSpacing/>
    </w:pPr>
    <w:rPr>
      <w:rFonts w:ascii="Calibri Light" w:hAnsi="Calibri Light"/>
      <w:color w:val="323E4F"/>
      <w:spacing w:val="5"/>
      <w:sz w:val="52"/>
      <w:szCs w:val="52"/>
    </w:rPr>
  </w:style>
  <w:style w:type="character" w:customStyle="1" w:styleId="af1">
    <w:name w:val="标题 字符"/>
    <w:basedOn w:val="a0"/>
    <w:link w:val="af0"/>
    <w:uiPriority w:val="10"/>
    <w:rsid w:val="00F277DE"/>
    <w:rPr>
      <w:rFonts w:ascii="Calibri Light" w:eastAsia="宋体" w:hAnsi="Calibri Light" w:cs="Times New Roman"/>
      <w:color w:val="323E4F"/>
      <w:spacing w:val="5"/>
      <w:kern w:val="0"/>
      <w:sz w:val="52"/>
      <w:szCs w:val="52"/>
    </w:rPr>
  </w:style>
  <w:style w:type="paragraph" w:styleId="af2">
    <w:name w:val="annotation subject"/>
    <w:basedOn w:val="a4"/>
    <w:next w:val="a4"/>
    <w:link w:val="af3"/>
    <w:uiPriority w:val="99"/>
    <w:semiHidden/>
    <w:rsid w:val="00F277DE"/>
    <w:rPr>
      <w:b/>
      <w:bCs/>
    </w:rPr>
  </w:style>
  <w:style w:type="character" w:customStyle="1" w:styleId="af3">
    <w:name w:val="批注主题 字符"/>
    <w:basedOn w:val="a5"/>
    <w:link w:val="af2"/>
    <w:uiPriority w:val="99"/>
    <w:semiHidden/>
    <w:rsid w:val="00F277DE"/>
    <w:rPr>
      <w:rFonts w:ascii="Times New Roman" w:eastAsia="宋体" w:hAnsi="Times New Roman" w:cs="Times New Roman"/>
      <w:b/>
      <w:bCs/>
      <w:kern w:val="0"/>
      <w:sz w:val="22"/>
    </w:rPr>
  </w:style>
  <w:style w:type="table" w:styleId="af4">
    <w:name w:val="Table Grid"/>
    <w:basedOn w:val="a1"/>
    <w:uiPriority w:val="99"/>
    <w:rsid w:val="00F277DE"/>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Strong"/>
    <w:uiPriority w:val="22"/>
    <w:qFormat/>
    <w:rsid w:val="00F277DE"/>
    <w:rPr>
      <w:b/>
      <w:bCs/>
    </w:rPr>
  </w:style>
  <w:style w:type="character" w:styleId="af6">
    <w:name w:val="Emphasis"/>
    <w:uiPriority w:val="20"/>
    <w:qFormat/>
    <w:rsid w:val="00F277DE"/>
    <w:rPr>
      <w:i/>
      <w:iCs/>
    </w:rPr>
  </w:style>
  <w:style w:type="character" w:styleId="af7">
    <w:name w:val="line number"/>
    <w:uiPriority w:val="99"/>
    <w:semiHidden/>
    <w:rsid w:val="00F277DE"/>
    <w:rPr>
      <w:rFonts w:cs="Times New Roman"/>
    </w:rPr>
  </w:style>
  <w:style w:type="character" w:styleId="af8">
    <w:name w:val="Hyperlink"/>
    <w:uiPriority w:val="99"/>
    <w:unhideWhenUsed/>
    <w:rsid w:val="00F277DE"/>
    <w:rPr>
      <w:color w:val="0000FF"/>
      <w:u w:val="single"/>
    </w:rPr>
  </w:style>
  <w:style w:type="character" w:styleId="af9">
    <w:name w:val="annotation reference"/>
    <w:uiPriority w:val="99"/>
    <w:semiHidden/>
    <w:rsid w:val="00F277DE"/>
    <w:rPr>
      <w:rFonts w:cs="Times New Roman"/>
      <w:sz w:val="21"/>
      <w:szCs w:val="21"/>
    </w:rPr>
  </w:style>
  <w:style w:type="character" w:customStyle="1" w:styleId="fontstyle31">
    <w:name w:val="fontstyle31"/>
    <w:rsid w:val="00F277DE"/>
    <w:rPr>
      <w:rFonts w:ascii="AdvPSMP13" w:hAnsi="AdvPSMP13" w:hint="default"/>
      <w:b w:val="0"/>
      <w:bCs w:val="0"/>
      <w:i w:val="0"/>
      <w:iCs w:val="0"/>
      <w:color w:val="000000"/>
      <w:sz w:val="16"/>
      <w:szCs w:val="16"/>
    </w:rPr>
  </w:style>
  <w:style w:type="character" w:customStyle="1" w:styleId="basic-word">
    <w:name w:val="basic-word"/>
    <w:rsid w:val="00F277DE"/>
  </w:style>
  <w:style w:type="character" w:customStyle="1" w:styleId="EndNoteBibliographyChar">
    <w:name w:val="EndNote Bibliography Char"/>
    <w:link w:val="EndNoteBibliography"/>
    <w:rsid w:val="00F277DE"/>
    <w:rPr>
      <w:rFonts w:ascii="Calibri" w:hAnsi="Calibri" w:cs="Calibri"/>
      <w:lang w:val="en-US" w:eastAsia="zh-CN"/>
    </w:rPr>
  </w:style>
  <w:style w:type="paragraph" w:customStyle="1" w:styleId="EndNoteBibliography">
    <w:name w:val="EndNote Bibliography"/>
    <w:basedOn w:val="a"/>
    <w:link w:val="EndNoteBibliographyChar"/>
    <w:rsid w:val="00F277DE"/>
    <w:pPr>
      <w:spacing w:line="240" w:lineRule="auto"/>
    </w:pPr>
    <w:rPr>
      <w:rFonts w:ascii="Calibri" w:eastAsiaTheme="minorEastAsia" w:hAnsi="Calibri" w:cs="Calibri"/>
      <w:kern w:val="2"/>
      <w:sz w:val="21"/>
      <w:lang w:val="en-US" w:eastAsia="zh-CN"/>
    </w:rPr>
  </w:style>
  <w:style w:type="character" w:styleId="afa">
    <w:name w:val="Unresolved Mention"/>
    <w:uiPriority w:val="99"/>
    <w:unhideWhenUsed/>
    <w:rsid w:val="00F277DE"/>
    <w:rPr>
      <w:color w:val="605E5C"/>
      <w:shd w:val="clear" w:color="auto" w:fill="E1DFDD"/>
    </w:rPr>
  </w:style>
  <w:style w:type="character" w:customStyle="1" w:styleId="apple-converted-space">
    <w:name w:val="apple-converted-space"/>
    <w:rsid w:val="00F277DE"/>
  </w:style>
  <w:style w:type="character" w:customStyle="1" w:styleId="skip">
    <w:name w:val="skip"/>
    <w:rsid w:val="00F277DE"/>
  </w:style>
  <w:style w:type="character" w:customStyle="1" w:styleId="fontstyle01">
    <w:name w:val="fontstyle01"/>
    <w:rsid w:val="00F277DE"/>
    <w:rPr>
      <w:rFonts w:ascii="AdvGulliv-I" w:hAnsi="AdvGulliv-I" w:hint="default"/>
      <w:b w:val="0"/>
      <w:bCs w:val="0"/>
      <w:i w:val="0"/>
      <w:iCs w:val="0"/>
      <w:color w:val="000000"/>
      <w:sz w:val="14"/>
      <w:szCs w:val="14"/>
    </w:rPr>
  </w:style>
  <w:style w:type="character" w:customStyle="1" w:styleId="tran">
    <w:name w:val="tran"/>
    <w:rsid w:val="00F277DE"/>
  </w:style>
  <w:style w:type="character" w:customStyle="1" w:styleId="fontstyle21">
    <w:name w:val="fontstyle21"/>
    <w:rsid w:val="00F277DE"/>
    <w:rPr>
      <w:rFonts w:ascii="AdvGulliv-R" w:hAnsi="AdvGulliv-R" w:hint="default"/>
      <w:b w:val="0"/>
      <w:bCs w:val="0"/>
      <w:i w:val="0"/>
      <w:iCs w:val="0"/>
      <w:color w:val="000000"/>
      <w:sz w:val="14"/>
      <w:szCs w:val="14"/>
    </w:rPr>
  </w:style>
  <w:style w:type="character" w:customStyle="1" w:styleId="EndNoteBibliographyTitleChar">
    <w:name w:val="EndNote Bibliography Title Char"/>
    <w:link w:val="EndNoteBibliographyTitle"/>
    <w:rsid w:val="00F277DE"/>
    <w:rPr>
      <w:rFonts w:ascii="Calibri" w:hAnsi="Calibri" w:cs="Calibri"/>
      <w:lang w:val="en-US" w:eastAsia="zh-CN"/>
    </w:rPr>
  </w:style>
  <w:style w:type="paragraph" w:customStyle="1" w:styleId="EndNoteBibliographyTitle">
    <w:name w:val="EndNote Bibliography Title"/>
    <w:basedOn w:val="a"/>
    <w:link w:val="EndNoteBibliographyTitleChar"/>
    <w:rsid w:val="00F277DE"/>
    <w:pPr>
      <w:jc w:val="center"/>
    </w:pPr>
    <w:rPr>
      <w:rFonts w:ascii="Calibri" w:eastAsiaTheme="minorEastAsia" w:hAnsi="Calibri" w:cs="Calibri"/>
      <w:kern w:val="2"/>
      <w:sz w:val="21"/>
      <w:lang w:val="en-US" w:eastAsia="zh-CN"/>
    </w:rPr>
  </w:style>
  <w:style w:type="table" w:customStyle="1" w:styleId="11">
    <w:name w:val="网格型1"/>
    <w:uiPriority w:val="99"/>
    <w:rsid w:val="00F277DE"/>
    <w:pPr>
      <w:spacing w:after="200" w:line="276" w:lineRule="auto"/>
    </w:pPr>
    <w:rPr>
      <w:rFonts w:ascii="Times New Roman" w:eastAsia="宋体" w:hAnsi="Times New Roman" w:cs="Times New Roman"/>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Revision"/>
    <w:uiPriority w:val="99"/>
    <w:unhideWhenUsed/>
    <w:rsid w:val="00F277DE"/>
    <w:pPr>
      <w:spacing w:after="200" w:line="276" w:lineRule="auto"/>
    </w:pPr>
    <w:rPr>
      <w:rFonts w:ascii="Times New Roman" w:eastAsia="宋体" w:hAnsi="Times New Roman" w:cs="Times New Roman"/>
    </w:rPr>
  </w:style>
  <w:style w:type="paragraph" w:styleId="afc">
    <w:name w:val="No Spacing"/>
    <w:uiPriority w:val="1"/>
    <w:qFormat/>
    <w:rsid w:val="00F277DE"/>
    <w:rPr>
      <w:rFonts w:ascii="Times New Roman" w:eastAsia="宋体" w:hAnsi="Times New Roman" w:cs="Times New Roman"/>
      <w:kern w:val="0"/>
      <w:sz w:val="22"/>
    </w:rPr>
  </w:style>
  <w:style w:type="paragraph" w:styleId="afd">
    <w:name w:val="Quote"/>
    <w:basedOn w:val="a"/>
    <w:next w:val="a"/>
    <w:link w:val="afe"/>
    <w:uiPriority w:val="29"/>
    <w:qFormat/>
    <w:rsid w:val="00F277DE"/>
    <w:rPr>
      <w:i/>
      <w:iCs/>
      <w:color w:val="000000"/>
    </w:rPr>
  </w:style>
  <w:style w:type="character" w:customStyle="1" w:styleId="afe">
    <w:name w:val="引用 字符"/>
    <w:basedOn w:val="a0"/>
    <w:link w:val="afd"/>
    <w:uiPriority w:val="29"/>
    <w:rsid w:val="00F277DE"/>
    <w:rPr>
      <w:rFonts w:ascii="Times New Roman" w:eastAsia="宋体" w:hAnsi="Times New Roman" w:cs="Times New Roman"/>
      <w:i/>
      <w:iCs/>
      <w:color w:val="000000"/>
      <w:kern w:val="0"/>
      <w:sz w:val="22"/>
    </w:rPr>
  </w:style>
  <w:style w:type="paragraph" w:styleId="aff">
    <w:name w:val="Intense Quote"/>
    <w:basedOn w:val="a"/>
    <w:next w:val="a"/>
    <w:link w:val="aff0"/>
    <w:uiPriority w:val="30"/>
    <w:qFormat/>
    <w:rsid w:val="00F277DE"/>
    <w:pPr>
      <w:pBdr>
        <w:bottom w:val="single" w:sz="4" w:space="4" w:color="5B9BD5"/>
      </w:pBdr>
      <w:spacing w:before="200" w:after="280"/>
      <w:ind w:left="936" w:right="936"/>
    </w:pPr>
    <w:rPr>
      <w:b/>
      <w:bCs/>
      <w:i/>
      <w:iCs/>
      <w:color w:val="5B9BD5"/>
    </w:rPr>
  </w:style>
  <w:style w:type="character" w:customStyle="1" w:styleId="aff0">
    <w:name w:val="明显引用 字符"/>
    <w:basedOn w:val="a0"/>
    <w:link w:val="aff"/>
    <w:uiPriority w:val="30"/>
    <w:rsid w:val="00F277DE"/>
    <w:rPr>
      <w:rFonts w:ascii="Times New Roman" w:eastAsia="宋体" w:hAnsi="Times New Roman" w:cs="Times New Roman"/>
      <w:b/>
      <w:bCs/>
      <w:i/>
      <w:iCs/>
      <w:color w:val="5B9BD5"/>
      <w:kern w:val="0"/>
      <w:sz w:val="22"/>
    </w:rPr>
  </w:style>
  <w:style w:type="character" w:styleId="aff1">
    <w:name w:val="Subtle Emphasis"/>
    <w:uiPriority w:val="19"/>
    <w:qFormat/>
    <w:rsid w:val="00F277DE"/>
    <w:rPr>
      <w:i/>
      <w:iCs/>
      <w:color w:val="808080"/>
    </w:rPr>
  </w:style>
  <w:style w:type="character" w:styleId="aff2">
    <w:name w:val="Intense Emphasis"/>
    <w:uiPriority w:val="21"/>
    <w:qFormat/>
    <w:rsid w:val="00F277DE"/>
    <w:rPr>
      <w:b/>
      <w:bCs/>
      <w:i/>
      <w:iCs/>
      <w:color w:val="5B9BD5"/>
    </w:rPr>
  </w:style>
  <w:style w:type="character" w:styleId="aff3">
    <w:name w:val="Subtle Reference"/>
    <w:uiPriority w:val="31"/>
    <w:qFormat/>
    <w:rsid w:val="00F277DE"/>
    <w:rPr>
      <w:smallCaps/>
      <w:color w:val="ED7D31"/>
      <w:u w:val="single"/>
    </w:rPr>
  </w:style>
  <w:style w:type="character" w:styleId="aff4">
    <w:name w:val="Intense Reference"/>
    <w:uiPriority w:val="32"/>
    <w:qFormat/>
    <w:rsid w:val="00F277DE"/>
    <w:rPr>
      <w:b/>
      <w:bCs/>
      <w:smallCaps/>
      <w:color w:val="ED7D31"/>
      <w:spacing w:val="5"/>
      <w:u w:val="single"/>
    </w:rPr>
  </w:style>
  <w:style w:type="character" w:styleId="aff5">
    <w:name w:val="Book Title"/>
    <w:uiPriority w:val="33"/>
    <w:qFormat/>
    <w:rsid w:val="00F277DE"/>
    <w:rPr>
      <w:b/>
      <w:bCs/>
      <w:smallCaps/>
      <w:spacing w:val="5"/>
    </w:rPr>
  </w:style>
  <w:style w:type="paragraph" w:styleId="TOC">
    <w:name w:val="TOC Heading"/>
    <w:basedOn w:val="1"/>
    <w:next w:val="a"/>
    <w:uiPriority w:val="39"/>
    <w:qFormat/>
    <w:rsid w:val="00F277DE"/>
    <w:pPr>
      <w:outlineLvl w:val="9"/>
    </w:pPr>
  </w:style>
  <w:style w:type="character" w:styleId="aff6">
    <w:name w:val="FollowedHyperlink"/>
    <w:uiPriority w:val="99"/>
    <w:semiHidden/>
    <w:unhideWhenUsed/>
    <w:rsid w:val="00F277DE"/>
    <w:rPr>
      <w:color w:val="954F72"/>
      <w:u w:val="single"/>
    </w:rPr>
  </w:style>
  <w:style w:type="paragraph" w:styleId="aff7">
    <w:name w:val="List Paragraph"/>
    <w:basedOn w:val="a"/>
    <w:uiPriority w:val="99"/>
    <w:unhideWhenUsed/>
    <w:rsid w:val="00F277DE"/>
    <w:pPr>
      <w:widowControl w:val="0"/>
      <w:spacing w:after="0" w:line="240" w:lineRule="auto"/>
      <w:ind w:firstLineChars="200" w:firstLine="420"/>
      <w:jc w:val="both"/>
    </w:pPr>
    <w:rPr>
      <w:rFonts w:ascii="等线" w:eastAsia="等线" w:hAnsi="等线"/>
      <w:kern w:val="2"/>
      <w:sz w:val="21"/>
    </w:rPr>
  </w:style>
  <w:style w:type="character" w:customStyle="1" w:styleId="EndNoteBibliography0">
    <w:name w:val="EndNote Bibliography 字符"/>
    <w:rsid w:val="00F277DE"/>
    <w:rPr>
      <w:rFonts w:ascii="等线" w:eastAsia="等线" w:hAnsi="等线"/>
      <w:noProof/>
      <w:kern w:val="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eader" Target="header1.xm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15</Pages>
  <Words>1589</Words>
  <Characters>9058</Characters>
  <Application>Microsoft Office Word</Application>
  <DocSecurity>0</DocSecurity>
  <Lines>75</Lines>
  <Paragraphs>21</Paragraphs>
  <ScaleCrop>false</ScaleCrop>
  <Company/>
  <LinksUpToDate>false</LinksUpToDate>
  <CharactersWithSpaces>10626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宇 陶</dc:creator>
  <cp:keywords/>
  <dc:description/>
  <cp:lastModifiedBy>宇 陶</cp:lastModifiedBy>
  <cp:revision>1</cp:revision>
  <dcterms:created xsi:type="dcterms:W3CDTF">2023-12-28T00:43:00Z</dcterms:created>
  <dcterms:modified xsi:type="dcterms:W3CDTF">2023-12-28T00:47:00Z</dcterms:modified>
</cp:coreProperties>
</file>