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F7" w:rsidRPr="005C12D0" w:rsidRDefault="00B94A3E" w:rsidP="005C12D0">
      <w:pPr>
        <w:rPr>
          <w:rtl/>
        </w:rPr>
      </w:pPr>
      <w:r>
        <w:t xml:space="preserve">Table S. </w:t>
      </w:r>
      <w:r w:rsidR="000659C3">
        <w:t>1</w:t>
      </w:r>
      <w:r>
        <w:t>.</w:t>
      </w:r>
      <w:r w:rsidR="005C12D0">
        <w:t xml:space="preserve"> Hazard index of HMs </w:t>
      </w:r>
      <w:r w:rsidR="005C12D0" w:rsidRPr="005C12D0">
        <w:t>for non-carcinogenic risk in adults and children</w:t>
      </w:r>
      <w:r w:rsidR="005C12D0">
        <w:t xml:space="preserve"> in the study area.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656"/>
        <w:gridCol w:w="656"/>
        <w:gridCol w:w="656"/>
        <w:gridCol w:w="656"/>
        <w:gridCol w:w="698"/>
        <w:gridCol w:w="656"/>
        <w:gridCol w:w="656"/>
        <w:gridCol w:w="656"/>
        <w:gridCol w:w="656"/>
        <w:gridCol w:w="656"/>
        <w:gridCol w:w="689"/>
        <w:gridCol w:w="656"/>
        <w:gridCol w:w="656"/>
        <w:gridCol w:w="672"/>
        <w:gridCol w:w="656"/>
        <w:gridCol w:w="656"/>
        <w:gridCol w:w="673"/>
        <w:gridCol w:w="656"/>
        <w:gridCol w:w="656"/>
        <w:gridCol w:w="656"/>
      </w:tblGrid>
      <w:tr w:rsidR="00C76E10" w:rsidRPr="00C76E10" w:rsidTr="00A05AEF">
        <w:trPr>
          <w:trHeight w:val="290"/>
        </w:trPr>
        <w:tc>
          <w:tcPr>
            <w:tcW w:w="501" w:type="dxa"/>
            <w:vMerge w:val="restart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S.N.</w:t>
            </w:r>
          </w:p>
        </w:tc>
        <w:tc>
          <w:tcPr>
            <w:tcW w:w="13102" w:type="dxa"/>
            <w:gridSpan w:val="20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HI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vMerge/>
            <w:vAlign w:val="center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312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354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1312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312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Cu</w:t>
            </w: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Ni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312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</w:t>
            </w:r>
          </w:p>
        </w:tc>
        <w:tc>
          <w:tcPr>
            <w:tcW w:w="1329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Fe</w:t>
            </w: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Mn</w:t>
            </w:r>
            <w:proofErr w:type="spellEnd"/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vMerge/>
            <w:vAlign w:val="center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Adul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Child.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0.0982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0.0172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0.1068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0.0271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0.0178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0.1922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0.0200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0.0150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0.1196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0.0265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0.2471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0.0198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0.0248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0.2306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0.0441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0.0389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0.3624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0.0299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0.2135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0.0163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0.1110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0.0236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0.2196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0.0148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0.1110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0.0145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0.2519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0.0152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0.0726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0.0165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0.1537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0.0105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0.0939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0.2672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0.0203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0.1110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0.0176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0.1836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0.1739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0.0123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0.0289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0.2690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0.0139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0.0512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0.1025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0.1867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0.0135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0.0939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0.0279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0.2599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0.0178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0.0353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0.3288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0.0366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0.0181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0.0555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0.0129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0.1110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0.0179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0.0641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0.2141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0.0171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0.0470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0.0120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0.0683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0.0127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0.0769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0.0271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0.0158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0.0982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0.0170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lastRenderedPageBreak/>
              <w:t>S27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0.0897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0.0127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0.1025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0.0198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0.1848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0.0128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0.0641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0.0086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0.2855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0.0251</w:t>
            </w:r>
          </w:p>
        </w:tc>
      </w:tr>
      <w:tr w:rsidR="00C76E10" w:rsidRPr="00C76E10" w:rsidTr="00A05AEF">
        <w:trPr>
          <w:trHeight w:val="29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0.0683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0.0259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C76E10" w:rsidRPr="00C76E10" w:rsidRDefault="00C76E10" w:rsidP="00C76E1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76E1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0.0146</w:t>
            </w:r>
          </w:p>
        </w:tc>
      </w:tr>
    </w:tbl>
    <w:p w:rsidR="00C909AF" w:rsidRDefault="00C909AF">
      <w:pPr>
        <w:rPr>
          <w:rtl/>
        </w:rPr>
      </w:pPr>
    </w:p>
    <w:p w:rsidR="00C909AF" w:rsidRDefault="00C909AF">
      <w:pPr>
        <w:rPr>
          <w:rtl/>
        </w:rPr>
      </w:pPr>
    </w:p>
    <w:p w:rsidR="00C909AF" w:rsidRDefault="00C909AF">
      <w:pPr>
        <w:rPr>
          <w:rtl/>
        </w:rPr>
      </w:pPr>
    </w:p>
    <w:p w:rsidR="00C909AF" w:rsidRDefault="00C909AF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/>
    <w:p w:rsidR="002C7893" w:rsidRDefault="002C7893">
      <w:pPr>
        <w:rPr>
          <w:rtl/>
        </w:rPr>
      </w:pPr>
    </w:p>
    <w:p w:rsidR="00C909AF" w:rsidRDefault="00C909AF">
      <w:pPr>
        <w:rPr>
          <w:rtl/>
        </w:rPr>
      </w:pPr>
    </w:p>
    <w:p w:rsidR="00C909AF" w:rsidRPr="005C12D0" w:rsidRDefault="00B94A3E" w:rsidP="005C12D0">
      <w:r>
        <w:lastRenderedPageBreak/>
        <w:t xml:space="preserve">Table S. </w:t>
      </w:r>
      <w:r w:rsidR="005C12D0">
        <w:t>2. T</w:t>
      </w:r>
      <w:r w:rsidR="005C12D0" w:rsidRPr="005C12D0">
        <w:t xml:space="preserve">otal lifetime cancer risk for </w:t>
      </w:r>
      <w:proofErr w:type="gramStart"/>
      <w:r w:rsidR="005C12D0">
        <w:t>As</w:t>
      </w:r>
      <w:proofErr w:type="gramEnd"/>
      <w:r w:rsidR="005C12D0">
        <w:t xml:space="preserve">, Cr, and </w:t>
      </w:r>
      <w:proofErr w:type="spellStart"/>
      <w:r w:rsidR="005C12D0">
        <w:t>Pb</w:t>
      </w:r>
      <w:proofErr w:type="spellEnd"/>
      <w:r w:rsidR="005C12D0" w:rsidRPr="005C12D0">
        <w:t xml:space="preserve"> in the study area</w:t>
      </w:r>
      <w:r w:rsidR="005C12D0"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51"/>
        <w:gridCol w:w="951"/>
        <w:gridCol w:w="951"/>
        <w:gridCol w:w="1007"/>
        <w:gridCol w:w="951"/>
        <w:gridCol w:w="951"/>
      </w:tblGrid>
      <w:tr w:rsidR="00C909AF" w:rsidRPr="00C909AF" w:rsidTr="00C909AF">
        <w:trPr>
          <w:trHeight w:val="290"/>
        </w:trPr>
        <w:tc>
          <w:tcPr>
            <w:tcW w:w="960" w:type="dxa"/>
            <w:vMerge w:val="restart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S.N.</w:t>
            </w:r>
          </w:p>
        </w:tc>
        <w:tc>
          <w:tcPr>
            <w:tcW w:w="5762" w:type="dxa"/>
            <w:gridSpan w:val="6"/>
            <w:noWrap/>
            <w:hideMark/>
          </w:tcPr>
          <w:p w:rsidR="00C909AF" w:rsidRPr="00C909AF" w:rsidRDefault="00C909AF" w:rsidP="00C909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LCR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vMerge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noWrap/>
            <w:hideMark/>
          </w:tcPr>
          <w:p w:rsidR="00C909AF" w:rsidRPr="00C909AF" w:rsidRDefault="00C909AF" w:rsidP="00C909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As</w:t>
            </w:r>
          </w:p>
        </w:tc>
        <w:tc>
          <w:tcPr>
            <w:tcW w:w="1958" w:type="dxa"/>
            <w:gridSpan w:val="2"/>
            <w:noWrap/>
            <w:hideMark/>
          </w:tcPr>
          <w:p w:rsidR="00C909AF" w:rsidRPr="00C909AF" w:rsidRDefault="00C909AF" w:rsidP="00C909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Cr</w:t>
            </w:r>
          </w:p>
        </w:tc>
        <w:tc>
          <w:tcPr>
            <w:tcW w:w="1902" w:type="dxa"/>
            <w:gridSpan w:val="2"/>
            <w:noWrap/>
            <w:hideMark/>
          </w:tcPr>
          <w:p w:rsidR="00C909AF" w:rsidRPr="00C909AF" w:rsidRDefault="00C909AF" w:rsidP="00C909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C909AF">
              <w:rPr>
                <w:rFonts w:asciiTheme="majorBidi" w:hAnsiTheme="majorBidi" w:cstheme="majorBidi"/>
                <w:sz w:val="16"/>
                <w:szCs w:val="16"/>
              </w:rPr>
              <w:t>Pb</w:t>
            </w:r>
            <w:proofErr w:type="spellEnd"/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vMerge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Adults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Children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Adults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Children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Adults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Children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8.25E-06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7.69E-05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1.58E-05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0.000147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5.85E-08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5.44E-07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1.72E-05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5.85E-08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5.44E-07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S3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3.09E-05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0.000288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5.85E-08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5.44E-07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S4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1.38E-05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0.000128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3.27E-07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1.93E-05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0.000179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7.01E-08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6.53E-07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8.25E-06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7.69E-05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3.71E-05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0.000346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1.29E-07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1.2E-06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3.44E-05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0.00032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1.29E-07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1.2E-06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1.79E-05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0.000167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9.35E-08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8.71E-07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S9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1.79E-05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0.000167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S10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8.25E-06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7.69E-05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4.06E-05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0.000378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7.01E-08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6.53E-07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1.17E-05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0.000109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5.85E-08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5.44E-07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S12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1.51E-05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0.000141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3.27E-07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S13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1.79E-05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0.000167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S14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2.96E-05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0.000275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7.01E-08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6.53E-07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4.33E-05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0.000404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8.18E-08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7.62E-07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8.25E-06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7.69E-05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1.65E-05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0.000154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7.01E-08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6.53E-07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1.51E-05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0.000141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S19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5.3E-05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0.000493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1.17E-07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1.09E-06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S20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8.94E-06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8.33E-05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3.27E-07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S21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1.79E-05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0.000167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8.18E-08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7.62E-07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S22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1.03E-05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9.61E-05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5.85E-08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5.44E-07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S23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7.56E-06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7.05E-05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2.18E-07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S24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1.1E-05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0.000102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3.27E-07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8.25E-06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7.69E-05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1.24E-05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0.000115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1.03E-05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9.61E-05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1.58E-05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0.000147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5.85E-08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5.44E-07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S27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1.44E-05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0.000135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1.65E-05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0.000154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3.27E-07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S29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1.03E-05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9.61E-05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  <w:tr w:rsidR="00C909AF" w:rsidRPr="00C909AF" w:rsidTr="00C909AF">
        <w:trPr>
          <w:trHeight w:val="290"/>
        </w:trPr>
        <w:tc>
          <w:tcPr>
            <w:tcW w:w="960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S30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1.1E-05</w:t>
            </w:r>
          </w:p>
        </w:tc>
        <w:tc>
          <w:tcPr>
            <w:tcW w:w="1007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0.000102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4.68E-08</w:t>
            </w:r>
          </w:p>
        </w:tc>
        <w:tc>
          <w:tcPr>
            <w:tcW w:w="951" w:type="dxa"/>
            <w:noWrap/>
            <w:hideMark/>
          </w:tcPr>
          <w:p w:rsidR="00C909AF" w:rsidRPr="00C909AF" w:rsidRDefault="00C909AF" w:rsidP="00C909A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909AF">
              <w:rPr>
                <w:rFonts w:asciiTheme="majorBidi" w:hAnsiTheme="majorBidi" w:cstheme="majorBidi"/>
                <w:sz w:val="16"/>
                <w:szCs w:val="16"/>
              </w:rPr>
              <w:t>4.36E-07</w:t>
            </w:r>
          </w:p>
        </w:tc>
      </w:tr>
    </w:tbl>
    <w:p w:rsidR="00C909AF" w:rsidRDefault="00C909AF"/>
    <w:sectPr w:rsidR="00C909AF" w:rsidSect="00C76E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0"/>
    <w:rsid w:val="0004379B"/>
    <w:rsid w:val="000659C3"/>
    <w:rsid w:val="001A36F7"/>
    <w:rsid w:val="002C7893"/>
    <w:rsid w:val="00517790"/>
    <w:rsid w:val="005A7831"/>
    <w:rsid w:val="005C12D0"/>
    <w:rsid w:val="00A05AEF"/>
    <w:rsid w:val="00B4712F"/>
    <w:rsid w:val="00B94A3E"/>
    <w:rsid w:val="00C76E10"/>
    <w:rsid w:val="00C864F2"/>
    <w:rsid w:val="00C909AF"/>
    <w:rsid w:val="00EF7325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A6AA7"/>
  <w15:chartTrackingRefBased/>
  <w15:docId w15:val="{99F055A9-C81D-4BB3-B508-58B69BD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Abdelbaset El-Sorogy</dc:creator>
  <cp:keywords/>
  <dc:description/>
  <cp:lastModifiedBy>Abdelbaset El-Sorogy</cp:lastModifiedBy>
  <cp:revision>8</cp:revision>
  <dcterms:created xsi:type="dcterms:W3CDTF">2022-04-30T11:36:00Z</dcterms:created>
  <dcterms:modified xsi:type="dcterms:W3CDTF">2023-11-05T03:50:00Z</dcterms:modified>
</cp:coreProperties>
</file>