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CFA2D" w14:textId="69CEFD5C" w:rsidR="000E5DF9" w:rsidRPr="007300F1" w:rsidRDefault="00AD0A82" w:rsidP="000E5DF9">
      <w:pPr>
        <w:pStyle w:val="TimesNewRoman"/>
        <w:rPr>
          <w:rFonts w:eastAsiaTheme="minorEastAsia"/>
        </w:rPr>
      </w:pPr>
      <w:r w:rsidRPr="007300F1">
        <w:object w:dxaOrig="22443" w:dyaOrig="13895" w14:anchorId="2B8D6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671.35pt;height:415.35pt" o:ole="">
            <v:imagedata r:id="rId6" o:title=""/>
          </v:shape>
          <o:OLEObject Type="Embed" ProgID="ChemDraw.Document.6.0" ShapeID="_x0000_i1034" DrawAspect="Content" ObjectID="_1768172983" r:id="rId7"/>
        </w:object>
      </w:r>
      <w:r w:rsidR="000E5DF9" w:rsidRPr="007300F1">
        <w:rPr>
          <w:rFonts w:eastAsiaTheme="minorEastAsia"/>
        </w:rPr>
        <w:object w:dxaOrig="22186" w:dyaOrig="13069" w14:anchorId="48FA0EFF">
          <v:shape id="_x0000_i1026" type="#_x0000_t75" style="width:698pt;height:411.35pt" o:ole="">
            <v:imagedata r:id="rId8" o:title=""/>
          </v:shape>
          <o:OLEObject Type="Embed" ProgID="ChemDraw.Document.6.0" ShapeID="_x0000_i1026" DrawAspect="Content" ObjectID="_1768172984" r:id="rId9"/>
        </w:object>
      </w:r>
    </w:p>
    <w:p w14:paraId="2EF68C81" w14:textId="3E60A6C9" w:rsidR="000E5DF9" w:rsidRDefault="000E5DF9" w:rsidP="000E5DF9">
      <w:pPr>
        <w:pStyle w:val="TimesNewRoman"/>
      </w:pPr>
      <w:r w:rsidRPr="00C51A6C">
        <w:rPr>
          <w:b/>
          <w:bCs/>
        </w:rPr>
        <w:lastRenderedPageBreak/>
        <w:t>F</w:t>
      </w:r>
      <w:r w:rsidRPr="00C51A6C">
        <w:rPr>
          <w:rFonts w:hint="eastAsia"/>
          <w:b/>
          <w:bCs/>
        </w:rPr>
        <w:t>igure</w:t>
      </w:r>
      <w:r w:rsidRPr="00C51A6C">
        <w:rPr>
          <w:b/>
          <w:bCs/>
        </w:rPr>
        <w:t xml:space="preserve"> S</w:t>
      </w:r>
      <w:r w:rsidR="008422CD">
        <w:rPr>
          <w:b/>
          <w:bCs/>
        </w:rPr>
        <w:t>5</w:t>
      </w:r>
      <w:r>
        <w:t xml:space="preserve"> T</w:t>
      </w:r>
      <w:r>
        <w:rPr>
          <w:rFonts w:hint="eastAsia"/>
        </w:rPr>
        <w:t>he</w:t>
      </w:r>
      <w:r>
        <w:t xml:space="preserve"> D of the chemical composition (difference section, The more details in the Table S</w:t>
      </w:r>
      <w:r w:rsidR="008422CD">
        <w:t>5</w:t>
      </w:r>
      <w:r>
        <w:t xml:space="preserve">). </w:t>
      </w:r>
    </w:p>
    <w:p w14:paraId="437909E1" w14:textId="77777777" w:rsidR="000E5DF9" w:rsidRDefault="000E5DF9" w:rsidP="000E5DF9">
      <w:pPr>
        <w:pStyle w:val="TimesNewRoman"/>
      </w:pPr>
    </w:p>
    <w:p w14:paraId="157CCE7D" w14:textId="77777777" w:rsidR="000E5DF9" w:rsidRDefault="000E5DF9" w:rsidP="000E5DF9">
      <w:pPr>
        <w:pStyle w:val="TimesNewRoman"/>
      </w:pPr>
    </w:p>
    <w:p w14:paraId="700A4B67" w14:textId="77777777" w:rsidR="000E5DF9" w:rsidRDefault="000E5DF9" w:rsidP="000E5DF9">
      <w:pPr>
        <w:pStyle w:val="TimesNewRoman"/>
      </w:pPr>
    </w:p>
    <w:p w14:paraId="55FB9EE2" w14:textId="77777777" w:rsidR="000E5DF9" w:rsidRDefault="000E5DF9" w:rsidP="000E5DF9">
      <w:pPr>
        <w:pStyle w:val="TimesNewRoman"/>
      </w:pPr>
    </w:p>
    <w:p w14:paraId="310B36AB" w14:textId="77777777" w:rsidR="000E5DF9" w:rsidRDefault="000E5DF9" w:rsidP="000E5DF9">
      <w:pPr>
        <w:pStyle w:val="TimesNewRoman"/>
      </w:pPr>
    </w:p>
    <w:p w14:paraId="163D0D8C" w14:textId="77777777" w:rsidR="000E5DF9" w:rsidRDefault="000E5DF9" w:rsidP="000E5DF9">
      <w:pPr>
        <w:pStyle w:val="TimesNewRoman"/>
      </w:pPr>
    </w:p>
    <w:p w14:paraId="3F3D7C04" w14:textId="77777777" w:rsidR="000E5DF9" w:rsidRDefault="000E5DF9" w:rsidP="000E5DF9">
      <w:pPr>
        <w:pStyle w:val="TimesNewRoman"/>
      </w:pPr>
    </w:p>
    <w:p w14:paraId="34CB7C39" w14:textId="77777777" w:rsidR="000E5DF9" w:rsidRDefault="000E5DF9" w:rsidP="000E5DF9">
      <w:pPr>
        <w:pStyle w:val="TimesNewRoman"/>
      </w:pPr>
    </w:p>
    <w:p w14:paraId="7D695738" w14:textId="77777777" w:rsidR="000E5DF9" w:rsidRDefault="000E5DF9" w:rsidP="000E5DF9">
      <w:pPr>
        <w:pStyle w:val="TimesNewRoman"/>
      </w:pPr>
    </w:p>
    <w:p w14:paraId="4D43E83E" w14:textId="77777777" w:rsidR="000E5DF9" w:rsidRDefault="000E5DF9" w:rsidP="000E5DF9">
      <w:pPr>
        <w:pStyle w:val="TimesNewRoman"/>
      </w:pPr>
    </w:p>
    <w:p w14:paraId="413177C0" w14:textId="77777777" w:rsidR="000E5DF9" w:rsidRDefault="000E5DF9" w:rsidP="000E5DF9">
      <w:pPr>
        <w:pStyle w:val="TimesNewRoman"/>
      </w:pPr>
    </w:p>
    <w:p w14:paraId="21CBE9CD" w14:textId="77777777" w:rsidR="000E5DF9" w:rsidRDefault="000E5DF9" w:rsidP="000E5DF9">
      <w:pPr>
        <w:pStyle w:val="TimesNewRoman"/>
      </w:pPr>
    </w:p>
    <w:p w14:paraId="26D52A47" w14:textId="77777777" w:rsidR="000E5DF9" w:rsidRDefault="000E5DF9" w:rsidP="000E5DF9">
      <w:pPr>
        <w:pStyle w:val="TimesNewRoman"/>
      </w:pPr>
    </w:p>
    <w:p w14:paraId="5AC3A03C" w14:textId="77777777" w:rsidR="000E5DF9" w:rsidRDefault="000E5DF9" w:rsidP="000E5DF9">
      <w:pPr>
        <w:widowControl/>
        <w:jc w:val="left"/>
        <w:rPr>
          <w:rFonts w:eastAsia="宋体"/>
          <w:noProof/>
        </w:rPr>
      </w:pPr>
      <w:r>
        <w:rPr>
          <w:rFonts w:eastAsia="宋体"/>
        </w:rPr>
        <w:br w:type="page"/>
      </w:r>
    </w:p>
    <w:p w14:paraId="1DE711B7" w14:textId="77777777" w:rsidR="000E5DF9" w:rsidRDefault="000E5DF9" w:rsidP="000E5DF9">
      <w:pPr>
        <w:pStyle w:val="TimesNewRoman"/>
      </w:pPr>
      <w:r w:rsidRPr="007300F1">
        <w:object w:dxaOrig="22200" w:dyaOrig="13448" w14:anchorId="3C1E16D1">
          <v:shape id="_x0000_i1027" type="#_x0000_t75" style="width:686pt;height:415.35pt" o:ole="">
            <v:imagedata r:id="rId10" o:title=""/>
          </v:shape>
          <o:OLEObject Type="Embed" ProgID="ChemDraw.Document.6.0" ShapeID="_x0000_i1027" DrawAspect="Content" ObjectID="_1768172985" r:id="rId11"/>
        </w:object>
      </w:r>
    </w:p>
    <w:p w14:paraId="449F4CE2" w14:textId="77777777" w:rsidR="000E5DF9" w:rsidRDefault="000E5DF9" w:rsidP="000E5DF9">
      <w:pPr>
        <w:pStyle w:val="TimesNewRoman"/>
      </w:pPr>
      <w:r w:rsidRPr="007300F1">
        <w:object w:dxaOrig="21667" w:dyaOrig="12473" w14:anchorId="695E2305">
          <v:shape id="_x0000_i1028" type="#_x0000_t75" style="width:698pt;height:401.35pt" o:ole="">
            <v:imagedata r:id="rId12" o:title=""/>
          </v:shape>
          <o:OLEObject Type="Embed" ProgID="ChemDraw.Document.6.0" ShapeID="_x0000_i1028" DrawAspect="Content" ObjectID="_1768172986" r:id="rId13"/>
        </w:object>
      </w:r>
    </w:p>
    <w:p w14:paraId="2E5544CE" w14:textId="27677912" w:rsidR="000E5DF9" w:rsidRDefault="000E5DF9" w:rsidP="000E5DF9">
      <w:pPr>
        <w:pStyle w:val="TimesNewRoman"/>
      </w:pPr>
      <w:r w:rsidRPr="00C51A6C">
        <w:rPr>
          <w:b/>
          <w:bCs/>
        </w:rPr>
        <w:lastRenderedPageBreak/>
        <w:t>F</w:t>
      </w:r>
      <w:r w:rsidRPr="00C51A6C">
        <w:rPr>
          <w:rFonts w:hint="eastAsia"/>
          <w:b/>
          <w:bCs/>
        </w:rPr>
        <w:t>igure</w:t>
      </w:r>
      <w:r w:rsidRPr="00C51A6C">
        <w:rPr>
          <w:b/>
          <w:bCs/>
        </w:rPr>
        <w:t xml:space="preserve"> S</w:t>
      </w:r>
      <w:r w:rsidR="008422CD">
        <w:rPr>
          <w:b/>
          <w:bCs/>
        </w:rPr>
        <w:t>6</w:t>
      </w:r>
      <w:r>
        <w:t xml:space="preserve"> T</w:t>
      </w:r>
      <w:r>
        <w:rPr>
          <w:rFonts w:hint="eastAsia"/>
        </w:rPr>
        <w:t>he</w:t>
      </w:r>
      <w:r>
        <w:t xml:space="preserve"> F of the chemical composition (difference section, The more details in the Table S</w:t>
      </w:r>
      <w:r w:rsidR="008422CD">
        <w:t>5</w:t>
      </w:r>
      <w:r>
        <w:t>).</w:t>
      </w:r>
    </w:p>
    <w:p w14:paraId="183D7059" w14:textId="77777777" w:rsidR="000E5DF9" w:rsidRDefault="000E5DF9" w:rsidP="000E5DF9">
      <w:pPr>
        <w:pStyle w:val="TimesNewRoman"/>
      </w:pPr>
    </w:p>
    <w:p w14:paraId="080BD430" w14:textId="77777777" w:rsidR="000E5DF9" w:rsidRDefault="000E5DF9" w:rsidP="000E5DF9">
      <w:pPr>
        <w:pStyle w:val="TimesNewRoman"/>
      </w:pPr>
    </w:p>
    <w:p w14:paraId="48D7DE59" w14:textId="77777777" w:rsidR="000E5DF9" w:rsidRPr="007300F1" w:rsidRDefault="000E5DF9" w:rsidP="000E5DF9">
      <w:pPr>
        <w:pStyle w:val="TimesNewRoman"/>
      </w:pPr>
    </w:p>
    <w:p w14:paraId="1C79DCEB" w14:textId="77777777" w:rsidR="000E5DF9" w:rsidRDefault="000E5DF9" w:rsidP="000E5DF9">
      <w:pPr>
        <w:pStyle w:val="TimesNewRoman"/>
      </w:pPr>
    </w:p>
    <w:p w14:paraId="0A1CDC05" w14:textId="77777777" w:rsidR="000E5DF9" w:rsidRDefault="000E5DF9" w:rsidP="000E5DF9">
      <w:pPr>
        <w:pStyle w:val="TimesNewRoman"/>
      </w:pPr>
    </w:p>
    <w:p w14:paraId="10316B95" w14:textId="77777777" w:rsidR="000E5DF9" w:rsidRDefault="000E5DF9" w:rsidP="000E5DF9">
      <w:pPr>
        <w:pStyle w:val="TimesNewRoman"/>
      </w:pPr>
    </w:p>
    <w:p w14:paraId="52F8FCB5" w14:textId="77777777" w:rsidR="000E5DF9" w:rsidRDefault="000E5DF9" w:rsidP="000E5DF9">
      <w:pPr>
        <w:pStyle w:val="TimesNewRoman"/>
      </w:pPr>
    </w:p>
    <w:p w14:paraId="350393D5" w14:textId="77777777" w:rsidR="000E5DF9" w:rsidRDefault="000E5DF9" w:rsidP="000E5DF9">
      <w:pPr>
        <w:pStyle w:val="TimesNewRoman"/>
      </w:pPr>
    </w:p>
    <w:p w14:paraId="654B1151" w14:textId="77777777" w:rsidR="000E5DF9" w:rsidRDefault="000E5DF9" w:rsidP="000E5DF9">
      <w:pPr>
        <w:pStyle w:val="TimesNewRoman"/>
      </w:pPr>
    </w:p>
    <w:p w14:paraId="0BE44072" w14:textId="77777777" w:rsidR="000E5DF9" w:rsidRDefault="000E5DF9" w:rsidP="000E5DF9">
      <w:pPr>
        <w:pStyle w:val="TimesNewRoman"/>
      </w:pPr>
    </w:p>
    <w:p w14:paraId="4E891E18" w14:textId="77777777" w:rsidR="000E5DF9" w:rsidRDefault="000E5DF9" w:rsidP="000E5DF9">
      <w:pPr>
        <w:pStyle w:val="TimesNewRoman"/>
      </w:pPr>
    </w:p>
    <w:p w14:paraId="7D545FE6" w14:textId="77777777" w:rsidR="000E5DF9" w:rsidRDefault="000E5DF9" w:rsidP="000E5DF9">
      <w:pPr>
        <w:pStyle w:val="TimesNewRoman"/>
      </w:pPr>
    </w:p>
    <w:p w14:paraId="28EFEAF3" w14:textId="77777777" w:rsidR="000E5DF9" w:rsidRDefault="000E5DF9" w:rsidP="000E5DF9">
      <w:pPr>
        <w:pStyle w:val="TimesNewRoman"/>
      </w:pPr>
    </w:p>
    <w:p w14:paraId="17153170" w14:textId="77777777" w:rsidR="000E5DF9" w:rsidRDefault="000E5DF9" w:rsidP="000E5DF9">
      <w:pPr>
        <w:pStyle w:val="TimesNewRoman"/>
      </w:pPr>
    </w:p>
    <w:p w14:paraId="23166244" w14:textId="77777777" w:rsidR="000E5DF9" w:rsidRDefault="000E5DF9" w:rsidP="000E5DF9">
      <w:pPr>
        <w:pStyle w:val="TimesNewRoman"/>
      </w:pPr>
    </w:p>
    <w:p w14:paraId="2CC4969B" w14:textId="77777777" w:rsidR="000E5DF9" w:rsidRDefault="000E5DF9" w:rsidP="000E5DF9">
      <w:pPr>
        <w:widowControl/>
        <w:jc w:val="left"/>
        <w:rPr>
          <w:rFonts w:eastAsia="宋体"/>
          <w:noProof/>
        </w:rPr>
      </w:pPr>
      <w:r>
        <w:rPr>
          <w:rFonts w:eastAsia="宋体"/>
        </w:rPr>
        <w:br w:type="page"/>
      </w:r>
    </w:p>
    <w:p w14:paraId="0CD2923A" w14:textId="77777777" w:rsidR="000E5DF9" w:rsidRDefault="000E5DF9" w:rsidP="000E5DF9">
      <w:pPr>
        <w:pStyle w:val="TimesNewRoman"/>
      </w:pPr>
      <w:r w:rsidRPr="007300F1">
        <w:object w:dxaOrig="22463" w:dyaOrig="13623" w14:anchorId="5B726183">
          <v:shape id="_x0000_i1029" type="#_x0000_t75" style="width:685.35pt;height:415.35pt" o:ole="">
            <v:imagedata r:id="rId14" o:title=""/>
          </v:shape>
          <o:OLEObject Type="Embed" ProgID="ChemDraw.Document.6.0" ShapeID="_x0000_i1029" DrawAspect="Content" ObjectID="_1768172987" r:id="rId15"/>
        </w:object>
      </w:r>
    </w:p>
    <w:p w14:paraId="05406D5A" w14:textId="56452423" w:rsidR="000E5DF9" w:rsidRDefault="000E5DF9" w:rsidP="000E5DF9">
      <w:pPr>
        <w:pStyle w:val="TimesNewRoman"/>
      </w:pPr>
      <w:r w:rsidRPr="00C51A6C">
        <w:rPr>
          <w:b/>
          <w:bCs/>
        </w:rPr>
        <w:lastRenderedPageBreak/>
        <w:t>F</w:t>
      </w:r>
      <w:r w:rsidRPr="00C51A6C">
        <w:rPr>
          <w:rFonts w:hint="eastAsia"/>
          <w:b/>
          <w:bCs/>
        </w:rPr>
        <w:t>igure</w:t>
      </w:r>
      <w:r w:rsidRPr="00C51A6C">
        <w:rPr>
          <w:b/>
          <w:bCs/>
        </w:rPr>
        <w:t xml:space="preserve"> S</w:t>
      </w:r>
      <w:r w:rsidR="008422CD">
        <w:rPr>
          <w:b/>
          <w:bCs/>
        </w:rPr>
        <w:t>7</w:t>
      </w:r>
      <w:r w:rsidRPr="00C51A6C">
        <w:rPr>
          <w:b/>
          <w:bCs/>
        </w:rPr>
        <w:t xml:space="preserve"> </w:t>
      </w:r>
      <w:r>
        <w:t xml:space="preserve">D </w:t>
      </w:r>
      <w:r>
        <w:rPr>
          <w:rFonts w:hint="eastAsia"/>
        </w:rPr>
        <w:t>vs</w:t>
      </w:r>
      <w:r>
        <w:t xml:space="preserve"> F of the </w:t>
      </w:r>
      <w:r>
        <w:rPr>
          <w:rFonts w:hint="eastAsia"/>
        </w:rPr>
        <w:t>same</w:t>
      </w:r>
      <w:r>
        <w:t xml:space="preserve"> chemical compositio</w:t>
      </w:r>
      <w:r>
        <w:rPr>
          <w:rFonts w:hint="eastAsia"/>
        </w:rPr>
        <w:t>n</w:t>
      </w:r>
      <w:r>
        <w:t>. (The more details in the Table S</w:t>
      </w:r>
      <w:r w:rsidR="008422CD">
        <w:t>5</w:t>
      </w:r>
      <w:r>
        <w:t xml:space="preserve">) </w:t>
      </w:r>
    </w:p>
    <w:p w14:paraId="13AFC49A" w14:textId="77777777" w:rsidR="000E5DF9" w:rsidRPr="007300F1" w:rsidRDefault="000E5DF9" w:rsidP="000E5DF9">
      <w:pPr>
        <w:pStyle w:val="TimesNewRoman"/>
      </w:pPr>
    </w:p>
    <w:p w14:paraId="5916168B" w14:textId="77777777" w:rsidR="000E5DF9" w:rsidRDefault="000E5DF9" w:rsidP="000E5DF9">
      <w:pPr>
        <w:pStyle w:val="TimesNewRoman"/>
      </w:pPr>
    </w:p>
    <w:p w14:paraId="3F6BC117" w14:textId="77777777" w:rsidR="000E5DF9" w:rsidRDefault="000E5DF9" w:rsidP="000E5DF9">
      <w:pPr>
        <w:pStyle w:val="TimesNewRoman"/>
      </w:pPr>
    </w:p>
    <w:p w14:paraId="23DB6D18" w14:textId="77777777" w:rsidR="000E5DF9" w:rsidRDefault="000E5DF9" w:rsidP="000E5DF9">
      <w:pPr>
        <w:pStyle w:val="TimesNewRoman"/>
      </w:pPr>
    </w:p>
    <w:p w14:paraId="33F4EE1D" w14:textId="77777777" w:rsidR="000E5DF9" w:rsidRDefault="000E5DF9" w:rsidP="000E5DF9">
      <w:pPr>
        <w:pStyle w:val="TimesNewRoman"/>
      </w:pPr>
    </w:p>
    <w:p w14:paraId="565F9172" w14:textId="77777777" w:rsidR="000E5DF9" w:rsidRDefault="000E5DF9" w:rsidP="000E5DF9">
      <w:pPr>
        <w:pStyle w:val="TimesNewRoman"/>
      </w:pPr>
    </w:p>
    <w:p w14:paraId="2B5BA41F" w14:textId="77777777" w:rsidR="000E5DF9" w:rsidRDefault="000E5DF9" w:rsidP="000E5DF9">
      <w:pPr>
        <w:pStyle w:val="TimesNewRoman"/>
      </w:pPr>
    </w:p>
    <w:p w14:paraId="75B40DB4" w14:textId="77777777" w:rsidR="000E5DF9" w:rsidRDefault="000E5DF9" w:rsidP="000E5DF9">
      <w:pPr>
        <w:pStyle w:val="TimesNewRoman"/>
      </w:pPr>
    </w:p>
    <w:p w14:paraId="177EA76E" w14:textId="77777777" w:rsidR="000E5DF9" w:rsidRDefault="000E5DF9" w:rsidP="000E5DF9">
      <w:pPr>
        <w:pStyle w:val="TimesNewRoman"/>
      </w:pPr>
    </w:p>
    <w:p w14:paraId="70E9F64F" w14:textId="77777777" w:rsidR="000E5DF9" w:rsidRDefault="000E5DF9" w:rsidP="000E5DF9">
      <w:pPr>
        <w:pStyle w:val="TimesNewRoman"/>
      </w:pPr>
    </w:p>
    <w:p w14:paraId="5A9B1C40" w14:textId="77777777" w:rsidR="000E5DF9" w:rsidRDefault="000E5DF9" w:rsidP="000E5DF9">
      <w:pPr>
        <w:pStyle w:val="TimesNewRoman"/>
      </w:pPr>
    </w:p>
    <w:p w14:paraId="0B979E4B" w14:textId="77777777" w:rsidR="000E5DF9" w:rsidRDefault="000E5DF9" w:rsidP="000E5DF9">
      <w:pPr>
        <w:pStyle w:val="TimesNewRoman"/>
      </w:pPr>
    </w:p>
    <w:p w14:paraId="52A04AF5" w14:textId="77777777" w:rsidR="000E5DF9" w:rsidRDefault="000E5DF9" w:rsidP="000E5DF9">
      <w:pPr>
        <w:pStyle w:val="TimesNewRoman"/>
      </w:pPr>
    </w:p>
    <w:p w14:paraId="6A687D2E" w14:textId="77777777" w:rsidR="000E5DF9" w:rsidRDefault="000E5DF9" w:rsidP="000E5DF9">
      <w:pPr>
        <w:pStyle w:val="TimesNewRoman"/>
      </w:pPr>
    </w:p>
    <w:p w14:paraId="4597484B" w14:textId="77777777" w:rsidR="000E5DF9" w:rsidRDefault="000E5DF9" w:rsidP="000E5DF9">
      <w:pPr>
        <w:pStyle w:val="TimesNewRoman"/>
      </w:pPr>
    </w:p>
    <w:p w14:paraId="57BD4561" w14:textId="77777777" w:rsidR="000E5DF9" w:rsidRPr="00535DC6" w:rsidRDefault="000E5DF9" w:rsidP="000E5DF9">
      <w:pPr>
        <w:pStyle w:val="TimesNewRoman"/>
      </w:pPr>
    </w:p>
    <w:p w14:paraId="2BD53DB6" w14:textId="77777777" w:rsidR="000E5DF9" w:rsidRPr="000E5DF9" w:rsidRDefault="000E5DF9"/>
    <w:sectPr w:rsidR="000E5DF9" w:rsidRPr="000E5DF9" w:rsidSect="00CA4D9C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494AD" w14:textId="77777777" w:rsidR="00E57841" w:rsidRDefault="00E57841" w:rsidP="00CA4D9C">
      <w:r>
        <w:separator/>
      </w:r>
    </w:p>
  </w:endnote>
  <w:endnote w:type="continuationSeparator" w:id="0">
    <w:p w14:paraId="0B17DA56" w14:textId="77777777" w:rsidR="00E57841" w:rsidRDefault="00E57841" w:rsidP="00CA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2DB71" w14:textId="77777777" w:rsidR="00E57841" w:rsidRDefault="00E57841" w:rsidP="00CA4D9C">
      <w:r>
        <w:separator/>
      </w:r>
    </w:p>
  </w:footnote>
  <w:footnote w:type="continuationSeparator" w:id="0">
    <w:p w14:paraId="17F49678" w14:textId="77777777" w:rsidR="00E57841" w:rsidRDefault="00E57841" w:rsidP="00CA4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A8"/>
    <w:rsid w:val="000D45A4"/>
    <w:rsid w:val="000E5DF9"/>
    <w:rsid w:val="001A65A8"/>
    <w:rsid w:val="003631BB"/>
    <w:rsid w:val="004F2041"/>
    <w:rsid w:val="008422CD"/>
    <w:rsid w:val="00963A4A"/>
    <w:rsid w:val="00A431C7"/>
    <w:rsid w:val="00AA4D97"/>
    <w:rsid w:val="00AD0A82"/>
    <w:rsid w:val="00B568BF"/>
    <w:rsid w:val="00BB7209"/>
    <w:rsid w:val="00C51A6C"/>
    <w:rsid w:val="00CA4D9C"/>
    <w:rsid w:val="00E5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3AF22F"/>
  <w14:defaultImageDpi w14:val="32767"/>
  <w15:chartTrackingRefBased/>
  <w15:docId w15:val="{A030A849-EEDF-4F56-8920-C3ADBD0C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D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">
    <w:name w:val="Times New Roman"/>
    <w:basedOn w:val="a"/>
    <w:link w:val="TimesNewRoman0"/>
    <w:autoRedefine/>
    <w:qFormat/>
    <w:rsid w:val="00963A4A"/>
    <w:rPr>
      <w:rFonts w:eastAsia="宋体"/>
    </w:rPr>
  </w:style>
  <w:style w:type="character" w:customStyle="1" w:styleId="TimesNewRoman0">
    <w:name w:val="Times New Roman 字符"/>
    <w:basedOn w:val="a0"/>
    <w:link w:val="TimesNewRoman"/>
    <w:rsid w:val="00963A4A"/>
    <w:rPr>
      <w:rFonts w:ascii="Times New Roman" w:eastAsia="宋体" w:hAnsi="Times New Roman"/>
      <w:sz w:val="24"/>
    </w:rPr>
  </w:style>
  <w:style w:type="paragraph" w:styleId="a3">
    <w:name w:val="header"/>
    <w:basedOn w:val="a"/>
    <w:link w:val="a4"/>
    <w:uiPriority w:val="99"/>
    <w:unhideWhenUsed/>
    <w:rsid w:val="00CA4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4D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4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4D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晨</dc:creator>
  <cp:keywords/>
  <dc:description/>
  <cp:lastModifiedBy>夏 晨</cp:lastModifiedBy>
  <cp:revision>8</cp:revision>
  <dcterms:created xsi:type="dcterms:W3CDTF">2022-08-10T07:32:00Z</dcterms:created>
  <dcterms:modified xsi:type="dcterms:W3CDTF">2024-01-30T18:23:00Z</dcterms:modified>
</cp:coreProperties>
</file>